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270"/>
        <w:gridCol w:w="7740"/>
      </w:tblGrid>
      <w:tr w:rsidR="00FB6E22" w:rsidRPr="00821ABB" w14:paraId="6546A3F3" w14:textId="77777777" w:rsidTr="00CA613F">
        <w:tc>
          <w:tcPr>
            <w:tcW w:w="1278" w:type="dxa"/>
            <w:tcBorders>
              <w:top w:val="nil"/>
              <w:left w:val="nil"/>
              <w:bottom w:val="nil"/>
              <w:right w:val="nil"/>
            </w:tcBorders>
          </w:tcPr>
          <w:p w14:paraId="67DF6424" w14:textId="77777777" w:rsidR="00FB6E22" w:rsidRPr="00821ABB" w:rsidRDefault="00FB6E22" w:rsidP="00CA613F">
            <w:pPr>
              <w:pStyle w:val="TOC2"/>
              <w:tabs>
                <w:tab w:val="clear" w:pos="227"/>
                <w:tab w:val="clear" w:pos="454"/>
                <w:tab w:val="clear" w:pos="680"/>
                <w:tab w:val="clear" w:pos="907"/>
              </w:tabs>
              <w:spacing w:before="0"/>
              <w:rPr>
                <w:rFonts w:ascii="Times New Roman" w:hAnsi="Times New Roman"/>
                <w:sz w:val="22"/>
                <w:szCs w:val="22"/>
              </w:rPr>
            </w:pPr>
            <w:r w:rsidRPr="00821ABB">
              <w:rPr>
                <w:rFonts w:ascii="Times New Roman" w:hAnsi="Times New Roman"/>
                <w:sz w:val="22"/>
                <w:szCs w:val="22"/>
              </w:rPr>
              <w:t>Note</w:t>
            </w:r>
          </w:p>
        </w:tc>
        <w:tc>
          <w:tcPr>
            <w:tcW w:w="270" w:type="dxa"/>
            <w:tcBorders>
              <w:top w:val="nil"/>
              <w:left w:val="nil"/>
              <w:bottom w:val="nil"/>
              <w:right w:val="nil"/>
            </w:tcBorders>
          </w:tcPr>
          <w:p w14:paraId="0011B41D" w14:textId="77777777" w:rsidR="00FB6E22" w:rsidRPr="00821ABB" w:rsidRDefault="00FB6E22" w:rsidP="00CA613F">
            <w:pPr>
              <w:pStyle w:val="TOC2"/>
              <w:tabs>
                <w:tab w:val="clear" w:pos="227"/>
                <w:tab w:val="clear" w:pos="454"/>
                <w:tab w:val="clear" w:pos="680"/>
                <w:tab w:val="clear" w:pos="907"/>
              </w:tabs>
              <w:spacing w:before="0"/>
              <w:rPr>
                <w:rFonts w:ascii="Times New Roman" w:hAnsi="Times New Roman"/>
                <w:sz w:val="22"/>
                <w:szCs w:val="22"/>
              </w:rPr>
            </w:pPr>
          </w:p>
        </w:tc>
        <w:tc>
          <w:tcPr>
            <w:tcW w:w="7740" w:type="dxa"/>
            <w:tcBorders>
              <w:top w:val="nil"/>
              <w:left w:val="nil"/>
              <w:bottom w:val="nil"/>
              <w:right w:val="nil"/>
            </w:tcBorders>
          </w:tcPr>
          <w:p w14:paraId="423779C0" w14:textId="77777777" w:rsidR="00FB6E22" w:rsidRPr="00821ABB" w:rsidRDefault="00FB6E22" w:rsidP="00CA613F">
            <w:pPr>
              <w:pStyle w:val="TOC2"/>
              <w:tabs>
                <w:tab w:val="clear" w:pos="227"/>
                <w:tab w:val="clear" w:pos="454"/>
                <w:tab w:val="clear" w:pos="680"/>
                <w:tab w:val="clear" w:pos="907"/>
              </w:tabs>
              <w:spacing w:before="0"/>
              <w:rPr>
                <w:rFonts w:ascii="Times New Roman" w:hAnsi="Times New Roman"/>
                <w:sz w:val="22"/>
                <w:szCs w:val="22"/>
              </w:rPr>
            </w:pPr>
            <w:r w:rsidRPr="00821ABB">
              <w:rPr>
                <w:rFonts w:ascii="Times New Roman" w:hAnsi="Times New Roman"/>
                <w:sz w:val="22"/>
                <w:szCs w:val="22"/>
              </w:rPr>
              <w:t>Contents</w:t>
            </w:r>
          </w:p>
        </w:tc>
      </w:tr>
      <w:tr w:rsidR="00FB6E22" w:rsidRPr="00821ABB" w14:paraId="6229DA85" w14:textId="77777777" w:rsidTr="00CA613F">
        <w:tc>
          <w:tcPr>
            <w:tcW w:w="1278" w:type="dxa"/>
          </w:tcPr>
          <w:p w14:paraId="620C89A7" w14:textId="77777777" w:rsidR="00FB6E22" w:rsidRPr="00821ABB"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1609A67C" w14:textId="77777777" w:rsidR="00FB6E22" w:rsidRPr="00821ABB"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B449C39" w14:textId="77777777" w:rsidR="00FB6E22" w:rsidRPr="00821ABB"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r>
      <w:tr w:rsidR="00C31051" w:rsidRPr="00821ABB" w14:paraId="7DD59405" w14:textId="77777777" w:rsidTr="00CA613F">
        <w:tc>
          <w:tcPr>
            <w:tcW w:w="1278" w:type="dxa"/>
          </w:tcPr>
          <w:p w14:paraId="7AB119C6" w14:textId="77777777" w:rsidR="00C31051" w:rsidRPr="00821ABB"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1</w:t>
            </w:r>
          </w:p>
        </w:tc>
        <w:tc>
          <w:tcPr>
            <w:tcW w:w="270" w:type="dxa"/>
          </w:tcPr>
          <w:p w14:paraId="7736ABA0" w14:textId="77777777" w:rsidR="00C31051" w:rsidRPr="00821ABB"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7630C25" w14:textId="77777777" w:rsidR="00C31051" w:rsidRPr="00821ABB"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General information</w:t>
            </w:r>
          </w:p>
        </w:tc>
      </w:tr>
      <w:tr w:rsidR="00C31051" w:rsidRPr="00821ABB" w14:paraId="22ABC364" w14:textId="77777777" w:rsidTr="00CA613F">
        <w:tc>
          <w:tcPr>
            <w:tcW w:w="1278" w:type="dxa"/>
          </w:tcPr>
          <w:p w14:paraId="059C86F2" w14:textId="77777777" w:rsidR="00C31051" w:rsidRPr="00821ABB"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2</w:t>
            </w:r>
          </w:p>
        </w:tc>
        <w:tc>
          <w:tcPr>
            <w:tcW w:w="270" w:type="dxa"/>
          </w:tcPr>
          <w:p w14:paraId="60F1A098" w14:textId="77777777" w:rsidR="00C31051" w:rsidRPr="00821ABB"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30AAC747" w14:textId="77777777" w:rsidR="00C31051" w:rsidRPr="00821ABB"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Basis of preparation of the financial statements</w:t>
            </w:r>
          </w:p>
        </w:tc>
      </w:tr>
      <w:tr w:rsidR="00394607" w:rsidRPr="00821ABB" w14:paraId="51916520" w14:textId="77777777" w:rsidTr="00CA613F">
        <w:tc>
          <w:tcPr>
            <w:tcW w:w="1278" w:type="dxa"/>
          </w:tcPr>
          <w:p w14:paraId="32738994" w14:textId="77777777" w:rsidR="00394607" w:rsidRPr="00821ABB"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3</w:t>
            </w:r>
          </w:p>
        </w:tc>
        <w:tc>
          <w:tcPr>
            <w:tcW w:w="270" w:type="dxa"/>
          </w:tcPr>
          <w:p w14:paraId="1571B9BA" w14:textId="77777777" w:rsidR="00394607" w:rsidRPr="00821ABB"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6EEC892" w14:textId="59158BC8" w:rsidR="00394607" w:rsidRPr="00821ABB" w:rsidRDefault="00653D1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Material</w:t>
            </w:r>
            <w:r w:rsidR="00394607" w:rsidRPr="00821ABB">
              <w:rPr>
                <w:rFonts w:ascii="Times New Roman" w:hAnsi="Times New Roman"/>
                <w:b w:val="0"/>
                <w:bCs w:val="0"/>
                <w:sz w:val="22"/>
                <w:szCs w:val="22"/>
              </w:rPr>
              <w:t xml:space="preserve"> accounting policies</w:t>
            </w:r>
          </w:p>
        </w:tc>
      </w:tr>
      <w:tr w:rsidR="00855522" w:rsidRPr="00821ABB" w14:paraId="6247CC75" w14:textId="77777777" w:rsidTr="00CA613F">
        <w:tc>
          <w:tcPr>
            <w:tcW w:w="1278" w:type="dxa"/>
          </w:tcPr>
          <w:p w14:paraId="51E15F88" w14:textId="77777777" w:rsidR="00855522" w:rsidRPr="00821ABB"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4</w:t>
            </w:r>
          </w:p>
        </w:tc>
        <w:tc>
          <w:tcPr>
            <w:tcW w:w="270" w:type="dxa"/>
          </w:tcPr>
          <w:p w14:paraId="4E1AB541" w14:textId="77777777" w:rsidR="00855522" w:rsidRPr="00821ABB"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1A85813" w14:textId="2C6F5AFB" w:rsidR="00855522" w:rsidRPr="00821ABB" w:rsidRDefault="00855522" w:rsidP="00855522">
            <w:pPr>
              <w:rPr>
                <w:rFonts w:ascii="Times New Roman" w:hAnsi="Times New Roman" w:cs="Times New Roman"/>
                <w:sz w:val="22"/>
                <w:szCs w:val="22"/>
              </w:rPr>
            </w:pPr>
            <w:r w:rsidRPr="00821ABB">
              <w:rPr>
                <w:rFonts w:ascii="Times New Roman" w:hAnsi="Times New Roman" w:cs="Times New Roman"/>
                <w:sz w:val="22"/>
                <w:szCs w:val="22"/>
              </w:rPr>
              <w:t>Related parties</w:t>
            </w:r>
          </w:p>
        </w:tc>
      </w:tr>
      <w:tr w:rsidR="00855522" w:rsidRPr="00821ABB" w14:paraId="63500A10" w14:textId="77777777" w:rsidTr="00CA613F">
        <w:tc>
          <w:tcPr>
            <w:tcW w:w="1278" w:type="dxa"/>
          </w:tcPr>
          <w:p w14:paraId="777B9292" w14:textId="77777777" w:rsidR="00855522" w:rsidRPr="00821ABB"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5</w:t>
            </w:r>
          </w:p>
        </w:tc>
        <w:tc>
          <w:tcPr>
            <w:tcW w:w="270" w:type="dxa"/>
          </w:tcPr>
          <w:p w14:paraId="5AB2E4B9" w14:textId="77777777" w:rsidR="00855522" w:rsidRPr="00821ABB"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BFD6673" w14:textId="34A84DFF" w:rsidR="00855522" w:rsidRPr="00821ABB" w:rsidRDefault="00855522" w:rsidP="00855522">
            <w:pPr>
              <w:rPr>
                <w:rFonts w:ascii="Times New Roman" w:hAnsi="Times New Roman" w:cs="Times New Roman"/>
                <w:sz w:val="22"/>
                <w:szCs w:val="22"/>
              </w:rPr>
            </w:pPr>
            <w:r w:rsidRPr="00821ABB">
              <w:rPr>
                <w:rFonts w:ascii="Times New Roman" w:hAnsi="Times New Roman"/>
                <w:sz w:val="22"/>
                <w:szCs w:val="22"/>
              </w:rPr>
              <w:t>Cash and cash equivalents</w:t>
            </w:r>
          </w:p>
        </w:tc>
      </w:tr>
      <w:tr w:rsidR="00855522" w:rsidRPr="00821ABB" w14:paraId="319713DD" w14:textId="77777777" w:rsidTr="00CA613F">
        <w:tc>
          <w:tcPr>
            <w:tcW w:w="1278" w:type="dxa"/>
          </w:tcPr>
          <w:p w14:paraId="109F022C" w14:textId="77777777" w:rsidR="00855522" w:rsidRPr="00821ABB"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6</w:t>
            </w:r>
          </w:p>
        </w:tc>
        <w:tc>
          <w:tcPr>
            <w:tcW w:w="270" w:type="dxa"/>
          </w:tcPr>
          <w:p w14:paraId="3F231D36" w14:textId="77777777" w:rsidR="00855522" w:rsidRPr="00821ABB"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124888B" w14:textId="1BEFABAB" w:rsidR="00855522" w:rsidRPr="00821ABB" w:rsidRDefault="00855522" w:rsidP="00855522">
            <w:pPr>
              <w:rPr>
                <w:rFonts w:ascii="Times New Roman" w:hAnsi="Times New Roman" w:cs="Times New Roman"/>
                <w:sz w:val="22"/>
                <w:szCs w:val="22"/>
              </w:rPr>
            </w:pPr>
            <w:r w:rsidRPr="00821ABB">
              <w:rPr>
                <w:rFonts w:ascii="Times New Roman" w:hAnsi="Times New Roman"/>
                <w:sz w:val="22"/>
                <w:szCs w:val="22"/>
              </w:rPr>
              <w:t xml:space="preserve">Receivables under operating lease contracts </w:t>
            </w:r>
          </w:p>
        </w:tc>
      </w:tr>
      <w:tr w:rsidR="00855522" w:rsidRPr="00821ABB" w14:paraId="11AE61CF" w14:textId="77777777" w:rsidTr="00CA613F">
        <w:tc>
          <w:tcPr>
            <w:tcW w:w="1278" w:type="dxa"/>
          </w:tcPr>
          <w:p w14:paraId="0BE1D72F" w14:textId="77777777" w:rsidR="00855522" w:rsidRPr="00821ABB"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7</w:t>
            </w:r>
          </w:p>
        </w:tc>
        <w:tc>
          <w:tcPr>
            <w:tcW w:w="270" w:type="dxa"/>
          </w:tcPr>
          <w:p w14:paraId="7208EE01" w14:textId="77777777" w:rsidR="00855522" w:rsidRPr="00821ABB"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B9F8496" w14:textId="20C5071D" w:rsidR="00855522" w:rsidRPr="00821ABB"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 xml:space="preserve">Receivables under finance lease contracts </w:t>
            </w:r>
          </w:p>
        </w:tc>
      </w:tr>
      <w:tr w:rsidR="0024247C" w:rsidRPr="00821ABB" w14:paraId="2975988D" w14:textId="77777777" w:rsidTr="00CA613F">
        <w:tc>
          <w:tcPr>
            <w:tcW w:w="1278" w:type="dxa"/>
          </w:tcPr>
          <w:p w14:paraId="69EB0A94" w14:textId="77777777" w:rsidR="0024247C" w:rsidRPr="00821ABB"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8</w:t>
            </w:r>
          </w:p>
        </w:tc>
        <w:tc>
          <w:tcPr>
            <w:tcW w:w="270" w:type="dxa"/>
          </w:tcPr>
          <w:p w14:paraId="7901BB6F" w14:textId="77777777" w:rsidR="0024247C" w:rsidRPr="00821ABB"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809233" w14:textId="457C0592" w:rsidR="0024247C" w:rsidRPr="00821ABB"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 xml:space="preserve">Other </w:t>
            </w:r>
            <w:r w:rsidR="007D6475" w:rsidRPr="00821ABB">
              <w:rPr>
                <w:rFonts w:ascii="Times New Roman" w:hAnsi="Times New Roman"/>
                <w:b w:val="0"/>
                <w:bCs w:val="0"/>
                <w:sz w:val="22"/>
                <w:szCs w:val="22"/>
              </w:rPr>
              <w:t xml:space="preserve">current </w:t>
            </w:r>
            <w:r w:rsidRPr="00821ABB">
              <w:rPr>
                <w:rFonts w:ascii="Times New Roman" w:hAnsi="Times New Roman"/>
                <w:b w:val="0"/>
                <w:bCs w:val="0"/>
                <w:sz w:val="22"/>
                <w:szCs w:val="22"/>
              </w:rPr>
              <w:t>receivables</w:t>
            </w:r>
          </w:p>
        </w:tc>
      </w:tr>
      <w:tr w:rsidR="00896649" w:rsidRPr="00821ABB" w14:paraId="22FE3E73" w14:textId="77777777" w:rsidTr="00CA613F">
        <w:tc>
          <w:tcPr>
            <w:tcW w:w="1278" w:type="dxa"/>
          </w:tcPr>
          <w:p w14:paraId="0F5F6948" w14:textId="639F250E"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9</w:t>
            </w:r>
          </w:p>
        </w:tc>
        <w:tc>
          <w:tcPr>
            <w:tcW w:w="270" w:type="dxa"/>
          </w:tcPr>
          <w:p w14:paraId="5A56A939"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9A6E724" w14:textId="2D30AB2F"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Short-term loans</w:t>
            </w:r>
          </w:p>
        </w:tc>
      </w:tr>
      <w:tr w:rsidR="00896649" w:rsidRPr="00821ABB" w14:paraId="659C2D24" w14:textId="77777777" w:rsidTr="00CA613F">
        <w:tc>
          <w:tcPr>
            <w:tcW w:w="1278" w:type="dxa"/>
          </w:tcPr>
          <w:p w14:paraId="1F6A33E3" w14:textId="7D2D7A75"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10</w:t>
            </w:r>
          </w:p>
        </w:tc>
        <w:tc>
          <w:tcPr>
            <w:tcW w:w="270" w:type="dxa"/>
          </w:tcPr>
          <w:p w14:paraId="48555D10"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DE0013D" w14:textId="507A32B0"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Inventory</w:t>
            </w:r>
          </w:p>
        </w:tc>
      </w:tr>
      <w:tr w:rsidR="00896649" w:rsidRPr="00821ABB" w14:paraId="0514BBE0" w14:textId="77777777" w:rsidTr="00CA613F">
        <w:tc>
          <w:tcPr>
            <w:tcW w:w="1278" w:type="dxa"/>
          </w:tcPr>
          <w:p w14:paraId="337CAFD2" w14:textId="6061160D"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11</w:t>
            </w:r>
          </w:p>
        </w:tc>
        <w:tc>
          <w:tcPr>
            <w:tcW w:w="270" w:type="dxa"/>
          </w:tcPr>
          <w:p w14:paraId="5171DACA"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7E34683" w14:textId="7D136055"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 xml:space="preserve">Property and equipment </w:t>
            </w:r>
          </w:p>
        </w:tc>
      </w:tr>
      <w:tr w:rsidR="00896649" w:rsidRPr="00821ABB" w14:paraId="2712A328" w14:textId="77777777" w:rsidTr="00CA613F">
        <w:tc>
          <w:tcPr>
            <w:tcW w:w="1278" w:type="dxa"/>
          </w:tcPr>
          <w:p w14:paraId="07784144" w14:textId="653FE81D"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12</w:t>
            </w:r>
          </w:p>
        </w:tc>
        <w:tc>
          <w:tcPr>
            <w:tcW w:w="270" w:type="dxa"/>
          </w:tcPr>
          <w:p w14:paraId="2B6C8CB8"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E5F3F77" w14:textId="68ECB099"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Interest-bearing liabilities</w:t>
            </w:r>
          </w:p>
        </w:tc>
      </w:tr>
      <w:tr w:rsidR="00896649" w:rsidRPr="00821ABB" w14:paraId="650EEDBA" w14:textId="77777777" w:rsidTr="00CA613F">
        <w:tc>
          <w:tcPr>
            <w:tcW w:w="1278" w:type="dxa"/>
          </w:tcPr>
          <w:p w14:paraId="1109F0CD" w14:textId="43C86036"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13</w:t>
            </w:r>
          </w:p>
        </w:tc>
        <w:tc>
          <w:tcPr>
            <w:tcW w:w="270" w:type="dxa"/>
          </w:tcPr>
          <w:p w14:paraId="4567B5F3"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36BBFE13" w14:textId="60D72A59"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Other current payables</w:t>
            </w:r>
          </w:p>
        </w:tc>
      </w:tr>
      <w:tr w:rsidR="00896649" w:rsidRPr="00821ABB" w14:paraId="20062893" w14:textId="77777777" w:rsidTr="00CA613F">
        <w:tc>
          <w:tcPr>
            <w:tcW w:w="1278" w:type="dxa"/>
          </w:tcPr>
          <w:p w14:paraId="08C2D5B6" w14:textId="531DF969"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14</w:t>
            </w:r>
          </w:p>
        </w:tc>
        <w:tc>
          <w:tcPr>
            <w:tcW w:w="270" w:type="dxa"/>
          </w:tcPr>
          <w:p w14:paraId="358D5221"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9947982" w14:textId="13DED79B"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Non-current provisions for employee benefits</w:t>
            </w:r>
          </w:p>
        </w:tc>
      </w:tr>
      <w:tr w:rsidR="00896649" w:rsidRPr="00821ABB" w14:paraId="1D0B8FA3" w14:textId="77777777" w:rsidTr="00CA613F">
        <w:tc>
          <w:tcPr>
            <w:tcW w:w="1278" w:type="dxa"/>
          </w:tcPr>
          <w:p w14:paraId="274F59A8" w14:textId="5DD96E2A"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15</w:t>
            </w:r>
          </w:p>
        </w:tc>
        <w:tc>
          <w:tcPr>
            <w:tcW w:w="270" w:type="dxa"/>
          </w:tcPr>
          <w:p w14:paraId="2A2F5C19"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5ECEB4B" w14:textId="5708F6CF"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Share capital</w:t>
            </w:r>
          </w:p>
        </w:tc>
      </w:tr>
      <w:tr w:rsidR="00896649" w:rsidRPr="00821ABB" w14:paraId="2531717D" w14:textId="77777777" w:rsidTr="00CA613F">
        <w:tc>
          <w:tcPr>
            <w:tcW w:w="1278" w:type="dxa"/>
          </w:tcPr>
          <w:p w14:paraId="5F922F90" w14:textId="132240B8"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16</w:t>
            </w:r>
          </w:p>
        </w:tc>
        <w:tc>
          <w:tcPr>
            <w:tcW w:w="270" w:type="dxa"/>
          </w:tcPr>
          <w:p w14:paraId="06378EDE"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C708F2D" w14:textId="79D984A6"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Legal reserve</w:t>
            </w:r>
          </w:p>
        </w:tc>
      </w:tr>
      <w:tr w:rsidR="00896649" w:rsidRPr="00821ABB" w14:paraId="094C7111" w14:textId="77777777" w:rsidTr="00CA613F">
        <w:tc>
          <w:tcPr>
            <w:tcW w:w="1278" w:type="dxa"/>
          </w:tcPr>
          <w:p w14:paraId="74DB8E77" w14:textId="03793B7F"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17</w:t>
            </w:r>
          </w:p>
        </w:tc>
        <w:tc>
          <w:tcPr>
            <w:tcW w:w="270" w:type="dxa"/>
          </w:tcPr>
          <w:p w14:paraId="25F56511"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32FE23" w14:textId="52F82CA6"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Segment information and disaggregation of revenue</w:t>
            </w:r>
          </w:p>
        </w:tc>
      </w:tr>
      <w:tr w:rsidR="00896649" w:rsidRPr="00821ABB" w14:paraId="3FA86EC5" w14:textId="77777777" w:rsidTr="00CA613F">
        <w:tc>
          <w:tcPr>
            <w:tcW w:w="1278" w:type="dxa"/>
          </w:tcPr>
          <w:p w14:paraId="549A3F50" w14:textId="6D64C119"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18</w:t>
            </w:r>
          </w:p>
        </w:tc>
        <w:tc>
          <w:tcPr>
            <w:tcW w:w="270" w:type="dxa"/>
          </w:tcPr>
          <w:p w14:paraId="3C7BCB5C"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4356674" w14:textId="43A250A3"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Employee benefit expenses</w:t>
            </w:r>
          </w:p>
        </w:tc>
      </w:tr>
      <w:tr w:rsidR="00896649" w:rsidRPr="00821ABB" w14:paraId="50726433" w14:textId="77777777" w:rsidTr="00CA613F">
        <w:tc>
          <w:tcPr>
            <w:tcW w:w="1278" w:type="dxa"/>
          </w:tcPr>
          <w:p w14:paraId="3BAE5482" w14:textId="3081C0E4"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19</w:t>
            </w:r>
          </w:p>
        </w:tc>
        <w:tc>
          <w:tcPr>
            <w:tcW w:w="270" w:type="dxa"/>
          </w:tcPr>
          <w:p w14:paraId="29ECCA02"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C0E6CD7" w14:textId="214B12C0"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Expenses by nature</w:t>
            </w:r>
          </w:p>
        </w:tc>
      </w:tr>
      <w:tr w:rsidR="00896649" w:rsidRPr="00821ABB" w14:paraId="62DC2BDC" w14:textId="77777777" w:rsidTr="00CA613F">
        <w:tc>
          <w:tcPr>
            <w:tcW w:w="1278" w:type="dxa"/>
          </w:tcPr>
          <w:p w14:paraId="4F7AC82D" w14:textId="145EDDB9"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20</w:t>
            </w:r>
          </w:p>
        </w:tc>
        <w:tc>
          <w:tcPr>
            <w:tcW w:w="270" w:type="dxa"/>
          </w:tcPr>
          <w:p w14:paraId="345E4369"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F4CDD8D" w14:textId="2079ECAF"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 xml:space="preserve">Income tax </w:t>
            </w:r>
          </w:p>
        </w:tc>
      </w:tr>
      <w:tr w:rsidR="00896649" w:rsidRPr="00821ABB" w14:paraId="229A9394" w14:textId="77777777" w:rsidTr="00CA613F">
        <w:tc>
          <w:tcPr>
            <w:tcW w:w="1278" w:type="dxa"/>
          </w:tcPr>
          <w:p w14:paraId="338B7542" w14:textId="62B9954C"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21</w:t>
            </w:r>
          </w:p>
        </w:tc>
        <w:tc>
          <w:tcPr>
            <w:tcW w:w="270" w:type="dxa"/>
          </w:tcPr>
          <w:p w14:paraId="081E32C2"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98DDE6C" w14:textId="48D9B742"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Earnings (Loss) per share</w:t>
            </w:r>
          </w:p>
        </w:tc>
      </w:tr>
      <w:tr w:rsidR="00896649" w:rsidRPr="00821ABB" w14:paraId="505921CA" w14:textId="77777777" w:rsidTr="00CA613F">
        <w:tc>
          <w:tcPr>
            <w:tcW w:w="1278" w:type="dxa"/>
          </w:tcPr>
          <w:p w14:paraId="1F1C4D0A" w14:textId="409C91D3"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22</w:t>
            </w:r>
          </w:p>
        </w:tc>
        <w:tc>
          <w:tcPr>
            <w:tcW w:w="270" w:type="dxa"/>
          </w:tcPr>
          <w:p w14:paraId="1BC43BEC"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3B848E" w14:textId="45D15B3E"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 xml:space="preserve">Dividends </w:t>
            </w:r>
          </w:p>
        </w:tc>
      </w:tr>
      <w:tr w:rsidR="00896649" w:rsidRPr="00821ABB" w14:paraId="72787791" w14:textId="77777777" w:rsidTr="00CA613F">
        <w:tc>
          <w:tcPr>
            <w:tcW w:w="1278" w:type="dxa"/>
          </w:tcPr>
          <w:p w14:paraId="067212EF" w14:textId="15686092"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23</w:t>
            </w:r>
          </w:p>
        </w:tc>
        <w:tc>
          <w:tcPr>
            <w:tcW w:w="270" w:type="dxa"/>
          </w:tcPr>
          <w:p w14:paraId="614D186A"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65AE802F" w14:textId="4883840A"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Risk management and financial instruments</w:t>
            </w:r>
          </w:p>
        </w:tc>
      </w:tr>
      <w:tr w:rsidR="00896649" w:rsidRPr="00821ABB" w14:paraId="6830BC81" w14:textId="77777777" w:rsidTr="00CA613F">
        <w:tc>
          <w:tcPr>
            <w:tcW w:w="1278" w:type="dxa"/>
          </w:tcPr>
          <w:p w14:paraId="128FF67B" w14:textId="1522CD26"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24</w:t>
            </w:r>
          </w:p>
        </w:tc>
        <w:tc>
          <w:tcPr>
            <w:tcW w:w="270" w:type="dxa"/>
          </w:tcPr>
          <w:p w14:paraId="37EF8974"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B78E687" w14:textId="520FBB78"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Capital management</w:t>
            </w:r>
          </w:p>
        </w:tc>
      </w:tr>
      <w:tr w:rsidR="00896649" w:rsidRPr="00821ABB" w14:paraId="1CFE3F9B" w14:textId="77777777" w:rsidTr="00CA613F">
        <w:tc>
          <w:tcPr>
            <w:tcW w:w="1278" w:type="dxa"/>
          </w:tcPr>
          <w:p w14:paraId="30BC9D9F" w14:textId="72438ED2"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25</w:t>
            </w:r>
          </w:p>
        </w:tc>
        <w:tc>
          <w:tcPr>
            <w:tcW w:w="270" w:type="dxa"/>
          </w:tcPr>
          <w:p w14:paraId="4EF7A0CC"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CE08941" w14:textId="1991256A"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821ABB">
              <w:rPr>
                <w:rFonts w:ascii="Times New Roman" w:hAnsi="Times New Roman"/>
                <w:b w:val="0"/>
                <w:bCs w:val="0"/>
                <w:sz w:val="22"/>
                <w:szCs w:val="22"/>
              </w:rPr>
              <w:t>Commitments and contingent liabilities</w:t>
            </w:r>
          </w:p>
        </w:tc>
      </w:tr>
      <w:tr w:rsidR="00896649" w:rsidRPr="00821ABB" w14:paraId="7BEF7154" w14:textId="77777777" w:rsidTr="00CA613F">
        <w:tc>
          <w:tcPr>
            <w:tcW w:w="1278" w:type="dxa"/>
          </w:tcPr>
          <w:p w14:paraId="2784D149" w14:textId="3310DA0E" w:rsidR="00896649" w:rsidRPr="00821ABB" w:rsidRDefault="00B72525" w:rsidP="00896649">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26</w:t>
            </w:r>
          </w:p>
        </w:tc>
        <w:tc>
          <w:tcPr>
            <w:tcW w:w="270" w:type="dxa"/>
          </w:tcPr>
          <w:p w14:paraId="2D5DA4B4" w14:textId="77777777" w:rsidR="00896649" w:rsidRPr="00821ABB" w:rsidRDefault="00896649" w:rsidP="00896649">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C84564B" w14:textId="05998955" w:rsidR="00896649" w:rsidRPr="00821ABB" w:rsidRDefault="00B72525" w:rsidP="00896649">
            <w:pPr>
              <w:pStyle w:val="TOC2"/>
              <w:tabs>
                <w:tab w:val="clear" w:pos="227"/>
                <w:tab w:val="clear" w:pos="454"/>
                <w:tab w:val="clear" w:pos="680"/>
                <w:tab w:val="clear" w:pos="907"/>
              </w:tabs>
              <w:spacing w:before="0"/>
              <w:rPr>
                <w:rFonts w:ascii="Times New Roman" w:hAnsi="Times New Roman"/>
                <w:b w:val="0"/>
                <w:bCs w:val="0"/>
                <w:sz w:val="22"/>
                <w:szCs w:val="22"/>
              </w:rPr>
            </w:pPr>
            <w:r w:rsidRPr="00B72525">
              <w:rPr>
                <w:rFonts w:ascii="Times New Roman" w:hAnsi="Times New Roman"/>
                <w:b w:val="0"/>
                <w:bCs w:val="0"/>
                <w:sz w:val="22"/>
                <w:szCs w:val="22"/>
              </w:rPr>
              <w:t>Events after the reporting period</w:t>
            </w:r>
          </w:p>
        </w:tc>
      </w:tr>
    </w:tbl>
    <w:p w14:paraId="5B05E474" w14:textId="77777777" w:rsidR="000B3C08" w:rsidRPr="00821ABB" w:rsidRDefault="000B3C08"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0"/>
        </w:tabs>
        <w:ind w:left="567"/>
        <w:rPr>
          <w:rFonts w:ascii="Times New Roman" w:hAnsi="Times New Roman" w:cs="Times New Roman"/>
          <w:sz w:val="22"/>
          <w:szCs w:val="22"/>
        </w:rPr>
      </w:pPr>
    </w:p>
    <w:p w14:paraId="0C1A24D0" w14:textId="77777777" w:rsidR="00FB75C5" w:rsidRPr="00821ABB"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6202FDE7" w14:textId="77777777" w:rsidR="00FB75C5" w:rsidRPr="00821ABB" w:rsidRDefault="00FB75C5" w:rsidP="00FB75C5">
      <w:pPr>
        <w:rPr>
          <w:rFonts w:ascii="Times New Roman" w:hAnsi="Times New Roman" w:cs="Times New Roman"/>
          <w:sz w:val="22"/>
          <w:szCs w:val="22"/>
        </w:rPr>
      </w:pPr>
    </w:p>
    <w:p w14:paraId="27D3658E" w14:textId="77777777" w:rsidR="00FB75C5" w:rsidRPr="00821ABB" w:rsidRDefault="00FB75C5" w:rsidP="00FB75C5">
      <w:pPr>
        <w:rPr>
          <w:rFonts w:ascii="Times New Roman" w:hAnsi="Times New Roman" w:cs="Times New Roman"/>
          <w:sz w:val="22"/>
          <w:szCs w:val="22"/>
        </w:rPr>
      </w:pPr>
    </w:p>
    <w:p w14:paraId="73EBBBDE" w14:textId="77777777" w:rsidR="00FB75C5" w:rsidRPr="00821ABB" w:rsidRDefault="00FB75C5" w:rsidP="00FB75C5">
      <w:pPr>
        <w:rPr>
          <w:rFonts w:ascii="Times New Roman" w:hAnsi="Times New Roman" w:cs="Times New Roman"/>
          <w:sz w:val="22"/>
          <w:szCs w:val="22"/>
        </w:rPr>
      </w:pPr>
    </w:p>
    <w:p w14:paraId="35933833" w14:textId="77777777" w:rsidR="00FB75C5" w:rsidRPr="00821ABB" w:rsidRDefault="00FB75C5" w:rsidP="00FB75C5">
      <w:pPr>
        <w:rPr>
          <w:rFonts w:ascii="Times New Roman" w:hAnsi="Times New Roman" w:cs="Times New Roman"/>
          <w:sz w:val="22"/>
          <w:szCs w:val="22"/>
        </w:rPr>
      </w:pPr>
    </w:p>
    <w:p w14:paraId="6BDFBC70" w14:textId="77777777" w:rsidR="00FB75C5" w:rsidRPr="00821ABB" w:rsidRDefault="00FB75C5" w:rsidP="00FB75C5">
      <w:pPr>
        <w:rPr>
          <w:rFonts w:ascii="Times New Roman" w:hAnsi="Times New Roman" w:cs="Times New Roman"/>
          <w:sz w:val="22"/>
          <w:szCs w:val="22"/>
        </w:rPr>
      </w:pPr>
    </w:p>
    <w:p w14:paraId="014D1292" w14:textId="77777777" w:rsidR="00FB75C5" w:rsidRPr="00821ABB" w:rsidRDefault="00FB75C5" w:rsidP="00FB75C5">
      <w:pPr>
        <w:rPr>
          <w:rFonts w:ascii="Times New Roman" w:hAnsi="Times New Roman" w:cs="Times New Roman"/>
          <w:sz w:val="22"/>
          <w:szCs w:val="22"/>
        </w:rPr>
      </w:pPr>
    </w:p>
    <w:p w14:paraId="04CE2483" w14:textId="77777777" w:rsidR="00FB75C5" w:rsidRPr="00821ABB" w:rsidRDefault="00FB75C5" w:rsidP="00FB75C5">
      <w:pPr>
        <w:rPr>
          <w:rFonts w:ascii="Times New Roman" w:hAnsi="Times New Roman" w:cs="Times New Roman"/>
          <w:sz w:val="22"/>
          <w:szCs w:val="22"/>
        </w:rPr>
      </w:pPr>
    </w:p>
    <w:p w14:paraId="735B7547" w14:textId="77777777" w:rsidR="00FB75C5" w:rsidRPr="00821ABB" w:rsidRDefault="00FB75C5" w:rsidP="00FB75C5">
      <w:pPr>
        <w:rPr>
          <w:rFonts w:ascii="Times New Roman" w:hAnsi="Times New Roman" w:cs="Times New Roman"/>
          <w:sz w:val="22"/>
          <w:szCs w:val="22"/>
        </w:rPr>
      </w:pPr>
    </w:p>
    <w:p w14:paraId="16AF1944" w14:textId="77777777" w:rsidR="00FB75C5" w:rsidRPr="00821ABB" w:rsidRDefault="00FB75C5" w:rsidP="00FB75C5">
      <w:pPr>
        <w:rPr>
          <w:rFonts w:ascii="Times New Roman" w:hAnsi="Times New Roman" w:cs="Times New Roman"/>
          <w:sz w:val="22"/>
          <w:szCs w:val="22"/>
        </w:rPr>
      </w:pPr>
    </w:p>
    <w:p w14:paraId="566912A7" w14:textId="77777777" w:rsidR="00FB75C5" w:rsidRPr="00821ABB" w:rsidRDefault="00FB75C5" w:rsidP="00FB75C5">
      <w:pPr>
        <w:rPr>
          <w:rFonts w:ascii="Times New Roman" w:hAnsi="Times New Roman" w:cs="Times New Roman"/>
          <w:sz w:val="22"/>
          <w:szCs w:val="22"/>
        </w:rPr>
      </w:pPr>
    </w:p>
    <w:p w14:paraId="17FD7F6A" w14:textId="77777777" w:rsidR="00FB75C5" w:rsidRPr="00821ABB"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730DCAD0" w14:textId="77777777" w:rsidR="00FB75C5" w:rsidRPr="00821ABB"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732A8E70" w14:textId="77777777" w:rsidR="00FB6E22" w:rsidRPr="00821ABB"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r w:rsidRPr="00821ABB">
        <w:rPr>
          <w:rFonts w:ascii="Times New Roman" w:hAnsi="Times New Roman" w:cs="Times New Roman"/>
          <w:sz w:val="22"/>
          <w:szCs w:val="22"/>
        </w:rPr>
        <w:br w:type="page"/>
      </w:r>
      <w:r w:rsidRPr="00821ABB">
        <w:rPr>
          <w:rFonts w:ascii="Times New Roman" w:hAnsi="Times New Roman" w:cs="Times New Roman"/>
          <w:sz w:val="22"/>
          <w:szCs w:val="22"/>
        </w:rPr>
        <w:lastRenderedPageBreak/>
        <w:t>These notes form an integral part of the financial statements.</w:t>
      </w:r>
    </w:p>
    <w:p w14:paraId="42A748B6" w14:textId="77777777" w:rsidR="00FB6E22" w:rsidRPr="00821ABB"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269D48DB" w14:textId="376B2FE2" w:rsidR="00FB6E22" w:rsidRPr="00821ABB" w:rsidRDefault="0010525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b/>
          <w:bCs/>
          <w:sz w:val="22"/>
          <w:szCs w:val="22"/>
        </w:rPr>
      </w:pPr>
      <w:r w:rsidRPr="00821ABB">
        <w:rPr>
          <w:rFonts w:ascii="Times New Roman" w:hAnsi="Times New Roman" w:cs="Times New Roman"/>
          <w:sz w:val="22"/>
          <w:szCs w:val="22"/>
        </w:rPr>
        <w:t xml:space="preserve">The financial statements issued for Thai regulatory reporting purposes are prepared in the Thai language. These English language financial statements have been prepared from the Thai language </w:t>
      </w:r>
      <w:r w:rsidR="00BF4D75" w:rsidRPr="00821ABB">
        <w:rPr>
          <w:rFonts w:ascii="Times New Roman" w:hAnsi="Times New Roman" w:cs="Times New Roman"/>
          <w:sz w:val="22"/>
          <w:szCs w:val="22"/>
        </w:rPr>
        <w:t xml:space="preserve">statutory </w:t>
      </w:r>
      <w:r w:rsidRPr="00821ABB">
        <w:rPr>
          <w:rFonts w:ascii="Times New Roman" w:hAnsi="Times New Roman" w:cs="Times New Roman"/>
          <w:sz w:val="22"/>
          <w:szCs w:val="22"/>
        </w:rPr>
        <w:t>financial statements,</w:t>
      </w:r>
      <w:r w:rsidR="00E62717" w:rsidRPr="00821ABB">
        <w:rPr>
          <w:rFonts w:ascii="Times New Roman" w:hAnsi="Times New Roman" w:cs="Times New Roman"/>
          <w:sz w:val="22"/>
          <w:szCs w:val="22"/>
        </w:rPr>
        <w:t xml:space="preserve"> </w:t>
      </w:r>
      <w:r w:rsidRPr="00821ABB">
        <w:rPr>
          <w:rFonts w:ascii="Times New Roman" w:hAnsi="Times New Roman" w:cs="Times New Roman"/>
          <w:sz w:val="22"/>
          <w:szCs w:val="22"/>
        </w:rPr>
        <w:t>and</w:t>
      </w:r>
      <w:r w:rsidR="00246F7B" w:rsidRPr="00821ABB">
        <w:rPr>
          <w:rFonts w:ascii="Times New Roman" w:hAnsi="Times New Roman" w:cs="Times New Roman"/>
          <w:sz w:val="22"/>
          <w:szCs w:val="22"/>
          <w:lang w:val="en-GB"/>
        </w:rPr>
        <w:t xml:space="preserve"> </w:t>
      </w:r>
      <w:r w:rsidR="004B2747" w:rsidRPr="00821ABB">
        <w:rPr>
          <w:rFonts w:ascii="Times New Roman" w:hAnsi="Times New Roman" w:cs="Times New Roman"/>
          <w:sz w:val="22"/>
          <w:szCs w:val="22"/>
          <w:lang w:val="en-GB"/>
        </w:rPr>
        <w:t>were approved and authoris</w:t>
      </w:r>
      <w:r w:rsidR="00246F7B" w:rsidRPr="00821ABB">
        <w:rPr>
          <w:rFonts w:ascii="Times New Roman" w:hAnsi="Times New Roman" w:cs="Times New Roman"/>
          <w:sz w:val="22"/>
          <w:szCs w:val="22"/>
          <w:lang w:val="en-GB"/>
        </w:rPr>
        <w:t>ed</w:t>
      </w:r>
      <w:r w:rsidR="004749F9" w:rsidRPr="00821ABB">
        <w:rPr>
          <w:rFonts w:ascii="Times New Roman" w:hAnsi="Times New Roman" w:cs="Times New Roman"/>
          <w:sz w:val="22"/>
          <w:szCs w:val="22"/>
          <w:lang w:val="en-GB"/>
        </w:rPr>
        <w:t xml:space="preserve"> for issue</w:t>
      </w:r>
      <w:r w:rsidR="00246F7B" w:rsidRPr="00821ABB">
        <w:rPr>
          <w:rFonts w:ascii="Times New Roman" w:hAnsi="Times New Roman" w:cs="Times New Roman"/>
          <w:sz w:val="22"/>
          <w:szCs w:val="22"/>
          <w:lang w:val="en-GB"/>
        </w:rPr>
        <w:t xml:space="preserve"> by the </w:t>
      </w:r>
      <w:r w:rsidR="00372111" w:rsidRPr="00821ABB">
        <w:rPr>
          <w:rFonts w:ascii="Times New Roman" w:hAnsi="Times New Roman" w:cs="Times New Roman"/>
          <w:sz w:val="22"/>
          <w:szCs w:val="22"/>
          <w:lang w:val="en-GB"/>
        </w:rPr>
        <w:t xml:space="preserve">Board of </w:t>
      </w:r>
      <w:r w:rsidR="005A1763" w:rsidRPr="00821ABB">
        <w:rPr>
          <w:rFonts w:ascii="Times New Roman" w:hAnsi="Times New Roman" w:cs="Times New Roman"/>
          <w:sz w:val="22"/>
          <w:szCs w:val="22"/>
          <w:lang w:val="en-GB"/>
        </w:rPr>
        <w:t>D</w:t>
      </w:r>
      <w:r w:rsidR="00246F7B" w:rsidRPr="00821ABB">
        <w:rPr>
          <w:rFonts w:ascii="Times New Roman" w:hAnsi="Times New Roman" w:cs="Times New Roman"/>
          <w:sz w:val="22"/>
          <w:szCs w:val="22"/>
          <w:lang w:val="en-GB"/>
        </w:rPr>
        <w:t>irectors on</w:t>
      </w:r>
      <w:r w:rsidR="00246F7B" w:rsidRPr="00821ABB">
        <w:rPr>
          <w:rFonts w:ascii="Times New Roman" w:hAnsi="Times New Roman" w:cs="Times New Roman"/>
          <w:sz w:val="22"/>
          <w:szCs w:val="22"/>
        </w:rPr>
        <w:t xml:space="preserve"> </w:t>
      </w:r>
      <w:r w:rsidR="009B72E2" w:rsidRPr="00821ABB">
        <w:rPr>
          <w:rFonts w:ascii="Times New Roman" w:hAnsi="Times New Roman" w:cs="Times New Roman"/>
          <w:sz w:val="22"/>
          <w:szCs w:val="22"/>
        </w:rPr>
        <w:t>2</w:t>
      </w:r>
      <w:r w:rsidR="006D1410" w:rsidRPr="00821ABB">
        <w:rPr>
          <w:rFonts w:ascii="Times New Roman" w:hAnsi="Times New Roman" w:cs="Times New Roman"/>
          <w:sz w:val="22"/>
          <w:szCs w:val="22"/>
        </w:rPr>
        <w:t>0</w:t>
      </w:r>
      <w:r w:rsidR="00CC1DAE" w:rsidRPr="00821ABB">
        <w:rPr>
          <w:rFonts w:ascii="Times New Roman" w:hAnsi="Times New Roman" w:cs="Times New Roman"/>
          <w:sz w:val="22"/>
          <w:szCs w:val="22"/>
        </w:rPr>
        <w:t xml:space="preserve"> </w:t>
      </w:r>
      <w:r w:rsidR="00400575" w:rsidRPr="00821ABB">
        <w:rPr>
          <w:rFonts w:ascii="Times New Roman" w:hAnsi="Times New Roman" w:cs="Times New Roman"/>
          <w:sz w:val="22"/>
          <w:szCs w:val="22"/>
        </w:rPr>
        <w:t>February 20</w:t>
      </w:r>
      <w:r w:rsidR="00660AE1" w:rsidRPr="00821ABB">
        <w:rPr>
          <w:rFonts w:ascii="Times New Roman" w:hAnsi="Times New Roman" w:cs="Times New Roman"/>
          <w:sz w:val="22"/>
          <w:szCs w:val="22"/>
        </w:rPr>
        <w:t>2</w:t>
      </w:r>
      <w:r w:rsidR="00E578C1" w:rsidRPr="00821ABB">
        <w:rPr>
          <w:rFonts w:ascii="Times New Roman" w:hAnsi="Times New Roman" w:cs="Times New Roman"/>
          <w:sz w:val="22"/>
          <w:szCs w:val="22"/>
        </w:rPr>
        <w:t>6</w:t>
      </w:r>
      <w:r w:rsidR="000931E5" w:rsidRPr="00821ABB">
        <w:rPr>
          <w:rFonts w:ascii="Times New Roman" w:hAnsi="Times New Roman" w:cs="Times New Roman"/>
          <w:sz w:val="22"/>
          <w:szCs w:val="22"/>
        </w:rPr>
        <w:t>.</w:t>
      </w:r>
    </w:p>
    <w:p w14:paraId="7B00D21F" w14:textId="77777777" w:rsidR="00FB6E22" w:rsidRPr="00821ABB"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b/>
          <w:bCs/>
          <w:sz w:val="22"/>
          <w:szCs w:val="22"/>
        </w:rPr>
      </w:pPr>
    </w:p>
    <w:p w14:paraId="6989E3EC" w14:textId="77777777" w:rsidR="00FB6E22" w:rsidRPr="00821ABB"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821ABB">
        <w:rPr>
          <w:rFonts w:ascii="Times New Roman" w:hAnsi="Times New Roman" w:cs="Times New Roman"/>
          <w:b/>
          <w:bCs/>
          <w:sz w:val="24"/>
          <w:szCs w:val="24"/>
        </w:rPr>
        <w:t>1</w:t>
      </w:r>
      <w:r w:rsidRPr="00821ABB">
        <w:rPr>
          <w:rFonts w:ascii="Times New Roman" w:hAnsi="Times New Roman" w:cs="Times New Roman"/>
          <w:b/>
          <w:bCs/>
          <w:sz w:val="24"/>
          <w:szCs w:val="24"/>
        </w:rPr>
        <w:tab/>
        <w:t>General information</w:t>
      </w:r>
    </w:p>
    <w:p w14:paraId="69F9CDE4" w14:textId="77777777" w:rsidR="00FB6E22" w:rsidRPr="00821ABB"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F5C9904" w14:textId="0B6C0414" w:rsidR="00FB6E22" w:rsidRPr="00821ABB"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21ABB">
        <w:rPr>
          <w:rFonts w:ascii="Times New Roman" w:hAnsi="Times New Roman" w:cs="Times New Roman"/>
          <w:sz w:val="22"/>
          <w:szCs w:val="22"/>
        </w:rPr>
        <w:t xml:space="preserve">Phatra Leasing Public Company Limited </w:t>
      </w:r>
      <w:r w:rsidR="00DF24DE" w:rsidRPr="00821ABB">
        <w:rPr>
          <w:rFonts w:ascii="Times New Roman" w:hAnsi="Times New Roman" w:cs="Times New Roman"/>
          <w:sz w:val="22"/>
          <w:szCs w:val="22"/>
        </w:rPr>
        <w:t>(</w:t>
      </w:r>
      <w:r w:rsidRPr="00821ABB">
        <w:rPr>
          <w:rFonts w:ascii="Times New Roman" w:hAnsi="Times New Roman" w:cs="Times New Roman"/>
          <w:sz w:val="22"/>
          <w:szCs w:val="22"/>
        </w:rPr>
        <w:t xml:space="preserve">the </w:t>
      </w:r>
      <w:r w:rsidR="00DF24DE" w:rsidRPr="00821ABB">
        <w:rPr>
          <w:rFonts w:ascii="Times New Roman" w:hAnsi="Times New Roman" w:cs="Times New Roman"/>
          <w:sz w:val="22"/>
          <w:szCs w:val="22"/>
        </w:rPr>
        <w:t>“</w:t>
      </w:r>
      <w:r w:rsidRPr="00821ABB">
        <w:rPr>
          <w:rFonts w:ascii="Times New Roman" w:hAnsi="Times New Roman" w:cs="Times New Roman"/>
          <w:sz w:val="22"/>
          <w:szCs w:val="22"/>
        </w:rPr>
        <w:t>Company”</w:t>
      </w:r>
      <w:r w:rsidR="00DF24DE" w:rsidRPr="00821ABB">
        <w:rPr>
          <w:rFonts w:ascii="Times New Roman" w:hAnsi="Times New Roman" w:cs="Times New Roman"/>
          <w:sz w:val="22"/>
          <w:szCs w:val="22"/>
        </w:rPr>
        <w:t>)</w:t>
      </w:r>
      <w:r w:rsidRPr="00821ABB">
        <w:rPr>
          <w:rFonts w:ascii="Times New Roman" w:hAnsi="Times New Roman" w:cs="Times New Roman"/>
          <w:sz w:val="22"/>
          <w:szCs w:val="22"/>
        </w:rPr>
        <w:t xml:space="preserve"> is incorporated in Thailand and </w:t>
      </w:r>
      <w:r w:rsidR="00A717C5" w:rsidRPr="00821ABB">
        <w:rPr>
          <w:rFonts w:ascii="Times New Roman" w:hAnsi="Times New Roman" w:cs="Times New Roman"/>
          <w:sz w:val="22"/>
          <w:szCs w:val="22"/>
        </w:rPr>
        <w:t xml:space="preserve">was listed on the Stock Exchange of Thailand on 15 August 1996. The Company’s </w:t>
      </w:r>
      <w:r w:rsidRPr="00821ABB">
        <w:rPr>
          <w:rFonts w:ascii="Times New Roman" w:hAnsi="Times New Roman" w:cs="Times New Roman"/>
          <w:sz w:val="22"/>
          <w:szCs w:val="22"/>
        </w:rPr>
        <w:t>registered office at 252/6, 29</w:t>
      </w:r>
      <w:r w:rsidRPr="00821ABB">
        <w:rPr>
          <w:rFonts w:ascii="Times New Roman" w:hAnsi="Times New Roman" w:cs="Times New Roman"/>
          <w:sz w:val="22"/>
          <w:szCs w:val="22"/>
          <w:vertAlign w:val="superscript"/>
        </w:rPr>
        <w:t>th</w:t>
      </w:r>
      <w:r w:rsidRPr="00821ABB">
        <w:rPr>
          <w:rFonts w:ascii="Times New Roman" w:hAnsi="Times New Roman" w:cs="Times New Roman"/>
          <w:sz w:val="22"/>
          <w:szCs w:val="22"/>
        </w:rPr>
        <w:t xml:space="preserve"> Floor, Muang Thai Phatra Complex, Rachadaphisek Road, Huaykwang, Bangkok 10320.</w:t>
      </w:r>
    </w:p>
    <w:p w14:paraId="0E670B98" w14:textId="77777777" w:rsidR="00FB6E22" w:rsidRPr="00821ABB"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234713B" w14:textId="25CBE7E0" w:rsidR="00FB6E22" w:rsidRPr="00821ABB"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21ABB">
        <w:rPr>
          <w:rFonts w:ascii="Times New Roman" w:hAnsi="Times New Roman" w:cs="Times New Roman"/>
          <w:sz w:val="22"/>
          <w:szCs w:val="22"/>
        </w:rPr>
        <w:t>The Company’s major shareholder during the financial year was Muang Thai Life Assurance</w:t>
      </w:r>
      <w:r w:rsidR="00A340C8" w:rsidRPr="00821ABB">
        <w:rPr>
          <w:rFonts w:ascii="Times New Roman" w:hAnsi="Times New Roman" w:cs="Times New Roman"/>
          <w:sz w:val="22"/>
          <w:szCs w:val="22"/>
        </w:rPr>
        <w:t xml:space="preserve"> </w:t>
      </w:r>
      <w:r w:rsidR="00E6460B" w:rsidRPr="00821ABB">
        <w:rPr>
          <w:rFonts w:ascii="Times New Roman" w:hAnsi="Times New Roman" w:cs="Times New Roman"/>
          <w:sz w:val="22"/>
          <w:szCs w:val="22"/>
        </w:rPr>
        <w:t>Public Company Limited</w:t>
      </w:r>
      <w:r w:rsidR="00A340C8" w:rsidRPr="00821ABB">
        <w:rPr>
          <w:rFonts w:ascii="Times New Roman" w:hAnsi="Times New Roman" w:cs="Times New Roman"/>
          <w:sz w:val="22"/>
          <w:szCs w:val="22"/>
        </w:rPr>
        <w:t xml:space="preserve"> </w:t>
      </w:r>
      <w:r w:rsidR="00434A46" w:rsidRPr="00821ABB">
        <w:rPr>
          <w:rFonts w:ascii="Times New Roman" w:hAnsi="Times New Roman" w:cs="Times New Roman"/>
          <w:sz w:val="22"/>
          <w:szCs w:val="22"/>
        </w:rPr>
        <w:t>(10</w:t>
      </w:r>
      <w:r w:rsidRPr="00821ABB">
        <w:rPr>
          <w:rFonts w:ascii="Times New Roman" w:hAnsi="Times New Roman" w:cs="Times New Roman"/>
          <w:sz w:val="22"/>
          <w:szCs w:val="22"/>
        </w:rPr>
        <w:t>% shareholding)</w:t>
      </w:r>
      <w:r w:rsidR="00135533" w:rsidRPr="00821ABB">
        <w:rPr>
          <w:rFonts w:ascii="Times New Roman" w:hAnsi="Times New Roman" w:cs="Times New Roman"/>
          <w:sz w:val="22"/>
          <w:szCs w:val="22"/>
        </w:rPr>
        <w:t>,</w:t>
      </w:r>
      <w:r w:rsidRPr="00821ABB">
        <w:rPr>
          <w:rFonts w:ascii="Times New Roman" w:hAnsi="Times New Roman" w:cs="Times New Roman"/>
          <w:sz w:val="22"/>
          <w:szCs w:val="22"/>
        </w:rPr>
        <w:t xml:space="preserve"> which was incorporated in Thailand.</w:t>
      </w:r>
    </w:p>
    <w:p w14:paraId="50E8A1F3" w14:textId="77777777" w:rsidR="00FB6E22" w:rsidRPr="00821ABB"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shd w:val="clear" w:color="auto" w:fill="00FFFF"/>
        </w:rPr>
      </w:pPr>
    </w:p>
    <w:p w14:paraId="0799C5FE" w14:textId="77777777" w:rsidR="00FB6E22" w:rsidRPr="00821ABB"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21ABB">
        <w:rPr>
          <w:rFonts w:ascii="Times New Roman" w:hAnsi="Times New Roman" w:cs="Times New Roman"/>
          <w:sz w:val="22"/>
          <w:szCs w:val="22"/>
        </w:rPr>
        <w:t xml:space="preserve">The principal activities of the Company are to provide leasing services to </w:t>
      </w:r>
      <w:r w:rsidR="00DC7434" w:rsidRPr="00821ABB">
        <w:rPr>
          <w:rFonts w:ascii="Times New Roman" w:hAnsi="Times New Roman" w:cs="Times New Roman"/>
          <w:sz w:val="22"/>
          <w:szCs w:val="22"/>
        </w:rPr>
        <w:t>principally the corporate enterprises</w:t>
      </w:r>
      <w:r w:rsidRPr="00821ABB">
        <w:rPr>
          <w:rFonts w:ascii="Times New Roman" w:hAnsi="Times New Roman" w:cs="Times New Roman"/>
          <w:sz w:val="22"/>
          <w:szCs w:val="22"/>
        </w:rPr>
        <w:t>.</w:t>
      </w:r>
    </w:p>
    <w:p w14:paraId="314D452A" w14:textId="77777777" w:rsidR="00FB6E22" w:rsidRPr="00821ABB"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7C633651" w14:textId="77777777" w:rsidR="00A7749C" w:rsidRPr="00821ABB" w:rsidRDefault="00A7749C" w:rsidP="00A7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21ABB">
        <w:rPr>
          <w:rFonts w:ascii="Times New Roman" w:hAnsi="Times New Roman" w:cs="Times New Roman"/>
          <w:b/>
          <w:bCs/>
          <w:sz w:val="24"/>
          <w:szCs w:val="24"/>
        </w:rPr>
        <w:t>2</w:t>
      </w:r>
      <w:r w:rsidRPr="00821ABB">
        <w:rPr>
          <w:rFonts w:ascii="Times New Roman" w:hAnsi="Times New Roman" w:cs="Times New Roman"/>
          <w:b/>
          <w:bCs/>
          <w:sz w:val="24"/>
          <w:szCs w:val="24"/>
        </w:rPr>
        <w:tab/>
        <w:t xml:space="preserve">Basis of preparation of the financial statements </w:t>
      </w:r>
    </w:p>
    <w:p w14:paraId="0527CE5F" w14:textId="77777777" w:rsidR="00A7749C" w:rsidRPr="00821ABB" w:rsidRDefault="00A7749C" w:rsidP="00A7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u w:val="single"/>
        </w:rPr>
      </w:pPr>
    </w:p>
    <w:p w14:paraId="6324B93F" w14:textId="12C19BED" w:rsidR="00A7749C" w:rsidRPr="00821ABB" w:rsidRDefault="00BF6065" w:rsidP="00A7749C">
      <w:pPr>
        <w:pStyle w:val="BodyText"/>
        <w:tabs>
          <w:tab w:val="clear" w:pos="454"/>
          <w:tab w:val="left" w:pos="540"/>
        </w:tabs>
        <w:spacing w:after="0"/>
        <w:ind w:left="540" w:hanging="540"/>
        <w:jc w:val="both"/>
        <w:rPr>
          <w:rFonts w:ascii="Times New Roman" w:hAnsi="Times New Roman" w:cs="Times New Roman"/>
          <w:i/>
          <w:iCs/>
          <w:sz w:val="22"/>
          <w:szCs w:val="22"/>
        </w:rPr>
      </w:pPr>
      <w:r w:rsidRPr="00821ABB">
        <w:rPr>
          <w:rFonts w:ascii="Times New Roman" w:hAnsi="Times New Roman" w:cstheme="minorBidi"/>
          <w:i/>
          <w:iCs/>
          <w:sz w:val="22"/>
          <w:szCs w:val="22"/>
          <w:cs/>
        </w:rPr>
        <w:tab/>
      </w:r>
      <w:r w:rsidR="00A7749C" w:rsidRPr="00821ABB">
        <w:rPr>
          <w:rFonts w:ascii="Times New Roman" w:hAnsi="Times New Roman" w:cs="Times New Roman"/>
          <w:i/>
          <w:iCs/>
          <w:sz w:val="22"/>
          <w:szCs w:val="22"/>
        </w:rPr>
        <w:t xml:space="preserve"> </w:t>
      </w:r>
      <w:r w:rsidR="00A7749C" w:rsidRPr="00821ABB">
        <w:rPr>
          <w:rFonts w:ascii="Times New Roman" w:hAnsi="Times New Roman" w:cs="Times New Roman"/>
          <w:i/>
          <w:iCs/>
          <w:sz w:val="22"/>
          <w:szCs w:val="22"/>
        </w:rPr>
        <w:tab/>
        <w:t>Statement of compliance</w:t>
      </w:r>
    </w:p>
    <w:p w14:paraId="12E3A292" w14:textId="77777777" w:rsidR="00A7749C" w:rsidRPr="00821ABB" w:rsidRDefault="00A7749C" w:rsidP="0079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1E0781B" w14:textId="5B9E3F48" w:rsidR="007957D2" w:rsidRPr="00821ABB" w:rsidRDefault="00520208"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21ABB">
        <w:rPr>
          <w:rFonts w:ascii="Times New Roman" w:hAnsi="Times New Roman" w:cs="Times New Roman"/>
          <w:bCs/>
          <w:spacing w:val="-4"/>
          <w:sz w:val="22"/>
          <w:szCs w:val="22"/>
        </w:rPr>
        <w:t>The financial statements are prepared in accordance with Thai Financial Reporting Standards (“TFRS”),</w:t>
      </w:r>
      <w:r w:rsidRPr="00821ABB">
        <w:rPr>
          <w:rFonts w:ascii="Times New Roman" w:hAnsi="Times New Roman" w:cs="Times New Roman"/>
          <w:bCs/>
          <w:sz w:val="22"/>
          <w:szCs w:val="22"/>
        </w:rPr>
        <w:t xml:space="preserve"> </w:t>
      </w:r>
      <w:r w:rsidRPr="00821ABB">
        <w:rPr>
          <w:rFonts w:ascii="Times New Roman" w:hAnsi="Times New Roman" w:cs="Times New Roman"/>
          <w:bCs/>
          <w:spacing w:val="-4"/>
          <w:sz w:val="22"/>
          <w:szCs w:val="22"/>
        </w:rPr>
        <w:t>guidelines promulgated by the Federation of Accounting Professions</w:t>
      </w:r>
      <w:r w:rsidRPr="00821ABB">
        <w:rPr>
          <w:rFonts w:ascii="Times New Roman" w:hAnsi="Times New Roman" w:cs="Times New Roman"/>
          <w:spacing w:val="-4"/>
          <w:sz w:val="22"/>
          <w:szCs w:val="22"/>
        </w:rPr>
        <w:t xml:space="preserve"> </w:t>
      </w:r>
      <w:r w:rsidR="007957D2" w:rsidRPr="00821ABB">
        <w:rPr>
          <w:rFonts w:ascii="Times New Roman" w:hAnsi="Times New Roman" w:cs="Times New Roman"/>
          <w:spacing w:val="-4"/>
          <w:sz w:val="22"/>
          <w:szCs w:val="22"/>
        </w:rPr>
        <w:t>and applicable rules and regulations</w:t>
      </w:r>
      <w:r w:rsidR="007957D2" w:rsidRPr="00821ABB">
        <w:rPr>
          <w:rFonts w:ascii="Times New Roman" w:hAnsi="Times New Roman" w:cs="Times New Roman"/>
          <w:sz w:val="22"/>
          <w:szCs w:val="22"/>
        </w:rPr>
        <w:t xml:space="preserve"> of the Thai Securities and Exchange Commission.</w:t>
      </w:r>
      <w:r w:rsidR="00916D3C" w:rsidRPr="00821ABB">
        <w:t xml:space="preserve"> </w:t>
      </w:r>
      <w:r w:rsidR="00916D3C" w:rsidRPr="00821ABB">
        <w:rPr>
          <w:rFonts w:ascii="Times New Roman" w:hAnsi="Times New Roman" w:cs="Times New Roman"/>
          <w:sz w:val="22"/>
          <w:szCs w:val="22"/>
        </w:rPr>
        <w:t>The financial statements are presented in Thai Baht, which is the Company’s functional currency. The accounting policies</w:t>
      </w:r>
      <w:r w:rsidR="00CC1DAE" w:rsidRPr="00821ABB">
        <w:rPr>
          <w:rFonts w:ascii="Times New Roman" w:hAnsi="Times New Roman" w:cs="Times New Roman"/>
          <w:sz w:val="22"/>
          <w:szCs w:val="22"/>
        </w:rPr>
        <w:t>,</w:t>
      </w:r>
      <w:r w:rsidR="00916D3C" w:rsidRPr="00821ABB">
        <w:rPr>
          <w:rFonts w:ascii="Times New Roman" w:hAnsi="Times New Roman" w:cs="Times New Roman"/>
          <w:sz w:val="22"/>
          <w:szCs w:val="22"/>
        </w:rPr>
        <w:t xml:space="preserve"> described in note </w:t>
      </w:r>
      <w:r w:rsidR="003B13E9" w:rsidRPr="00821ABB">
        <w:rPr>
          <w:rFonts w:ascii="Times New Roman" w:hAnsi="Times New Roman" w:cs="Times New Roman"/>
          <w:sz w:val="22"/>
          <w:szCs w:val="22"/>
        </w:rPr>
        <w:t>3</w:t>
      </w:r>
      <w:r w:rsidR="00916D3C" w:rsidRPr="00821ABB">
        <w:rPr>
          <w:rFonts w:ascii="Times New Roman" w:hAnsi="Times New Roman" w:cs="Times New Roman"/>
          <w:sz w:val="22"/>
          <w:szCs w:val="22"/>
        </w:rPr>
        <w:t xml:space="preserve"> have been applied consistently to all periods presented in these financial statements</w:t>
      </w:r>
      <w:r w:rsidR="003D4406" w:rsidRPr="00821ABB">
        <w:rPr>
          <w:rFonts w:ascii="Times New Roman" w:hAnsi="Times New Roman" w:cs="Times New Roman"/>
          <w:sz w:val="22"/>
          <w:szCs w:val="22"/>
        </w:rPr>
        <w:t>.</w:t>
      </w:r>
    </w:p>
    <w:p w14:paraId="5B6C7F12" w14:textId="15C801E5" w:rsidR="007957D2" w:rsidRPr="00821ABB" w:rsidRDefault="007957D2"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21ABB" w:rsidDel="00112E14">
        <w:rPr>
          <w:rFonts w:ascii="Times New Roman" w:hAnsi="Times New Roman" w:cs="Times New Roman"/>
          <w:sz w:val="22"/>
          <w:szCs w:val="22"/>
        </w:rPr>
        <w:t xml:space="preserve"> </w:t>
      </w:r>
    </w:p>
    <w:p w14:paraId="504879A0" w14:textId="64DCF79B" w:rsidR="00916D3C" w:rsidRPr="00821ABB" w:rsidRDefault="00916D3C" w:rsidP="00AF4D37">
      <w:pPr>
        <w:pStyle w:val="AccountingPolicy"/>
        <w:tabs>
          <w:tab w:val="clear" w:pos="1531"/>
          <w:tab w:val="clear" w:pos="1871"/>
          <w:tab w:val="left" w:pos="540"/>
          <w:tab w:val="left" w:pos="1200"/>
        </w:tabs>
        <w:ind w:left="540" w:firstLine="0"/>
        <w:jc w:val="thaiDistribute"/>
        <w:rPr>
          <w:rFonts w:ascii="Times New Roman" w:eastAsia="Times New Roman" w:hAnsi="Times New Roman" w:cs="Times New Roman"/>
          <w:color w:val="auto"/>
          <w:sz w:val="22"/>
          <w:szCs w:val="22"/>
          <w:lang w:val="en-US"/>
        </w:rPr>
      </w:pPr>
      <w:r w:rsidRPr="00821ABB">
        <w:rPr>
          <w:rFonts w:ascii="Times New Roman" w:eastAsia="Times New Roman" w:hAnsi="Times New Roman" w:cs="Times New Roman"/>
          <w:color w:val="auto"/>
          <w:sz w:val="22"/>
          <w:szCs w:val="22"/>
          <w:lang w:val="en-US"/>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2F759CBD" w14:textId="4A3FDBFF" w:rsidR="00530C00" w:rsidRPr="00821ABB" w:rsidRDefault="00530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6B0A695" w14:textId="418FD467" w:rsidR="008A600C" w:rsidRPr="00821ABB" w:rsidRDefault="00394607"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821ABB">
        <w:rPr>
          <w:rFonts w:ascii="Times New Roman" w:hAnsi="Times New Roman" w:cs="Times New Roman"/>
          <w:b/>
          <w:bCs/>
          <w:sz w:val="24"/>
          <w:szCs w:val="24"/>
        </w:rPr>
        <w:t>3</w:t>
      </w:r>
      <w:r w:rsidR="008A600C" w:rsidRPr="00821ABB">
        <w:rPr>
          <w:rFonts w:ascii="Times New Roman" w:hAnsi="Times New Roman" w:cs="Times New Roman"/>
          <w:b/>
          <w:bCs/>
          <w:sz w:val="24"/>
          <w:szCs w:val="24"/>
        </w:rPr>
        <w:tab/>
      </w:r>
      <w:r w:rsidR="009B6E03" w:rsidRPr="00821ABB">
        <w:rPr>
          <w:rFonts w:ascii="Times New Roman" w:hAnsi="Times New Roman" w:cs="Times New Roman"/>
          <w:b/>
          <w:bCs/>
          <w:sz w:val="24"/>
          <w:szCs w:val="24"/>
        </w:rPr>
        <w:t>Material</w:t>
      </w:r>
      <w:r w:rsidR="008A600C" w:rsidRPr="00821ABB">
        <w:rPr>
          <w:rFonts w:ascii="Times New Roman" w:hAnsi="Times New Roman" w:cs="Times New Roman"/>
          <w:b/>
          <w:bCs/>
          <w:sz w:val="24"/>
          <w:szCs w:val="24"/>
        </w:rPr>
        <w:t xml:space="preserve"> accounting policies</w:t>
      </w:r>
    </w:p>
    <w:p w14:paraId="21F3815D" w14:textId="77777777" w:rsidR="008A600C" w:rsidRPr="00821ABB" w:rsidRDefault="00D64F8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821ABB">
        <w:rPr>
          <w:rFonts w:ascii="Times New Roman" w:hAnsi="Times New Roman" w:cs="Times New Roman"/>
          <w:b/>
          <w:bCs/>
          <w:sz w:val="22"/>
          <w:szCs w:val="22"/>
        </w:rPr>
        <w:tab/>
      </w:r>
    </w:p>
    <w:p w14:paraId="15B6A175" w14:textId="16BC7C80" w:rsidR="008A600C" w:rsidRPr="00821ABB" w:rsidRDefault="00D64F82" w:rsidP="0095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hanging="540"/>
        <w:jc w:val="both"/>
        <w:rPr>
          <w:rFonts w:ascii="Times New Roman" w:hAnsi="Times New Roman" w:cs="Times New Roman"/>
          <w:sz w:val="22"/>
          <w:szCs w:val="22"/>
        </w:rPr>
      </w:pPr>
      <w:r w:rsidRPr="00821ABB">
        <w:rPr>
          <w:rFonts w:ascii="Times New Roman" w:hAnsi="Times New Roman" w:cs="Times New Roman"/>
          <w:b/>
          <w:bCs/>
          <w:sz w:val="22"/>
          <w:szCs w:val="22"/>
        </w:rPr>
        <w:tab/>
      </w:r>
      <w:r w:rsidRPr="00821ABB">
        <w:rPr>
          <w:rFonts w:ascii="Times New Roman" w:hAnsi="Times New Roman" w:cs="Times New Roman"/>
          <w:sz w:val="22"/>
          <w:szCs w:val="22"/>
        </w:rPr>
        <w:t>The accounting policies set out below have been applied consistently to all periods presented in these financial statements</w:t>
      </w:r>
      <w:r w:rsidR="003B13E9" w:rsidRPr="00821ABB">
        <w:rPr>
          <w:rFonts w:ascii="Times New Roman" w:hAnsi="Times New Roman" w:cs="Times New Roman"/>
          <w:sz w:val="22"/>
          <w:szCs w:val="22"/>
        </w:rPr>
        <w:t>.</w:t>
      </w:r>
    </w:p>
    <w:p w14:paraId="1A5CC2B9" w14:textId="77777777" w:rsidR="00970C24" w:rsidRPr="00821ABB" w:rsidRDefault="00970C24"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73A6F60A" w14:textId="77777777" w:rsidR="00D64F82" w:rsidRPr="00821ABB" w:rsidRDefault="00D64F82" w:rsidP="00C33B2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rPr>
      </w:pPr>
      <w:r w:rsidRPr="00821ABB">
        <w:rPr>
          <w:rFonts w:ascii="Times New Roman" w:hAnsi="Times New Roman" w:cs="Times New Roman"/>
          <w:b/>
          <w:bCs/>
          <w:i/>
          <w:iCs/>
          <w:sz w:val="22"/>
        </w:rPr>
        <w:t>Financial instruments</w:t>
      </w:r>
    </w:p>
    <w:p w14:paraId="6739DEBB" w14:textId="77777777" w:rsidR="00D64F82" w:rsidRPr="00821ABB" w:rsidRDefault="00D64F82"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04D9ED1C" w14:textId="2A604FC8" w:rsidR="00D64F82" w:rsidRPr="00821ABB" w:rsidRDefault="00D64F8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821ABB">
        <w:rPr>
          <w:rFonts w:ascii="Times New Roman" w:hAnsi="Times New Roman" w:cs="Times New Roman"/>
          <w:i/>
          <w:iCs/>
          <w:sz w:val="22"/>
          <w:szCs w:val="22"/>
        </w:rPr>
        <w:t xml:space="preserve">(1) </w:t>
      </w:r>
      <w:r w:rsidR="00D64B62" w:rsidRPr="00821ABB">
        <w:rPr>
          <w:rFonts w:ascii="Times New Roman" w:hAnsi="Times New Roman" w:cs="Times New Roman"/>
          <w:i/>
          <w:iCs/>
          <w:sz w:val="22"/>
          <w:szCs w:val="22"/>
        </w:rPr>
        <w:t>Classification and measurement</w:t>
      </w:r>
    </w:p>
    <w:p w14:paraId="3769ED1E" w14:textId="77777777" w:rsidR="00D64F82" w:rsidRPr="00821ABB" w:rsidRDefault="00D64F82"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i/>
          <w:iCs/>
          <w:sz w:val="22"/>
          <w:szCs w:val="22"/>
        </w:rPr>
      </w:pPr>
    </w:p>
    <w:p w14:paraId="56650784" w14:textId="0550EF3E" w:rsidR="005E3F21" w:rsidRPr="00821ABB" w:rsidRDefault="00D64B62" w:rsidP="005E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21ABB">
        <w:rPr>
          <w:rFonts w:ascii="Times New Roman" w:hAnsi="Times New Roman" w:cs="Times New Roman"/>
          <w:sz w:val="22"/>
          <w:szCs w:val="22"/>
        </w:rPr>
        <w:t>Debt securities</w:t>
      </w:r>
      <w:r w:rsidR="003606EB" w:rsidRPr="00821ABB">
        <w:rPr>
          <w:rFonts w:ascii="Times New Roman" w:hAnsi="Times New Roman" w:cstheme="minorBidi" w:hint="cs"/>
          <w:sz w:val="22"/>
          <w:szCs w:val="22"/>
          <w:cs/>
        </w:rPr>
        <w:t xml:space="preserve"> </w:t>
      </w:r>
      <w:r w:rsidR="003606EB" w:rsidRPr="00821ABB">
        <w:rPr>
          <w:rFonts w:ascii="Times New Roman" w:hAnsi="Times New Roman" w:cstheme="minorBidi"/>
          <w:sz w:val="22"/>
          <w:szCs w:val="22"/>
        </w:rPr>
        <w:t>issued by</w:t>
      </w:r>
      <w:r w:rsidRPr="00821ABB">
        <w:rPr>
          <w:rFonts w:ascii="Times New Roman" w:hAnsi="Times New Roman" w:cs="Times New Roman"/>
          <w:sz w:val="22"/>
          <w:szCs w:val="22"/>
        </w:rPr>
        <w:t xml:space="preserve"> the Company are initially recognised when they are originated. Other financial assets and financial liabilities are initially recognised when the Company becomes a party to the contractual provisions of the instrument, and measured at fair valu</w:t>
      </w:r>
      <w:r w:rsidR="003606EB" w:rsidRPr="00821ABB">
        <w:rPr>
          <w:rFonts w:ascii="Times New Roman" w:hAnsi="Times New Roman" w:cs="Times New Roman"/>
          <w:sz w:val="22"/>
          <w:szCs w:val="22"/>
        </w:rPr>
        <w:t>e plus or minus, for an item not at fair value through profit or loss (FVTPL),</w:t>
      </w:r>
      <w:r w:rsidRPr="00821ABB">
        <w:rPr>
          <w:rFonts w:ascii="Times New Roman" w:hAnsi="Times New Roman" w:cs="Times New Roman"/>
          <w:sz w:val="22"/>
          <w:szCs w:val="22"/>
        </w:rPr>
        <w:t xml:space="preserve"> transaction costs that are directly attributable to its acquisition or issue.</w:t>
      </w:r>
      <w:r w:rsidR="005E3F21" w:rsidRPr="00821ABB">
        <w:rPr>
          <w:rFonts w:ascii="Times New Roman" w:hAnsi="Times New Roman" w:cs="Times New Roman"/>
          <w:sz w:val="22"/>
          <w:szCs w:val="22"/>
        </w:rPr>
        <w:br w:type="page"/>
      </w:r>
    </w:p>
    <w:p w14:paraId="61419578" w14:textId="3B7E2D99" w:rsidR="00B21A9C" w:rsidRPr="00821ABB" w:rsidRDefault="00865B23" w:rsidP="00D6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21ABB">
        <w:rPr>
          <w:rFonts w:ascii="Times New Roman" w:hAnsi="Times New Roman" w:cs="Times New Roman"/>
          <w:sz w:val="22"/>
          <w:szCs w:val="22"/>
        </w:rPr>
        <w:lastRenderedPageBreak/>
        <w:t>On initial recognition, a financial asset is classified as measured at: amortised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r w:rsidR="00D64F82" w:rsidRPr="00821ABB">
        <w:rPr>
          <w:rFonts w:ascii="Times New Roman" w:hAnsi="Times New Roman" w:cs="Times New Roman"/>
          <w:sz w:val="22"/>
          <w:szCs w:val="22"/>
        </w:rPr>
        <w:t xml:space="preserve"> </w:t>
      </w:r>
    </w:p>
    <w:p w14:paraId="4700C047" w14:textId="02DD4760" w:rsidR="00865B23" w:rsidRPr="00821ABB" w:rsidRDefault="00865B23" w:rsidP="00D6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2CCEB91A" w14:textId="7F4006FE" w:rsidR="00865B23" w:rsidRPr="00821ABB"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21ABB">
        <w:rPr>
          <w:rFonts w:ascii="Times New Roman" w:hAnsi="Times New Roman" w:cs="Times New Roman"/>
          <w:sz w:val="22"/>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119FEBBF" w14:textId="77777777" w:rsidR="00865B23" w:rsidRPr="00821ABB"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7E07F0B5" w14:textId="4F84DB6A" w:rsidR="00865B23" w:rsidRPr="00821ABB"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21ABB">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6E25803" w14:textId="24573126" w:rsidR="00865B23" w:rsidRPr="00821ABB"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27322E9C" w14:textId="45E78A37" w:rsidR="00865B23" w:rsidRPr="00821ABB"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821ABB">
        <w:rPr>
          <w:rFonts w:ascii="Times New Roman" w:hAnsi="Times New Roman" w:cs="Times New Roman"/>
          <w:i/>
          <w:iCs/>
          <w:sz w:val="22"/>
          <w:szCs w:val="22"/>
        </w:rPr>
        <w:t>(2) Derecognition and offset</w:t>
      </w:r>
    </w:p>
    <w:p w14:paraId="4B32CEB8" w14:textId="45E78A37" w:rsidR="00865B23" w:rsidRPr="00821ABB"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i/>
          <w:iCs/>
          <w:sz w:val="22"/>
          <w:szCs w:val="22"/>
        </w:rPr>
      </w:pPr>
    </w:p>
    <w:p w14:paraId="5599E383" w14:textId="6732969C" w:rsidR="00865B23" w:rsidRPr="00821ABB"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21ABB">
        <w:rPr>
          <w:rFonts w:ascii="Times New Roman" w:hAnsi="Times New Roman" w:cs="Times New Roman"/>
          <w:sz w:val="22"/>
          <w:szCs w:val="22"/>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0BBA0829" w14:textId="77777777" w:rsidR="00865B23" w:rsidRPr="00821ABB"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7AD7D220" w14:textId="33A44891" w:rsidR="00865B23" w:rsidRPr="00821ABB"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44A50F89" w14:textId="77777777" w:rsidR="00865B23" w:rsidRPr="00821ABB"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0B51C2A1" w14:textId="257F491E" w:rsidR="00865B23" w:rsidRPr="00821ABB"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21ABB">
        <w:rPr>
          <w:rFonts w:ascii="Times New Roman" w:hAnsi="Times New Roman" w:cs="Times New Roman"/>
          <w:sz w:val="22"/>
          <w:szCs w:val="22"/>
        </w:rPr>
        <w:t>The difference between the carrying amount extinguished and the consideration received or paid is recognised in profit or loss.</w:t>
      </w:r>
    </w:p>
    <w:p w14:paraId="5AA45561" w14:textId="77777777" w:rsidR="00865B23" w:rsidRPr="00821ABB"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40055246" w14:textId="36F46CF7" w:rsidR="00865B23" w:rsidRPr="00821ABB" w:rsidRDefault="00865B23"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 </w:t>
      </w:r>
    </w:p>
    <w:p w14:paraId="5E436C97" w14:textId="0EE7A46D" w:rsidR="00AC2839" w:rsidRPr="00821ABB" w:rsidRDefault="00AC2839"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8D24703" w14:textId="77777777" w:rsidR="00AC2839" w:rsidRPr="00821ABB"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(b)</w:t>
      </w:r>
      <w:r w:rsidRPr="00821ABB">
        <w:rPr>
          <w:rFonts w:ascii="Times New Roman" w:hAnsi="Times New Roman" w:cs="Times New Roman"/>
          <w:b/>
          <w:bCs/>
          <w:i/>
          <w:iCs/>
          <w:sz w:val="22"/>
          <w:szCs w:val="22"/>
        </w:rPr>
        <w:tab/>
        <w:t>Cash and cash equivalents</w:t>
      </w:r>
    </w:p>
    <w:p w14:paraId="05FAF012" w14:textId="77777777" w:rsidR="00AC2839" w:rsidRPr="00821ABB"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06D89BF0" w14:textId="72A8213E" w:rsidR="00AC2839" w:rsidRPr="00821ABB"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821ABB">
        <w:rPr>
          <w:rFonts w:ascii="Times New Roman" w:hAnsi="Times New Roman" w:cs="Times New Roman"/>
          <w:sz w:val="22"/>
          <w:szCs w:val="22"/>
        </w:rPr>
        <w:tab/>
      </w:r>
      <w:r w:rsidRPr="00821ABB">
        <w:rPr>
          <w:rFonts w:ascii="Times New Roman" w:hAnsi="Times New Roman" w:cs="Times New Roman"/>
          <w:sz w:val="22"/>
          <w:szCs w:val="22"/>
          <w:lang w:val="en-GB"/>
        </w:rPr>
        <w:t xml:space="preserve">Cash and cash equivalents comprise cash balances and call deposits. </w:t>
      </w:r>
    </w:p>
    <w:p w14:paraId="3EE2FEE9" w14:textId="77777777" w:rsidR="00AC2839" w:rsidRPr="00821ABB" w:rsidRDefault="00AC2839"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lang w:val="en-GB"/>
        </w:rPr>
      </w:pPr>
    </w:p>
    <w:p w14:paraId="2559F761"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(c)</w:t>
      </w:r>
      <w:r w:rsidRPr="00821ABB">
        <w:rPr>
          <w:rFonts w:ascii="Times New Roman" w:hAnsi="Times New Roman" w:cs="Times New Roman"/>
          <w:b/>
          <w:bCs/>
          <w:i/>
          <w:iCs/>
          <w:sz w:val="22"/>
          <w:szCs w:val="22"/>
        </w:rPr>
        <w:tab/>
        <w:t>Inventory</w:t>
      </w:r>
    </w:p>
    <w:p w14:paraId="077409B3"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14506C52" w14:textId="49194579"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ab/>
      </w:r>
      <w:r w:rsidRPr="00821ABB">
        <w:rPr>
          <w:rFonts w:ascii="Times New Roman" w:hAnsi="Times New Roman" w:cs="Times New Roman"/>
          <w:sz w:val="22"/>
          <w:szCs w:val="22"/>
        </w:rPr>
        <w:t>Operating lease assets are transferred to inventory on the date that they cease to be rented and are</w:t>
      </w:r>
      <w:r w:rsidRPr="00821ABB">
        <w:rPr>
          <w:rFonts w:ascii="Times New Roman" w:hAnsi="Times New Roman" w:cs="Times New Roman"/>
          <w:spacing w:val="-4"/>
          <w:sz w:val="22"/>
          <w:szCs w:val="22"/>
        </w:rPr>
        <w:t xml:space="preserve"> held for sale. These </w:t>
      </w:r>
      <w:r w:rsidRPr="00821ABB">
        <w:rPr>
          <w:rFonts w:ascii="Times New Roman" w:hAnsi="Times New Roman" w:cs="Times New Roman"/>
          <w:sz w:val="22"/>
          <w:szCs w:val="22"/>
        </w:rPr>
        <w:t xml:space="preserve">are measured at the lower of the book value at that date and net realisable value. </w:t>
      </w:r>
    </w:p>
    <w:p w14:paraId="0FD614AA"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10194BC" w14:textId="440C7BD5" w:rsidR="002C64EC" w:rsidRPr="00821ABB" w:rsidRDefault="002C64EC" w:rsidP="002C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Inventories are measured at the lower of cost and net realisable value. </w:t>
      </w:r>
      <w:r w:rsidR="00B71E3A" w:rsidRPr="00821ABB">
        <w:rPr>
          <w:rFonts w:ascii="Times New Roman" w:hAnsi="Times New Roman" w:cs="Times New Roman"/>
          <w:sz w:val="22"/>
          <w:szCs w:val="22"/>
        </w:rPr>
        <w:t xml:space="preserve">Net realisable value is the estimated selling price in the ordinary course of business less the estimated costs to </w:t>
      </w:r>
      <w:r w:rsidR="00DF06E2" w:rsidRPr="00821ABB">
        <w:rPr>
          <w:rFonts w:ascii="Times New Roman" w:hAnsi="Times New Roman" w:cs="Times New Roman"/>
          <w:sz w:val="22"/>
          <w:szCs w:val="22"/>
        </w:rPr>
        <w:t>complete and to make the sale</w:t>
      </w:r>
      <w:r w:rsidR="00B71E3A" w:rsidRPr="00821ABB">
        <w:rPr>
          <w:rFonts w:ascii="Times New Roman" w:hAnsi="Times New Roman" w:cs="Times New Roman"/>
          <w:sz w:val="22"/>
          <w:szCs w:val="22"/>
        </w:rPr>
        <w:t>.</w:t>
      </w:r>
      <w:r w:rsidRPr="00821ABB">
        <w:rPr>
          <w:rFonts w:ascii="Times New Roman" w:hAnsi="Times New Roman" w:cs="Times New Roman"/>
          <w:sz w:val="22"/>
          <w:szCs w:val="22"/>
        </w:rPr>
        <w:t xml:space="preserve"> Cost of inventory is calculated using the specific method.</w:t>
      </w:r>
    </w:p>
    <w:p w14:paraId="08F4EE10" w14:textId="679B9474" w:rsidR="00394607" w:rsidRPr="00821ABB"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821ABB">
        <w:rPr>
          <w:rFonts w:ascii="Times New Roman" w:hAnsi="Times New Roman" w:cs="Times New Roman"/>
          <w:b/>
          <w:bCs/>
          <w:i/>
          <w:iCs/>
          <w:sz w:val="22"/>
          <w:szCs w:val="22"/>
        </w:rPr>
        <w:br w:type="page"/>
      </w:r>
    </w:p>
    <w:p w14:paraId="375D7FDB" w14:textId="6F9279DB"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lastRenderedPageBreak/>
        <w:t>(d)</w:t>
      </w:r>
      <w:r w:rsidRPr="00821ABB">
        <w:rPr>
          <w:rFonts w:ascii="Times New Roman" w:hAnsi="Times New Roman" w:cs="Times New Roman"/>
          <w:b/>
          <w:bCs/>
          <w:i/>
          <w:iCs/>
          <w:sz w:val="22"/>
          <w:szCs w:val="22"/>
        </w:rPr>
        <w:tab/>
        <w:t>Assets held for sale</w:t>
      </w:r>
      <w:r w:rsidR="003D4406" w:rsidRPr="00821ABB">
        <w:rPr>
          <w:rFonts w:ascii="Times New Roman" w:hAnsi="Times New Roman" w:cs="Times New Roman"/>
          <w:b/>
          <w:bCs/>
          <w:i/>
          <w:iCs/>
          <w:sz w:val="22"/>
          <w:szCs w:val="22"/>
        </w:rPr>
        <w:t>s</w:t>
      </w:r>
    </w:p>
    <w:p w14:paraId="18FEB633"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7EA07A7F"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821ABB">
        <w:rPr>
          <w:rFonts w:ascii="Times New Roman" w:hAnsi="Times New Roman" w:cs="Times New Roman"/>
          <w:sz w:val="22"/>
          <w:szCs w:val="22"/>
        </w:rPr>
        <w:t>Assets held for sale</w:t>
      </w:r>
      <w:r w:rsidRPr="00821ABB">
        <w:rPr>
          <w:rFonts w:ascii="Times New Roman" w:hAnsi="Times New Roman" w:cs="Times New Roman"/>
          <w:b/>
          <w:bCs/>
          <w:i/>
          <w:iCs/>
          <w:sz w:val="22"/>
          <w:szCs w:val="22"/>
        </w:rPr>
        <w:t xml:space="preserve"> </w:t>
      </w:r>
      <w:r w:rsidRPr="00821ABB">
        <w:rPr>
          <w:rFonts w:ascii="Times New Roman" w:hAnsi="Times New Roman" w:cs="Times New Roman"/>
          <w:sz w:val="22"/>
          <w:szCs w:val="22"/>
        </w:rPr>
        <w:t>consisted of</w:t>
      </w:r>
      <w:r w:rsidRPr="00821ABB">
        <w:rPr>
          <w:rFonts w:ascii="Times New Roman" w:hAnsi="Times New Roman" w:cs="Times New Roman"/>
          <w:b/>
          <w:bCs/>
          <w:i/>
          <w:iCs/>
          <w:sz w:val="22"/>
          <w:szCs w:val="22"/>
        </w:rPr>
        <w:t xml:space="preserve"> </w:t>
      </w:r>
      <w:r w:rsidRPr="00821ABB">
        <w:rPr>
          <w:rFonts w:ascii="Times New Roman" w:hAnsi="Times New Roman" w:cs="Times New Roman"/>
          <w:sz w:val="22"/>
          <w:szCs w:val="22"/>
        </w:rPr>
        <w:t>movable assets held for sale under the finance lease contracts which the Company plans to sell within one year, and are measured at the lower of carrying value and fair value less cost to sell. Impairment losses on initial classification and subsequent gains and losses on remeasurement are recognised in profit or loss. Gains are not recognised in excess of any cumulative impairment loss.</w:t>
      </w:r>
    </w:p>
    <w:p w14:paraId="403BDD9A" w14:textId="77777777" w:rsidR="000C20CB" w:rsidRPr="00821ABB" w:rsidRDefault="000C20CB"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53B13A4E"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w:t>
      </w:r>
      <w:r w:rsidR="0019152A" w:rsidRPr="00821ABB">
        <w:rPr>
          <w:rFonts w:ascii="Times New Roman" w:hAnsi="Times New Roman" w:cs="Times New Roman"/>
          <w:b/>
          <w:bCs/>
          <w:i/>
          <w:iCs/>
          <w:sz w:val="22"/>
          <w:szCs w:val="22"/>
        </w:rPr>
        <w:t>e</w:t>
      </w:r>
      <w:r w:rsidRPr="00821ABB">
        <w:rPr>
          <w:rFonts w:ascii="Times New Roman" w:hAnsi="Times New Roman" w:cs="Times New Roman"/>
          <w:b/>
          <w:bCs/>
          <w:i/>
          <w:iCs/>
          <w:sz w:val="22"/>
          <w:szCs w:val="22"/>
        </w:rPr>
        <w:t>)</w:t>
      </w:r>
      <w:r w:rsidRPr="00821ABB">
        <w:rPr>
          <w:rFonts w:ascii="Times New Roman" w:hAnsi="Times New Roman" w:cs="Times New Roman"/>
          <w:b/>
          <w:bCs/>
          <w:i/>
          <w:iCs/>
          <w:sz w:val="22"/>
          <w:szCs w:val="22"/>
        </w:rPr>
        <w:tab/>
        <w:t>Property and equipment</w:t>
      </w:r>
    </w:p>
    <w:p w14:paraId="0D0E7190"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E276305"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Property and equipment are measured at cost less accumulated depreciation and impairment losses. </w:t>
      </w:r>
    </w:p>
    <w:p w14:paraId="480EC27C"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47D8B3" w14:textId="02B9AF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i/>
          <w:iCs/>
          <w:sz w:val="22"/>
          <w:szCs w:val="22"/>
        </w:rPr>
      </w:pPr>
      <w:r w:rsidRPr="00821ABB">
        <w:rPr>
          <w:rFonts w:ascii="Times New Roman" w:hAnsi="Times New Roman" w:cs="Times New Roman"/>
          <w:sz w:val="22"/>
          <w:szCs w:val="22"/>
        </w:rPr>
        <w:t xml:space="preserve">Cost includes expenditure that is directly attributable to the acquisition of the asset. </w:t>
      </w:r>
      <w:r w:rsidR="00981DB9" w:rsidRPr="00821ABB">
        <w:rPr>
          <w:rFonts w:ascii="Times New Roman" w:hAnsi="Times New Roman" w:cs="Times New Roman"/>
          <w:sz w:val="22"/>
          <w:szCs w:val="22"/>
        </w:rPr>
        <w:t>The cost of self-constructed assets and the costs of dismantling and removing the items and restoring the site on which they are located</w:t>
      </w:r>
      <w:r w:rsidRPr="00821ABB">
        <w:rPr>
          <w:rFonts w:ascii="Times New Roman" w:hAnsi="Times New Roman" w:cs="Times New Roman"/>
          <w:sz w:val="22"/>
          <w:szCs w:val="22"/>
        </w:rPr>
        <w:t>. Purchased software that is integral to the functionality of the related equipment is capitalised as part of that equipment</w:t>
      </w:r>
      <w:r w:rsidRPr="00821ABB">
        <w:rPr>
          <w:rFonts w:ascii="Times New Roman" w:hAnsi="Times New Roman" w:cs="Times New Roman"/>
          <w:i/>
          <w:iCs/>
          <w:sz w:val="22"/>
          <w:szCs w:val="22"/>
        </w:rPr>
        <w:t xml:space="preserve">. </w:t>
      </w:r>
    </w:p>
    <w:p w14:paraId="35FC5B72" w14:textId="288D1C28" w:rsidR="00981DB9" w:rsidRPr="00821ABB"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513A12" w14:textId="054CC632" w:rsidR="00B71E3A" w:rsidRPr="00821ABB"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rPr>
      </w:pPr>
      <w:r w:rsidRPr="00821ABB">
        <w:rPr>
          <w:rFonts w:ascii="Times New Roman" w:hAnsi="Times New Roman" w:cs="Times New Roman"/>
          <w:sz w:val="22"/>
          <w:szCs w:val="22"/>
        </w:rPr>
        <w:t xml:space="preserve">Differences between the proceeds from disposal and the carrying amount of property and equipment are recognised in profit or loss. </w:t>
      </w:r>
    </w:p>
    <w:p w14:paraId="4B2DA5DF"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18F6FC5"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21ABB">
        <w:rPr>
          <w:rFonts w:ascii="Times New Roman" w:hAnsi="Times New Roman" w:cs="Times New Roman"/>
          <w:i/>
          <w:iCs/>
          <w:sz w:val="22"/>
          <w:szCs w:val="22"/>
        </w:rPr>
        <w:t>Subsequent costs</w:t>
      </w:r>
    </w:p>
    <w:p w14:paraId="06BFC3CB"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i/>
          <w:iCs/>
          <w:sz w:val="22"/>
          <w:szCs w:val="22"/>
        </w:rPr>
      </w:pPr>
    </w:p>
    <w:p w14:paraId="05C6F374" w14:textId="79474741"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The cost of replacing a part of an item of property and equipment is recognised in the carrying amount of the item </w:t>
      </w:r>
      <w:r w:rsidR="00DF06E2" w:rsidRPr="00821ABB">
        <w:rPr>
          <w:rFonts w:ascii="Times New Roman" w:hAnsi="Times New Roman" w:cs="Times New Roman"/>
          <w:sz w:val="22"/>
          <w:szCs w:val="22"/>
        </w:rPr>
        <w:t>when</w:t>
      </w:r>
      <w:r w:rsidRPr="00821ABB">
        <w:rPr>
          <w:rFonts w:ascii="Times New Roman" w:hAnsi="Times New Roman" w:cs="Times New Roman"/>
          <w:sz w:val="22"/>
          <w:szCs w:val="22"/>
        </w:rPr>
        <w:t xml:space="preserve"> the future economic benefits embodied within the part will flow to the Company, and its cost can be measured reliably. The carrying amount of the replaced part is derecognised. The costs of the day-to-day servicing of property and equipment are recognised in profit or loss as incurred.</w:t>
      </w:r>
    </w:p>
    <w:p w14:paraId="3C765F2A"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42DA6AD"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21ABB">
        <w:rPr>
          <w:rFonts w:ascii="Times New Roman" w:hAnsi="Times New Roman" w:cs="Times New Roman"/>
          <w:i/>
          <w:iCs/>
          <w:sz w:val="22"/>
          <w:szCs w:val="22"/>
        </w:rPr>
        <w:t>Depreciation</w:t>
      </w:r>
    </w:p>
    <w:p w14:paraId="065FFB37"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B352195"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Depreciation is calculated based on the depreciable amount, which is the cost of an asset, or other amount substituted for cost, less its residual value.  </w:t>
      </w:r>
    </w:p>
    <w:p w14:paraId="3056183D"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4746D5" w14:textId="77777777" w:rsidR="00981DB9" w:rsidRPr="00821ABB"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821ABB">
        <w:rPr>
          <w:rFonts w:ascii="Times New Roman" w:hAnsi="Times New Roman" w:cs="Times New Roman"/>
          <w:sz w:val="22"/>
          <w:szCs w:val="22"/>
          <w:lang w:val="en-GB"/>
        </w:rPr>
        <w:t xml:space="preserve">Depreciation is calculated on a straight-line basis over the estimated useful lives of each component of an asset and recognised in profit or loss. No depreciation is provided on assets under construction. </w:t>
      </w:r>
    </w:p>
    <w:p w14:paraId="6CC9C895" w14:textId="77777777" w:rsidR="00981DB9" w:rsidRPr="00821ABB"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D79F8EE" w14:textId="3399A9F1"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821ABB">
        <w:rPr>
          <w:rFonts w:ascii="Times New Roman" w:hAnsi="Times New Roman" w:cs="Times New Roman"/>
          <w:sz w:val="22"/>
          <w:szCs w:val="22"/>
          <w:lang w:val="en-GB"/>
        </w:rPr>
        <w:t xml:space="preserve">The estimated useful lives are as follows: </w:t>
      </w:r>
    </w:p>
    <w:p w14:paraId="29195EDD" w14:textId="77777777" w:rsidR="001E7977" w:rsidRPr="00821ABB" w:rsidRDefault="001E7977"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68" w:type="dxa"/>
        <w:tblInd w:w="360" w:type="dxa"/>
        <w:tblLayout w:type="fixed"/>
        <w:tblLook w:val="0000" w:firstRow="0" w:lastRow="0" w:firstColumn="0" w:lastColumn="0" w:noHBand="0" w:noVBand="0"/>
      </w:tblPr>
      <w:tblGrid>
        <w:gridCol w:w="6138"/>
        <w:gridCol w:w="1800"/>
        <w:gridCol w:w="1503"/>
        <w:gridCol w:w="27"/>
      </w:tblGrid>
      <w:tr w:rsidR="00B71E3A" w:rsidRPr="00821ABB" w14:paraId="4BA8F007" w14:textId="77777777" w:rsidTr="008E46BE">
        <w:tc>
          <w:tcPr>
            <w:tcW w:w="6138" w:type="dxa"/>
          </w:tcPr>
          <w:p w14:paraId="6B4F7FD3" w14:textId="461C9A68" w:rsidR="00B71E3A" w:rsidRPr="00821ABB"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821ABB">
              <w:rPr>
                <w:rFonts w:ascii="Times New Roman" w:hAnsi="Times New Roman" w:cs="Times New Roman"/>
                <w:sz w:val="22"/>
                <w:szCs w:val="22"/>
              </w:rPr>
              <w:t>Assets held for operating lease</w:t>
            </w:r>
          </w:p>
        </w:tc>
        <w:tc>
          <w:tcPr>
            <w:tcW w:w="3330" w:type="dxa"/>
            <w:gridSpan w:val="3"/>
          </w:tcPr>
          <w:p w14:paraId="63E7B8C9" w14:textId="77777777" w:rsidR="00B71E3A" w:rsidRPr="00821ABB"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62"/>
              <w:rPr>
                <w:rFonts w:ascii="Times New Roman" w:hAnsi="Times New Roman" w:cs="Times New Roman"/>
                <w:sz w:val="22"/>
                <w:szCs w:val="22"/>
              </w:rPr>
            </w:pPr>
            <w:r w:rsidRPr="00821ABB">
              <w:rPr>
                <w:rFonts w:ascii="Times New Roman" w:hAnsi="Times New Roman" w:cs="Times New Roman"/>
                <w:sz w:val="22"/>
                <w:szCs w:val="22"/>
              </w:rPr>
              <w:t xml:space="preserve">      Over the lease period  </w:t>
            </w:r>
          </w:p>
        </w:tc>
      </w:tr>
      <w:tr w:rsidR="00B71E3A" w:rsidRPr="00821ABB" w14:paraId="400D4FCF" w14:textId="77777777" w:rsidTr="008E46BE">
        <w:trPr>
          <w:gridAfter w:val="1"/>
          <w:wAfter w:w="27" w:type="dxa"/>
        </w:trPr>
        <w:tc>
          <w:tcPr>
            <w:tcW w:w="6138" w:type="dxa"/>
          </w:tcPr>
          <w:p w14:paraId="2B0D23CC" w14:textId="77777777" w:rsidR="00B71E3A" w:rsidRPr="00821ABB"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821ABB">
              <w:rPr>
                <w:rFonts w:ascii="Times New Roman" w:hAnsi="Times New Roman" w:cs="Times New Roman"/>
                <w:sz w:val="22"/>
                <w:szCs w:val="22"/>
              </w:rPr>
              <w:t>Office condominium and utilities system</w:t>
            </w:r>
          </w:p>
        </w:tc>
        <w:tc>
          <w:tcPr>
            <w:tcW w:w="1800" w:type="dxa"/>
          </w:tcPr>
          <w:p w14:paraId="32230820" w14:textId="77777777" w:rsidR="00B71E3A" w:rsidRPr="00821ABB" w:rsidRDefault="00D373F8"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821ABB">
              <w:rPr>
                <w:rFonts w:ascii="Times New Roman" w:hAnsi="Times New Roman" w:cs="Times New Roman"/>
                <w:sz w:val="22"/>
                <w:szCs w:val="22"/>
              </w:rPr>
              <w:t xml:space="preserve">3 and </w:t>
            </w:r>
            <w:r w:rsidR="00B71E3A" w:rsidRPr="00821ABB">
              <w:rPr>
                <w:rFonts w:ascii="Times New Roman" w:hAnsi="Times New Roman" w:cs="Times New Roman"/>
                <w:sz w:val="22"/>
                <w:szCs w:val="22"/>
              </w:rPr>
              <w:t>40</w:t>
            </w:r>
          </w:p>
        </w:tc>
        <w:tc>
          <w:tcPr>
            <w:tcW w:w="1503" w:type="dxa"/>
          </w:tcPr>
          <w:p w14:paraId="04FB8440" w14:textId="77777777" w:rsidR="00B71E3A" w:rsidRPr="00821ABB"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1ABB">
              <w:rPr>
                <w:rFonts w:ascii="Times New Roman" w:hAnsi="Times New Roman" w:cs="Times New Roman"/>
                <w:sz w:val="22"/>
                <w:szCs w:val="22"/>
              </w:rPr>
              <w:t>years</w:t>
            </w:r>
          </w:p>
        </w:tc>
      </w:tr>
      <w:tr w:rsidR="00B71E3A" w:rsidRPr="00821ABB" w14:paraId="4AE12AAE" w14:textId="77777777" w:rsidTr="008E46BE">
        <w:trPr>
          <w:gridAfter w:val="1"/>
          <w:wAfter w:w="27" w:type="dxa"/>
        </w:trPr>
        <w:tc>
          <w:tcPr>
            <w:tcW w:w="6138" w:type="dxa"/>
          </w:tcPr>
          <w:p w14:paraId="59BB99C1" w14:textId="77777777" w:rsidR="00B71E3A" w:rsidRPr="00821ABB"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821ABB">
              <w:rPr>
                <w:rFonts w:ascii="Times New Roman" w:hAnsi="Times New Roman" w:cs="Times New Roman"/>
                <w:sz w:val="22"/>
                <w:szCs w:val="22"/>
              </w:rPr>
              <w:t>Furniture, fixtures and office equipment</w:t>
            </w:r>
          </w:p>
        </w:tc>
        <w:tc>
          <w:tcPr>
            <w:tcW w:w="1800" w:type="dxa"/>
          </w:tcPr>
          <w:p w14:paraId="0D066DFD" w14:textId="77777777" w:rsidR="00B71E3A" w:rsidRPr="00821ABB"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821ABB">
              <w:rPr>
                <w:rFonts w:ascii="Times New Roman" w:hAnsi="Times New Roman" w:cs="Times New Roman"/>
                <w:sz w:val="22"/>
                <w:szCs w:val="22"/>
              </w:rPr>
              <w:t>5, 7 and 10</w:t>
            </w:r>
          </w:p>
        </w:tc>
        <w:tc>
          <w:tcPr>
            <w:tcW w:w="1503" w:type="dxa"/>
          </w:tcPr>
          <w:p w14:paraId="4AB63377" w14:textId="77777777" w:rsidR="00B71E3A" w:rsidRPr="00821ABB"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1ABB">
              <w:rPr>
                <w:rFonts w:ascii="Times New Roman" w:hAnsi="Times New Roman" w:cs="Times New Roman"/>
                <w:sz w:val="22"/>
                <w:szCs w:val="22"/>
              </w:rPr>
              <w:t>years</w:t>
            </w:r>
          </w:p>
        </w:tc>
      </w:tr>
      <w:tr w:rsidR="00B71E3A" w:rsidRPr="00821ABB" w14:paraId="6AB2D14E" w14:textId="77777777" w:rsidTr="008E46BE">
        <w:trPr>
          <w:gridAfter w:val="1"/>
          <w:wAfter w:w="27" w:type="dxa"/>
        </w:trPr>
        <w:tc>
          <w:tcPr>
            <w:tcW w:w="6138" w:type="dxa"/>
          </w:tcPr>
          <w:p w14:paraId="3B2F35DE" w14:textId="77777777" w:rsidR="00B71E3A" w:rsidRPr="00821ABB"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821ABB">
              <w:rPr>
                <w:rFonts w:ascii="Times New Roman" w:hAnsi="Times New Roman" w:cs="Times New Roman"/>
                <w:sz w:val="22"/>
                <w:szCs w:val="22"/>
              </w:rPr>
              <w:t>Transportation equipment</w:t>
            </w:r>
          </w:p>
        </w:tc>
        <w:tc>
          <w:tcPr>
            <w:tcW w:w="1800" w:type="dxa"/>
          </w:tcPr>
          <w:p w14:paraId="1D326BA1" w14:textId="77777777" w:rsidR="00B71E3A" w:rsidRPr="00821ABB"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821ABB">
              <w:rPr>
                <w:rFonts w:ascii="Times New Roman" w:hAnsi="Times New Roman" w:cs="Times New Roman"/>
                <w:sz w:val="22"/>
                <w:szCs w:val="22"/>
              </w:rPr>
              <w:t>5</w:t>
            </w:r>
          </w:p>
        </w:tc>
        <w:tc>
          <w:tcPr>
            <w:tcW w:w="1503" w:type="dxa"/>
          </w:tcPr>
          <w:p w14:paraId="3257BB22" w14:textId="77777777" w:rsidR="00B71E3A" w:rsidRPr="00821ABB"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1ABB">
              <w:rPr>
                <w:rFonts w:ascii="Times New Roman" w:hAnsi="Times New Roman" w:cs="Times New Roman"/>
                <w:sz w:val="22"/>
                <w:szCs w:val="22"/>
              </w:rPr>
              <w:t>years</w:t>
            </w:r>
          </w:p>
        </w:tc>
      </w:tr>
    </w:tbl>
    <w:p w14:paraId="7FBF2288" w14:textId="77777777" w:rsidR="00DF06E2" w:rsidRPr="00821ABB" w:rsidRDefault="00DF06E2"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2C7D886"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Assets held for future lease are depreciated upon commencement of the lease.</w:t>
      </w:r>
    </w:p>
    <w:p w14:paraId="57CA7E92"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88B54A" w14:textId="77777777" w:rsidR="00B71E3A" w:rsidRPr="00821ABB"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Depreciation methods, useful lives and residual values are reviewed at each financial year-end and adjusted if appropriate.</w:t>
      </w:r>
    </w:p>
    <w:p w14:paraId="6E6939FC" w14:textId="407F5215" w:rsidR="00C61B48" w:rsidRPr="00821ABB" w:rsidRDefault="00C6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68EB22D" w14:textId="7306FEC8" w:rsidR="00D94C34" w:rsidRPr="00821ABB"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821ABB">
        <w:rPr>
          <w:rFonts w:ascii="Times New Roman" w:hAnsi="Times New Roman" w:cs="Times New Roman"/>
          <w:b/>
          <w:bCs/>
          <w:i/>
          <w:iCs/>
          <w:sz w:val="22"/>
          <w:szCs w:val="22"/>
        </w:rPr>
        <w:t>(</w:t>
      </w:r>
      <w:r w:rsidR="0019152A" w:rsidRPr="00821ABB">
        <w:rPr>
          <w:rFonts w:ascii="Times New Roman" w:hAnsi="Times New Roman" w:cs="Times New Roman"/>
          <w:b/>
          <w:bCs/>
          <w:i/>
          <w:iCs/>
          <w:sz w:val="22"/>
          <w:szCs w:val="22"/>
        </w:rPr>
        <w:t>f</w:t>
      </w:r>
      <w:r w:rsidRPr="00821ABB">
        <w:rPr>
          <w:rFonts w:ascii="Times New Roman" w:hAnsi="Times New Roman" w:cs="Times New Roman"/>
          <w:b/>
          <w:bCs/>
          <w:i/>
          <w:iCs/>
          <w:sz w:val="22"/>
          <w:szCs w:val="22"/>
        </w:rPr>
        <w:t>)</w:t>
      </w:r>
      <w:r w:rsidRPr="00821ABB">
        <w:rPr>
          <w:rFonts w:ascii="Times New Roman" w:hAnsi="Times New Roman" w:cs="Times New Roman"/>
          <w:b/>
          <w:bCs/>
          <w:i/>
          <w:iCs/>
          <w:sz w:val="22"/>
          <w:szCs w:val="22"/>
        </w:rPr>
        <w:tab/>
        <w:t xml:space="preserve">Property foreclosed </w:t>
      </w:r>
    </w:p>
    <w:p w14:paraId="1B563886" w14:textId="77777777" w:rsidR="00D94C34" w:rsidRPr="00821ABB"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55C32DCB" w14:textId="77777777" w:rsidR="00D94C34" w:rsidRPr="00821ABB"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821ABB">
        <w:rPr>
          <w:rFonts w:ascii="Times New Roman" w:hAnsi="Times New Roman" w:cs="Times New Roman"/>
          <w:sz w:val="22"/>
          <w:szCs w:val="22"/>
        </w:rPr>
        <w:t>Property foreclosed consisted of</w:t>
      </w:r>
      <w:r w:rsidRPr="00821ABB">
        <w:rPr>
          <w:rFonts w:ascii="Times New Roman" w:hAnsi="Times New Roman" w:cs="Times New Roman"/>
          <w:b/>
          <w:bCs/>
          <w:i/>
          <w:iCs/>
          <w:sz w:val="22"/>
          <w:szCs w:val="22"/>
        </w:rPr>
        <w:t xml:space="preserve"> </w:t>
      </w:r>
      <w:r w:rsidRPr="00821ABB">
        <w:rPr>
          <w:rFonts w:ascii="Times New Roman" w:hAnsi="Times New Roman" w:cs="Times New Roman"/>
          <w:sz w:val="22"/>
          <w:szCs w:val="22"/>
        </w:rPr>
        <w:t>immovable property foreclosed which the Company plans to sell in more than one year were measured at the lower of carrying value and appraisal value for sale less cost to sell and was classified to non-current assets. Impairment losses on initial classification and subsequent gains and losses on remeasurement are recognised in profit or loss. Gains are not recognised in excess of any cumulative impairment loss.</w:t>
      </w:r>
    </w:p>
    <w:p w14:paraId="66AD9C61" w14:textId="6F7CC173" w:rsidR="00D94C34" w:rsidRPr="00821ABB"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00"/>
        </w:tabs>
        <w:ind w:left="540" w:hanging="54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lastRenderedPageBreak/>
        <w:t>(</w:t>
      </w:r>
      <w:r w:rsidR="0019152A" w:rsidRPr="00821ABB">
        <w:rPr>
          <w:rFonts w:ascii="Times New Roman" w:hAnsi="Times New Roman" w:cs="Times New Roman"/>
          <w:b/>
          <w:bCs/>
          <w:i/>
          <w:iCs/>
          <w:sz w:val="22"/>
          <w:szCs w:val="22"/>
        </w:rPr>
        <w:t>g</w:t>
      </w:r>
      <w:r w:rsidRPr="00821ABB">
        <w:rPr>
          <w:rFonts w:ascii="Times New Roman" w:hAnsi="Times New Roman" w:cs="Times New Roman"/>
          <w:b/>
          <w:bCs/>
          <w:i/>
          <w:iCs/>
          <w:sz w:val="22"/>
          <w:szCs w:val="22"/>
        </w:rPr>
        <w:t>)</w:t>
      </w:r>
      <w:r w:rsidRPr="00821ABB">
        <w:rPr>
          <w:rFonts w:ascii="Times New Roman" w:hAnsi="Times New Roman" w:cs="Times New Roman"/>
          <w:b/>
          <w:bCs/>
          <w:i/>
          <w:iCs/>
          <w:sz w:val="22"/>
          <w:szCs w:val="22"/>
        </w:rPr>
        <w:tab/>
        <w:t xml:space="preserve">Intangible assets </w:t>
      </w:r>
      <w:r w:rsidRPr="00821ABB">
        <w:rPr>
          <w:rFonts w:ascii="Times New Roman" w:hAnsi="Times New Roman" w:cs="Times New Roman"/>
          <w:b/>
          <w:bCs/>
          <w:i/>
          <w:iCs/>
          <w:sz w:val="22"/>
          <w:szCs w:val="22"/>
        </w:rPr>
        <w:tab/>
      </w:r>
    </w:p>
    <w:p w14:paraId="2D552149" w14:textId="77777777" w:rsidR="00D94C34" w:rsidRPr="00821ABB"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EAC483" w14:textId="77777777" w:rsidR="00D94C34" w:rsidRPr="00821ABB"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21ABB">
        <w:rPr>
          <w:rFonts w:ascii="Times New Roman" w:hAnsi="Times New Roman" w:cs="Times New Roman"/>
          <w:i/>
          <w:iCs/>
          <w:sz w:val="22"/>
          <w:szCs w:val="22"/>
        </w:rPr>
        <w:t>Software licenses</w:t>
      </w:r>
    </w:p>
    <w:p w14:paraId="0A81AB03" w14:textId="77777777" w:rsidR="00D94C34" w:rsidRPr="00821ABB"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B8A4844" w14:textId="6BF864C0" w:rsidR="00D94C34" w:rsidRPr="00821ABB"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Software licenses that are acquired by the Company and have finite useful lives are measured at cost less accumulated amortisation and impairment losses. </w:t>
      </w:r>
      <w:r w:rsidR="008D21F4" w:rsidRPr="00821ABB">
        <w:rPr>
          <w:rFonts w:ascii="Times New Roman" w:hAnsi="Times New Roman" w:cs="Times New Roman"/>
          <w:sz w:val="22"/>
          <w:szCs w:val="22"/>
        </w:rPr>
        <w:t>Subsequent expenditure is capitalised only when it will generate future economic benefits. Amortisation is calculated on a straight-line basis over the estimated useful lives of intangible assets and recognised in profit or loss.</w:t>
      </w:r>
    </w:p>
    <w:p w14:paraId="1DE8AEF8" w14:textId="77777777" w:rsidR="008D21F4" w:rsidRPr="00821ABB" w:rsidRDefault="008D21F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2E37823" w14:textId="72D93845" w:rsidR="00D94C34" w:rsidRPr="00821ABB" w:rsidRDefault="008D21F4" w:rsidP="00BF19E2">
      <w:pPr>
        <w:ind w:left="540"/>
        <w:jc w:val="both"/>
        <w:rPr>
          <w:rFonts w:ascii="Times New Roman" w:hAnsi="Times New Roman" w:cs="Times New Roman"/>
          <w:sz w:val="22"/>
          <w:szCs w:val="22"/>
        </w:rPr>
      </w:pPr>
      <w:r w:rsidRPr="00821ABB">
        <w:rPr>
          <w:rFonts w:ascii="Times New Roman" w:hAnsi="Times New Roman" w:cs="Times New Roman"/>
          <w:sz w:val="22"/>
          <w:szCs w:val="22"/>
        </w:rPr>
        <w:t>The estimated useful lives are as follows</w:t>
      </w:r>
      <w:r w:rsidR="00D94C34" w:rsidRPr="00821ABB">
        <w:rPr>
          <w:rFonts w:ascii="Times New Roman" w:hAnsi="Times New Roman" w:cs="Times New Roman"/>
          <w:sz w:val="22"/>
          <w:szCs w:val="22"/>
        </w:rPr>
        <w:t xml:space="preserve">: </w:t>
      </w:r>
    </w:p>
    <w:p w14:paraId="1250B604" w14:textId="77777777" w:rsidR="001E7977" w:rsidRPr="00821ABB" w:rsidRDefault="001E7977" w:rsidP="00BF19E2">
      <w:pPr>
        <w:ind w:left="540"/>
        <w:jc w:val="both"/>
        <w:rPr>
          <w:rFonts w:ascii="Times New Roman" w:hAnsi="Times New Roman" w:cs="Times New Roman"/>
          <w:sz w:val="22"/>
          <w:szCs w:val="22"/>
        </w:rPr>
      </w:pPr>
    </w:p>
    <w:tbl>
      <w:tblPr>
        <w:tblW w:w="8271" w:type="dxa"/>
        <w:tblInd w:w="450" w:type="dxa"/>
        <w:tblLayout w:type="fixed"/>
        <w:tblLook w:val="0000" w:firstRow="0" w:lastRow="0" w:firstColumn="0" w:lastColumn="0" w:noHBand="0" w:noVBand="0"/>
      </w:tblPr>
      <w:tblGrid>
        <w:gridCol w:w="6138"/>
        <w:gridCol w:w="1197"/>
        <w:gridCol w:w="936"/>
      </w:tblGrid>
      <w:tr w:rsidR="00D94C34" w:rsidRPr="00821ABB" w14:paraId="155A87AB" w14:textId="77777777" w:rsidTr="00841178">
        <w:tc>
          <w:tcPr>
            <w:tcW w:w="6138" w:type="dxa"/>
          </w:tcPr>
          <w:p w14:paraId="2B84A82A" w14:textId="77777777" w:rsidR="00D94C34" w:rsidRPr="00821ABB" w:rsidRDefault="00D94C34" w:rsidP="00F9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21ABB">
              <w:rPr>
                <w:rFonts w:ascii="Times New Roman" w:hAnsi="Times New Roman" w:cs="Times New Roman"/>
                <w:sz w:val="22"/>
                <w:szCs w:val="22"/>
              </w:rPr>
              <w:t>Software licenses</w:t>
            </w:r>
          </w:p>
        </w:tc>
        <w:tc>
          <w:tcPr>
            <w:tcW w:w="1197" w:type="dxa"/>
          </w:tcPr>
          <w:p w14:paraId="1B3417BF" w14:textId="77777777" w:rsidR="00D94C34" w:rsidRPr="00821ABB" w:rsidRDefault="00D94C34"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821ABB">
              <w:rPr>
                <w:rFonts w:ascii="Times New Roman" w:hAnsi="Times New Roman" w:cs="Times New Roman"/>
                <w:sz w:val="22"/>
                <w:szCs w:val="22"/>
              </w:rPr>
              <w:t>3 - 10</w:t>
            </w:r>
          </w:p>
        </w:tc>
        <w:tc>
          <w:tcPr>
            <w:tcW w:w="936" w:type="dxa"/>
          </w:tcPr>
          <w:p w14:paraId="387FAE9D" w14:textId="77777777" w:rsidR="00D94C34" w:rsidRPr="00821ABB" w:rsidRDefault="00D94C34"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1ABB">
              <w:rPr>
                <w:rFonts w:ascii="Times New Roman" w:hAnsi="Times New Roman" w:cs="Times New Roman"/>
                <w:sz w:val="22"/>
                <w:szCs w:val="22"/>
              </w:rPr>
              <w:t>years</w:t>
            </w:r>
          </w:p>
        </w:tc>
      </w:tr>
    </w:tbl>
    <w:p w14:paraId="4D135B4D" w14:textId="77777777" w:rsidR="00D94C34" w:rsidRPr="00821ABB"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sz w:val="22"/>
          <w:szCs w:val="22"/>
        </w:rPr>
      </w:pPr>
    </w:p>
    <w:p w14:paraId="7AA26AF1" w14:textId="77777777" w:rsidR="00D94C34" w:rsidRPr="00821ABB" w:rsidRDefault="00D94C34" w:rsidP="00D94C34">
      <w:pPr>
        <w:ind w:left="540"/>
        <w:jc w:val="both"/>
        <w:rPr>
          <w:rFonts w:ascii="Times New Roman" w:hAnsi="Times New Roman" w:cs="Times New Roman"/>
          <w:sz w:val="22"/>
          <w:szCs w:val="22"/>
        </w:rPr>
      </w:pPr>
      <w:r w:rsidRPr="00821ABB">
        <w:rPr>
          <w:rFonts w:ascii="Times New Roman" w:hAnsi="Times New Roman" w:cs="Times New Roman"/>
          <w:sz w:val="22"/>
          <w:szCs w:val="22"/>
        </w:rPr>
        <w:t>Amortisation methods, useful lives and residual values are reviewed at each financial year-end and adjusted if appropriate.</w:t>
      </w:r>
    </w:p>
    <w:p w14:paraId="43ED94D0" w14:textId="77777777" w:rsidR="00D94C34" w:rsidRPr="00821ABB"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0C72D3BF" w14:textId="77777777" w:rsidR="00D94C34" w:rsidRPr="00821ABB"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w:t>
      </w:r>
      <w:r w:rsidR="0019152A" w:rsidRPr="00821ABB">
        <w:rPr>
          <w:rFonts w:ascii="Times New Roman" w:hAnsi="Times New Roman" w:cs="Times New Roman"/>
          <w:b/>
          <w:bCs/>
          <w:i/>
          <w:iCs/>
          <w:sz w:val="22"/>
          <w:szCs w:val="22"/>
        </w:rPr>
        <w:t>h</w:t>
      </w:r>
      <w:r w:rsidRPr="00821ABB">
        <w:rPr>
          <w:rFonts w:ascii="Times New Roman" w:hAnsi="Times New Roman" w:cs="Times New Roman"/>
          <w:b/>
          <w:bCs/>
          <w:i/>
          <w:iCs/>
          <w:sz w:val="22"/>
          <w:szCs w:val="22"/>
        </w:rPr>
        <w:t>)</w:t>
      </w:r>
      <w:r w:rsidRPr="00821ABB">
        <w:rPr>
          <w:rFonts w:ascii="Times New Roman" w:hAnsi="Times New Roman" w:cs="Times New Roman"/>
          <w:b/>
          <w:bCs/>
          <w:i/>
          <w:iCs/>
          <w:sz w:val="22"/>
          <w:szCs w:val="22"/>
        </w:rPr>
        <w:tab/>
        <w:t xml:space="preserve">Leases </w:t>
      </w:r>
      <w:r w:rsidRPr="00821ABB">
        <w:rPr>
          <w:rFonts w:ascii="Times New Roman" w:hAnsi="Times New Roman" w:cs="Times New Roman"/>
          <w:b/>
          <w:bCs/>
          <w:i/>
          <w:iCs/>
          <w:sz w:val="22"/>
          <w:szCs w:val="22"/>
        </w:rPr>
        <w:tab/>
      </w:r>
    </w:p>
    <w:p w14:paraId="5CCBDE98" w14:textId="77777777" w:rsidR="00D94C34" w:rsidRPr="00821ABB"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8CF9300" w14:textId="111ACC54" w:rsidR="00D151B6" w:rsidRPr="00821ABB" w:rsidRDefault="00D94C34" w:rsidP="00D1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821ABB">
        <w:rPr>
          <w:rFonts w:ascii="Times New Roman" w:hAnsi="Times New Roman" w:cs="Times New Roman"/>
          <w:b/>
          <w:bCs/>
          <w:sz w:val="22"/>
          <w:szCs w:val="22"/>
        </w:rPr>
        <w:tab/>
      </w:r>
      <w:r w:rsidR="00D151B6" w:rsidRPr="00821ABB">
        <w:rPr>
          <w:rFonts w:ascii="Times New Roman" w:hAnsi="Times New Roman" w:cs="Times New Roman"/>
          <w:sz w:val="22"/>
          <w:szCs w:val="22"/>
        </w:rPr>
        <w:t>At inception of a contract, the Company assesses that a contract is, or contains, lease when it conveys the right to control the use of an identified asset for a period of time in exchange for consideration.</w:t>
      </w:r>
    </w:p>
    <w:p w14:paraId="5E4748DB" w14:textId="77777777" w:rsidR="00D151B6" w:rsidRPr="00821ABB" w:rsidRDefault="00D151B6" w:rsidP="00D1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365EF89F" w14:textId="77777777" w:rsidR="00752025" w:rsidRPr="00821ABB"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r w:rsidRPr="00821ABB">
        <w:rPr>
          <w:rFonts w:ascii="Times New Roman" w:hAnsi="Times New Roman" w:cs="Times New Roman"/>
          <w:b/>
          <w:bCs/>
          <w:i/>
          <w:iCs/>
          <w:sz w:val="22"/>
          <w:szCs w:val="22"/>
        </w:rPr>
        <w:tab/>
      </w:r>
      <w:r w:rsidRPr="00821ABB">
        <w:rPr>
          <w:rFonts w:ascii="Times New Roman" w:hAnsi="Times New Roman" w:cs="Times New Roman"/>
          <w:i/>
          <w:iCs/>
          <w:sz w:val="22"/>
          <w:szCs w:val="22"/>
        </w:rPr>
        <w:t>As a lessee</w:t>
      </w:r>
    </w:p>
    <w:p w14:paraId="7474B33E" w14:textId="77777777" w:rsidR="00752025" w:rsidRPr="00821ABB"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p>
    <w:p w14:paraId="3C0D364D" w14:textId="6DB916F1" w:rsidR="00AC2839" w:rsidRPr="00821ABB"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At commencement or on modification of a contract, the Company allocates the consideration in the contract to each lease component on the basis of its relative stand-alone prices</w:t>
      </w:r>
      <w:r w:rsidR="00DF06E2" w:rsidRPr="00821ABB">
        <w:rPr>
          <w:rFonts w:ascii="Times New Roman" w:hAnsi="Times New Roman" w:cs="Times New Roman"/>
          <w:sz w:val="22"/>
          <w:szCs w:val="22"/>
        </w:rPr>
        <w:t xml:space="preserve"> of each component</w:t>
      </w:r>
      <w:r w:rsidRPr="00821ABB">
        <w:rPr>
          <w:rFonts w:ascii="Times New Roman" w:hAnsi="Times New Roman" w:cs="Times New Roman"/>
          <w:sz w:val="22"/>
          <w:szCs w:val="22"/>
        </w:rPr>
        <w:t xml:space="preserve">. </w:t>
      </w:r>
      <w:r w:rsidR="00DF06E2" w:rsidRPr="00821ABB">
        <w:rPr>
          <w:rFonts w:ascii="Times New Roman" w:hAnsi="Times New Roman" w:cs="Times New Roman"/>
          <w:sz w:val="22"/>
          <w:szCs w:val="22"/>
        </w:rPr>
        <w:t>F</w:t>
      </w:r>
      <w:r w:rsidRPr="00821ABB">
        <w:rPr>
          <w:rFonts w:ascii="Times New Roman" w:hAnsi="Times New Roman" w:cs="Times New Roman"/>
          <w:sz w:val="22"/>
          <w:szCs w:val="22"/>
        </w:rPr>
        <w:t>or the leases of property</w:t>
      </w:r>
      <w:r w:rsidR="00DF06E2" w:rsidRPr="00821ABB">
        <w:rPr>
          <w:rFonts w:ascii="Times New Roman" w:hAnsi="Times New Roman" w:cs="Times New Roman"/>
          <w:sz w:val="22"/>
          <w:szCs w:val="22"/>
        </w:rPr>
        <w:t>,</w:t>
      </w:r>
      <w:r w:rsidRPr="00821ABB">
        <w:rPr>
          <w:rFonts w:ascii="Times New Roman" w:hAnsi="Times New Roman" w:cs="Times New Roman"/>
          <w:sz w:val="22"/>
          <w:szCs w:val="22"/>
        </w:rPr>
        <w:t xml:space="preserve"> the Company has elected not to separate non-lease components and account</w:t>
      </w:r>
      <w:r w:rsidR="002F5AED" w:rsidRPr="00821ABB">
        <w:rPr>
          <w:rFonts w:ascii="Times New Roman" w:hAnsi="Times New Roman" w:cs="Times New Roman"/>
          <w:sz w:val="22"/>
          <w:szCs w:val="22"/>
        </w:rPr>
        <w:t>ed</w:t>
      </w:r>
      <w:r w:rsidRPr="00821ABB">
        <w:rPr>
          <w:rFonts w:ascii="Times New Roman" w:hAnsi="Times New Roman" w:cs="Times New Roman"/>
          <w:sz w:val="22"/>
          <w:szCs w:val="22"/>
        </w:rPr>
        <w:t xml:space="preserve"> for the lease and non-lease components</w:t>
      </w:r>
      <w:r w:rsidR="00DF06E2" w:rsidRPr="00821ABB">
        <w:rPr>
          <w:rFonts w:ascii="Times New Roman" w:hAnsi="Times New Roman" w:cs="Times New Roman"/>
          <w:sz w:val="22"/>
          <w:szCs w:val="22"/>
        </w:rPr>
        <w:t xml:space="preserve"> wholly</w:t>
      </w:r>
      <w:r w:rsidRPr="00821ABB">
        <w:rPr>
          <w:rFonts w:ascii="Times New Roman" w:hAnsi="Times New Roman" w:cs="Times New Roman"/>
          <w:sz w:val="22"/>
          <w:szCs w:val="22"/>
        </w:rPr>
        <w:t xml:space="preserve"> as a single lease component. </w:t>
      </w:r>
    </w:p>
    <w:p w14:paraId="61E90DA6" w14:textId="77777777" w:rsidR="00752025" w:rsidRPr="00821ABB"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4BD85CD" w14:textId="71A2D96E" w:rsidR="004D64DE" w:rsidRPr="00821ABB" w:rsidRDefault="00F70A78"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821ABB">
        <w:rPr>
          <w:rFonts w:ascii="Times New Roman" w:hAnsi="Times New Roman" w:cs="Times New Roman"/>
          <w:b/>
          <w:bCs/>
          <w:i/>
          <w:iCs/>
          <w:sz w:val="22"/>
          <w:szCs w:val="22"/>
        </w:rPr>
        <w:tab/>
      </w:r>
      <w:r w:rsidRPr="00821ABB">
        <w:rPr>
          <w:rFonts w:ascii="Times New Roman" w:hAnsi="Times New Roman" w:cs="Times New Roman"/>
          <w:sz w:val="22"/>
          <w:szCs w:val="22"/>
        </w:rPr>
        <w:t xml:space="preserve">The Company recognises a right-of-use asset and a lease liability at the lease commencement date, except for leases of low-value assets and short-term leases which </w:t>
      </w:r>
      <w:r w:rsidR="002F5AED" w:rsidRPr="00821ABB">
        <w:rPr>
          <w:rFonts w:ascii="Times New Roman" w:hAnsi="Times New Roman" w:cs="Times New Roman"/>
          <w:sz w:val="22"/>
          <w:szCs w:val="22"/>
        </w:rPr>
        <w:t>are</w:t>
      </w:r>
      <w:r w:rsidRPr="00821ABB">
        <w:rPr>
          <w:rFonts w:ascii="Times New Roman" w:hAnsi="Times New Roman" w:cs="Times New Roman"/>
          <w:sz w:val="22"/>
          <w:szCs w:val="22"/>
        </w:rPr>
        <w:t xml:space="preserve"> recognised as an expense</w:t>
      </w:r>
      <w:r w:rsidR="00993ED0" w:rsidRPr="00821ABB">
        <w:rPr>
          <w:rFonts w:ascii="Times New Roman" w:hAnsi="Times New Roman" w:cs="Times New Roman"/>
          <w:sz w:val="22"/>
          <w:szCs w:val="22"/>
        </w:rPr>
        <w:t>s</w:t>
      </w:r>
      <w:r w:rsidRPr="00821ABB">
        <w:rPr>
          <w:rFonts w:ascii="Times New Roman" w:hAnsi="Times New Roman" w:cs="Times New Roman"/>
          <w:sz w:val="22"/>
          <w:szCs w:val="22"/>
        </w:rPr>
        <w:t xml:space="preserve"> on a straight-line basis over the </w:t>
      </w:r>
      <w:r w:rsidR="00993ED0" w:rsidRPr="00821ABB">
        <w:rPr>
          <w:rFonts w:ascii="Times New Roman" w:hAnsi="Times New Roman" w:cs="Times New Roman"/>
          <w:sz w:val="22"/>
          <w:szCs w:val="22"/>
        </w:rPr>
        <w:t xml:space="preserve">respective </w:t>
      </w:r>
      <w:r w:rsidRPr="00821ABB">
        <w:rPr>
          <w:rFonts w:ascii="Times New Roman" w:hAnsi="Times New Roman" w:cs="Times New Roman"/>
          <w:sz w:val="22"/>
          <w:szCs w:val="22"/>
        </w:rPr>
        <w:t>lease term.</w:t>
      </w:r>
    </w:p>
    <w:p w14:paraId="35C2E3E9" w14:textId="77777777" w:rsidR="00F70A78" w:rsidRPr="00821ABB" w:rsidRDefault="00F70A78"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821ABB">
        <w:rPr>
          <w:rFonts w:ascii="Times New Roman" w:hAnsi="Times New Roman" w:cs="Times New Roman"/>
          <w:sz w:val="22"/>
          <w:szCs w:val="22"/>
        </w:rPr>
        <w:t xml:space="preserve"> </w:t>
      </w:r>
    </w:p>
    <w:p w14:paraId="5A505A9F" w14:textId="77777777" w:rsidR="00394607" w:rsidRPr="00821ABB" w:rsidRDefault="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DF06E2" w:rsidRPr="00821ABB">
        <w:rPr>
          <w:rFonts w:ascii="Times New Roman" w:hAnsi="Times New Roman" w:cs="Times New Roman"/>
          <w:sz w:val="22"/>
          <w:szCs w:val="22"/>
        </w:rPr>
        <w:t xml:space="preserve">prepaid </w:t>
      </w:r>
      <w:r w:rsidRPr="00821ABB">
        <w:rPr>
          <w:rFonts w:ascii="Times New Roman" w:hAnsi="Times New Roman" w:cs="Times New Roman"/>
          <w:sz w:val="22"/>
          <w:szCs w:val="22"/>
        </w:rPr>
        <w:t>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w:t>
      </w:r>
      <w:r w:rsidR="001F3555" w:rsidRPr="00821ABB">
        <w:rPr>
          <w:rFonts w:ascii="Times New Roman" w:hAnsi="Times New Roman" w:cs="Times New Roman"/>
          <w:sz w:val="22"/>
          <w:szCs w:val="22"/>
        </w:rPr>
        <w:t xml:space="preserve"> </w:t>
      </w:r>
      <w:r w:rsidRPr="00821ABB">
        <w:rPr>
          <w:rFonts w:ascii="Times New Roman" w:hAnsi="Times New Roman" w:cs="Times New Roman"/>
          <w:sz w:val="22"/>
          <w:szCs w:val="22"/>
        </w:rPr>
        <w:t>Company</w:t>
      </w:r>
      <w:r w:rsidR="001F3555" w:rsidRPr="00821ABB">
        <w:rPr>
          <w:rFonts w:ascii="Times New Roman" w:hAnsi="Times New Roman" w:cs="Times New Roman"/>
          <w:sz w:val="22"/>
          <w:szCs w:val="22"/>
        </w:rPr>
        <w:t xml:space="preserve"> </w:t>
      </w:r>
      <w:r w:rsidRPr="00821ABB">
        <w:rPr>
          <w:rFonts w:ascii="Times New Roman" w:hAnsi="Times New Roman" w:cs="Times New Roman"/>
          <w:sz w:val="22"/>
          <w:szCs w:val="22"/>
        </w:rPr>
        <w:t>by the end of the lease term or the</w:t>
      </w:r>
      <w:r w:rsidR="001F3555" w:rsidRPr="00821ABB">
        <w:rPr>
          <w:rFonts w:ascii="Times New Roman" w:hAnsi="Times New Roman" w:cs="Times New Roman"/>
          <w:sz w:val="22"/>
          <w:szCs w:val="22"/>
        </w:rPr>
        <w:t xml:space="preserve"> </w:t>
      </w:r>
      <w:r w:rsidRPr="00821ABB">
        <w:rPr>
          <w:rFonts w:ascii="Times New Roman" w:hAnsi="Times New Roman" w:cs="Times New Roman"/>
          <w:sz w:val="22"/>
          <w:szCs w:val="22"/>
        </w:rPr>
        <w:t>Company will exercise a purchase option. In that case the right-of-use asset will be depreciated over the useful life of the underlying asset, which is determined on the same basis as those of property and equipment.</w:t>
      </w:r>
    </w:p>
    <w:p w14:paraId="4DC6C4EC" w14:textId="77777777" w:rsidR="00394607" w:rsidRPr="00821ABB"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E4ADC9" w14:textId="57B17448" w:rsidR="00037C33" w:rsidRPr="00821ABB" w:rsidRDefault="00D1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The lease liability is initially measured at the present value of all lease payments that shall be paid under the lease. The Company uses the Company’s incremental borrowing rate to discount the lease payments to the present value. The Company determines its incremental borrowing rate by obtaining interest rates from various external financing sources and makes certain adjustments to reflect the terms of the lease and type of the asset leased</w:t>
      </w:r>
      <w:r w:rsidR="003E3143" w:rsidRPr="00821ABB">
        <w:rPr>
          <w:rFonts w:ascii="Times New Roman" w:hAnsi="Times New Roman" w:cs="Times New Roman"/>
          <w:sz w:val="22"/>
          <w:szCs w:val="22"/>
        </w:rPr>
        <w:t>.</w:t>
      </w:r>
    </w:p>
    <w:p w14:paraId="34EBCDF7" w14:textId="77777777" w:rsidR="00037C33" w:rsidRPr="00821ABB"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BC38CC" w14:textId="5988DFE3" w:rsidR="00D151B6" w:rsidRPr="00821ABB" w:rsidRDefault="00D151B6"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The lease liability is measured at amortised cost using the effective interest method. It is remeasured when there is a lease modofication,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75C23C4A" w14:textId="77777777" w:rsidR="00037C33" w:rsidRPr="00821ABB"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8D368A" w14:textId="5D7D789C" w:rsidR="00037C33" w:rsidRPr="00821ABB"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21ABB">
        <w:rPr>
          <w:rFonts w:ascii="Times New Roman" w:hAnsi="Times New Roman" w:cs="Times New Roman"/>
          <w:i/>
          <w:iCs/>
          <w:sz w:val="22"/>
          <w:szCs w:val="22"/>
        </w:rPr>
        <w:lastRenderedPageBreak/>
        <w:t>As a lessor</w:t>
      </w:r>
    </w:p>
    <w:p w14:paraId="48723EB3" w14:textId="77777777" w:rsidR="00037C33" w:rsidRPr="00821ABB"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1DC2873" w14:textId="0D3536DA" w:rsidR="00037C33" w:rsidRPr="00821ABB"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At inception or on modification of a contract, the</w:t>
      </w:r>
      <w:r w:rsidR="00171F5E" w:rsidRPr="00821ABB">
        <w:rPr>
          <w:rFonts w:ascii="Times New Roman" w:hAnsi="Times New Roman" w:cs="Times New Roman"/>
          <w:sz w:val="22"/>
          <w:szCs w:val="22"/>
        </w:rPr>
        <w:t xml:space="preserve"> </w:t>
      </w:r>
      <w:r w:rsidRPr="00821ABB">
        <w:rPr>
          <w:rFonts w:ascii="Times New Roman" w:hAnsi="Times New Roman" w:cs="Times New Roman"/>
          <w:sz w:val="22"/>
          <w:szCs w:val="22"/>
        </w:rPr>
        <w:t>Company</w:t>
      </w:r>
      <w:r w:rsidR="00171F5E" w:rsidRPr="00821ABB">
        <w:rPr>
          <w:rFonts w:ascii="Times New Roman" w:hAnsi="Times New Roman" w:cs="Times New Roman"/>
          <w:sz w:val="22"/>
          <w:szCs w:val="22"/>
        </w:rPr>
        <w:t xml:space="preserve"> </w:t>
      </w:r>
      <w:r w:rsidRPr="00821ABB">
        <w:rPr>
          <w:rFonts w:ascii="Times New Roman" w:hAnsi="Times New Roman" w:cs="Times New Roman"/>
          <w:sz w:val="22"/>
          <w:szCs w:val="22"/>
        </w:rPr>
        <w:t xml:space="preserve">allocates the consideration in the contract to each component on the basis of their relative standalone prices. </w:t>
      </w:r>
    </w:p>
    <w:p w14:paraId="5608B24C" w14:textId="77777777" w:rsidR="00037C33" w:rsidRPr="00821ABB"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6ACE461" w14:textId="61C147B2" w:rsidR="00037C33" w:rsidRPr="00821ABB" w:rsidRDefault="008D147E"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At</w:t>
      </w:r>
      <w:r w:rsidR="003E3143" w:rsidRPr="00821ABB">
        <w:rPr>
          <w:rFonts w:ascii="Times New Roman" w:hAnsi="Times New Roman" w:cs="Times New Roman"/>
          <w:sz w:val="22"/>
          <w:szCs w:val="22"/>
        </w:rPr>
        <w:t xml:space="preserve"> lease</w:t>
      </w:r>
      <w:r w:rsidRPr="00821ABB">
        <w:rPr>
          <w:rFonts w:ascii="Times New Roman" w:hAnsi="Times New Roman" w:cs="Times New Roman"/>
          <w:sz w:val="22"/>
          <w:szCs w:val="22"/>
        </w:rPr>
        <w:t xml:space="preserve"> inception,</w:t>
      </w:r>
      <w:r w:rsidR="00037C33" w:rsidRPr="00821ABB">
        <w:rPr>
          <w:rFonts w:ascii="Times New Roman" w:hAnsi="Times New Roman" w:cs="Times New Roman"/>
          <w:sz w:val="22"/>
          <w:szCs w:val="22"/>
        </w:rPr>
        <w:t xml:space="preserve"> </w:t>
      </w:r>
      <w:r w:rsidR="00DA7794" w:rsidRPr="00821ABB">
        <w:rPr>
          <w:rFonts w:ascii="Times New Roman" w:hAnsi="Times New Roman" w:cs="Times New Roman"/>
          <w:sz w:val="22"/>
          <w:szCs w:val="22"/>
        </w:rPr>
        <w:t>the Company considers to classify a lease that transfers substantially all of the risks and rewards incidental to ownership of the underlying asset to lessees as a finance lease. A lease that does not meet this criterion is classified as an operating lease</w:t>
      </w:r>
      <w:r w:rsidR="00296F1D" w:rsidRPr="00821ABB">
        <w:rPr>
          <w:rFonts w:ascii="Times New Roman" w:hAnsi="Times New Roman" w:cs="Times New Roman"/>
          <w:sz w:val="22"/>
          <w:szCs w:val="22"/>
        </w:rPr>
        <w:t>.</w:t>
      </w:r>
    </w:p>
    <w:p w14:paraId="51C21DC0" w14:textId="77777777" w:rsidR="00037C33" w:rsidRPr="00821ABB" w:rsidRDefault="00037C33" w:rsidP="0017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2E6E931" w14:textId="4D84F521" w:rsidR="008D147E" w:rsidRPr="00821ABB" w:rsidRDefault="008D147E" w:rsidP="008D1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The Company recognises finance lease receivables at net investment </w:t>
      </w:r>
      <w:r w:rsidR="00BB2A39" w:rsidRPr="00821ABB">
        <w:rPr>
          <w:rFonts w:ascii="Times New Roman" w:hAnsi="Times New Roman" w:cs="Times New Roman"/>
          <w:sz w:val="22"/>
          <w:szCs w:val="22"/>
        </w:rPr>
        <w:t>of</w:t>
      </w:r>
      <w:r w:rsidRPr="00821ABB">
        <w:rPr>
          <w:rFonts w:ascii="Times New Roman" w:hAnsi="Times New Roman" w:cs="Times New Roman"/>
          <w:sz w:val="22"/>
          <w:szCs w:val="22"/>
        </w:rPr>
        <w:t xml:space="preserve"> the lease</w:t>
      </w:r>
      <w:r w:rsidR="00BB2A39" w:rsidRPr="00821ABB">
        <w:rPr>
          <w:rFonts w:ascii="Times New Roman" w:hAnsi="Times New Roman" w:cs="Times New Roman"/>
          <w:sz w:val="22"/>
          <w:szCs w:val="22"/>
        </w:rPr>
        <w:t>s</w:t>
      </w:r>
      <w:r w:rsidRPr="00821ABB">
        <w:rPr>
          <w:rFonts w:ascii="Times New Roman" w:hAnsi="Times New Roman" w:cs="Times New Roman"/>
          <w:sz w:val="22"/>
          <w:szCs w:val="22"/>
        </w:rPr>
        <w:t xml:space="preserve">, which </w:t>
      </w:r>
      <w:r w:rsidR="00BB2A39" w:rsidRPr="00821ABB">
        <w:rPr>
          <w:rFonts w:ascii="Times New Roman" w:hAnsi="Times New Roman" w:cs="Times New Roman"/>
          <w:sz w:val="22"/>
          <w:szCs w:val="22"/>
        </w:rPr>
        <w:t>includes</w:t>
      </w:r>
      <w:r w:rsidRPr="00821ABB">
        <w:rPr>
          <w:rFonts w:ascii="Times New Roman" w:hAnsi="Times New Roman" w:cs="Times New Roman"/>
          <w:sz w:val="22"/>
          <w:szCs w:val="22"/>
        </w:rPr>
        <w:t xml:space="preserve"> the present value of the lease payments</w:t>
      </w:r>
      <w:r w:rsidR="00BB2A39" w:rsidRPr="00821ABB">
        <w:rPr>
          <w:rFonts w:ascii="Times New Roman" w:hAnsi="Times New Roman" w:cs="Times New Roman"/>
          <w:sz w:val="22"/>
          <w:szCs w:val="22"/>
        </w:rPr>
        <w:t>,</w:t>
      </w:r>
      <w:r w:rsidRPr="00821ABB">
        <w:rPr>
          <w:rFonts w:ascii="Times New Roman" w:hAnsi="Times New Roman" w:cs="Times New Roman"/>
          <w:sz w:val="22"/>
          <w:szCs w:val="22"/>
        </w:rPr>
        <w:t xml:space="preserve"> and any unguaranteed residual value, discounted using the interest rate implicit in the lease. Finance lease income reflect</w:t>
      </w:r>
      <w:r w:rsidR="00BB2A39" w:rsidRPr="00821ABB">
        <w:rPr>
          <w:rFonts w:ascii="Times New Roman" w:hAnsi="Times New Roman" w:cs="Times New Roman"/>
          <w:sz w:val="22"/>
          <w:szCs w:val="22"/>
        </w:rPr>
        <w:t>s</w:t>
      </w:r>
      <w:r w:rsidRPr="00821ABB">
        <w:rPr>
          <w:rFonts w:ascii="Times New Roman" w:hAnsi="Times New Roman" w:cs="Times New Roman"/>
          <w:sz w:val="22"/>
          <w:szCs w:val="22"/>
        </w:rPr>
        <w:t xml:space="preserve"> a constant periodic rate of return on the Company’s net investment outstanding in respect of the leases.</w:t>
      </w:r>
    </w:p>
    <w:p w14:paraId="486C6AC0" w14:textId="77777777" w:rsidR="008D147E" w:rsidRPr="00821ABB" w:rsidRDefault="008D147E" w:rsidP="008D1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EFC37A7" w14:textId="584BB67D" w:rsidR="00037C33" w:rsidRPr="00821ABB"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The Company</w:t>
      </w:r>
      <w:r w:rsidR="00171F5E" w:rsidRPr="00821ABB">
        <w:rPr>
          <w:rFonts w:ascii="Times New Roman" w:hAnsi="Times New Roman" w:cs="Times New Roman"/>
          <w:sz w:val="22"/>
          <w:szCs w:val="22"/>
        </w:rPr>
        <w:t xml:space="preserve"> </w:t>
      </w:r>
      <w:r w:rsidRPr="00821ABB">
        <w:rPr>
          <w:rFonts w:ascii="Times New Roman" w:hAnsi="Times New Roman" w:cs="Times New Roman"/>
          <w:sz w:val="22"/>
          <w:szCs w:val="22"/>
        </w:rPr>
        <w:t xml:space="preserve">recognises lease payments received under operating leases </w:t>
      </w:r>
      <w:r w:rsidR="00BB2A39" w:rsidRPr="00821ABB">
        <w:rPr>
          <w:rFonts w:ascii="Times New Roman" w:hAnsi="Times New Roman" w:cs="Times New Roman"/>
          <w:sz w:val="22"/>
          <w:szCs w:val="22"/>
        </w:rPr>
        <w:t>in profit or loss</w:t>
      </w:r>
      <w:r w:rsidRPr="00821ABB">
        <w:rPr>
          <w:rFonts w:ascii="Times New Roman" w:hAnsi="Times New Roman" w:cs="Times New Roman"/>
          <w:sz w:val="22"/>
          <w:szCs w:val="22"/>
        </w:rPr>
        <w:t xml:space="preserve"> on a straight-line basis over the lease term as part of rental income</w:t>
      </w:r>
      <w:r w:rsidR="007A7C78" w:rsidRPr="00821ABB">
        <w:rPr>
          <w:rFonts w:ascii="Times New Roman" w:hAnsi="Times New Roman" w:cstheme="minorBidi" w:hint="cs"/>
          <w:sz w:val="22"/>
          <w:szCs w:val="22"/>
          <w:cs/>
        </w:rPr>
        <w:t xml:space="preserve"> </w:t>
      </w:r>
      <w:r w:rsidR="007A7C78" w:rsidRPr="00821ABB">
        <w:rPr>
          <w:rFonts w:ascii="Times New Roman" w:hAnsi="Times New Roman" w:cstheme="minorBidi"/>
          <w:sz w:val="22"/>
          <w:szCs w:val="22"/>
        </w:rPr>
        <w:t>from operating lease contracts</w:t>
      </w:r>
      <w:r w:rsidRPr="00821ABB">
        <w:rPr>
          <w:rFonts w:ascii="Times New Roman" w:hAnsi="Times New Roman" w:cs="Times New Roman"/>
          <w:sz w:val="22"/>
          <w:szCs w:val="22"/>
        </w:rPr>
        <w:t>.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4CEFC088" w14:textId="77777777" w:rsidR="00037C33" w:rsidRPr="00821ABB"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B2F4C25" w14:textId="2248F6A2" w:rsidR="005151D6" w:rsidRPr="00821ABB" w:rsidRDefault="00037C33" w:rsidP="00515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The Company</w:t>
      </w:r>
      <w:r w:rsidR="00BA4D2F" w:rsidRPr="00821ABB">
        <w:rPr>
          <w:rFonts w:ascii="Times New Roman" w:hAnsi="Times New Roman" w:cs="Times New Roman"/>
          <w:sz w:val="22"/>
          <w:szCs w:val="22"/>
        </w:rPr>
        <w:t xml:space="preserve"> </w:t>
      </w:r>
      <w:r w:rsidRPr="00821ABB">
        <w:rPr>
          <w:rFonts w:ascii="Times New Roman" w:hAnsi="Times New Roman" w:cs="Times New Roman"/>
          <w:sz w:val="22"/>
          <w:szCs w:val="22"/>
        </w:rPr>
        <w:t>derecogni</w:t>
      </w:r>
      <w:r w:rsidR="00BB2A39" w:rsidRPr="00821ABB">
        <w:rPr>
          <w:rFonts w:ascii="Times New Roman" w:hAnsi="Times New Roman" w:cs="Times New Roman"/>
          <w:sz w:val="22"/>
          <w:szCs w:val="22"/>
        </w:rPr>
        <w:t>ses</w:t>
      </w:r>
      <w:r w:rsidRPr="00821ABB">
        <w:rPr>
          <w:rFonts w:ascii="Times New Roman" w:hAnsi="Times New Roman" w:cs="Times New Roman"/>
          <w:sz w:val="22"/>
          <w:szCs w:val="22"/>
        </w:rPr>
        <w:t xml:space="preserve"> and </w:t>
      </w:r>
      <w:r w:rsidR="00061696" w:rsidRPr="00821ABB">
        <w:rPr>
          <w:rFonts w:ascii="Times New Roman" w:hAnsi="Times New Roman" w:cs="Times New Roman"/>
          <w:sz w:val="22"/>
          <w:szCs w:val="22"/>
        </w:rPr>
        <w:t>expected credit loss</w:t>
      </w:r>
      <w:r w:rsidRPr="00821ABB">
        <w:rPr>
          <w:rFonts w:ascii="Times New Roman" w:hAnsi="Times New Roman" w:cs="Times New Roman"/>
          <w:sz w:val="22"/>
          <w:szCs w:val="22"/>
        </w:rPr>
        <w:t xml:space="preserve"> </w:t>
      </w:r>
      <w:r w:rsidR="00BB2A39" w:rsidRPr="00821ABB">
        <w:rPr>
          <w:rFonts w:ascii="Times New Roman" w:hAnsi="Times New Roman" w:cs="Times New Roman"/>
          <w:sz w:val="22"/>
          <w:szCs w:val="22"/>
        </w:rPr>
        <w:t>on the lease receivables</w:t>
      </w:r>
      <w:r w:rsidR="00753AE8" w:rsidRPr="00821ABB">
        <w:rPr>
          <w:rFonts w:ascii="Times New Roman" w:hAnsi="Times New Roman" w:cs="Times New Roman"/>
          <w:sz w:val="22"/>
          <w:szCs w:val="22"/>
        </w:rPr>
        <w:t xml:space="preserve"> </w:t>
      </w:r>
      <w:r w:rsidR="008D147E" w:rsidRPr="00821ABB">
        <w:rPr>
          <w:rFonts w:ascii="Times New Roman" w:hAnsi="Times New Roman" w:cs="Times New Roman"/>
          <w:sz w:val="22"/>
          <w:szCs w:val="22"/>
        </w:rPr>
        <w:t xml:space="preserve">as disclosed in </w:t>
      </w:r>
      <w:r w:rsidR="00753AE8" w:rsidRPr="00821ABB">
        <w:rPr>
          <w:rFonts w:ascii="Times New Roman" w:hAnsi="Times New Roman" w:cs="Times New Roman"/>
          <w:sz w:val="22"/>
          <w:szCs w:val="22"/>
        </w:rPr>
        <w:t xml:space="preserve">note </w:t>
      </w:r>
      <w:r w:rsidR="00394607" w:rsidRPr="00821ABB">
        <w:rPr>
          <w:rFonts w:ascii="Times New Roman" w:hAnsi="Times New Roman" w:cs="Times New Roman"/>
          <w:sz w:val="22"/>
          <w:szCs w:val="22"/>
        </w:rPr>
        <w:t>3</w:t>
      </w:r>
      <w:r w:rsidR="00753AE8" w:rsidRPr="00821ABB">
        <w:rPr>
          <w:rFonts w:ascii="Times New Roman" w:hAnsi="Times New Roman" w:cs="Times New Roman"/>
          <w:sz w:val="22"/>
          <w:szCs w:val="22"/>
        </w:rPr>
        <w:t>(</w:t>
      </w:r>
      <w:r w:rsidR="00053E25" w:rsidRPr="00821ABB">
        <w:rPr>
          <w:rFonts w:ascii="Times New Roman" w:hAnsi="Times New Roman" w:cs="Times New Roman"/>
          <w:sz w:val="22"/>
          <w:szCs w:val="22"/>
        </w:rPr>
        <w:t>i</w:t>
      </w:r>
      <w:r w:rsidR="00753AE8" w:rsidRPr="00821ABB">
        <w:rPr>
          <w:rFonts w:ascii="Times New Roman" w:hAnsi="Times New Roman" w:cs="Times New Roman"/>
          <w:sz w:val="22"/>
          <w:szCs w:val="22"/>
        </w:rPr>
        <w:t>)</w:t>
      </w:r>
      <w:r w:rsidRPr="00821ABB">
        <w:rPr>
          <w:rFonts w:ascii="Times New Roman" w:hAnsi="Times New Roman" w:cs="Times New Roman"/>
          <w:sz w:val="22"/>
          <w:szCs w:val="22"/>
        </w:rPr>
        <w:t xml:space="preserve">. </w:t>
      </w:r>
    </w:p>
    <w:p w14:paraId="0088F4FF" w14:textId="77777777" w:rsidR="005151D6" w:rsidRPr="00821ABB" w:rsidRDefault="005151D6"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FA4C00" w14:textId="0B67FC38" w:rsidR="00F61FB0" w:rsidRPr="00821ABB" w:rsidRDefault="00F61FB0" w:rsidP="00F6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w:t>
      </w:r>
      <w:r w:rsidR="0019152A" w:rsidRPr="00821ABB">
        <w:rPr>
          <w:rFonts w:ascii="Times New Roman" w:hAnsi="Times New Roman" w:cs="Times New Roman"/>
          <w:b/>
          <w:bCs/>
          <w:i/>
          <w:iCs/>
          <w:sz w:val="22"/>
          <w:szCs w:val="22"/>
        </w:rPr>
        <w:t>i</w:t>
      </w:r>
      <w:r w:rsidRPr="00821ABB">
        <w:rPr>
          <w:rFonts w:ascii="Times New Roman" w:hAnsi="Times New Roman" w:cs="Times New Roman"/>
          <w:b/>
          <w:bCs/>
          <w:i/>
          <w:iCs/>
          <w:sz w:val="22"/>
          <w:szCs w:val="22"/>
        </w:rPr>
        <w:t>)</w:t>
      </w:r>
      <w:r w:rsidRPr="00821ABB">
        <w:rPr>
          <w:rFonts w:ascii="Times New Roman" w:hAnsi="Times New Roman" w:cs="Times New Roman"/>
          <w:b/>
          <w:bCs/>
          <w:i/>
          <w:iCs/>
          <w:sz w:val="22"/>
          <w:szCs w:val="22"/>
        </w:rPr>
        <w:tab/>
        <w:t>Impairment of financial assets</w:t>
      </w:r>
      <w:r w:rsidR="009A6B51" w:rsidRPr="00821ABB">
        <w:rPr>
          <w:rFonts w:ascii="Times New Roman" w:hAnsi="Times New Roman" w:cstheme="minorBidi" w:hint="cs"/>
          <w:b/>
          <w:bCs/>
          <w:i/>
          <w:iCs/>
          <w:sz w:val="22"/>
          <w:szCs w:val="22"/>
          <w:cs/>
        </w:rPr>
        <w:t xml:space="preserve"> </w:t>
      </w:r>
      <w:r w:rsidR="009A6B51" w:rsidRPr="00821ABB">
        <w:rPr>
          <w:rFonts w:ascii="Times New Roman" w:hAnsi="Times New Roman" w:cstheme="minorBidi"/>
          <w:b/>
          <w:bCs/>
          <w:i/>
          <w:iCs/>
          <w:sz w:val="22"/>
          <w:szCs w:val="22"/>
        </w:rPr>
        <w:t xml:space="preserve">and receivables under lease contracts </w:t>
      </w:r>
      <w:r w:rsidRPr="00821ABB">
        <w:rPr>
          <w:rFonts w:ascii="Times New Roman" w:hAnsi="Times New Roman" w:cs="Times New Roman"/>
          <w:b/>
          <w:bCs/>
          <w:i/>
          <w:iCs/>
          <w:sz w:val="22"/>
          <w:szCs w:val="22"/>
        </w:rPr>
        <w:t xml:space="preserve"> </w:t>
      </w:r>
      <w:r w:rsidRPr="00821ABB">
        <w:rPr>
          <w:rFonts w:ascii="Times New Roman" w:hAnsi="Times New Roman" w:cs="Times New Roman"/>
          <w:b/>
          <w:bCs/>
          <w:i/>
          <w:iCs/>
          <w:sz w:val="22"/>
          <w:szCs w:val="22"/>
        </w:rPr>
        <w:tab/>
      </w:r>
    </w:p>
    <w:p w14:paraId="041DBFBF" w14:textId="77777777" w:rsidR="007A486F" w:rsidRPr="00821ABB" w:rsidRDefault="007A486F" w:rsidP="007A486F">
      <w:pPr>
        <w:spacing w:line="240" w:lineRule="auto"/>
        <w:jc w:val="both"/>
        <w:rPr>
          <w:rFonts w:ascii="Times New Roman" w:hAnsi="Times New Roman" w:cs="Times New Roman"/>
          <w:i/>
          <w:iCs/>
          <w:sz w:val="22"/>
        </w:rPr>
      </w:pPr>
    </w:p>
    <w:p w14:paraId="0451AE39" w14:textId="77777777" w:rsidR="00F35535" w:rsidRPr="00821ABB" w:rsidRDefault="00F35535" w:rsidP="00F35535">
      <w:pPr>
        <w:pStyle w:val="ListParagraph"/>
        <w:spacing w:line="240" w:lineRule="auto"/>
        <w:ind w:left="540"/>
        <w:jc w:val="both"/>
        <w:rPr>
          <w:rFonts w:ascii="Times New Roman" w:hAnsi="Times New Roman" w:cs="Times New Roman"/>
          <w:i/>
          <w:iCs/>
          <w:sz w:val="22"/>
        </w:rPr>
      </w:pPr>
      <w:r w:rsidRPr="00821ABB">
        <w:rPr>
          <w:rFonts w:ascii="Times New Roman" w:hAnsi="Times New Roman" w:cs="Times New Roman"/>
          <w:i/>
          <w:iCs/>
          <w:sz w:val="22"/>
        </w:rPr>
        <w:t xml:space="preserve">Significant estimates and judgements  </w:t>
      </w:r>
    </w:p>
    <w:p w14:paraId="4C957E26" w14:textId="77777777" w:rsidR="00F35535" w:rsidRPr="00821ABB" w:rsidRDefault="00F35535" w:rsidP="00F35535">
      <w:pPr>
        <w:pStyle w:val="ListParagraph"/>
        <w:spacing w:line="240" w:lineRule="auto"/>
        <w:ind w:left="540"/>
        <w:jc w:val="both"/>
        <w:rPr>
          <w:rFonts w:ascii="Times New Roman" w:hAnsi="Times New Roman" w:cs="Times New Roman"/>
          <w:sz w:val="22"/>
        </w:rPr>
      </w:pPr>
    </w:p>
    <w:p w14:paraId="1E154F8C" w14:textId="77777777" w:rsidR="00F35535" w:rsidRPr="00821ABB" w:rsidRDefault="00F35535" w:rsidP="00F35535">
      <w:pPr>
        <w:pStyle w:val="ListParagraph"/>
        <w:spacing w:line="240" w:lineRule="auto"/>
        <w:ind w:left="540"/>
        <w:jc w:val="both"/>
        <w:rPr>
          <w:rFonts w:ascii="Times New Roman" w:hAnsi="Times New Roman" w:cs="Times New Roman"/>
          <w:sz w:val="22"/>
        </w:rPr>
      </w:pPr>
      <w:r w:rsidRPr="00821ABB">
        <w:rPr>
          <w:rFonts w:ascii="Times New Roman" w:hAnsi="Times New Roman" w:cs="Times New Roman"/>
          <w:sz w:val="22"/>
        </w:rPr>
        <w:t xml:space="preserve">The Company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expert credit judgement to be applied by management based upon counterparty information they receive from various internal and external. </w:t>
      </w:r>
    </w:p>
    <w:p w14:paraId="32997C3C" w14:textId="77777777" w:rsidR="00F35535" w:rsidRPr="00821ABB" w:rsidRDefault="00F35535" w:rsidP="00F35535">
      <w:pPr>
        <w:pStyle w:val="ListParagraph"/>
        <w:spacing w:line="240" w:lineRule="auto"/>
        <w:ind w:left="540"/>
        <w:jc w:val="both"/>
        <w:rPr>
          <w:rFonts w:ascii="Times New Roman" w:hAnsi="Times New Roman" w:cs="Times New Roman"/>
          <w:sz w:val="22"/>
        </w:rPr>
      </w:pPr>
      <w:r w:rsidRPr="00821ABB">
        <w:rPr>
          <w:rFonts w:ascii="Times New Roman" w:hAnsi="Times New Roman" w:cs="Times New Roman"/>
          <w:sz w:val="22"/>
        </w:rPr>
        <w:t> </w:t>
      </w:r>
    </w:p>
    <w:p w14:paraId="453FE37C" w14:textId="77777777" w:rsidR="00F35535" w:rsidRPr="00821ABB" w:rsidRDefault="00F35535" w:rsidP="00F35535">
      <w:pPr>
        <w:pStyle w:val="ListParagraph"/>
        <w:spacing w:line="240" w:lineRule="auto"/>
        <w:ind w:left="540"/>
        <w:jc w:val="both"/>
        <w:rPr>
          <w:rFonts w:ascii="Times New Roman" w:hAnsi="Times New Roman" w:cs="Times New Roman"/>
          <w:i/>
          <w:iCs/>
          <w:sz w:val="22"/>
        </w:rPr>
      </w:pPr>
      <w:r w:rsidRPr="00821ABB">
        <w:rPr>
          <w:rFonts w:ascii="Times New Roman" w:hAnsi="Times New Roman" w:cs="Times New Roman"/>
          <w:i/>
          <w:iCs/>
          <w:sz w:val="22"/>
        </w:rPr>
        <w:t xml:space="preserve">Measurement </w:t>
      </w:r>
    </w:p>
    <w:p w14:paraId="3F06F625" w14:textId="77777777" w:rsidR="00F35535" w:rsidRPr="00821ABB" w:rsidRDefault="00F35535" w:rsidP="00F35535">
      <w:pPr>
        <w:pStyle w:val="ListParagraph"/>
        <w:spacing w:line="240" w:lineRule="auto"/>
        <w:ind w:left="540"/>
        <w:jc w:val="both"/>
        <w:rPr>
          <w:rFonts w:ascii="Times New Roman" w:hAnsi="Times New Roman" w:cs="Times New Roman"/>
          <w:sz w:val="22"/>
        </w:rPr>
      </w:pPr>
    </w:p>
    <w:p w14:paraId="091DCB14" w14:textId="0934944D" w:rsidR="00F35535" w:rsidRPr="00821ABB" w:rsidRDefault="00F35535" w:rsidP="00F35535">
      <w:pPr>
        <w:pStyle w:val="ListParagraph"/>
        <w:spacing w:line="240" w:lineRule="auto"/>
        <w:ind w:left="540"/>
        <w:jc w:val="both"/>
        <w:rPr>
          <w:rFonts w:ascii="Times New Roman" w:hAnsi="Times New Roman" w:cs="Times New Roman"/>
          <w:sz w:val="22"/>
        </w:rPr>
      </w:pPr>
      <w:r w:rsidRPr="00821ABB">
        <w:rPr>
          <w:rFonts w:ascii="Times New Roman" w:hAnsi="Times New Roman" w:cs="Times New Roman"/>
          <w:sz w:val="22"/>
        </w:rPr>
        <w:t xml:space="preserve">An expected credit loss represents the present value of expected cash shortfalls over the residual term of a financial asset. A cash shortfall is the difference between the cash flows that are due in accordance with the contractual terms of the instrument and the cash flows that are expected to be received over the contractual life of the instrument. </w:t>
      </w:r>
    </w:p>
    <w:p w14:paraId="57046561" w14:textId="77777777" w:rsidR="00F35535" w:rsidRPr="00821ABB" w:rsidRDefault="00F35535" w:rsidP="00F35535">
      <w:pPr>
        <w:pStyle w:val="ListParagraph"/>
        <w:spacing w:line="240" w:lineRule="auto"/>
        <w:ind w:left="540"/>
        <w:jc w:val="both"/>
        <w:rPr>
          <w:rFonts w:ascii="Times New Roman" w:hAnsi="Times New Roman" w:cs="Times New Roman"/>
          <w:sz w:val="22"/>
        </w:rPr>
      </w:pPr>
    </w:p>
    <w:p w14:paraId="5EB20D08" w14:textId="77777777" w:rsidR="00F35535" w:rsidRPr="00821ABB" w:rsidRDefault="00F35535" w:rsidP="00F35535">
      <w:pPr>
        <w:pStyle w:val="ListParagraph"/>
        <w:spacing w:line="240" w:lineRule="auto"/>
        <w:ind w:left="540"/>
        <w:jc w:val="both"/>
        <w:rPr>
          <w:rFonts w:ascii="Times New Roman" w:hAnsi="Times New Roman" w:cs="Times New Roman"/>
          <w:sz w:val="22"/>
        </w:rPr>
      </w:pPr>
      <w:r w:rsidRPr="00821ABB">
        <w:rPr>
          <w:rFonts w:ascii="Times New Roman" w:hAnsi="Times New Roman" w:cs="Times New Roman"/>
          <w:sz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6FAAE117" w14:textId="77777777" w:rsidR="00F35535" w:rsidRPr="00821ABB" w:rsidRDefault="00F35535" w:rsidP="00F35535">
      <w:pPr>
        <w:pStyle w:val="ListParagraph"/>
        <w:spacing w:line="240" w:lineRule="auto"/>
        <w:ind w:left="540"/>
        <w:jc w:val="both"/>
        <w:rPr>
          <w:rFonts w:ascii="Times New Roman" w:hAnsi="Times New Roman" w:cs="Times New Roman"/>
          <w:sz w:val="22"/>
        </w:rPr>
      </w:pPr>
    </w:p>
    <w:p w14:paraId="098A32DC" w14:textId="77777777" w:rsidR="00F35535" w:rsidRPr="00821ABB" w:rsidRDefault="00F35535" w:rsidP="00F35535">
      <w:pPr>
        <w:pStyle w:val="ListParagraph"/>
        <w:spacing w:line="240" w:lineRule="auto"/>
        <w:ind w:left="540"/>
        <w:jc w:val="both"/>
        <w:rPr>
          <w:rFonts w:ascii="Times New Roman" w:hAnsi="Times New Roman" w:cs="Times New Roman"/>
          <w:sz w:val="22"/>
        </w:rPr>
      </w:pPr>
      <w:r w:rsidRPr="00821ABB">
        <w:rPr>
          <w:rFonts w:ascii="Times New Roman" w:hAnsi="Times New Roman" w:cs="Times New Roman"/>
          <w:sz w:val="22"/>
        </w:rPr>
        <w:t xml:space="preserve">Estimate of expected cash shortfalls is determined by multiplying the probability of default (PD) with percentage of the loss given default (LGD) with the expected exposure at the time of default (EAD).  </w:t>
      </w:r>
    </w:p>
    <w:p w14:paraId="15CDCD02" w14:textId="77777777" w:rsidR="00F35535" w:rsidRPr="00821ABB" w:rsidRDefault="00F35535" w:rsidP="00F35535">
      <w:pPr>
        <w:pStyle w:val="ListParagraph"/>
        <w:spacing w:line="240" w:lineRule="auto"/>
        <w:ind w:left="540"/>
        <w:jc w:val="both"/>
        <w:rPr>
          <w:rFonts w:ascii="Times New Roman" w:hAnsi="Times New Roman" w:cs="Times New Roman"/>
          <w:sz w:val="22"/>
        </w:rPr>
      </w:pPr>
    </w:p>
    <w:p w14:paraId="133E8A37" w14:textId="77777777" w:rsidR="00F35535" w:rsidRPr="00821ABB" w:rsidRDefault="00F35535" w:rsidP="00F35535">
      <w:pPr>
        <w:pStyle w:val="ListParagraph"/>
        <w:spacing w:line="240" w:lineRule="auto"/>
        <w:ind w:left="540"/>
        <w:jc w:val="both"/>
        <w:rPr>
          <w:rFonts w:ascii="Times New Roman" w:hAnsi="Times New Roman" w:cs="Times New Roman"/>
          <w:sz w:val="22"/>
        </w:rPr>
      </w:pPr>
      <w:r w:rsidRPr="00821ABB">
        <w:rPr>
          <w:rFonts w:ascii="Times New Roman" w:hAnsi="Times New Roman" w:cs="Times New Roman"/>
          <w:sz w:val="22"/>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w:t>
      </w:r>
    </w:p>
    <w:p w14:paraId="61491434" w14:textId="77777777" w:rsidR="00F35535" w:rsidRPr="00821ABB" w:rsidRDefault="00F35535" w:rsidP="00F35535">
      <w:pPr>
        <w:pStyle w:val="ListParagraph"/>
        <w:spacing w:line="240" w:lineRule="auto"/>
        <w:ind w:left="540"/>
        <w:jc w:val="both"/>
        <w:rPr>
          <w:rFonts w:ascii="Times New Roman" w:hAnsi="Times New Roman" w:cs="Times New Roman"/>
          <w:sz w:val="22"/>
        </w:rPr>
      </w:pPr>
    </w:p>
    <w:p w14:paraId="4B98FFE2" w14:textId="77777777" w:rsidR="00F35535" w:rsidRPr="00821ABB" w:rsidRDefault="00F35535" w:rsidP="00F35535">
      <w:pPr>
        <w:pStyle w:val="ListParagraph"/>
        <w:spacing w:line="240" w:lineRule="auto"/>
        <w:ind w:left="540"/>
        <w:jc w:val="both"/>
        <w:rPr>
          <w:rFonts w:ascii="Times New Roman" w:hAnsi="Times New Roman" w:cs="Times New Roman"/>
          <w:sz w:val="22"/>
        </w:rPr>
      </w:pPr>
      <w:r w:rsidRPr="00821ABB">
        <w:rPr>
          <w:rFonts w:ascii="Times New Roman" w:hAnsi="Times New Roman" w:cs="Times New Roman"/>
          <w:sz w:val="22"/>
        </w:rPr>
        <w:lastRenderedPageBreak/>
        <w:t xml:space="preserve">Multiple forward-looking scenarios are incorporated into the range of reasonably possible outcomes both in terms of determining the PD, LGD and EAD, where relevant, and in determining the overall expected credit loss amounts. </w:t>
      </w:r>
    </w:p>
    <w:p w14:paraId="479D57A5" w14:textId="77777777" w:rsidR="00F35535" w:rsidRPr="00821ABB" w:rsidRDefault="00F35535" w:rsidP="00F35535">
      <w:pPr>
        <w:pStyle w:val="ListParagraph"/>
        <w:spacing w:line="240" w:lineRule="auto"/>
        <w:ind w:left="540"/>
        <w:jc w:val="both"/>
        <w:rPr>
          <w:rFonts w:ascii="Times New Roman" w:hAnsi="Times New Roman" w:cs="Times New Roman"/>
          <w:sz w:val="22"/>
        </w:rPr>
      </w:pPr>
    </w:p>
    <w:p w14:paraId="7A3826E9" w14:textId="77777777" w:rsidR="00F35535" w:rsidRPr="00821ABB"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821ABB">
        <w:rPr>
          <w:rFonts w:ascii="Times New Roman" w:hAnsi="Times New Roman" w:cs="Times New Roman"/>
          <w:sz w:val="22"/>
          <w:szCs w:val="22"/>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5739ADE8" w14:textId="77777777" w:rsidR="00F35535" w:rsidRPr="00821ABB"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AD18176" w14:textId="77777777" w:rsidR="00F35535" w:rsidRPr="00821ABB"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821ABB">
        <w:rPr>
          <w:rFonts w:ascii="Times New Roman" w:hAnsi="Times New Roman" w:cs="Times New Roman"/>
          <w:sz w:val="22"/>
          <w:szCs w:val="22"/>
        </w:rPr>
        <w:t>Cash shortfalls are discounted using the original effective interest rate on the financial instrument.</w:t>
      </w:r>
    </w:p>
    <w:p w14:paraId="32606016" w14:textId="77777777" w:rsidR="00A64093" w:rsidRPr="00821ABB" w:rsidRDefault="00A64093" w:rsidP="00F35535">
      <w:pPr>
        <w:pStyle w:val="ListParagraph"/>
        <w:spacing w:line="240" w:lineRule="auto"/>
        <w:ind w:left="540"/>
        <w:jc w:val="both"/>
        <w:rPr>
          <w:rFonts w:ascii="Times New Roman" w:hAnsi="Times New Roman" w:cs="Times New Roman"/>
          <w:i/>
          <w:iCs/>
          <w:sz w:val="22"/>
        </w:rPr>
      </w:pPr>
    </w:p>
    <w:p w14:paraId="36530C20" w14:textId="77777777" w:rsidR="00F35535" w:rsidRPr="00821ABB" w:rsidRDefault="00F35535" w:rsidP="00F35535">
      <w:pPr>
        <w:pStyle w:val="ListParagraph"/>
        <w:spacing w:line="240" w:lineRule="auto"/>
        <w:ind w:left="540"/>
        <w:jc w:val="both"/>
        <w:rPr>
          <w:rFonts w:ascii="Times New Roman" w:hAnsi="Times New Roman" w:cs="Times New Roman"/>
          <w:i/>
          <w:iCs/>
          <w:sz w:val="22"/>
        </w:rPr>
      </w:pPr>
      <w:r w:rsidRPr="00821ABB">
        <w:rPr>
          <w:rFonts w:ascii="Times New Roman" w:hAnsi="Times New Roman" w:cs="Times New Roman"/>
          <w:i/>
          <w:iCs/>
          <w:sz w:val="22"/>
        </w:rPr>
        <w:t xml:space="preserve">Expected credit loss recognition - Staging  </w:t>
      </w:r>
    </w:p>
    <w:p w14:paraId="2B050330" w14:textId="77777777" w:rsidR="00F35535" w:rsidRPr="00821ABB" w:rsidRDefault="00F35535" w:rsidP="00F35535">
      <w:pPr>
        <w:pStyle w:val="ListParagraph"/>
        <w:spacing w:line="240" w:lineRule="auto"/>
        <w:ind w:left="540"/>
        <w:jc w:val="both"/>
        <w:rPr>
          <w:rFonts w:ascii="Times New Roman" w:hAnsi="Times New Roman" w:cs="Times New Roman"/>
          <w:i/>
          <w:iCs/>
          <w:sz w:val="22"/>
        </w:rPr>
      </w:pPr>
    </w:p>
    <w:p w14:paraId="7A5820ED" w14:textId="77777777" w:rsidR="00F35535" w:rsidRPr="00821ABB" w:rsidRDefault="00F35535" w:rsidP="00F35535">
      <w:pPr>
        <w:pStyle w:val="ListParagraph"/>
        <w:spacing w:line="240" w:lineRule="auto"/>
        <w:ind w:left="540"/>
        <w:jc w:val="both"/>
        <w:rPr>
          <w:rFonts w:ascii="Times New Roman" w:hAnsi="Times New Roman" w:cs="Times New Roman"/>
          <w:i/>
          <w:iCs/>
          <w:sz w:val="22"/>
        </w:rPr>
      </w:pPr>
      <w:r w:rsidRPr="00821ABB">
        <w:rPr>
          <w:rFonts w:ascii="Times New Roman" w:hAnsi="Times New Roman" w:cs="Times New Roman"/>
          <w:i/>
          <w:iCs/>
          <w:sz w:val="22"/>
        </w:rPr>
        <w:t>Stage 1: 12-month ECL</w:t>
      </w:r>
    </w:p>
    <w:p w14:paraId="21F411CB" w14:textId="77777777" w:rsidR="00F35535" w:rsidRPr="00821ABB" w:rsidRDefault="00F35535" w:rsidP="00F35535">
      <w:pPr>
        <w:pStyle w:val="ListParagraph"/>
        <w:spacing w:line="240" w:lineRule="auto"/>
        <w:ind w:left="540"/>
        <w:jc w:val="both"/>
        <w:rPr>
          <w:rFonts w:ascii="Times New Roman" w:hAnsi="Times New Roman" w:cs="Times New Roman"/>
          <w:sz w:val="22"/>
        </w:rPr>
      </w:pPr>
    </w:p>
    <w:p w14:paraId="2B5B6F97" w14:textId="7D5FDD0E" w:rsidR="00F35535" w:rsidRPr="00821ABB" w:rsidRDefault="00F35535" w:rsidP="00AE6B65">
      <w:pPr>
        <w:pStyle w:val="ListParagraph"/>
        <w:spacing w:line="240" w:lineRule="auto"/>
        <w:ind w:left="540"/>
        <w:jc w:val="thaiDistribute"/>
        <w:rPr>
          <w:rFonts w:ascii="Times New Roman" w:hAnsi="Times New Roman" w:cs="Times New Roman"/>
          <w:sz w:val="22"/>
        </w:rPr>
      </w:pPr>
      <w:r w:rsidRPr="00821ABB">
        <w:rPr>
          <w:rFonts w:ascii="Times New Roman" w:hAnsi="Times New Roman" w:cs="Times New Roman"/>
          <w:sz w:val="22"/>
        </w:rPr>
        <w:t xml:space="preserve">Expected credit losses are recognised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(SICR) of an </w:t>
      </w:r>
      <w:r w:rsidR="00FA0A0A" w:rsidRPr="00821ABB">
        <w:rPr>
          <w:rFonts w:ascii="Times New Roman" w:hAnsi="Times New Roman" w:cs="Times New Roman"/>
          <w:sz w:val="22"/>
        </w:rPr>
        <w:t>financial assets</w:t>
      </w:r>
      <w:r w:rsidRPr="00821ABB">
        <w:rPr>
          <w:rFonts w:ascii="Times New Roman" w:hAnsi="Times New Roman" w:cs="Times New Roman"/>
          <w:sz w:val="22"/>
        </w:rPr>
        <w:t xml:space="preserve"> or the </w:t>
      </w:r>
      <w:r w:rsidR="00FA0A0A" w:rsidRPr="00821ABB">
        <w:rPr>
          <w:rFonts w:ascii="Times New Roman" w:hAnsi="Times New Roman" w:cs="Times New Roman"/>
          <w:sz w:val="22"/>
        </w:rPr>
        <w:t>financial assets</w:t>
      </w:r>
      <w:r w:rsidRPr="00821ABB">
        <w:rPr>
          <w:rFonts w:ascii="Times New Roman" w:hAnsi="Times New Roman" w:cs="Times New Roman"/>
          <w:sz w:val="22"/>
        </w:rPr>
        <w:t xml:space="preserve"> becomes credit-impaired. If an instrument is no longer considered to exhibit a significant increase in credit risk, expected credit losses will revert to being determined on a</w:t>
      </w:r>
      <w:r w:rsidR="00AE6B65" w:rsidRPr="00821ABB">
        <w:rPr>
          <w:rFonts w:ascii="Times New Roman" w:hAnsi="Times New Roman" w:cs="Times New Roman"/>
          <w:sz w:val="22"/>
        </w:rPr>
        <w:t xml:space="preserve"> </w:t>
      </w:r>
      <w:r w:rsidRPr="00821ABB">
        <w:rPr>
          <w:rFonts w:ascii="Times New Roman" w:hAnsi="Times New Roman" w:cs="Times New Roman"/>
          <w:sz w:val="22"/>
        </w:rPr>
        <w:t xml:space="preserve">12-month basis. </w:t>
      </w:r>
    </w:p>
    <w:p w14:paraId="6DD4BB56" w14:textId="77777777" w:rsidR="00F35535" w:rsidRPr="00821ABB" w:rsidRDefault="00F35535" w:rsidP="00F35535">
      <w:pPr>
        <w:pStyle w:val="ListParagraph"/>
        <w:spacing w:line="240" w:lineRule="auto"/>
        <w:ind w:left="540"/>
        <w:jc w:val="both"/>
        <w:rPr>
          <w:rFonts w:ascii="Times New Roman" w:hAnsi="Times New Roman" w:cs="Times New Roman"/>
          <w:sz w:val="22"/>
        </w:rPr>
      </w:pPr>
      <w:r w:rsidRPr="00821ABB">
        <w:rPr>
          <w:rFonts w:ascii="Times New Roman" w:hAnsi="Times New Roman" w:cs="Times New Roman"/>
          <w:sz w:val="22"/>
        </w:rPr>
        <w:t> </w:t>
      </w:r>
    </w:p>
    <w:p w14:paraId="1523B706" w14:textId="77777777" w:rsidR="00F35535" w:rsidRPr="00821ABB" w:rsidRDefault="00F35535" w:rsidP="00F35535">
      <w:pPr>
        <w:pStyle w:val="ListParagraph"/>
        <w:spacing w:line="240" w:lineRule="auto"/>
        <w:ind w:left="540"/>
        <w:jc w:val="both"/>
        <w:rPr>
          <w:rFonts w:ascii="Times New Roman" w:hAnsi="Times New Roman" w:cs="Times New Roman"/>
          <w:i/>
          <w:iCs/>
          <w:sz w:val="22"/>
        </w:rPr>
      </w:pPr>
      <w:r w:rsidRPr="00821ABB">
        <w:rPr>
          <w:rFonts w:ascii="Times New Roman" w:hAnsi="Times New Roman" w:cs="Times New Roman"/>
          <w:i/>
          <w:iCs/>
          <w:sz w:val="22"/>
        </w:rPr>
        <w:t>Stage 2: Lifetime ECL - not credit impaired</w:t>
      </w:r>
    </w:p>
    <w:p w14:paraId="1631207F" w14:textId="77777777" w:rsidR="00F35535" w:rsidRPr="00821ABB" w:rsidRDefault="00F35535" w:rsidP="00F35535">
      <w:pPr>
        <w:pStyle w:val="ListParagraph"/>
        <w:spacing w:line="240" w:lineRule="auto"/>
        <w:ind w:left="540"/>
        <w:jc w:val="both"/>
        <w:rPr>
          <w:rFonts w:ascii="Times New Roman" w:hAnsi="Times New Roman" w:cs="Times New Roman"/>
          <w:sz w:val="22"/>
        </w:rPr>
      </w:pPr>
    </w:p>
    <w:p w14:paraId="75B86E44" w14:textId="61B05D91" w:rsidR="00F35535" w:rsidRPr="00821ABB" w:rsidRDefault="00F35535" w:rsidP="00F35535">
      <w:pPr>
        <w:pStyle w:val="ListParagraph"/>
        <w:spacing w:line="240" w:lineRule="auto"/>
        <w:ind w:left="540"/>
        <w:jc w:val="both"/>
        <w:rPr>
          <w:rFonts w:ascii="Times New Roman" w:hAnsi="Times New Roman" w:cs="Times New Roman"/>
          <w:sz w:val="22"/>
        </w:rPr>
      </w:pPr>
      <w:r w:rsidRPr="00821ABB">
        <w:rPr>
          <w:rFonts w:ascii="Times New Roman" w:hAnsi="Times New Roman" w:cs="Times New Roman"/>
          <w:sz w:val="22"/>
        </w:rPr>
        <w:t>If a financial asset experiences a significant increase in credit risk (SICR) since initial recognition, an expected credit loss provision is recognised for default events that may occur over the</w:t>
      </w:r>
      <w:r w:rsidRPr="00821ABB">
        <w:rPr>
          <w:rFonts w:ascii="Times New Roman" w:hAnsi="Times New Roman" w:cs="Times New Roman"/>
          <w:sz w:val="22"/>
          <w:cs/>
        </w:rPr>
        <w:t xml:space="preserve"> </w:t>
      </w:r>
      <w:r w:rsidRPr="00821ABB">
        <w:rPr>
          <w:rFonts w:ascii="Times New Roman" w:hAnsi="Times New Roman" w:cs="Times New Roman"/>
          <w:sz w:val="22"/>
        </w:rPr>
        <w:t xml:space="preserve">expected life of the financial </w:t>
      </w:r>
      <w:r w:rsidR="00FA0A0A" w:rsidRPr="00821ABB">
        <w:rPr>
          <w:rFonts w:ascii="Times New Roman" w:hAnsi="Times New Roman" w:cs="Times New Roman"/>
          <w:sz w:val="22"/>
        </w:rPr>
        <w:t>assets</w:t>
      </w:r>
      <w:r w:rsidRPr="00821ABB">
        <w:rPr>
          <w:rFonts w:ascii="Times New Roman" w:hAnsi="Times New Roman" w:cs="Times New Roman"/>
          <w:sz w:val="22"/>
        </w:rPr>
        <w:t>. SICR is assessed by comparing the risk of default of an exposure at the reporting date to the risk of default at origination, the significance of which being determined by using a number of quantitative and qualitative factors. Financial assets that are overdue on principal and/or interest repayment for a cumulative amount exceeding 30 days past due but not over 90 days past due and not credit-impaired will always be considered to have experienced a significant increase in credit risk.</w:t>
      </w:r>
    </w:p>
    <w:p w14:paraId="3F6B2781" w14:textId="77777777" w:rsidR="00F35535" w:rsidRPr="00821ABB" w:rsidRDefault="00F35535" w:rsidP="00F35535">
      <w:pPr>
        <w:pStyle w:val="ListParagraph"/>
        <w:spacing w:line="240" w:lineRule="auto"/>
        <w:ind w:left="540"/>
        <w:jc w:val="both"/>
        <w:rPr>
          <w:rFonts w:ascii="Times New Roman" w:hAnsi="Times New Roman" w:cs="Times New Roman"/>
          <w:sz w:val="22"/>
        </w:rPr>
      </w:pPr>
    </w:p>
    <w:p w14:paraId="0CD762FF" w14:textId="77777777" w:rsidR="00F35535" w:rsidRPr="00821ABB" w:rsidRDefault="00F35535" w:rsidP="00F35535">
      <w:pPr>
        <w:pStyle w:val="ListParagraph"/>
        <w:spacing w:line="240" w:lineRule="auto"/>
        <w:ind w:left="540"/>
        <w:jc w:val="both"/>
        <w:rPr>
          <w:rFonts w:ascii="Times New Roman" w:hAnsi="Times New Roman" w:cs="Times New Roman"/>
          <w:i/>
          <w:iCs/>
          <w:sz w:val="22"/>
        </w:rPr>
      </w:pPr>
      <w:r w:rsidRPr="00821ABB">
        <w:rPr>
          <w:rFonts w:ascii="Times New Roman" w:hAnsi="Times New Roman" w:cs="Times New Roman"/>
          <w:i/>
          <w:iCs/>
          <w:sz w:val="22"/>
        </w:rPr>
        <w:t>Stage 3: Lifetime ECL - credit impaired</w:t>
      </w:r>
    </w:p>
    <w:p w14:paraId="3DFD9007" w14:textId="77777777" w:rsidR="00F35535" w:rsidRPr="00821ABB" w:rsidRDefault="00F35535" w:rsidP="00F35535">
      <w:pPr>
        <w:pStyle w:val="ListParagraph"/>
        <w:spacing w:line="240" w:lineRule="auto"/>
        <w:ind w:left="540"/>
        <w:jc w:val="both"/>
        <w:rPr>
          <w:rFonts w:ascii="Times New Roman" w:hAnsi="Times New Roman" w:cs="Times New Roman"/>
          <w:sz w:val="22"/>
        </w:rPr>
      </w:pPr>
    </w:p>
    <w:p w14:paraId="438B29A5" w14:textId="77777777" w:rsidR="00F35535" w:rsidRPr="00821ABB" w:rsidRDefault="00F35535" w:rsidP="00F35535">
      <w:pPr>
        <w:pStyle w:val="ListParagraph"/>
        <w:spacing w:line="240" w:lineRule="auto"/>
        <w:ind w:left="540"/>
        <w:jc w:val="both"/>
        <w:rPr>
          <w:rFonts w:ascii="Times New Roman" w:hAnsi="Times New Roman" w:cs="Times New Roman"/>
          <w:sz w:val="22"/>
        </w:rPr>
      </w:pPr>
      <w:r w:rsidRPr="00821ABB">
        <w:rPr>
          <w:rFonts w:ascii="Times New Roman" w:hAnsi="Times New Roman" w:cs="Times New Roman"/>
          <w:sz w:val="22"/>
        </w:rPr>
        <w:t xml:space="preserve">Financial assets that are credit impaired or in default represent those that are at 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4CC97542" w14:textId="77777777" w:rsidR="00F35535" w:rsidRPr="00821ABB" w:rsidRDefault="00F35535" w:rsidP="00F35535">
      <w:pPr>
        <w:pStyle w:val="ListParagraph"/>
        <w:spacing w:line="240" w:lineRule="auto"/>
        <w:ind w:left="540"/>
        <w:jc w:val="both"/>
        <w:rPr>
          <w:rFonts w:ascii="Times New Roman" w:hAnsi="Times New Roman" w:cs="Times New Roman"/>
          <w:sz w:val="22"/>
        </w:rPr>
      </w:pPr>
    </w:p>
    <w:p w14:paraId="67A44868" w14:textId="13EEA9F4" w:rsidR="00F35535" w:rsidRPr="00821ABB" w:rsidRDefault="00F35535" w:rsidP="00A64093">
      <w:pPr>
        <w:pStyle w:val="ListParagraph"/>
        <w:spacing w:line="240" w:lineRule="auto"/>
        <w:ind w:left="540"/>
        <w:jc w:val="both"/>
        <w:rPr>
          <w:rFonts w:ascii="Times New Roman" w:hAnsi="Times New Roman" w:cs="Times New Roman"/>
          <w:sz w:val="22"/>
        </w:rPr>
      </w:pPr>
      <w:r w:rsidRPr="00821ABB">
        <w:rPr>
          <w:rFonts w:ascii="Times New Roman" w:hAnsi="Times New Roman" w:cs="Times New Roman"/>
          <w:sz w:val="22"/>
        </w:rPr>
        <w:t xml:space="preserve">Evidence that a financial asset is credit impaired includes observable data about the following events: </w:t>
      </w:r>
    </w:p>
    <w:p w14:paraId="45FAC42A" w14:textId="77777777" w:rsidR="001E7977" w:rsidRPr="00821ABB" w:rsidRDefault="001E7977" w:rsidP="00A64093">
      <w:pPr>
        <w:pStyle w:val="ListParagraph"/>
        <w:spacing w:line="240" w:lineRule="auto"/>
        <w:ind w:left="540"/>
        <w:jc w:val="both"/>
        <w:rPr>
          <w:rFonts w:ascii="Times New Roman" w:hAnsi="Times New Roman" w:cs="Times New Roman"/>
          <w:sz w:val="22"/>
        </w:rPr>
      </w:pPr>
    </w:p>
    <w:p w14:paraId="247A990C" w14:textId="04CAA5F1" w:rsidR="00F35535" w:rsidRPr="00821ABB" w:rsidRDefault="00F35535" w:rsidP="00E07091">
      <w:pPr>
        <w:pStyle w:val="ListParagraph"/>
        <w:tabs>
          <w:tab w:val="clear" w:pos="454"/>
          <w:tab w:val="clear" w:pos="907"/>
          <w:tab w:val="left" w:pos="900"/>
        </w:tabs>
        <w:spacing w:line="240" w:lineRule="auto"/>
        <w:ind w:left="540"/>
        <w:jc w:val="both"/>
        <w:rPr>
          <w:rFonts w:ascii="Times New Roman" w:hAnsi="Times New Roman" w:cs="Times New Roman"/>
          <w:sz w:val="22"/>
        </w:rPr>
      </w:pPr>
      <w:r w:rsidRPr="00821ABB">
        <w:rPr>
          <w:rFonts w:ascii="Times New Roman" w:hAnsi="Times New Roman" w:cs="Times New Roman"/>
          <w:sz w:val="22"/>
        </w:rPr>
        <w:t>-</w:t>
      </w:r>
      <w:r w:rsidRPr="00821ABB">
        <w:rPr>
          <w:rFonts w:ascii="Times New Roman" w:hAnsi="Times New Roman" w:cs="Times New Roman"/>
          <w:sz w:val="22"/>
        </w:rPr>
        <w:tab/>
      </w:r>
      <w:r w:rsidR="00E07091" w:rsidRPr="00821ABB">
        <w:rPr>
          <w:rFonts w:ascii="Times New Roman" w:hAnsi="Times New Roman" w:cs="Times New Roman"/>
          <w:sz w:val="22"/>
        </w:rPr>
        <w:t xml:space="preserve"> </w:t>
      </w:r>
      <w:r w:rsidRPr="00821ABB">
        <w:rPr>
          <w:rFonts w:ascii="Times New Roman" w:hAnsi="Times New Roman" w:cs="Times New Roman"/>
          <w:sz w:val="22"/>
        </w:rPr>
        <w:t>In process of asset repossession;</w:t>
      </w:r>
    </w:p>
    <w:p w14:paraId="0E4E1DFB" w14:textId="100163DE" w:rsidR="00F35535" w:rsidRPr="00821ABB" w:rsidRDefault="00F35535" w:rsidP="00E07091">
      <w:pPr>
        <w:pStyle w:val="ListParagraph"/>
        <w:spacing w:line="240" w:lineRule="auto"/>
        <w:ind w:left="540"/>
        <w:jc w:val="both"/>
        <w:rPr>
          <w:rFonts w:ascii="Times New Roman" w:hAnsi="Times New Roman" w:cs="Times New Roman"/>
          <w:sz w:val="22"/>
        </w:rPr>
      </w:pPr>
      <w:r w:rsidRPr="00821ABB">
        <w:rPr>
          <w:rFonts w:ascii="Times New Roman" w:hAnsi="Times New Roman" w:cs="Times New Roman"/>
          <w:sz w:val="22"/>
        </w:rPr>
        <w:t>-</w:t>
      </w:r>
      <w:r w:rsidRPr="00821ABB">
        <w:rPr>
          <w:rFonts w:ascii="Times New Roman" w:hAnsi="Times New Roman" w:cs="Times New Roman"/>
          <w:sz w:val="22"/>
        </w:rPr>
        <w:tab/>
      </w:r>
      <w:r w:rsidR="00E07091" w:rsidRPr="00821ABB">
        <w:rPr>
          <w:rFonts w:ascii="Times New Roman" w:hAnsi="Times New Roman" w:cs="Times New Roman"/>
          <w:sz w:val="22"/>
        </w:rPr>
        <w:t xml:space="preserve"> </w:t>
      </w:r>
      <w:r w:rsidRPr="00821ABB">
        <w:rPr>
          <w:rFonts w:ascii="Times New Roman" w:hAnsi="Times New Roman" w:cs="Times New Roman"/>
          <w:sz w:val="22"/>
        </w:rPr>
        <w:t>In process of litigation;</w:t>
      </w:r>
    </w:p>
    <w:p w14:paraId="65E0D7A2" w14:textId="77777777" w:rsidR="00F35535" w:rsidRPr="00821ABB" w:rsidRDefault="00F35535" w:rsidP="00E070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0"/>
        <w:jc w:val="both"/>
        <w:rPr>
          <w:rFonts w:ascii="Times New Roman" w:hAnsi="Times New Roman" w:cs="Times New Roman"/>
          <w:sz w:val="22"/>
        </w:rPr>
      </w:pPr>
      <w:r w:rsidRPr="00821ABB">
        <w:rPr>
          <w:rFonts w:ascii="Times New Roman" w:hAnsi="Times New Roman" w:cs="Times New Roman"/>
          <w:sz w:val="22"/>
        </w:rPr>
        <w:t>-</w:t>
      </w:r>
      <w:r w:rsidRPr="00821ABB">
        <w:rPr>
          <w:rFonts w:ascii="Times New Roman" w:hAnsi="Times New Roman" w:cs="Times New Roman"/>
          <w:sz w:val="22"/>
        </w:rPr>
        <w:tab/>
        <w:t xml:space="preserve">Significant financial difficulty of the issuer or borrower; </w:t>
      </w:r>
    </w:p>
    <w:p w14:paraId="7DBD5D8E" w14:textId="77777777" w:rsidR="00F35535" w:rsidRPr="00821ABB" w:rsidRDefault="00F35535" w:rsidP="00210D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821ABB">
        <w:rPr>
          <w:rFonts w:ascii="Times New Roman" w:hAnsi="Times New Roman" w:cs="Times New Roman"/>
          <w:sz w:val="22"/>
        </w:rPr>
        <w:t>-</w:t>
      </w:r>
      <w:r w:rsidRPr="00821ABB">
        <w:rPr>
          <w:rFonts w:ascii="Times New Roman" w:hAnsi="Times New Roman" w:cs="Times New Roman"/>
          <w:sz w:val="22"/>
        </w:rPr>
        <w:tab/>
        <w:t>Breach of contract such as default or a past due event; and</w:t>
      </w:r>
    </w:p>
    <w:p w14:paraId="64BB0C84" w14:textId="77777777" w:rsidR="00F35535" w:rsidRPr="00821ABB" w:rsidRDefault="00F35535" w:rsidP="00210D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821ABB">
        <w:rPr>
          <w:rFonts w:ascii="Times New Roman" w:hAnsi="Times New Roman" w:cs="Times New Roman"/>
          <w:sz w:val="22"/>
        </w:rPr>
        <w:t>-</w:t>
      </w:r>
      <w:r w:rsidRPr="00821ABB">
        <w:rPr>
          <w:rFonts w:ascii="Times New Roman" w:hAnsi="Times New Roman" w:cs="Times New Roman"/>
          <w:sz w:val="22"/>
        </w:rPr>
        <w:tab/>
        <w:t>Pending or actual bankruptcy or other financial reorganisation to avoid of the borrower’s obligations.</w:t>
      </w:r>
    </w:p>
    <w:p w14:paraId="76DC0E93" w14:textId="77777777" w:rsidR="00F35535" w:rsidRPr="00821ABB" w:rsidRDefault="00F35535" w:rsidP="00F35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353"/>
        <w:jc w:val="both"/>
        <w:rPr>
          <w:rFonts w:ascii="Times New Roman" w:hAnsi="Times New Roman" w:cs="Times New Roman"/>
          <w:sz w:val="22"/>
        </w:rPr>
      </w:pPr>
    </w:p>
    <w:p w14:paraId="73280972" w14:textId="74A95AB4" w:rsidR="00F35535" w:rsidRPr="00821ABB" w:rsidRDefault="00F35535" w:rsidP="00F35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
        <w:jc w:val="both"/>
        <w:rPr>
          <w:rFonts w:ascii="Times New Roman" w:hAnsi="Times New Roman" w:cs="Times New Roman"/>
          <w:sz w:val="22"/>
        </w:rPr>
      </w:pPr>
      <w:r w:rsidRPr="00821ABB">
        <w:rPr>
          <w:rFonts w:ascii="Times New Roman" w:hAnsi="Times New Roman" w:cs="Times New Roman"/>
          <w:sz w:val="22"/>
        </w:rPr>
        <w:t xml:space="preserve">Allowance of </w:t>
      </w:r>
      <w:r w:rsidR="00FA67F6" w:rsidRPr="00821ABB">
        <w:rPr>
          <w:rFonts w:ascii="Times New Roman" w:hAnsi="Times New Roman" w:cs="Times New Roman"/>
          <w:sz w:val="22"/>
        </w:rPr>
        <w:t>expected credit loss</w:t>
      </w:r>
      <w:r w:rsidRPr="00821ABB">
        <w:rPr>
          <w:rFonts w:ascii="Times New Roman" w:hAnsi="Times New Roman" w:cs="Times New Roman"/>
          <w:sz w:val="22"/>
        </w:rPr>
        <w:t xml:space="preserve">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61FF57EB" w14:textId="77777777" w:rsidR="00F35535" w:rsidRPr="00821ABB" w:rsidRDefault="00F35535" w:rsidP="00F35535">
      <w:pPr>
        <w:pStyle w:val="ListParagraph"/>
        <w:spacing w:line="240" w:lineRule="auto"/>
        <w:ind w:left="540"/>
        <w:jc w:val="both"/>
        <w:rPr>
          <w:rFonts w:ascii="Times New Roman" w:hAnsi="Times New Roman" w:cs="Times New Roman"/>
          <w:i/>
          <w:iCs/>
          <w:sz w:val="22"/>
        </w:rPr>
      </w:pPr>
    </w:p>
    <w:p w14:paraId="2BE9B9A2" w14:textId="77777777" w:rsidR="00394607" w:rsidRPr="00821ABB"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821ABB">
        <w:rPr>
          <w:rFonts w:ascii="Times New Roman" w:hAnsi="Times New Roman" w:cs="Times New Roman"/>
          <w:i/>
          <w:iCs/>
          <w:sz w:val="22"/>
        </w:rPr>
        <w:br w:type="page"/>
      </w:r>
    </w:p>
    <w:p w14:paraId="1BDCB5CE" w14:textId="6F33A910" w:rsidR="00F35535" w:rsidRPr="00821ABB" w:rsidRDefault="00F35535" w:rsidP="00F35535">
      <w:pPr>
        <w:pStyle w:val="ListParagraph"/>
        <w:spacing w:line="240" w:lineRule="auto"/>
        <w:ind w:left="540" w:right="-117"/>
        <w:jc w:val="both"/>
        <w:rPr>
          <w:rFonts w:ascii="Times New Roman" w:hAnsi="Times New Roman" w:cs="Times New Roman"/>
          <w:i/>
          <w:iCs/>
          <w:sz w:val="22"/>
        </w:rPr>
      </w:pPr>
      <w:r w:rsidRPr="00821ABB">
        <w:rPr>
          <w:rFonts w:ascii="Times New Roman" w:hAnsi="Times New Roman" w:cs="Times New Roman"/>
          <w:i/>
          <w:iCs/>
          <w:sz w:val="22"/>
        </w:rPr>
        <w:lastRenderedPageBreak/>
        <w:t xml:space="preserve">Modified financial instruments </w:t>
      </w:r>
    </w:p>
    <w:p w14:paraId="7D3754BB" w14:textId="77777777" w:rsidR="00F35535" w:rsidRPr="00821ABB" w:rsidRDefault="00F35535" w:rsidP="00F35535">
      <w:pPr>
        <w:pStyle w:val="ListParagraph"/>
        <w:spacing w:line="240" w:lineRule="auto"/>
        <w:ind w:left="540" w:right="-117"/>
        <w:jc w:val="both"/>
        <w:rPr>
          <w:rFonts w:ascii="Times New Roman" w:hAnsi="Times New Roman" w:cs="Times New Roman"/>
          <w:sz w:val="22"/>
        </w:rPr>
      </w:pPr>
    </w:p>
    <w:p w14:paraId="4EBA9347" w14:textId="2A03A644" w:rsidR="00F35535" w:rsidRPr="00821ABB" w:rsidRDefault="00F35535" w:rsidP="00F35535">
      <w:pPr>
        <w:pStyle w:val="ListParagraph"/>
        <w:spacing w:line="240" w:lineRule="auto"/>
        <w:ind w:left="540" w:right="-117"/>
        <w:jc w:val="both"/>
        <w:rPr>
          <w:rFonts w:ascii="Times New Roman" w:hAnsi="Times New Roman" w:cs="Times New Roman"/>
          <w:sz w:val="22"/>
        </w:rPr>
      </w:pPr>
      <w:r w:rsidRPr="00821ABB">
        <w:rPr>
          <w:rFonts w:ascii="Times New Roman" w:hAnsi="Times New Roman" w:cs="Times New Roman"/>
          <w:sz w:val="22"/>
        </w:rPr>
        <w:t xml:space="preserve">Where the original contractual terms of a financial asset have been modified for credit reasons and the instrument has not been derecognised, the resulting modification loss is recognised within </w:t>
      </w:r>
      <w:r w:rsidR="00FA67F6" w:rsidRPr="00821ABB">
        <w:rPr>
          <w:rFonts w:ascii="Times New Roman" w:hAnsi="Times New Roman" w:cs="Times New Roman"/>
          <w:sz w:val="22"/>
        </w:rPr>
        <w:t>expected credit loss</w:t>
      </w:r>
      <w:r w:rsidRPr="00821ABB">
        <w:rPr>
          <w:rFonts w:ascii="Times New Roman" w:hAnsi="Times New Roman" w:cs="Times New Roman"/>
          <w:sz w:val="22"/>
        </w:rPr>
        <w:t xml:space="preserve"> in profit or loss with a corresponding decrease in the gross carrying value of the asset. </w:t>
      </w:r>
    </w:p>
    <w:p w14:paraId="66B0E2AF" w14:textId="77777777" w:rsidR="00F35535" w:rsidRPr="00821ABB" w:rsidRDefault="00F35535" w:rsidP="00F35535">
      <w:pPr>
        <w:pStyle w:val="ListParagraph"/>
        <w:spacing w:line="240" w:lineRule="auto"/>
        <w:ind w:left="540" w:right="-117"/>
        <w:jc w:val="both"/>
        <w:rPr>
          <w:rFonts w:ascii="Times New Roman" w:hAnsi="Times New Roman" w:cs="Times New Roman"/>
          <w:sz w:val="22"/>
        </w:rPr>
      </w:pPr>
      <w:r w:rsidRPr="00821ABB">
        <w:rPr>
          <w:rFonts w:ascii="Times New Roman" w:hAnsi="Times New Roman" w:cs="Times New Roman"/>
          <w:sz w:val="22"/>
        </w:rPr>
        <w:t> </w:t>
      </w:r>
    </w:p>
    <w:p w14:paraId="2AF52FE3" w14:textId="46778497" w:rsidR="00F35535" w:rsidRPr="00821ABB" w:rsidRDefault="00F35535" w:rsidP="00F35535">
      <w:pPr>
        <w:pStyle w:val="ListParagraph"/>
        <w:spacing w:line="240" w:lineRule="auto"/>
        <w:ind w:left="540" w:right="-117"/>
        <w:jc w:val="both"/>
        <w:rPr>
          <w:rFonts w:ascii="Times New Roman" w:hAnsi="Times New Roman" w:cs="Times New Roman"/>
          <w:sz w:val="22"/>
        </w:rPr>
      </w:pPr>
      <w:r w:rsidRPr="00821ABB">
        <w:rPr>
          <w:rFonts w:ascii="Times New Roman" w:hAnsi="Times New Roman" w:cs="Times New Roman"/>
          <w:sz w:val="22"/>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subsequent to the modification. </w:t>
      </w:r>
    </w:p>
    <w:p w14:paraId="72267D87" w14:textId="77777777" w:rsidR="009A6B11" w:rsidRPr="00821ABB" w:rsidRDefault="009A6B11" w:rsidP="00F35535">
      <w:pPr>
        <w:pStyle w:val="ListParagraph"/>
        <w:spacing w:line="240" w:lineRule="auto"/>
        <w:ind w:left="540" w:right="-117"/>
        <w:jc w:val="both"/>
        <w:rPr>
          <w:rFonts w:ascii="Times New Roman" w:hAnsi="Times New Roman" w:cs="Times New Roman"/>
          <w:sz w:val="22"/>
        </w:rPr>
      </w:pPr>
    </w:p>
    <w:p w14:paraId="1B3AE8EA" w14:textId="49AA9ABB" w:rsidR="00F35535" w:rsidRPr="00821ABB" w:rsidRDefault="00F35535" w:rsidP="00F35535">
      <w:pPr>
        <w:pStyle w:val="ListParagraph"/>
        <w:spacing w:line="240" w:lineRule="auto"/>
        <w:ind w:left="540" w:right="-117"/>
        <w:jc w:val="both"/>
        <w:rPr>
          <w:rFonts w:ascii="Times New Roman" w:hAnsi="Times New Roman" w:cs="Times New Roman"/>
          <w:i/>
          <w:iCs/>
          <w:sz w:val="22"/>
        </w:rPr>
      </w:pPr>
      <w:r w:rsidRPr="00821ABB">
        <w:rPr>
          <w:rFonts w:ascii="Times New Roman" w:hAnsi="Times New Roman" w:cs="Times New Roman"/>
          <w:i/>
          <w:iCs/>
          <w:sz w:val="22"/>
        </w:rPr>
        <w:t xml:space="preserve">Improvement in credit risk  </w:t>
      </w:r>
    </w:p>
    <w:p w14:paraId="30FEC6FC" w14:textId="77777777" w:rsidR="009A6B11" w:rsidRPr="00821ABB" w:rsidRDefault="009A6B11" w:rsidP="00F35535">
      <w:pPr>
        <w:pStyle w:val="ListParagraph"/>
        <w:spacing w:line="240" w:lineRule="auto"/>
        <w:ind w:left="540" w:right="-117"/>
        <w:jc w:val="both"/>
        <w:rPr>
          <w:rFonts w:ascii="Times New Roman" w:hAnsi="Times New Roman" w:cs="Times New Roman"/>
          <w:i/>
          <w:iCs/>
          <w:sz w:val="22"/>
        </w:rPr>
      </w:pPr>
    </w:p>
    <w:p w14:paraId="0BA6455E" w14:textId="77777777" w:rsidR="00F35535" w:rsidRPr="00821ABB" w:rsidRDefault="00F35535" w:rsidP="00F35535">
      <w:pPr>
        <w:pStyle w:val="ListParagraph"/>
        <w:spacing w:line="240" w:lineRule="auto"/>
        <w:ind w:left="540" w:right="-117"/>
        <w:jc w:val="both"/>
        <w:rPr>
          <w:rFonts w:ascii="Times New Roman" w:hAnsi="Times New Roman" w:cs="Times New Roman"/>
          <w:sz w:val="22"/>
        </w:rPr>
      </w:pPr>
      <w:r w:rsidRPr="00821ABB">
        <w:rPr>
          <w:rFonts w:ascii="Times New Roman" w:hAnsi="Times New Roman" w:cs="Times New Roman"/>
          <w:sz w:val="22"/>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14:paraId="04BFCB6B" w14:textId="77777777" w:rsidR="00F35535" w:rsidRPr="00821ABB" w:rsidRDefault="00F35535" w:rsidP="00F35535">
      <w:pPr>
        <w:pStyle w:val="ListParagraph"/>
        <w:spacing w:line="240" w:lineRule="auto"/>
        <w:ind w:left="540" w:right="-117"/>
        <w:jc w:val="both"/>
        <w:rPr>
          <w:rFonts w:ascii="Times New Roman" w:hAnsi="Times New Roman" w:cs="Times New Roman"/>
          <w:sz w:val="22"/>
        </w:rPr>
      </w:pPr>
    </w:p>
    <w:p w14:paraId="4CEB780D" w14:textId="77777777" w:rsidR="00F35535" w:rsidRPr="00821ABB" w:rsidRDefault="00F35535" w:rsidP="00F35535">
      <w:pPr>
        <w:pStyle w:val="ListParagraph"/>
        <w:spacing w:line="240" w:lineRule="auto"/>
        <w:ind w:left="540" w:right="-117"/>
        <w:jc w:val="both"/>
        <w:rPr>
          <w:rFonts w:ascii="Times New Roman" w:hAnsi="Times New Roman" w:cstheme="minorBidi"/>
          <w:sz w:val="22"/>
        </w:rPr>
      </w:pPr>
      <w:r w:rsidRPr="00821ABB">
        <w:rPr>
          <w:rFonts w:ascii="Times New Roman" w:hAnsi="Times New Roman" w:cs="Times New Roman"/>
          <w:sz w:val="22"/>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requiring that action to be resolved before financial instruments are reclassified to stage 1. </w:t>
      </w:r>
    </w:p>
    <w:p w14:paraId="17F1AF28" w14:textId="2038AA47" w:rsidR="001C594D" w:rsidRPr="00821ABB" w:rsidRDefault="001C594D" w:rsidP="009A0F2D">
      <w:pPr>
        <w:pStyle w:val="ListParagraph"/>
        <w:spacing w:line="240" w:lineRule="auto"/>
        <w:ind w:left="540" w:right="-117"/>
        <w:jc w:val="both"/>
        <w:rPr>
          <w:rFonts w:ascii="Times New Roman" w:hAnsi="Times New Roman" w:cs="Times New Roman"/>
          <w:sz w:val="22"/>
        </w:rPr>
      </w:pPr>
    </w:p>
    <w:p w14:paraId="7004D716" w14:textId="77777777" w:rsidR="001C594D" w:rsidRPr="00821ABB" w:rsidRDefault="001C594D" w:rsidP="001C594D">
      <w:pPr>
        <w:pStyle w:val="ListParagraph"/>
        <w:spacing w:line="240" w:lineRule="auto"/>
        <w:ind w:left="540" w:right="-117"/>
        <w:jc w:val="both"/>
        <w:rPr>
          <w:rFonts w:ascii="Times New Roman" w:hAnsi="Times New Roman" w:cs="Times New Roman"/>
          <w:i/>
          <w:iCs/>
          <w:sz w:val="22"/>
        </w:rPr>
      </w:pPr>
      <w:r w:rsidRPr="00821ABB">
        <w:rPr>
          <w:rFonts w:ascii="Times New Roman" w:hAnsi="Times New Roman" w:cs="Times New Roman"/>
          <w:i/>
          <w:iCs/>
          <w:sz w:val="22"/>
        </w:rPr>
        <w:t xml:space="preserve">Write-off </w:t>
      </w:r>
    </w:p>
    <w:p w14:paraId="4B2E9691" w14:textId="77777777" w:rsidR="001C594D" w:rsidRPr="00821ABB" w:rsidRDefault="001C594D" w:rsidP="001C594D">
      <w:pPr>
        <w:pStyle w:val="ListParagraph"/>
        <w:spacing w:line="240" w:lineRule="auto"/>
        <w:ind w:left="540" w:right="-117"/>
        <w:jc w:val="both"/>
        <w:rPr>
          <w:rFonts w:ascii="Times New Roman" w:hAnsi="Times New Roman" w:cs="Times New Roman"/>
          <w:sz w:val="22"/>
        </w:rPr>
      </w:pPr>
    </w:p>
    <w:p w14:paraId="04898045" w14:textId="08B8813B" w:rsidR="001C594D" w:rsidRPr="00821ABB" w:rsidRDefault="001C594D" w:rsidP="009A0F2D">
      <w:pPr>
        <w:pStyle w:val="ListParagraph"/>
        <w:spacing w:line="240" w:lineRule="auto"/>
        <w:ind w:left="540" w:right="-117"/>
        <w:jc w:val="both"/>
        <w:rPr>
          <w:rFonts w:ascii="Times New Roman" w:hAnsi="Times New Roman" w:cs="Times New Roman"/>
          <w:sz w:val="22"/>
        </w:rPr>
      </w:pPr>
      <w:r w:rsidRPr="00821ABB">
        <w:rPr>
          <w:rFonts w:ascii="Times New Roman" w:hAnsi="Times New Roman" w:cs="Times New Roman"/>
          <w:sz w:val="22"/>
        </w:rPr>
        <w:t xml:space="preserve">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 </w:t>
      </w:r>
    </w:p>
    <w:p w14:paraId="00695CB3" w14:textId="77777777" w:rsidR="00E515CB" w:rsidRPr="00821ABB" w:rsidRDefault="00E515CB" w:rsidP="00F35535">
      <w:pPr>
        <w:pStyle w:val="ListParagraph"/>
        <w:spacing w:line="240" w:lineRule="auto"/>
        <w:ind w:left="540" w:right="-117"/>
        <w:jc w:val="both"/>
        <w:rPr>
          <w:rFonts w:ascii="Times New Roman" w:hAnsi="Times New Roman" w:cstheme="minorBidi"/>
          <w:sz w:val="22"/>
        </w:rPr>
      </w:pPr>
    </w:p>
    <w:p w14:paraId="23119A6A" w14:textId="77777777" w:rsidR="005151D6" w:rsidRPr="00821ABB" w:rsidRDefault="0081353F" w:rsidP="00813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w:t>
      </w:r>
      <w:r w:rsidR="0019152A" w:rsidRPr="00821ABB">
        <w:rPr>
          <w:rFonts w:ascii="Times New Roman" w:hAnsi="Times New Roman" w:cs="Times New Roman"/>
          <w:b/>
          <w:bCs/>
          <w:i/>
          <w:iCs/>
          <w:sz w:val="22"/>
          <w:szCs w:val="22"/>
        </w:rPr>
        <w:t>j</w:t>
      </w:r>
      <w:r w:rsidRPr="00821ABB">
        <w:rPr>
          <w:rFonts w:ascii="Times New Roman" w:hAnsi="Times New Roman" w:cs="Times New Roman"/>
          <w:b/>
          <w:bCs/>
          <w:i/>
          <w:iCs/>
          <w:sz w:val="22"/>
          <w:szCs w:val="22"/>
        </w:rPr>
        <w:t>)</w:t>
      </w:r>
      <w:r w:rsidRPr="00821ABB">
        <w:rPr>
          <w:rFonts w:ascii="Times New Roman" w:hAnsi="Times New Roman" w:cs="Times New Roman"/>
          <w:b/>
          <w:bCs/>
          <w:i/>
          <w:iCs/>
          <w:sz w:val="22"/>
          <w:szCs w:val="22"/>
        </w:rPr>
        <w:tab/>
        <w:t>Impairment of non-financial assets</w:t>
      </w:r>
    </w:p>
    <w:p w14:paraId="755D983D" w14:textId="77777777" w:rsidR="00037C33" w:rsidRPr="00821ABB" w:rsidRDefault="00037C33"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A66428" w14:textId="77777777" w:rsidR="00E324F6" w:rsidRPr="00821ABB"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The carrying amounts of the</w:t>
      </w:r>
      <w:r w:rsidR="00B46C44" w:rsidRPr="00821ABB">
        <w:rPr>
          <w:rFonts w:ascii="Times New Roman" w:hAnsi="Times New Roman" w:cs="Times New Roman"/>
          <w:sz w:val="22"/>
          <w:szCs w:val="22"/>
        </w:rPr>
        <w:t xml:space="preserve"> </w:t>
      </w:r>
      <w:r w:rsidRPr="00821ABB">
        <w:rPr>
          <w:rFonts w:ascii="Times New Roman" w:hAnsi="Times New Roman" w:cs="Times New Roman"/>
          <w:sz w:val="22"/>
          <w:szCs w:val="22"/>
        </w:rPr>
        <w:t xml:space="preserve">Company’s assets are reviewed at each reporting date to determine whether there is any indication of impairment. </w:t>
      </w:r>
      <w:r w:rsidR="00F15897" w:rsidRPr="00821ABB">
        <w:rPr>
          <w:rFonts w:ascii="Times New Roman" w:hAnsi="Times New Roman" w:cs="Times New Roman"/>
          <w:sz w:val="22"/>
          <w:szCs w:val="22"/>
        </w:rPr>
        <w:t>If any such indication exists, the assets’ recoverable amounts are estimated.</w:t>
      </w:r>
    </w:p>
    <w:p w14:paraId="645D2015" w14:textId="77777777" w:rsidR="00E324F6" w:rsidRPr="00821ABB"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A49F64" w14:textId="2C341CC0" w:rsidR="00037C33" w:rsidRPr="00821ABB"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An </w:t>
      </w:r>
      <w:r w:rsidR="005235CA" w:rsidRPr="00821ABB">
        <w:rPr>
          <w:rFonts w:ascii="Times New Roman" w:hAnsi="Times New Roman" w:cs="Times New Roman"/>
          <w:sz w:val="22"/>
          <w:szCs w:val="22"/>
        </w:rPr>
        <w:t>impairment loss</w:t>
      </w:r>
      <w:r w:rsidRPr="00821ABB">
        <w:rPr>
          <w:rFonts w:ascii="Times New Roman" w:hAnsi="Times New Roman" w:cs="Times New Roman"/>
          <w:sz w:val="22"/>
          <w:szCs w:val="22"/>
        </w:rPr>
        <w:t xml:space="preserve"> is recognised </w:t>
      </w:r>
      <w:r w:rsidR="00BB2A39" w:rsidRPr="00821ABB">
        <w:rPr>
          <w:rFonts w:ascii="Times New Roman" w:hAnsi="Times New Roman" w:cs="Times New Roman"/>
          <w:sz w:val="22"/>
          <w:szCs w:val="22"/>
        </w:rPr>
        <w:t xml:space="preserve">in profit or loss </w:t>
      </w:r>
      <w:r w:rsidRPr="00821ABB">
        <w:rPr>
          <w:rFonts w:ascii="Times New Roman" w:hAnsi="Times New Roman" w:cs="Times New Roman"/>
          <w:sz w:val="22"/>
          <w:szCs w:val="22"/>
        </w:rPr>
        <w:t>if the carrying amount of an asset or its cash-generating unit</w:t>
      </w:r>
      <w:r w:rsidR="00F15897" w:rsidRPr="00821ABB">
        <w:rPr>
          <w:rFonts w:ascii="Times New Roman" w:hAnsi="Times New Roman" w:cs="Times New Roman"/>
          <w:sz w:val="22"/>
          <w:szCs w:val="22"/>
        </w:rPr>
        <w:t xml:space="preserve"> </w:t>
      </w:r>
      <w:r w:rsidRPr="00821ABB">
        <w:rPr>
          <w:rFonts w:ascii="Times New Roman" w:hAnsi="Times New Roman" w:cs="Times New Roman"/>
          <w:sz w:val="22"/>
          <w:szCs w:val="22"/>
        </w:rPr>
        <w:t>exceeds its recoverable amount.</w:t>
      </w:r>
    </w:p>
    <w:p w14:paraId="7195C8BD" w14:textId="77777777" w:rsidR="005151D6" w:rsidRPr="00821ABB" w:rsidRDefault="005151D6"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42F04D" w14:textId="2292619C" w:rsidR="00301AB5" w:rsidRPr="00821ABB"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The recoverable amount is the greater of the asset’s value in use and fair value less costs to sell. </w:t>
      </w:r>
      <w:r w:rsidR="00993ED0" w:rsidRPr="00821ABB">
        <w:rPr>
          <w:rFonts w:ascii="Times New Roman" w:hAnsi="Times New Roman" w:cs="Times New Roman"/>
          <w:sz w:val="22"/>
          <w:szCs w:val="22"/>
        </w:rPr>
        <w:br/>
      </w:r>
      <w:r w:rsidRPr="00821ABB">
        <w:rPr>
          <w:rFonts w:ascii="Times New Roman" w:hAnsi="Times New Roman" w:cs="Times New Roman"/>
          <w:sz w:val="22"/>
          <w:szCs w:val="22"/>
        </w:rPr>
        <w:t xml:space="preserve">In assessing value in use, the estimated future cash flows are discounted to their present value using </w:t>
      </w:r>
      <w:r w:rsidR="00993ED0" w:rsidRPr="00821ABB">
        <w:rPr>
          <w:rFonts w:ascii="Times New Roman" w:hAnsi="Times New Roman" w:cs="Times New Roman"/>
          <w:sz w:val="22"/>
          <w:szCs w:val="22"/>
        </w:rPr>
        <w:br/>
      </w:r>
      <w:r w:rsidRPr="00821ABB">
        <w:rPr>
          <w:rFonts w:ascii="Times New Roman" w:hAnsi="Times New Roman" w:cs="Times New Roman"/>
          <w:sz w:val="22"/>
          <w:szCs w:val="22"/>
        </w:rPr>
        <w:t>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50981FB" w14:textId="77777777" w:rsidR="00301AB5" w:rsidRPr="00821ABB"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E550E68" w14:textId="05C77EDF" w:rsidR="005151D6" w:rsidRPr="00821ABB" w:rsidRDefault="00993ED0"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An impairment loss of assets</w:t>
      </w:r>
      <w:r w:rsidR="00BB2A39" w:rsidRPr="00821ABB">
        <w:rPr>
          <w:rFonts w:ascii="Times New Roman" w:hAnsi="Times New Roman" w:cs="Times New Roman"/>
          <w:sz w:val="22"/>
          <w:szCs w:val="22"/>
        </w:rPr>
        <w:t xml:space="preserve"> recognised in prior periods</w:t>
      </w:r>
      <w:r w:rsidR="00301AB5" w:rsidRPr="00821ABB">
        <w:rPr>
          <w:rFonts w:ascii="Times New Roman" w:hAnsi="Times New Roman" w:cs="Times New Roman"/>
          <w:sz w:val="22"/>
          <w:szCs w:val="22"/>
        </w:rPr>
        <w:t xml:space="preserve"> is reversed if there has been a change in the estimates used to determine the recoverable amount. An </w:t>
      </w:r>
      <w:r w:rsidRPr="00821ABB">
        <w:rPr>
          <w:rFonts w:ascii="Times New Roman" w:hAnsi="Times New Roman" w:cs="Times New Roman"/>
          <w:sz w:val="22"/>
          <w:szCs w:val="22"/>
        </w:rPr>
        <w:t>impairment</w:t>
      </w:r>
      <w:r w:rsidR="00FA67F6" w:rsidRPr="00821ABB">
        <w:rPr>
          <w:rFonts w:ascii="Times New Roman" w:hAnsi="Times New Roman" w:cs="Times New Roman"/>
          <w:sz w:val="22"/>
          <w:szCs w:val="22"/>
        </w:rPr>
        <w:t xml:space="preserve"> loss</w:t>
      </w:r>
      <w:r w:rsidR="00301AB5" w:rsidRPr="00821ABB">
        <w:rPr>
          <w:rFonts w:ascii="Times New Roman" w:hAnsi="Times New Roman" w:cs="Times New Roman"/>
          <w:sz w:val="22"/>
          <w:szCs w:val="22"/>
        </w:rPr>
        <w:t xml:space="preserve"> is reversed only to the extent that the asset’s carrying amount does not exceed the carrying amount that would have been determined, net of depreciation or amortisation, if no </w:t>
      </w:r>
      <w:r w:rsidRPr="00821ABB">
        <w:rPr>
          <w:rFonts w:ascii="Times New Roman" w:hAnsi="Times New Roman" w:cs="Times New Roman"/>
          <w:sz w:val="22"/>
          <w:szCs w:val="22"/>
        </w:rPr>
        <w:t>impairment</w:t>
      </w:r>
      <w:r w:rsidR="00FA67F6" w:rsidRPr="00821ABB">
        <w:rPr>
          <w:rFonts w:ascii="Times New Roman" w:hAnsi="Times New Roman" w:cs="Times New Roman"/>
          <w:sz w:val="22"/>
          <w:szCs w:val="22"/>
        </w:rPr>
        <w:t xml:space="preserve"> loss</w:t>
      </w:r>
      <w:r w:rsidR="00301AB5" w:rsidRPr="00821ABB">
        <w:rPr>
          <w:rFonts w:ascii="Times New Roman" w:hAnsi="Times New Roman" w:cs="Times New Roman"/>
          <w:sz w:val="22"/>
          <w:szCs w:val="22"/>
        </w:rPr>
        <w:t xml:space="preserve"> had been recognised.</w:t>
      </w:r>
    </w:p>
    <w:p w14:paraId="29577B58" w14:textId="1C23A22F" w:rsidR="00037C33" w:rsidRPr="00821ABB" w:rsidRDefault="00394607" w:rsidP="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821ABB">
        <w:rPr>
          <w:rFonts w:ascii="Times New Roman" w:hAnsi="Times New Roman" w:cs="Times New Roman"/>
        </w:rPr>
        <w:br w:type="page"/>
      </w:r>
    </w:p>
    <w:p w14:paraId="581458D5" w14:textId="77777777" w:rsidR="00F12BE7" w:rsidRPr="00821ABB" w:rsidRDefault="00F12BE7"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lastRenderedPageBreak/>
        <w:t>(</w:t>
      </w:r>
      <w:r w:rsidR="0019152A" w:rsidRPr="00821ABB">
        <w:rPr>
          <w:rFonts w:ascii="Times New Roman" w:hAnsi="Times New Roman" w:cs="Times New Roman"/>
          <w:b/>
          <w:bCs/>
          <w:i/>
          <w:iCs/>
          <w:sz w:val="22"/>
          <w:szCs w:val="22"/>
        </w:rPr>
        <w:t>k</w:t>
      </w:r>
      <w:r w:rsidRPr="00821ABB">
        <w:rPr>
          <w:rFonts w:ascii="Times New Roman" w:hAnsi="Times New Roman" w:cs="Times New Roman"/>
          <w:b/>
          <w:bCs/>
          <w:i/>
          <w:iCs/>
          <w:sz w:val="22"/>
          <w:szCs w:val="22"/>
        </w:rPr>
        <w:t>)</w:t>
      </w:r>
      <w:r w:rsidRPr="00821ABB">
        <w:rPr>
          <w:rFonts w:ascii="Times New Roman" w:hAnsi="Times New Roman" w:cs="Times New Roman"/>
          <w:b/>
          <w:bCs/>
          <w:i/>
          <w:iCs/>
          <w:sz w:val="22"/>
          <w:szCs w:val="22"/>
        </w:rPr>
        <w:tab/>
        <w:t>Interest-bearing liabilities</w:t>
      </w:r>
    </w:p>
    <w:p w14:paraId="1FA0D2CD" w14:textId="77777777" w:rsidR="00BA4D9E" w:rsidRPr="00821ABB"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rPr>
      </w:pPr>
    </w:p>
    <w:p w14:paraId="77C3B9C4" w14:textId="77777777" w:rsidR="00BA4D9E" w:rsidRPr="00821ABB"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821ABB">
        <w:rPr>
          <w:rFonts w:ascii="Times New Roman" w:hAnsi="Times New Roman" w:cs="Times New Roman"/>
          <w:b/>
          <w:bCs/>
          <w:i/>
          <w:iCs/>
          <w:sz w:val="22"/>
          <w:szCs w:val="22"/>
        </w:rPr>
        <w:tab/>
      </w:r>
      <w:r w:rsidRPr="00821ABB">
        <w:rPr>
          <w:rFonts w:ascii="Times New Roman" w:hAnsi="Times New Roman" w:cs="Times New Roman"/>
          <w:sz w:val="22"/>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2ABA965B" w14:textId="77777777" w:rsidR="00BA4D9E" w:rsidRPr="00821ABB" w:rsidRDefault="00BA4D9E" w:rsidP="008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hanging="450"/>
        <w:jc w:val="both"/>
        <w:rPr>
          <w:rFonts w:ascii="Times New Roman" w:hAnsi="Times New Roman" w:cs="Times New Roman"/>
          <w:b/>
          <w:bCs/>
          <w:i/>
          <w:iCs/>
        </w:rPr>
      </w:pPr>
    </w:p>
    <w:p w14:paraId="5326E82A" w14:textId="5E205909" w:rsidR="00BA4D9E" w:rsidRPr="00821ABB" w:rsidRDefault="00BA4D9E" w:rsidP="008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w:t>
      </w:r>
      <w:r w:rsidR="0019152A" w:rsidRPr="00821ABB">
        <w:rPr>
          <w:rFonts w:ascii="Times New Roman" w:hAnsi="Times New Roman" w:cs="Times New Roman"/>
          <w:b/>
          <w:bCs/>
          <w:i/>
          <w:iCs/>
          <w:sz w:val="22"/>
          <w:szCs w:val="22"/>
        </w:rPr>
        <w:t>l</w:t>
      </w:r>
      <w:r w:rsidRPr="00821ABB">
        <w:rPr>
          <w:rFonts w:ascii="Times New Roman" w:hAnsi="Times New Roman" w:cs="Times New Roman"/>
          <w:b/>
          <w:bCs/>
          <w:i/>
          <w:iCs/>
          <w:sz w:val="22"/>
          <w:szCs w:val="22"/>
        </w:rPr>
        <w:t xml:space="preserve">)   </w:t>
      </w:r>
      <w:r w:rsidR="00863D1D" w:rsidRPr="00821ABB">
        <w:rPr>
          <w:rFonts w:ascii="Times New Roman" w:hAnsi="Times New Roman" w:cs="Times New Roman"/>
          <w:b/>
          <w:bCs/>
          <w:i/>
          <w:iCs/>
          <w:sz w:val="22"/>
          <w:szCs w:val="22"/>
        </w:rPr>
        <w:t xml:space="preserve">   </w:t>
      </w:r>
      <w:r w:rsidRPr="00821ABB">
        <w:rPr>
          <w:rFonts w:ascii="Times New Roman" w:hAnsi="Times New Roman" w:cs="Times New Roman"/>
          <w:b/>
          <w:bCs/>
          <w:i/>
          <w:iCs/>
          <w:sz w:val="22"/>
          <w:szCs w:val="22"/>
        </w:rPr>
        <w:t>Trade and other accounts payable</w:t>
      </w:r>
      <w:r w:rsidR="00BB2A39" w:rsidRPr="00821ABB">
        <w:rPr>
          <w:rFonts w:ascii="Times New Roman" w:hAnsi="Times New Roman" w:cs="Times New Roman"/>
          <w:b/>
          <w:bCs/>
          <w:i/>
          <w:iCs/>
          <w:sz w:val="22"/>
          <w:szCs w:val="22"/>
        </w:rPr>
        <w:t>s</w:t>
      </w:r>
    </w:p>
    <w:p w14:paraId="16A57B90" w14:textId="77777777" w:rsidR="00BE74C5" w:rsidRPr="00821ABB" w:rsidRDefault="00BE74C5"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rPr>
      </w:pPr>
    </w:p>
    <w:p w14:paraId="6581F0CB" w14:textId="77777777" w:rsidR="00BE74C5" w:rsidRPr="00821ABB"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Trade accounts payable and other payables are stated at cost.</w:t>
      </w:r>
    </w:p>
    <w:p w14:paraId="44FF7F67" w14:textId="77777777" w:rsidR="00BA4D9E" w:rsidRPr="00821ABB"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rPr>
      </w:pPr>
    </w:p>
    <w:p w14:paraId="18C75C3A" w14:textId="77777777" w:rsidR="00BE74C5" w:rsidRPr="00821ABB" w:rsidRDefault="00BA4D9E"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w:t>
      </w:r>
      <w:r w:rsidR="0019152A" w:rsidRPr="00821ABB">
        <w:rPr>
          <w:rFonts w:ascii="Times New Roman" w:hAnsi="Times New Roman" w:cs="Times New Roman"/>
          <w:b/>
          <w:bCs/>
          <w:i/>
          <w:iCs/>
          <w:sz w:val="22"/>
          <w:szCs w:val="22"/>
        </w:rPr>
        <w:t>m</w:t>
      </w:r>
      <w:r w:rsidRPr="00821ABB">
        <w:rPr>
          <w:rFonts w:ascii="Times New Roman" w:hAnsi="Times New Roman" w:cs="Times New Roman"/>
          <w:b/>
          <w:bCs/>
          <w:i/>
          <w:iCs/>
          <w:sz w:val="22"/>
          <w:szCs w:val="22"/>
        </w:rPr>
        <w:t>)</w:t>
      </w:r>
      <w:r w:rsidR="00BE74C5" w:rsidRPr="00821ABB">
        <w:rPr>
          <w:rFonts w:ascii="Times New Roman" w:hAnsi="Times New Roman" w:cs="Times New Roman"/>
          <w:b/>
          <w:bCs/>
          <w:i/>
          <w:iCs/>
          <w:sz w:val="22"/>
          <w:szCs w:val="22"/>
          <w:cs/>
        </w:rPr>
        <w:t xml:space="preserve">  </w:t>
      </w:r>
      <w:r w:rsidR="00BE74C5" w:rsidRPr="00821ABB">
        <w:rPr>
          <w:rFonts w:ascii="Times New Roman" w:hAnsi="Times New Roman" w:cs="Times New Roman"/>
          <w:b/>
          <w:bCs/>
          <w:i/>
          <w:iCs/>
          <w:sz w:val="22"/>
          <w:szCs w:val="22"/>
          <w:cs/>
        </w:rPr>
        <w:tab/>
      </w:r>
      <w:r w:rsidR="00BE74C5" w:rsidRPr="00821ABB">
        <w:rPr>
          <w:rFonts w:ascii="Times New Roman" w:hAnsi="Times New Roman" w:cs="Times New Roman"/>
          <w:b/>
          <w:bCs/>
          <w:i/>
          <w:iCs/>
          <w:sz w:val="22"/>
          <w:szCs w:val="22"/>
        </w:rPr>
        <w:t xml:space="preserve">Employee benefits </w:t>
      </w:r>
    </w:p>
    <w:p w14:paraId="3329CD53" w14:textId="77777777" w:rsidR="00BE74C5" w:rsidRPr="00821ABB"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65B6C217" w14:textId="77777777" w:rsidR="00BE74C5" w:rsidRPr="00821ABB" w:rsidRDefault="00BE74C5" w:rsidP="00BE74C5">
      <w:pPr>
        <w:pStyle w:val="BodyText"/>
        <w:tabs>
          <w:tab w:val="clear" w:pos="454"/>
          <w:tab w:val="clear" w:pos="680"/>
          <w:tab w:val="left" w:pos="540"/>
        </w:tabs>
        <w:spacing w:after="0"/>
        <w:ind w:left="567"/>
        <w:jc w:val="both"/>
        <w:rPr>
          <w:rFonts w:ascii="Times New Roman" w:hAnsi="Times New Roman" w:cs="Times New Roman"/>
          <w:i/>
          <w:iCs/>
          <w:sz w:val="22"/>
          <w:szCs w:val="22"/>
        </w:rPr>
      </w:pPr>
      <w:r w:rsidRPr="00821ABB">
        <w:rPr>
          <w:rFonts w:ascii="Times New Roman" w:hAnsi="Times New Roman" w:cs="Times New Roman"/>
          <w:i/>
          <w:iCs/>
          <w:sz w:val="22"/>
          <w:szCs w:val="22"/>
        </w:rPr>
        <w:t>Defined contribution plans</w:t>
      </w:r>
    </w:p>
    <w:p w14:paraId="2F40DD80" w14:textId="77777777" w:rsidR="00BE74C5" w:rsidRPr="00821ABB"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667E359D" w14:textId="6AA337F8" w:rsidR="00BE74C5" w:rsidRPr="00821ABB" w:rsidRDefault="00BE74C5" w:rsidP="00BE74C5">
      <w:pPr>
        <w:pStyle w:val="BodyText"/>
        <w:tabs>
          <w:tab w:val="clear" w:pos="454"/>
          <w:tab w:val="clear" w:pos="680"/>
          <w:tab w:val="left" w:pos="540"/>
        </w:tabs>
        <w:spacing w:after="0"/>
        <w:ind w:left="567"/>
        <w:jc w:val="both"/>
        <w:rPr>
          <w:rFonts w:ascii="Times New Roman" w:hAnsi="Times New Roman" w:cs="Times New Roman"/>
          <w:spacing w:val="-2"/>
          <w:sz w:val="22"/>
          <w:szCs w:val="22"/>
        </w:rPr>
      </w:pPr>
      <w:r w:rsidRPr="00821ABB">
        <w:rPr>
          <w:rFonts w:ascii="Times New Roman" w:hAnsi="Times New Roman" w:cs="Times New Roman"/>
          <w:spacing w:val="-2"/>
          <w:sz w:val="22"/>
          <w:szCs w:val="22"/>
        </w:rPr>
        <w:t xml:space="preserve">Obligations for contributions to </w:t>
      </w:r>
      <w:r w:rsidR="00BB2A39" w:rsidRPr="00821ABB">
        <w:rPr>
          <w:rFonts w:ascii="Times New Roman" w:hAnsi="Times New Roman" w:cs="Times New Roman"/>
          <w:spacing w:val="-2"/>
          <w:sz w:val="22"/>
          <w:szCs w:val="22"/>
        </w:rPr>
        <w:t>the Company’s provident funds</w:t>
      </w:r>
      <w:r w:rsidRPr="00821ABB">
        <w:rPr>
          <w:rFonts w:ascii="Times New Roman" w:hAnsi="Times New Roman" w:cs="Times New Roman"/>
          <w:spacing w:val="-2"/>
          <w:sz w:val="22"/>
          <w:szCs w:val="22"/>
        </w:rPr>
        <w:t xml:space="preserve"> are </w:t>
      </w:r>
      <w:r w:rsidR="006D1E2E" w:rsidRPr="00821ABB">
        <w:rPr>
          <w:rFonts w:ascii="Times New Roman" w:hAnsi="Times New Roman" w:cs="Times New Roman"/>
          <w:spacing w:val="-2"/>
          <w:sz w:val="22"/>
          <w:szCs w:val="22"/>
        </w:rPr>
        <w:t xml:space="preserve">recognised as </w:t>
      </w:r>
      <w:r w:rsidR="006B58A8" w:rsidRPr="00821ABB">
        <w:rPr>
          <w:rFonts w:ascii="Times New Roman" w:hAnsi="Times New Roman" w:cs="Times New Roman"/>
          <w:spacing w:val="-2"/>
          <w:sz w:val="22"/>
          <w:szCs w:val="22"/>
        </w:rPr>
        <w:t xml:space="preserve">employee </w:t>
      </w:r>
      <w:r w:rsidRPr="00821ABB">
        <w:rPr>
          <w:rFonts w:ascii="Times New Roman" w:hAnsi="Times New Roman" w:cs="Times New Roman"/>
          <w:spacing w:val="-2"/>
          <w:sz w:val="22"/>
          <w:szCs w:val="22"/>
        </w:rPr>
        <w:t>expensed</w:t>
      </w:r>
      <w:r w:rsidR="006D1E2E" w:rsidRPr="00821ABB">
        <w:rPr>
          <w:rFonts w:ascii="Times New Roman" w:hAnsi="Times New Roman" w:cs="Times New Roman"/>
          <w:spacing w:val="-2"/>
          <w:sz w:val="22"/>
          <w:szCs w:val="22"/>
        </w:rPr>
        <w:t xml:space="preserve"> in profit or loss</w:t>
      </w:r>
      <w:r w:rsidRPr="00821ABB">
        <w:rPr>
          <w:rFonts w:ascii="Times New Roman" w:hAnsi="Times New Roman" w:cs="Times New Roman"/>
          <w:spacing w:val="-2"/>
          <w:sz w:val="22"/>
          <w:szCs w:val="22"/>
        </w:rPr>
        <w:t xml:space="preserve"> as the related service is provided.</w:t>
      </w:r>
    </w:p>
    <w:p w14:paraId="12DBB822" w14:textId="77777777" w:rsidR="00A07C17" w:rsidRPr="00821ABB" w:rsidRDefault="00A07C17" w:rsidP="00BE74C5">
      <w:pPr>
        <w:autoSpaceDE w:val="0"/>
        <w:autoSpaceDN w:val="0"/>
        <w:adjustRightInd w:val="0"/>
        <w:spacing w:line="240" w:lineRule="auto"/>
        <w:ind w:left="540"/>
        <w:jc w:val="both"/>
        <w:rPr>
          <w:rFonts w:ascii="Times New Roman" w:hAnsi="Times New Roman" w:cs="Times New Roman"/>
          <w:i/>
          <w:iCs/>
        </w:rPr>
      </w:pPr>
    </w:p>
    <w:p w14:paraId="123399A4" w14:textId="77777777" w:rsidR="00BE74C5" w:rsidRPr="00821ABB" w:rsidRDefault="00BE74C5" w:rsidP="00BE74C5">
      <w:pPr>
        <w:autoSpaceDE w:val="0"/>
        <w:autoSpaceDN w:val="0"/>
        <w:adjustRightInd w:val="0"/>
        <w:spacing w:line="240" w:lineRule="auto"/>
        <w:ind w:left="540"/>
        <w:jc w:val="both"/>
        <w:rPr>
          <w:rFonts w:ascii="Times New Roman" w:hAnsi="Times New Roman" w:cs="Times New Roman"/>
          <w:i/>
          <w:iCs/>
          <w:sz w:val="22"/>
          <w:szCs w:val="22"/>
        </w:rPr>
      </w:pPr>
      <w:r w:rsidRPr="00821ABB">
        <w:rPr>
          <w:rFonts w:ascii="Times New Roman" w:hAnsi="Times New Roman" w:cs="Times New Roman"/>
          <w:i/>
          <w:iCs/>
          <w:sz w:val="22"/>
          <w:szCs w:val="22"/>
        </w:rPr>
        <w:t>Defined benefit plans</w:t>
      </w:r>
    </w:p>
    <w:p w14:paraId="6099DF46" w14:textId="77777777" w:rsidR="00BE74C5" w:rsidRPr="00821ABB"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0A177133" w14:textId="066D0E0D" w:rsidR="00BE74C5" w:rsidRPr="00821ABB" w:rsidRDefault="00346852">
      <w:pPr>
        <w:pStyle w:val="BodyText"/>
        <w:tabs>
          <w:tab w:val="clear" w:pos="454"/>
          <w:tab w:val="clear" w:pos="680"/>
          <w:tab w:val="left" w:pos="540"/>
        </w:tabs>
        <w:spacing w:after="0"/>
        <w:ind w:left="567"/>
        <w:jc w:val="both"/>
        <w:rPr>
          <w:rFonts w:ascii="Times New Roman" w:hAnsi="Times New Roman" w:cs="Times New Roman"/>
          <w:sz w:val="22"/>
          <w:szCs w:val="22"/>
        </w:rPr>
      </w:pPr>
      <w:r w:rsidRPr="00821ABB">
        <w:rPr>
          <w:rFonts w:ascii="Times New Roman" w:hAnsi="Times New Roman" w:cs="Times New Roman"/>
          <w:sz w:val="22"/>
          <w:szCs w:val="22"/>
        </w:rPr>
        <w:t>The Company’s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21832F3" w14:textId="77777777" w:rsidR="00D659DB" w:rsidRPr="00821ABB" w:rsidRDefault="00D659DB" w:rsidP="009A0F2D">
      <w:pPr>
        <w:ind w:left="540" w:right="-115"/>
        <w:jc w:val="thaiDistribute"/>
        <w:rPr>
          <w:rFonts w:ascii="Times New Roman" w:hAnsi="Times New Roman" w:cs="Times New Roman"/>
        </w:rPr>
      </w:pPr>
    </w:p>
    <w:p w14:paraId="45674342" w14:textId="77777777" w:rsidR="00BE74C5" w:rsidRPr="00821ABB" w:rsidRDefault="00BE74C5" w:rsidP="009A0F2D">
      <w:pPr>
        <w:ind w:left="540" w:right="-115"/>
        <w:jc w:val="thaiDistribute"/>
        <w:rPr>
          <w:rFonts w:ascii="Times New Roman" w:hAnsi="Times New Roman" w:cs="Times New Roman"/>
          <w:sz w:val="22"/>
          <w:szCs w:val="22"/>
        </w:rPr>
      </w:pPr>
      <w:r w:rsidRPr="00821ABB">
        <w:rPr>
          <w:rFonts w:ascii="Times New Roman" w:hAnsi="Times New Roman" w:cs="Times New Roman"/>
          <w:sz w:val="22"/>
          <w:szCs w:val="22"/>
        </w:rPr>
        <w:t>Remeasurements of the net defined benefit liability, actuarial gain or loss are recognised immediately in other comprehensive income.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258C108C" w14:textId="77777777" w:rsidR="00BE74C5" w:rsidRPr="00821ABB"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09638EF9" w14:textId="77777777" w:rsidR="00C45123" w:rsidRPr="00821ABB" w:rsidRDefault="00BE74C5" w:rsidP="00962259">
      <w:pPr>
        <w:pStyle w:val="BodyText"/>
        <w:spacing w:after="0"/>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p>
    <w:p w14:paraId="44E1704B" w14:textId="77777777" w:rsidR="00BE74C5" w:rsidRPr="00821ABB" w:rsidRDefault="00BE74C5" w:rsidP="00962259">
      <w:pPr>
        <w:pStyle w:val="BodyText"/>
        <w:spacing w:after="0"/>
        <w:ind w:left="540"/>
        <w:jc w:val="both"/>
        <w:rPr>
          <w:rFonts w:ascii="Times New Roman" w:hAnsi="Times New Roman" w:cs="Times New Roman"/>
        </w:rPr>
      </w:pPr>
    </w:p>
    <w:p w14:paraId="179DD0D4" w14:textId="77777777" w:rsidR="00BE74C5" w:rsidRPr="00821ABB" w:rsidRDefault="00BE74C5" w:rsidP="00962259">
      <w:pPr>
        <w:pStyle w:val="BodyText"/>
        <w:spacing w:after="0"/>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The Company’s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5BAE0963" w14:textId="77777777" w:rsidR="00BE74C5" w:rsidRPr="00821ABB" w:rsidRDefault="00BE74C5" w:rsidP="00962259">
      <w:pPr>
        <w:pStyle w:val="BodyText"/>
        <w:spacing w:after="0"/>
        <w:ind w:left="540"/>
        <w:jc w:val="both"/>
        <w:rPr>
          <w:rFonts w:ascii="Times New Roman" w:hAnsi="Times New Roman" w:cs="Times New Roman"/>
        </w:rPr>
      </w:pPr>
    </w:p>
    <w:p w14:paraId="3EAB0FA1" w14:textId="57937540" w:rsidR="00BE74C5" w:rsidRPr="00821ABB" w:rsidRDefault="00BE74C5" w:rsidP="00BE74C5">
      <w:pPr>
        <w:pStyle w:val="BodyText"/>
        <w:spacing w:after="0"/>
        <w:ind w:left="540"/>
        <w:jc w:val="both"/>
        <w:rPr>
          <w:rFonts w:ascii="Times New Roman" w:hAnsi="Times New Roman" w:cs="Times New Roman"/>
          <w:sz w:val="22"/>
          <w:szCs w:val="22"/>
        </w:rPr>
      </w:pPr>
      <w:r w:rsidRPr="00821ABB">
        <w:rPr>
          <w:rFonts w:ascii="Times New Roman" w:hAnsi="Times New Roman" w:cs="Times New Roman"/>
          <w:sz w:val="22"/>
          <w:szCs w:val="22"/>
        </w:rPr>
        <w:t>Termination benefits are expensed at the earlier of when the Company can no longer withdraw the offer of those benefits and when the Company recogni</w:t>
      </w:r>
      <w:r w:rsidR="00346852" w:rsidRPr="00821ABB">
        <w:rPr>
          <w:rFonts w:ascii="Times New Roman" w:hAnsi="Times New Roman" w:cs="Times New Roman"/>
          <w:sz w:val="22"/>
          <w:szCs w:val="22"/>
        </w:rPr>
        <w:t>s</w:t>
      </w:r>
      <w:r w:rsidRPr="00821ABB">
        <w:rPr>
          <w:rFonts w:ascii="Times New Roman" w:hAnsi="Times New Roman" w:cs="Times New Roman"/>
          <w:sz w:val="22"/>
          <w:szCs w:val="22"/>
        </w:rPr>
        <w:t xml:space="preserve">es costs for a restructuring. If benefits are not expected to be settled wholly within 12 months of the end of the reporting period, then they are discounted. </w:t>
      </w:r>
    </w:p>
    <w:p w14:paraId="29471C37" w14:textId="77777777" w:rsidR="00BE74C5" w:rsidRPr="00821ABB"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2307C978" w14:textId="37C5A556" w:rsidR="00BE74C5" w:rsidRPr="00821ABB" w:rsidRDefault="00BE74C5" w:rsidP="00BE74C5">
      <w:pPr>
        <w:pStyle w:val="BodyText"/>
        <w:spacing w:after="0"/>
        <w:ind w:left="567"/>
        <w:jc w:val="both"/>
        <w:rPr>
          <w:rFonts w:ascii="Times New Roman" w:hAnsi="Times New Roman" w:cs="Times New Roman"/>
          <w:sz w:val="22"/>
          <w:szCs w:val="22"/>
        </w:rPr>
      </w:pPr>
      <w:r w:rsidRPr="00821ABB">
        <w:rPr>
          <w:rFonts w:ascii="Times New Roman" w:hAnsi="Times New Roman" w:cs="Times New Roman"/>
          <w:sz w:val="22"/>
          <w:szCs w:val="22"/>
        </w:rPr>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r w:rsidR="00346852" w:rsidRPr="00821ABB">
        <w:rPr>
          <w:rFonts w:ascii="Times New Roman" w:hAnsi="Times New Roman" w:cs="Times New Roman"/>
          <w:sz w:val="22"/>
          <w:szCs w:val="22"/>
        </w:rPr>
        <w:br w:type="page"/>
      </w:r>
    </w:p>
    <w:p w14:paraId="277707A9" w14:textId="77777777" w:rsidR="00FB6E22" w:rsidRPr="00821ABB"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lastRenderedPageBreak/>
        <w:t>(</w:t>
      </w:r>
      <w:r w:rsidR="0019152A" w:rsidRPr="00821ABB">
        <w:rPr>
          <w:rFonts w:ascii="Times New Roman" w:hAnsi="Times New Roman" w:cs="Times New Roman"/>
          <w:b/>
          <w:bCs/>
          <w:i/>
          <w:iCs/>
          <w:sz w:val="22"/>
          <w:szCs w:val="22"/>
        </w:rPr>
        <w:t>n</w:t>
      </w:r>
      <w:r w:rsidRPr="00821ABB">
        <w:rPr>
          <w:rFonts w:ascii="Times New Roman" w:hAnsi="Times New Roman" w:cs="Times New Roman"/>
          <w:b/>
          <w:bCs/>
          <w:i/>
          <w:iCs/>
          <w:sz w:val="22"/>
          <w:szCs w:val="22"/>
        </w:rPr>
        <w:t>)</w:t>
      </w:r>
      <w:r w:rsidRPr="00821ABB">
        <w:rPr>
          <w:rFonts w:ascii="Times New Roman" w:hAnsi="Times New Roman" w:cs="Times New Roman"/>
          <w:b/>
          <w:bCs/>
          <w:i/>
          <w:iCs/>
          <w:sz w:val="22"/>
          <w:szCs w:val="22"/>
        </w:rPr>
        <w:tab/>
        <w:t>Provisions</w:t>
      </w:r>
    </w:p>
    <w:p w14:paraId="1C6DA6C7" w14:textId="77777777" w:rsidR="00FB6E22" w:rsidRPr="00821ABB" w:rsidRDefault="00FB6E22"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A3E59A" w14:textId="77777777" w:rsidR="00FB6E22" w:rsidRPr="00821ABB" w:rsidRDefault="00703EEB" w:rsidP="00703EEB">
      <w:pPr>
        <w:pStyle w:val="Heading5"/>
        <w:ind w:left="540"/>
        <w:jc w:val="thaiDistribute"/>
        <w:rPr>
          <w:rFonts w:ascii="Times New Roman" w:hAnsi="Times New Roman"/>
          <w:b w:val="0"/>
          <w:bCs w:val="0"/>
          <w:sz w:val="22"/>
          <w:szCs w:val="22"/>
          <w:lang w:val="en-GB"/>
        </w:rPr>
      </w:pPr>
      <w:r w:rsidRPr="00821ABB">
        <w:rPr>
          <w:rFonts w:ascii="Times New Roman" w:hAnsi="Times New Roman"/>
          <w:b w:val="0"/>
          <w:bCs w:val="0"/>
          <w:sz w:val="22"/>
          <w:szCs w:val="22"/>
          <w:lang w:val="en-GB"/>
        </w:rPr>
        <w:t>A provision is recognised if, as a result of a past event, the Company has a present legal or constructive obligation that can be estimated reliably, and it is probable that an outflow of economic benefits will be requ</w:t>
      </w:r>
      <w:r w:rsidR="00AB5FCD" w:rsidRPr="00821ABB">
        <w:rPr>
          <w:rFonts w:ascii="Times New Roman" w:hAnsi="Times New Roman"/>
          <w:b w:val="0"/>
          <w:bCs w:val="0"/>
          <w:sz w:val="22"/>
          <w:szCs w:val="22"/>
          <w:lang w:val="en-GB"/>
        </w:rPr>
        <w:t xml:space="preserve">ired to settle the obligation. </w:t>
      </w:r>
      <w:r w:rsidRPr="00821ABB">
        <w:rPr>
          <w:rFonts w:ascii="Times New Roman" w:hAnsi="Times New Roman"/>
          <w:b w:val="0"/>
          <w:bCs w:val="0"/>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finance cost</w:t>
      </w:r>
      <w:r w:rsidR="00372111" w:rsidRPr="00821ABB">
        <w:rPr>
          <w:rFonts w:ascii="Times New Roman" w:hAnsi="Times New Roman"/>
          <w:b w:val="0"/>
          <w:bCs w:val="0"/>
          <w:sz w:val="22"/>
          <w:szCs w:val="22"/>
          <w:lang w:val="en-GB"/>
        </w:rPr>
        <w:t>s</w:t>
      </w:r>
      <w:r w:rsidRPr="00821ABB">
        <w:rPr>
          <w:rFonts w:ascii="Times New Roman" w:hAnsi="Times New Roman"/>
          <w:b w:val="0"/>
          <w:bCs w:val="0"/>
          <w:sz w:val="22"/>
          <w:szCs w:val="22"/>
          <w:lang w:val="en-GB"/>
        </w:rPr>
        <w:t xml:space="preserve">.  </w:t>
      </w:r>
    </w:p>
    <w:p w14:paraId="453FB587" w14:textId="32252E07" w:rsidR="00176044" w:rsidRPr="00821ABB" w:rsidRDefault="00176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823D6C8" w14:textId="77777777" w:rsidR="00124E03" w:rsidRPr="00821ABB" w:rsidRDefault="00124E03" w:rsidP="00124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w:t>
      </w:r>
      <w:r w:rsidR="0019152A" w:rsidRPr="00821ABB">
        <w:rPr>
          <w:rFonts w:ascii="Times New Roman" w:hAnsi="Times New Roman" w:cs="Times New Roman"/>
          <w:b/>
          <w:bCs/>
          <w:i/>
          <w:iCs/>
          <w:sz w:val="22"/>
          <w:szCs w:val="22"/>
        </w:rPr>
        <w:t>o</w:t>
      </w:r>
      <w:r w:rsidRPr="00821ABB">
        <w:rPr>
          <w:rFonts w:ascii="Times New Roman" w:hAnsi="Times New Roman" w:cs="Times New Roman"/>
          <w:b/>
          <w:bCs/>
          <w:i/>
          <w:iCs/>
          <w:sz w:val="22"/>
          <w:szCs w:val="22"/>
        </w:rPr>
        <w:t>)</w:t>
      </w:r>
      <w:r w:rsidRPr="00821ABB">
        <w:rPr>
          <w:rFonts w:ascii="Times New Roman" w:hAnsi="Times New Roman" w:cs="Times New Roman"/>
          <w:b/>
          <w:bCs/>
          <w:i/>
          <w:iCs/>
          <w:sz w:val="22"/>
          <w:szCs w:val="22"/>
        </w:rPr>
        <w:tab/>
      </w:r>
      <w:r w:rsidR="00AD095C" w:rsidRPr="00821ABB">
        <w:rPr>
          <w:rFonts w:ascii="Times New Roman" w:hAnsi="Times New Roman" w:cs="Times New Roman"/>
          <w:b/>
          <w:bCs/>
          <w:i/>
          <w:iCs/>
          <w:sz w:val="22"/>
          <w:szCs w:val="22"/>
        </w:rPr>
        <w:t>Fair value measurement</w:t>
      </w:r>
    </w:p>
    <w:p w14:paraId="51F38F39" w14:textId="77777777" w:rsidR="00AD095C" w:rsidRPr="00821ABB"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1930714" w14:textId="77777777" w:rsidR="003D70BF" w:rsidRPr="00821ABB"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0837496" w14:textId="77777777" w:rsidR="003D70BF" w:rsidRPr="00821ABB"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0BB3B81" w14:textId="319F1F04" w:rsidR="003D70BF" w:rsidRPr="00821ABB"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7F40895F" w14:textId="77777777" w:rsidR="00AE0A41" w:rsidRPr="00821ABB" w:rsidRDefault="00AE0A41" w:rsidP="000A5A2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3B73A4E" w14:textId="77777777" w:rsidR="003D70BF" w:rsidRPr="00821ABB"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21ABB">
        <w:rPr>
          <w:rFonts w:ascii="Times New Roman" w:hAnsi="Times New Roman" w:cs="Times New Roman"/>
          <w:sz w:val="22"/>
          <w:szCs w:val="22"/>
        </w:rPr>
        <w:t>-</w:t>
      </w:r>
      <w:r w:rsidRPr="00821ABB">
        <w:rPr>
          <w:rFonts w:ascii="Times New Roman" w:hAnsi="Times New Roman" w:cs="Times New Roman"/>
          <w:sz w:val="22"/>
          <w:szCs w:val="22"/>
        </w:rPr>
        <w:tab/>
        <w:t>Level 1: quoted prices in active markets for identical assets or liabilities.</w:t>
      </w:r>
    </w:p>
    <w:p w14:paraId="17449882" w14:textId="77777777" w:rsidR="003D70BF" w:rsidRPr="00821ABB"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hanging="180"/>
        <w:jc w:val="both"/>
        <w:rPr>
          <w:rFonts w:ascii="Times New Roman" w:hAnsi="Times New Roman" w:cs="Times New Roman"/>
          <w:sz w:val="22"/>
          <w:szCs w:val="22"/>
        </w:rPr>
      </w:pPr>
      <w:r w:rsidRPr="00821ABB">
        <w:rPr>
          <w:rFonts w:ascii="Times New Roman" w:hAnsi="Times New Roman" w:cs="Times New Roman"/>
          <w:sz w:val="22"/>
          <w:szCs w:val="22"/>
        </w:rPr>
        <w:t>-</w:t>
      </w:r>
      <w:r w:rsidRPr="00821ABB">
        <w:rPr>
          <w:rFonts w:ascii="Times New Roman" w:hAnsi="Times New Roman" w:cs="Times New Roman"/>
          <w:sz w:val="22"/>
          <w:szCs w:val="22"/>
        </w:rPr>
        <w:tab/>
        <w:t>Level 2: inputs other than quoted prices included in Level 1 that are observable for the asset or liability, either directly or indirectly.</w:t>
      </w:r>
    </w:p>
    <w:p w14:paraId="3D9B625B" w14:textId="77777777" w:rsidR="003D70BF" w:rsidRPr="00821ABB"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21ABB">
        <w:rPr>
          <w:rFonts w:ascii="Times New Roman" w:hAnsi="Times New Roman" w:cs="Times New Roman"/>
          <w:sz w:val="22"/>
          <w:szCs w:val="22"/>
        </w:rPr>
        <w:t>-</w:t>
      </w:r>
      <w:r w:rsidRPr="00821ABB">
        <w:rPr>
          <w:rFonts w:ascii="Times New Roman" w:hAnsi="Times New Roman" w:cs="Times New Roman"/>
          <w:sz w:val="22"/>
          <w:szCs w:val="22"/>
        </w:rPr>
        <w:tab/>
        <w:t>Level 3: inputs for the asset or liability that are based on unobservable input.</w:t>
      </w:r>
    </w:p>
    <w:p w14:paraId="0D192091" w14:textId="77777777" w:rsidR="003D70BF" w:rsidRPr="00821ABB"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803168C" w14:textId="5255217A" w:rsidR="003D70BF" w:rsidRPr="00821ABB"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21ABB">
        <w:rPr>
          <w:rFonts w:ascii="Times New Roman" w:hAnsi="Times New Roman" w:cs="Times New Roman"/>
          <w:sz w:val="22"/>
          <w:szCs w:val="22"/>
        </w:rPr>
        <w:t>The Company recognises transfers between levels of the fair value hierarchy at the end of the reporting period during which the change has occurred.</w:t>
      </w:r>
    </w:p>
    <w:p w14:paraId="4984B15B" w14:textId="77777777" w:rsidR="003D70BF" w:rsidRPr="00821ABB"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94C841" w14:textId="4493AC94" w:rsidR="003D70BF" w:rsidRPr="00821ABB"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21ABB">
        <w:rPr>
          <w:rFonts w:ascii="Times New Roman" w:hAnsi="Times New Roman" w:cs="Times New Roman"/>
          <w:sz w:val="22"/>
          <w:szCs w:val="22"/>
        </w:rPr>
        <w:t>If an asset or a liability measured at fair value has a bid price and an ask price, then the Company measures assets and asset positions at a bid price and liabilities and liability positions at an ask price.</w:t>
      </w:r>
    </w:p>
    <w:p w14:paraId="20D31113" w14:textId="77777777" w:rsidR="003D70BF" w:rsidRPr="00821ABB"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F0F6506" w14:textId="1C023238" w:rsidR="00380F03" w:rsidRPr="00821ABB"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r w:rsidRPr="00821ABB">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0CA3974F" w14:textId="77777777" w:rsidR="00380F03" w:rsidRPr="00821ABB" w:rsidRDefault="00380F03" w:rsidP="003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6D6E712" w14:textId="7DC5AF27" w:rsidR="00FB6E22" w:rsidRPr="00821ABB"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w:t>
      </w:r>
      <w:r w:rsidR="0019152A" w:rsidRPr="00821ABB">
        <w:rPr>
          <w:rFonts w:ascii="Times New Roman" w:hAnsi="Times New Roman" w:cs="Times New Roman"/>
          <w:b/>
          <w:bCs/>
          <w:i/>
          <w:iCs/>
          <w:sz w:val="22"/>
          <w:szCs w:val="22"/>
        </w:rPr>
        <w:t>p</w:t>
      </w:r>
      <w:r w:rsidRPr="00821ABB">
        <w:rPr>
          <w:rFonts w:ascii="Times New Roman" w:hAnsi="Times New Roman" w:cs="Times New Roman"/>
          <w:b/>
          <w:bCs/>
          <w:i/>
          <w:iCs/>
          <w:sz w:val="22"/>
          <w:szCs w:val="22"/>
        </w:rPr>
        <w:t>)</w:t>
      </w:r>
      <w:r w:rsidRPr="00821ABB">
        <w:rPr>
          <w:rFonts w:ascii="Times New Roman" w:hAnsi="Times New Roman" w:cs="Times New Roman"/>
          <w:b/>
          <w:bCs/>
          <w:i/>
          <w:iCs/>
          <w:sz w:val="22"/>
          <w:szCs w:val="22"/>
        </w:rPr>
        <w:tab/>
        <w:t>Revenue</w:t>
      </w:r>
      <w:r w:rsidR="003D70BF" w:rsidRPr="00821ABB">
        <w:rPr>
          <w:rFonts w:ascii="Times New Roman" w:hAnsi="Times New Roman" w:cs="Times New Roman"/>
          <w:b/>
          <w:bCs/>
          <w:i/>
          <w:iCs/>
          <w:sz w:val="22"/>
          <w:szCs w:val="22"/>
        </w:rPr>
        <w:t xml:space="preserve"> from </w:t>
      </w:r>
      <w:r w:rsidR="00BB2A39" w:rsidRPr="00821ABB">
        <w:rPr>
          <w:rFonts w:ascii="Times New Roman" w:hAnsi="Times New Roman" w:cs="Times New Roman"/>
          <w:b/>
          <w:bCs/>
          <w:i/>
          <w:iCs/>
          <w:sz w:val="22"/>
          <w:szCs w:val="22"/>
        </w:rPr>
        <w:t xml:space="preserve">contracts with </w:t>
      </w:r>
      <w:r w:rsidR="003D70BF" w:rsidRPr="00821ABB">
        <w:rPr>
          <w:rFonts w:ascii="Times New Roman" w:hAnsi="Times New Roman" w:cs="Times New Roman"/>
          <w:b/>
          <w:bCs/>
          <w:i/>
          <w:iCs/>
          <w:sz w:val="22"/>
          <w:szCs w:val="22"/>
        </w:rPr>
        <w:t>customer</w:t>
      </w:r>
    </w:p>
    <w:p w14:paraId="1D6B604D" w14:textId="77777777" w:rsidR="00FB6E22" w:rsidRPr="00821ABB"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AD71B8B" w14:textId="6574E105" w:rsidR="003D70BF" w:rsidRPr="00821ABB" w:rsidRDefault="003D70BF" w:rsidP="00BF19E2">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pacing w:val="-4"/>
          <w:sz w:val="22"/>
        </w:rPr>
      </w:pPr>
      <w:r w:rsidRPr="00821ABB">
        <w:rPr>
          <w:rFonts w:ascii="Times New Roman" w:hAnsi="Times New Roman" w:cs="Times New Roman"/>
          <w:i/>
          <w:iCs/>
          <w:spacing w:val="-4"/>
          <w:sz w:val="22"/>
        </w:rPr>
        <w:t>Revenue recognition</w:t>
      </w:r>
    </w:p>
    <w:p w14:paraId="0FFF7EB7" w14:textId="77777777" w:rsidR="001879CC" w:rsidRPr="00821ABB" w:rsidRDefault="001879CC"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7ACDA0B" w14:textId="77777777" w:rsidR="00FB6E22" w:rsidRPr="00821ABB"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21ABB">
        <w:rPr>
          <w:rFonts w:ascii="Times New Roman" w:hAnsi="Times New Roman" w:cs="Times New Roman"/>
          <w:i/>
          <w:iCs/>
          <w:sz w:val="22"/>
          <w:szCs w:val="22"/>
        </w:rPr>
        <w:t>Rental income from operating lease contracts</w:t>
      </w:r>
    </w:p>
    <w:p w14:paraId="1D35AE3E" w14:textId="77777777" w:rsidR="00FB6E22" w:rsidRPr="00821ABB"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F6A369F" w14:textId="77777777" w:rsidR="00FB6E22" w:rsidRPr="00821ABB"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Rental income from operating</w:t>
      </w:r>
      <w:r w:rsidR="0003659C" w:rsidRPr="00821ABB">
        <w:rPr>
          <w:rFonts w:ascii="Times New Roman" w:hAnsi="Times New Roman" w:cs="Times New Roman"/>
          <w:sz w:val="22"/>
          <w:szCs w:val="22"/>
        </w:rPr>
        <w:t xml:space="preserve"> lease contracts is recognis</w:t>
      </w:r>
      <w:r w:rsidR="00703EEB" w:rsidRPr="00821ABB">
        <w:rPr>
          <w:rFonts w:ascii="Times New Roman" w:hAnsi="Times New Roman" w:cs="Times New Roman"/>
          <w:sz w:val="22"/>
          <w:szCs w:val="22"/>
        </w:rPr>
        <w:t xml:space="preserve">ed </w:t>
      </w:r>
      <w:r w:rsidR="00703EEB" w:rsidRPr="00821ABB">
        <w:rPr>
          <w:rFonts w:ascii="Times New Roman" w:hAnsi="Times New Roman" w:cs="Times New Roman"/>
          <w:sz w:val="22"/>
          <w:szCs w:val="22"/>
          <w:lang w:val="en-GB"/>
        </w:rPr>
        <w:t xml:space="preserve">in profit or loss </w:t>
      </w:r>
      <w:r w:rsidR="005B6FEC" w:rsidRPr="00821ABB">
        <w:rPr>
          <w:rFonts w:ascii="Times New Roman" w:hAnsi="Times New Roman" w:cs="Times New Roman"/>
          <w:sz w:val="22"/>
          <w:szCs w:val="22"/>
          <w:lang w:val="en-GB"/>
        </w:rPr>
        <w:t xml:space="preserve">on a straight-line basis </w:t>
      </w:r>
      <w:r w:rsidRPr="00821ABB">
        <w:rPr>
          <w:rFonts w:ascii="Times New Roman" w:hAnsi="Times New Roman" w:cs="Times New Roman"/>
          <w:sz w:val="22"/>
          <w:szCs w:val="22"/>
        </w:rPr>
        <w:t>over the term of the lease.</w:t>
      </w:r>
    </w:p>
    <w:p w14:paraId="18BE5126" w14:textId="77777777" w:rsidR="00046732" w:rsidRPr="00821ABB" w:rsidRDefault="0004673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83BDB0C" w14:textId="6D9FDA06" w:rsidR="008506C7" w:rsidRPr="00821ABB" w:rsidRDefault="008506C7"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The Company has ceased to recognise rental income from opera</w:t>
      </w:r>
      <w:r w:rsidR="00990B7D" w:rsidRPr="00821ABB">
        <w:rPr>
          <w:rFonts w:ascii="Times New Roman" w:hAnsi="Times New Roman" w:cs="Times New Roman"/>
          <w:sz w:val="22"/>
          <w:szCs w:val="22"/>
        </w:rPr>
        <w:t>t</w:t>
      </w:r>
      <w:r w:rsidRPr="00821ABB">
        <w:rPr>
          <w:rFonts w:ascii="Times New Roman" w:hAnsi="Times New Roman" w:cs="Times New Roman"/>
          <w:sz w:val="22"/>
          <w:szCs w:val="22"/>
        </w:rPr>
        <w:t xml:space="preserve">ing lease contracts in profit or loss when </w:t>
      </w:r>
      <w:r w:rsidR="000D5A2D" w:rsidRPr="00821ABB">
        <w:rPr>
          <w:rFonts w:ascii="Times New Roman" w:hAnsi="Times New Roman" w:cs="Times New Roman"/>
          <w:sz w:val="22"/>
          <w:szCs w:val="22"/>
        </w:rPr>
        <w:t>lessees have not paid rentals for</w:t>
      </w:r>
      <w:r w:rsidRPr="00821ABB">
        <w:rPr>
          <w:rFonts w:ascii="Times New Roman" w:hAnsi="Times New Roman" w:cs="Times New Roman"/>
          <w:sz w:val="22"/>
          <w:szCs w:val="22"/>
        </w:rPr>
        <w:t xml:space="preserve"> more than </w:t>
      </w:r>
      <w:r w:rsidR="000D5A2D" w:rsidRPr="00821ABB">
        <w:rPr>
          <w:rFonts w:ascii="Times New Roman" w:hAnsi="Times New Roman" w:cs="Times New Roman"/>
          <w:sz w:val="22"/>
          <w:szCs w:val="22"/>
        </w:rPr>
        <w:t>three</w:t>
      </w:r>
      <w:r w:rsidRPr="00821ABB">
        <w:rPr>
          <w:rFonts w:ascii="Times New Roman" w:hAnsi="Times New Roman" w:cs="Times New Roman"/>
          <w:sz w:val="22"/>
          <w:szCs w:val="22"/>
        </w:rPr>
        <w:t xml:space="preserve"> months.</w:t>
      </w:r>
    </w:p>
    <w:p w14:paraId="0B4F36B3" w14:textId="77777777" w:rsidR="008506C7" w:rsidRPr="00821ABB" w:rsidRDefault="008506C7"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A5BD7D" w14:textId="77777777" w:rsidR="00380F03" w:rsidRPr="00821ABB" w:rsidRDefault="003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821ABB">
        <w:rPr>
          <w:rFonts w:ascii="Times New Roman" w:hAnsi="Times New Roman" w:cs="Times New Roman"/>
          <w:i/>
          <w:iCs/>
          <w:sz w:val="22"/>
          <w:szCs w:val="22"/>
        </w:rPr>
        <w:br w:type="page"/>
      </w:r>
    </w:p>
    <w:p w14:paraId="78F2349C" w14:textId="7659A1EB" w:rsidR="00FB6E22" w:rsidRPr="00821ABB"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21ABB">
        <w:rPr>
          <w:rFonts w:ascii="Times New Roman" w:hAnsi="Times New Roman" w:cs="Times New Roman"/>
          <w:i/>
          <w:iCs/>
          <w:sz w:val="22"/>
          <w:szCs w:val="22"/>
        </w:rPr>
        <w:lastRenderedPageBreak/>
        <w:t xml:space="preserve">Income from finance lease contracts </w:t>
      </w:r>
    </w:p>
    <w:p w14:paraId="7ED93EBA" w14:textId="77777777" w:rsidR="00FB6E22" w:rsidRPr="00821ABB"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F4861B9" w14:textId="77777777" w:rsidR="00FB6E22" w:rsidRPr="00821ABB" w:rsidRDefault="00FB6E22" w:rsidP="00FB6E22">
      <w:pPr>
        <w:ind w:left="550"/>
        <w:jc w:val="thaiDistribute"/>
        <w:rPr>
          <w:rFonts w:ascii="Times New Roman" w:hAnsi="Times New Roman" w:cs="Times New Roman"/>
          <w:sz w:val="22"/>
          <w:szCs w:val="22"/>
        </w:rPr>
      </w:pPr>
      <w:r w:rsidRPr="00821ABB">
        <w:rPr>
          <w:rFonts w:ascii="Times New Roman" w:hAnsi="Times New Roman" w:cs="Times New Roman"/>
          <w:sz w:val="22"/>
          <w:szCs w:val="22"/>
        </w:rPr>
        <w:t>T</w:t>
      </w:r>
      <w:r w:rsidR="0003659C" w:rsidRPr="00821ABB">
        <w:rPr>
          <w:rFonts w:ascii="Times New Roman" w:hAnsi="Times New Roman" w:cs="Times New Roman"/>
          <w:sz w:val="22"/>
          <w:szCs w:val="22"/>
        </w:rPr>
        <w:t>he Company has recognis</w:t>
      </w:r>
      <w:r w:rsidRPr="00821ABB">
        <w:rPr>
          <w:rFonts w:ascii="Times New Roman" w:hAnsi="Times New Roman" w:cs="Times New Roman"/>
          <w:sz w:val="22"/>
          <w:szCs w:val="22"/>
        </w:rPr>
        <w:t>ed the income by using the effective interest rate method.</w:t>
      </w:r>
    </w:p>
    <w:p w14:paraId="787C4747" w14:textId="77777777" w:rsidR="009555C4" w:rsidRPr="00821ABB" w:rsidRDefault="009555C4" w:rsidP="00BF19E2">
      <w:pPr>
        <w:jc w:val="thaiDistribute"/>
        <w:rPr>
          <w:rFonts w:ascii="Times New Roman" w:hAnsi="Times New Roman" w:cs="Times New Roman"/>
          <w:sz w:val="22"/>
          <w:szCs w:val="22"/>
        </w:rPr>
      </w:pPr>
    </w:p>
    <w:p w14:paraId="78ED1459" w14:textId="22528BEC" w:rsidR="00D8391C" w:rsidRPr="00821ABB" w:rsidRDefault="00913622" w:rsidP="00D8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21ABB">
        <w:rPr>
          <w:rFonts w:ascii="Times New Roman" w:hAnsi="Times New Roman" w:cs="Times New Roman"/>
          <w:i/>
          <w:iCs/>
          <w:sz w:val="22"/>
          <w:szCs w:val="22"/>
        </w:rPr>
        <w:t xml:space="preserve">Revenue from </w:t>
      </w:r>
      <w:r w:rsidR="00FA5021" w:rsidRPr="00821ABB">
        <w:rPr>
          <w:rFonts w:ascii="Times New Roman" w:hAnsi="Times New Roman" w:cs="Times New Roman"/>
          <w:i/>
          <w:iCs/>
          <w:sz w:val="22"/>
          <w:szCs w:val="22"/>
        </w:rPr>
        <w:t>sale of</w:t>
      </w:r>
      <w:r w:rsidR="00FA78B5" w:rsidRPr="00821ABB">
        <w:rPr>
          <w:rFonts w:ascii="Times New Roman" w:hAnsi="Times New Roman" w:cs="Times New Roman"/>
          <w:i/>
          <w:iCs/>
          <w:sz w:val="22"/>
          <w:szCs w:val="22"/>
        </w:rPr>
        <w:t xml:space="preserve"> assets under operating lease</w:t>
      </w:r>
    </w:p>
    <w:p w14:paraId="450EA002" w14:textId="3A32822F" w:rsidR="00972BC3" w:rsidRPr="00821ABB" w:rsidRDefault="00972BC3" w:rsidP="009A0F2D">
      <w:pPr>
        <w:pStyle w:val="AccPolicysubhead"/>
        <w:rPr>
          <w:rFonts w:cstheme="minorBidi"/>
        </w:rPr>
      </w:pPr>
    </w:p>
    <w:p w14:paraId="0665EC3E" w14:textId="2F805652" w:rsidR="00603D68" w:rsidRPr="00821ABB" w:rsidRDefault="00BF6065" w:rsidP="00FA78B5">
      <w:pPr>
        <w:pStyle w:val="BodyTextIndent2"/>
        <w:rPr>
          <w:rFonts w:cstheme="minorBidi"/>
        </w:rPr>
      </w:pPr>
      <w:r w:rsidRPr="00821ABB">
        <w:t>Revenue from sale of assets under operating lease contracts</w:t>
      </w:r>
      <w:r w:rsidR="00D16075" w:rsidRPr="00821ABB">
        <w:t xml:space="preserve"> </w:t>
      </w:r>
      <w:r w:rsidR="00603D68" w:rsidRPr="00821ABB">
        <w:t>is recognised when a customer obtains control of the goods in an amount that reflects the consideration to which the Company expects to be entitled, excluding those amounts collected on behalf of third parties, value added tax or other sales taxes and is after deduction of any trade discounts and volume rebates</w:t>
      </w:r>
      <w:r w:rsidRPr="00821ABB">
        <w:rPr>
          <w:rFonts w:cstheme="minorBidi" w:hint="cs"/>
          <w:cs/>
        </w:rPr>
        <w:t xml:space="preserve"> </w:t>
      </w:r>
      <w:r w:rsidRPr="00821ABB">
        <w:rPr>
          <w:rFonts w:cstheme="minorBidi"/>
        </w:rPr>
        <w:t>that recognised when the ownership has been transferred to the buyer.</w:t>
      </w:r>
    </w:p>
    <w:p w14:paraId="2497DEC6" w14:textId="77777777" w:rsidR="00FB6E22" w:rsidRPr="00821ABB" w:rsidRDefault="00FB6E22"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AEE7C94" w14:textId="77777777" w:rsidR="00FA78B5" w:rsidRPr="00821ABB" w:rsidRDefault="00FA78B5" w:rsidP="00FA78B5">
      <w:pPr>
        <w:pStyle w:val="Heading8"/>
      </w:pPr>
      <w:r w:rsidRPr="00821ABB">
        <w:t>Other income</w:t>
      </w:r>
    </w:p>
    <w:p w14:paraId="3A2E25D0" w14:textId="77777777" w:rsidR="00FA78B5" w:rsidRPr="00821ABB" w:rsidRDefault="00FA78B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6D738F" w14:textId="6A6CAC00" w:rsidR="00FB6E22" w:rsidRPr="00821ABB"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Other operating income</w:t>
      </w:r>
      <w:r w:rsidR="00372111" w:rsidRPr="00821ABB">
        <w:rPr>
          <w:rFonts w:ascii="Times New Roman" w:hAnsi="Times New Roman" w:cs="Times New Roman"/>
          <w:sz w:val="22"/>
          <w:szCs w:val="22"/>
        </w:rPr>
        <w:t xml:space="preserve"> </w:t>
      </w:r>
      <w:r w:rsidR="005F61BB" w:rsidRPr="00821ABB">
        <w:rPr>
          <w:rFonts w:ascii="Times New Roman" w:hAnsi="Times New Roman" w:cs="Times New Roman"/>
          <w:sz w:val="22"/>
          <w:szCs w:val="22"/>
        </w:rPr>
        <w:t xml:space="preserve">is </w:t>
      </w:r>
      <w:r w:rsidR="0003659C" w:rsidRPr="00821ABB">
        <w:rPr>
          <w:rFonts w:ascii="Times New Roman" w:hAnsi="Times New Roman" w:cs="Times New Roman"/>
          <w:sz w:val="22"/>
          <w:szCs w:val="22"/>
        </w:rPr>
        <w:t>recognis</w:t>
      </w:r>
      <w:r w:rsidRPr="00821ABB">
        <w:rPr>
          <w:rFonts w:ascii="Times New Roman" w:hAnsi="Times New Roman" w:cs="Times New Roman"/>
          <w:sz w:val="22"/>
          <w:szCs w:val="22"/>
        </w:rPr>
        <w:t xml:space="preserve">ed </w:t>
      </w:r>
      <w:r w:rsidR="00703EEB" w:rsidRPr="00821ABB">
        <w:rPr>
          <w:rFonts w:ascii="Times New Roman" w:hAnsi="Times New Roman" w:cs="Times New Roman"/>
          <w:sz w:val="22"/>
          <w:szCs w:val="22"/>
          <w:lang w:val="en-GB"/>
        </w:rPr>
        <w:t xml:space="preserve">in profit or loss </w:t>
      </w:r>
      <w:r w:rsidR="00372111" w:rsidRPr="00821ABB">
        <w:rPr>
          <w:rFonts w:ascii="Times New Roman" w:hAnsi="Times New Roman" w:cs="Times New Roman"/>
          <w:sz w:val="22"/>
          <w:szCs w:val="22"/>
        </w:rPr>
        <w:t>as they accrue</w:t>
      </w:r>
      <w:r w:rsidRPr="00821ABB">
        <w:rPr>
          <w:rFonts w:ascii="Times New Roman" w:hAnsi="Times New Roman" w:cs="Times New Roman"/>
          <w:sz w:val="22"/>
          <w:szCs w:val="22"/>
        </w:rPr>
        <w:t>.</w:t>
      </w:r>
    </w:p>
    <w:p w14:paraId="498BB374" w14:textId="0F70532B" w:rsidR="00BA200F" w:rsidRPr="00821ABB" w:rsidRDefault="00BA200F"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283B251" w14:textId="666993DC" w:rsidR="00BA200F" w:rsidRPr="00821ABB" w:rsidRDefault="00BA200F" w:rsidP="00BA200F">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pacing w:val="-4"/>
          <w:sz w:val="22"/>
        </w:rPr>
      </w:pPr>
      <w:r w:rsidRPr="00821ABB">
        <w:rPr>
          <w:rFonts w:ascii="Times New Roman" w:hAnsi="Times New Roman" w:cs="Times New Roman"/>
          <w:i/>
          <w:iCs/>
          <w:spacing w:val="-4"/>
          <w:sz w:val="22"/>
        </w:rPr>
        <w:t>Contract balances</w:t>
      </w:r>
    </w:p>
    <w:p w14:paraId="715CBF2A" w14:textId="77777777" w:rsidR="00BA200F" w:rsidRPr="00821ABB"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0A3823B" w14:textId="145D0ECA" w:rsidR="00BA200F" w:rsidRPr="00821ABB"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Contract assets are recognised when the Company has recognised revenue before it has an unconditional right to receive consideration. The contract assets are measured at the amount of consideration that the Company is entitled to, less allowance for expected credit loss. The contract assets are classified as trade receivables when the Company has an unconditional right to receive consideration.</w:t>
      </w:r>
    </w:p>
    <w:p w14:paraId="7BC804BF" w14:textId="77777777" w:rsidR="00BA200F" w:rsidRPr="00821ABB"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36B0222" w14:textId="04C8661B" w:rsidR="00BA200F" w:rsidRPr="00821ABB"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Contract liabilities</w:t>
      </w:r>
      <w:r w:rsidR="0024247C" w:rsidRPr="00821ABB">
        <w:rPr>
          <w:rFonts w:ascii="Times New Roman" w:hAnsi="Times New Roman" w:cstheme="minorBidi" w:hint="cs"/>
          <w:sz w:val="22"/>
          <w:szCs w:val="22"/>
          <w:cs/>
        </w:rPr>
        <w:t xml:space="preserve"> </w:t>
      </w:r>
      <w:r w:rsidR="0024247C" w:rsidRPr="00821ABB">
        <w:rPr>
          <w:rFonts w:ascii="Times New Roman" w:hAnsi="Times New Roman" w:cstheme="minorBidi"/>
          <w:sz w:val="22"/>
          <w:szCs w:val="22"/>
        </w:rPr>
        <w:t>including advance received from c</w:t>
      </w:r>
      <w:r w:rsidR="00993ED0" w:rsidRPr="00821ABB">
        <w:rPr>
          <w:rFonts w:ascii="Times New Roman" w:hAnsi="Times New Roman" w:cstheme="minorBidi"/>
          <w:sz w:val="22"/>
          <w:szCs w:val="22"/>
        </w:rPr>
        <w:t>ustomers</w:t>
      </w:r>
      <w:r w:rsidRPr="00821ABB">
        <w:rPr>
          <w:rFonts w:ascii="Times New Roman" w:hAnsi="Times New Roman" w:cs="Times New Roman"/>
          <w:sz w:val="22"/>
          <w:szCs w:val="22"/>
        </w:rPr>
        <w:t xml:space="preserve"> are the obligation to transfer goods to the customer. The contract liabilities </w:t>
      </w:r>
      <w:r w:rsidR="0024247C" w:rsidRPr="00821ABB">
        <w:rPr>
          <w:rFonts w:ascii="Times New Roman" w:hAnsi="Times New Roman" w:cs="Times New Roman"/>
          <w:sz w:val="22"/>
          <w:szCs w:val="22"/>
        </w:rPr>
        <w:t>including advance received from c</w:t>
      </w:r>
      <w:r w:rsidR="00993ED0" w:rsidRPr="00821ABB">
        <w:rPr>
          <w:rFonts w:ascii="Times New Roman" w:hAnsi="Times New Roman" w:cs="Times New Roman"/>
          <w:sz w:val="22"/>
          <w:szCs w:val="22"/>
        </w:rPr>
        <w:t>ustomers</w:t>
      </w:r>
      <w:r w:rsidR="0024247C" w:rsidRPr="00821ABB">
        <w:rPr>
          <w:rFonts w:ascii="Times New Roman" w:hAnsi="Times New Roman" w:cs="Times New Roman"/>
          <w:sz w:val="22"/>
          <w:szCs w:val="22"/>
        </w:rPr>
        <w:t xml:space="preserve"> </w:t>
      </w:r>
      <w:r w:rsidRPr="00821ABB">
        <w:rPr>
          <w:rFonts w:ascii="Times New Roman" w:hAnsi="Times New Roman" w:cs="Times New Roman"/>
          <w:sz w:val="22"/>
          <w:szCs w:val="22"/>
        </w:rPr>
        <w:t>are recognised when the Company receives or has an unconditional right to receive non-refundable consideration from the customer before the Company recognises the related revenue.</w:t>
      </w:r>
    </w:p>
    <w:p w14:paraId="7B3D97CF" w14:textId="77777777" w:rsidR="00BA200F" w:rsidRPr="00821ABB"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F74E4E" w14:textId="72A0322C" w:rsidR="00BA200F" w:rsidRPr="00821ABB" w:rsidRDefault="00BA200F"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821ABB">
        <w:rPr>
          <w:rFonts w:ascii="Times New Roman" w:hAnsi="Times New Roman" w:cs="Times New Roman"/>
          <w:sz w:val="22"/>
          <w:szCs w:val="22"/>
        </w:rPr>
        <w:t>A refund liability is the obligation to refund some or all of the consideration received from the customer and is measured at the amount the Company ultimately expects it will have to return to the customer. The refund liability is reassessed at each reporting date and</w:t>
      </w:r>
      <w:r w:rsidR="00993ED0" w:rsidRPr="00821ABB">
        <w:rPr>
          <w:rFonts w:ascii="Times New Roman" w:hAnsi="Times New Roman" w:cs="Times New Roman"/>
          <w:sz w:val="22"/>
          <w:szCs w:val="22"/>
        </w:rPr>
        <w:t xml:space="preserve"> the Company</w:t>
      </w:r>
      <w:r w:rsidRPr="00821ABB">
        <w:rPr>
          <w:rFonts w:ascii="Times New Roman" w:hAnsi="Times New Roman" w:cs="Times New Roman"/>
          <w:sz w:val="22"/>
          <w:szCs w:val="22"/>
        </w:rPr>
        <w:t xml:space="preserve"> make</w:t>
      </w:r>
      <w:r w:rsidR="00993ED0" w:rsidRPr="00821ABB">
        <w:rPr>
          <w:rFonts w:ascii="Times New Roman" w:hAnsi="Times New Roman" w:cs="Times New Roman"/>
          <w:sz w:val="22"/>
          <w:szCs w:val="22"/>
        </w:rPr>
        <w:t>s</w:t>
      </w:r>
      <w:r w:rsidRPr="00821ABB">
        <w:rPr>
          <w:rFonts w:ascii="Times New Roman" w:hAnsi="Times New Roman" w:cs="Times New Roman"/>
          <w:sz w:val="22"/>
          <w:szCs w:val="22"/>
        </w:rPr>
        <w:t xml:space="preserve"> a corresponding change to the amount of revenue recognised. </w:t>
      </w:r>
    </w:p>
    <w:p w14:paraId="5CF6E401" w14:textId="77777777" w:rsidR="005C5E30" w:rsidRPr="00821ABB" w:rsidRDefault="005C5E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0695D6E7" w14:textId="77777777" w:rsidR="00124E03" w:rsidRPr="00821ABB"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w:t>
      </w:r>
      <w:r w:rsidR="0019152A" w:rsidRPr="00821ABB">
        <w:rPr>
          <w:rFonts w:ascii="Times New Roman" w:hAnsi="Times New Roman" w:cs="Times New Roman"/>
          <w:b/>
          <w:bCs/>
          <w:i/>
          <w:iCs/>
          <w:sz w:val="22"/>
          <w:szCs w:val="22"/>
        </w:rPr>
        <w:t>q</w:t>
      </w:r>
      <w:r w:rsidRPr="00821ABB">
        <w:rPr>
          <w:rFonts w:ascii="Times New Roman" w:hAnsi="Times New Roman" w:cs="Times New Roman"/>
          <w:b/>
          <w:bCs/>
          <w:i/>
          <w:iCs/>
          <w:sz w:val="22"/>
          <w:szCs w:val="22"/>
        </w:rPr>
        <w:t>)</w:t>
      </w:r>
      <w:r w:rsidR="00EA4C31" w:rsidRPr="00821ABB">
        <w:rPr>
          <w:rFonts w:ascii="Times New Roman" w:hAnsi="Times New Roman" w:cs="Times New Roman"/>
          <w:b/>
          <w:bCs/>
          <w:i/>
          <w:iCs/>
          <w:sz w:val="22"/>
          <w:szCs w:val="22"/>
        </w:rPr>
        <w:t xml:space="preserve">     </w:t>
      </w:r>
      <w:r w:rsidRPr="00821ABB">
        <w:rPr>
          <w:rFonts w:ascii="Times New Roman" w:hAnsi="Times New Roman" w:cs="Times New Roman"/>
          <w:b/>
          <w:bCs/>
          <w:i/>
          <w:iCs/>
          <w:sz w:val="22"/>
          <w:szCs w:val="22"/>
        </w:rPr>
        <w:t>Interest</w:t>
      </w:r>
    </w:p>
    <w:p w14:paraId="1BA101C8" w14:textId="77777777" w:rsidR="008F2E87" w:rsidRPr="00821ABB"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C7569D9" w14:textId="72690587" w:rsidR="008F2E87" w:rsidRPr="00821ABB" w:rsidRDefault="003A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Interest income and expense is recognised in profit or loss using the effective interest method. </w:t>
      </w:r>
      <w:r w:rsidRPr="00821ABB">
        <w:rPr>
          <w:rFonts w:ascii="Times New Roman" w:hAnsi="Times New Roman" w:cs="Times New Roman"/>
          <w:sz w:val="22"/>
          <w:szCs w:val="22"/>
        </w:rPr>
        <w:b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8F2E87" w:rsidRPr="00821ABB">
        <w:rPr>
          <w:rFonts w:ascii="Times New Roman" w:hAnsi="Times New Roman" w:cs="Times New Roman"/>
          <w:sz w:val="22"/>
          <w:szCs w:val="22"/>
        </w:rPr>
        <w:t xml:space="preserve"> </w:t>
      </w:r>
    </w:p>
    <w:p w14:paraId="3F6A932E" w14:textId="77777777" w:rsidR="008F2E87" w:rsidRPr="00821ABB"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25DBDC" w14:textId="77777777" w:rsidR="001F5ACD" w:rsidRPr="00821ABB" w:rsidRDefault="001F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821ABB">
        <w:rPr>
          <w:rFonts w:ascii="Times New Roman" w:hAnsi="Times New Roman" w:cs="Times New Roman"/>
          <w:b/>
          <w:bCs/>
          <w:i/>
          <w:iCs/>
          <w:sz w:val="22"/>
          <w:szCs w:val="22"/>
        </w:rPr>
        <w:br w:type="page"/>
      </w:r>
    </w:p>
    <w:p w14:paraId="23F6637C" w14:textId="77777777" w:rsidR="00FB6E22" w:rsidRPr="00821ABB" w:rsidRDefault="00FB6E22" w:rsidP="00FB6E22">
      <w:pPr>
        <w:pStyle w:val="Heading6"/>
        <w:ind w:left="540" w:right="0" w:hanging="540"/>
        <w:jc w:val="both"/>
        <w:rPr>
          <w:rFonts w:ascii="Times New Roman" w:hAnsi="Times New Roman"/>
          <w:i/>
          <w:iCs/>
          <w:sz w:val="22"/>
          <w:szCs w:val="22"/>
        </w:rPr>
      </w:pPr>
      <w:r w:rsidRPr="00821ABB">
        <w:rPr>
          <w:rFonts w:ascii="Times New Roman" w:hAnsi="Times New Roman"/>
          <w:i/>
          <w:iCs/>
          <w:sz w:val="22"/>
          <w:szCs w:val="22"/>
        </w:rPr>
        <w:lastRenderedPageBreak/>
        <w:t>(</w:t>
      </w:r>
      <w:r w:rsidR="0019152A" w:rsidRPr="00821ABB">
        <w:rPr>
          <w:rFonts w:ascii="Times New Roman" w:hAnsi="Times New Roman"/>
          <w:i/>
          <w:iCs/>
          <w:sz w:val="22"/>
          <w:szCs w:val="22"/>
        </w:rPr>
        <w:t>r</w:t>
      </w:r>
      <w:r w:rsidRPr="00821ABB">
        <w:rPr>
          <w:rFonts w:ascii="Times New Roman" w:hAnsi="Times New Roman"/>
          <w:i/>
          <w:iCs/>
          <w:sz w:val="22"/>
          <w:szCs w:val="22"/>
        </w:rPr>
        <w:t>)</w:t>
      </w:r>
      <w:r w:rsidRPr="00821ABB">
        <w:rPr>
          <w:rFonts w:ascii="Times New Roman" w:hAnsi="Times New Roman"/>
          <w:i/>
          <w:iCs/>
          <w:sz w:val="22"/>
          <w:szCs w:val="22"/>
        </w:rPr>
        <w:tab/>
        <w:t>Income tax</w:t>
      </w:r>
    </w:p>
    <w:p w14:paraId="3E5341D9" w14:textId="77777777" w:rsidR="00FB6E22" w:rsidRPr="00821ABB" w:rsidRDefault="00FB6E22"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
    <w:p w14:paraId="413AEC05" w14:textId="07DA8796" w:rsidR="00731937" w:rsidRPr="00821ABB"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821ABB">
        <w:rPr>
          <w:rFonts w:ascii="Times New Roman" w:hAnsi="Times New Roman" w:cs="Times New Roman"/>
          <w:sz w:val="22"/>
          <w:szCs w:val="22"/>
          <w:lang w:val="en-GB"/>
        </w:rPr>
        <w:t>Income tax expense for the year comprises current and deferred tax, which is recognised in profit or loss except to the extent that</w:t>
      </w:r>
      <w:r w:rsidR="00993ED0" w:rsidRPr="00821ABB">
        <w:rPr>
          <w:rFonts w:ascii="Times New Roman" w:hAnsi="Times New Roman" w:cs="Times New Roman"/>
          <w:sz w:val="22"/>
          <w:szCs w:val="22"/>
          <w:lang w:val="en-GB"/>
        </w:rPr>
        <w:t xml:space="preserve"> it</w:t>
      </w:r>
      <w:r w:rsidRPr="00821ABB">
        <w:rPr>
          <w:rFonts w:ascii="Times New Roman" w:hAnsi="Times New Roman" w:cs="Times New Roman"/>
          <w:sz w:val="22"/>
          <w:szCs w:val="22"/>
          <w:lang w:val="en-GB"/>
        </w:rPr>
        <w:t xml:space="preserve"> relate</w:t>
      </w:r>
      <w:r w:rsidR="00993ED0" w:rsidRPr="00821ABB">
        <w:rPr>
          <w:rFonts w:ascii="Times New Roman" w:hAnsi="Times New Roman" w:cs="Times New Roman"/>
          <w:sz w:val="22"/>
          <w:szCs w:val="22"/>
          <w:lang w:val="en-GB"/>
        </w:rPr>
        <w:t>s</w:t>
      </w:r>
      <w:r w:rsidRPr="00821ABB">
        <w:rPr>
          <w:rFonts w:ascii="Times New Roman" w:hAnsi="Times New Roman" w:cs="Times New Roman"/>
          <w:sz w:val="22"/>
          <w:szCs w:val="22"/>
          <w:lang w:val="en-GB"/>
        </w:rPr>
        <w:t xml:space="preserve"> to items recognised directly in equity or in other comprehensive income.</w:t>
      </w:r>
    </w:p>
    <w:p w14:paraId="0C7D4EEA" w14:textId="77777777" w:rsidR="00731937" w:rsidRPr="00821ABB"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3E492B58" w14:textId="69B9930C" w:rsidR="00731937" w:rsidRPr="00821ABB"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821ABB">
        <w:rPr>
          <w:rFonts w:ascii="Times New Roman" w:hAnsi="Times New Roman" w:cs="Times New Roman"/>
          <w:sz w:val="22"/>
          <w:szCs w:val="22"/>
          <w:lang w:val="en-GB"/>
        </w:rPr>
        <w:t>Current tax is recognised in respect of the taxable income or loss for the year, using tax rates enacted or substantively enacted at the reporting date, and any adjustment to tax payable in respect of previous years.</w:t>
      </w:r>
    </w:p>
    <w:p w14:paraId="18109BA0" w14:textId="77777777" w:rsidR="00731937" w:rsidRPr="00821ABB"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502EF5A2" w14:textId="2580760C" w:rsidR="00731937" w:rsidRPr="00821ABB"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821ABB">
        <w:rPr>
          <w:rFonts w:ascii="Times New Roman" w:hAnsi="Times New Roman" w:cs="Times New Roman"/>
          <w:sz w:val="22"/>
          <w:szCs w:val="22"/>
          <w:lang w:val="en-GB"/>
        </w:rPr>
        <w:t xml:space="preserve">Deferred tax is recognised in respect of temporary differences between the carrying amounts of assets and liabilities for financial reporting purposes and the amounts used for taxation purposes. </w:t>
      </w:r>
    </w:p>
    <w:p w14:paraId="34921DA5" w14:textId="77777777" w:rsidR="00731937" w:rsidRPr="00821ABB"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4881BF4" w14:textId="0D9B4746" w:rsidR="00731937" w:rsidRPr="00821ABB"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821ABB">
        <w:rPr>
          <w:rFonts w:ascii="Times New Roman" w:hAnsi="Times New Roman" w:cs="Times New Roman"/>
          <w:sz w:val="22"/>
          <w:szCs w:val="22"/>
          <w:lang w:val="en-GB"/>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w:t>
      </w:r>
    </w:p>
    <w:p w14:paraId="54A557C0" w14:textId="77777777" w:rsidR="00731937" w:rsidRPr="00821ABB"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B1F04EB" w14:textId="24D51717" w:rsidR="00731937" w:rsidRPr="00821ABB"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821ABB">
        <w:rPr>
          <w:rFonts w:ascii="Times New Roman" w:hAnsi="Times New Roman" w:cs="Times New Roman"/>
          <w:sz w:val="22"/>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A848BE2" w14:textId="77777777" w:rsidR="00793ADD" w:rsidRPr="00821ABB" w:rsidRDefault="00793ADD" w:rsidP="0079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9F74387" w14:textId="32D2C8EE" w:rsidR="001124D7" w:rsidRPr="00821ABB" w:rsidRDefault="001124D7" w:rsidP="001124D7">
      <w:pPr>
        <w:pStyle w:val="Heading6"/>
        <w:ind w:left="540" w:right="0" w:hanging="540"/>
        <w:jc w:val="both"/>
        <w:rPr>
          <w:rFonts w:ascii="Times New Roman" w:hAnsi="Times New Roman"/>
          <w:i/>
          <w:iCs/>
          <w:sz w:val="22"/>
          <w:szCs w:val="22"/>
        </w:rPr>
      </w:pPr>
      <w:r w:rsidRPr="00821ABB">
        <w:rPr>
          <w:rFonts w:ascii="Times New Roman" w:hAnsi="Times New Roman"/>
          <w:i/>
          <w:iCs/>
          <w:sz w:val="22"/>
          <w:szCs w:val="22"/>
        </w:rPr>
        <w:t>(</w:t>
      </w:r>
      <w:r w:rsidR="00B62831" w:rsidRPr="00821ABB">
        <w:rPr>
          <w:rFonts w:ascii="Times New Roman" w:hAnsi="Times New Roman" w:cs="Angsana New"/>
          <w:i/>
          <w:iCs/>
          <w:sz w:val="22"/>
          <w:szCs w:val="28"/>
        </w:rPr>
        <w:t>s</w:t>
      </w:r>
      <w:r w:rsidRPr="00821ABB">
        <w:rPr>
          <w:rFonts w:ascii="Times New Roman" w:hAnsi="Times New Roman"/>
          <w:i/>
          <w:iCs/>
          <w:sz w:val="22"/>
          <w:szCs w:val="22"/>
        </w:rPr>
        <w:t>)</w:t>
      </w:r>
      <w:r w:rsidRPr="00821ABB">
        <w:rPr>
          <w:rFonts w:ascii="Times New Roman" w:hAnsi="Times New Roman"/>
          <w:i/>
          <w:iCs/>
          <w:sz w:val="22"/>
          <w:szCs w:val="22"/>
        </w:rPr>
        <w:tab/>
        <w:t>Segment reporting</w:t>
      </w:r>
    </w:p>
    <w:p w14:paraId="7DE6777E" w14:textId="77777777" w:rsidR="001124D7" w:rsidRPr="00821ABB" w:rsidRDefault="001124D7" w:rsidP="001A3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14:paraId="0D831ABB" w14:textId="34FE4A26" w:rsidR="001124D7" w:rsidRPr="00821ABB" w:rsidRDefault="001124D7" w:rsidP="001124D7">
      <w:pPr>
        <w:ind w:left="540"/>
        <w:jc w:val="both"/>
        <w:rPr>
          <w:rFonts w:ascii="Times New Roman" w:hAnsi="Times New Roman" w:cs="Times New Roman"/>
          <w:sz w:val="22"/>
          <w:szCs w:val="22"/>
        </w:rPr>
      </w:pPr>
      <w:r w:rsidRPr="00821ABB">
        <w:rPr>
          <w:rFonts w:ascii="Times New Roman" w:hAnsi="Times New Roman" w:cs="Times New Roman"/>
          <w:sz w:val="22"/>
          <w:szCs w:val="22"/>
        </w:rPr>
        <w:t xml:space="preserve">Segment results that are reported to </w:t>
      </w:r>
      <w:r w:rsidR="00EC49C1" w:rsidRPr="00821ABB">
        <w:rPr>
          <w:rFonts w:ascii="Times New Roman" w:hAnsi="Times New Roman" w:cs="Times New Roman"/>
          <w:sz w:val="22"/>
          <w:szCs w:val="22"/>
        </w:rPr>
        <w:t>Board of Directors</w:t>
      </w:r>
      <w:r w:rsidR="00943954" w:rsidRPr="00821ABB">
        <w:rPr>
          <w:rFonts w:ascii="Times New Roman" w:hAnsi="Times New Roman" w:cs="Times New Roman"/>
          <w:sz w:val="22"/>
          <w:szCs w:val="22"/>
        </w:rPr>
        <w:t xml:space="preserve"> </w:t>
      </w:r>
      <w:r w:rsidRPr="00821ABB">
        <w:rPr>
          <w:rFonts w:ascii="Times New Roman" w:hAnsi="Times New Roman" w:cs="Times New Roman"/>
          <w:sz w:val="22"/>
          <w:szCs w:val="22"/>
        </w:rPr>
        <w:t xml:space="preserve">include items directly attributable to a segment as well as those that can be allocated on a reasonable basis. Unallocated items comprise mainly </w:t>
      </w:r>
      <w:r w:rsidR="006F2AFD" w:rsidRPr="00821ABB">
        <w:rPr>
          <w:rFonts w:ascii="Times New Roman" w:hAnsi="Times New Roman" w:cs="Times New Roman"/>
          <w:sz w:val="22"/>
          <w:szCs w:val="22"/>
        </w:rPr>
        <w:br/>
      </w:r>
      <w:r w:rsidR="00EC49C1" w:rsidRPr="00821ABB">
        <w:rPr>
          <w:rFonts w:ascii="Times New Roman" w:hAnsi="Times New Roman" w:cs="Times New Roman"/>
          <w:sz w:val="22"/>
          <w:szCs w:val="22"/>
        </w:rPr>
        <w:t>from</w:t>
      </w:r>
      <w:r w:rsidR="006461F2" w:rsidRPr="00821ABB">
        <w:rPr>
          <w:rFonts w:ascii="Times New Roman" w:hAnsi="Times New Roman" w:cs="Times New Roman"/>
          <w:sz w:val="22"/>
          <w:szCs w:val="22"/>
        </w:rPr>
        <w:t xml:space="preserve"> </w:t>
      </w:r>
      <w:r w:rsidR="00EC49C1" w:rsidRPr="00821ABB">
        <w:rPr>
          <w:rFonts w:ascii="Times New Roman" w:hAnsi="Times New Roman" w:cs="Times New Roman"/>
          <w:sz w:val="22"/>
          <w:szCs w:val="22"/>
        </w:rPr>
        <w:t>administrative expenses, finance costs and deferred tax assets.</w:t>
      </w:r>
    </w:p>
    <w:p w14:paraId="79A53872" w14:textId="77777777" w:rsidR="00811027" w:rsidRPr="00821ABB" w:rsidRDefault="00811027" w:rsidP="001124D7">
      <w:pPr>
        <w:ind w:left="540"/>
        <w:jc w:val="both"/>
        <w:rPr>
          <w:rFonts w:ascii="Times New Roman" w:hAnsi="Times New Roman" w:cstheme="minorBidi"/>
          <w:sz w:val="22"/>
          <w:szCs w:val="22"/>
        </w:rPr>
      </w:pPr>
    </w:p>
    <w:p w14:paraId="105350D2" w14:textId="439D9E2B" w:rsidR="00141B0B" w:rsidRPr="00821ABB" w:rsidRDefault="002E5481" w:rsidP="00EA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821ABB">
        <w:rPr>
          <w:rFonts w:ascii="Times New Roman" w:hAnsi="Times New Roman" w:cs="Times New Roman"/>
          <w:b/>
          <w:bCs/>
          <w:sz w:val="24"/>
          <w:szCs w:val="24"/>
        </w:rPr>
        <w:t>4</w:t>
      </w:r>
      <w:r w:rsidR="00141B0B" w:rsidRPr="00821ABB">
        <w:rPr>
          <w:rFonts w:ascii="Times New Roman" w:hAnsi="Times New Roman" w:cs="Times New Roman"/>
          <w:b/>
          <w:bCs/>
          <w:sz w:val="24"/>
          <w:szCs w:val="24"/>
        </w:rPr>
        <w:tab/>
        <w:t>Related part</w:t>
      </w:r>
      <w:r w:rsidR="007731FF" w:rsidRPr="00821ABB">
        <w:rPr>
          <w:rFonts w:ascii="Times New Roman" w:hAnsi="Times New Roman" w:cs="Times New Roman"/>
          <w:b/>
          <w:bCs/>
          <w:sz w:val="24"/>
          <w:szCs w:val="24"/>
        </w:rPr>
        <w:t>ies</w:t>
      </w:r>
    </w:p>
    <w:p w14:paraId="67504042" w14:textId="77777777" w:rsidR="00582F0A" w:rsidRPr="00821ABB" w:rsidRDefault="00582F0A"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CBE181E" w14:textId="7124AD6C" w:rsidR="00141B0B" w:rsidRPr="00821ABB" w:rsidRDefault="00141B0B"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821ABB">
        <w:rPr>
          <w:rFonts w:ascii="Times New Roman" w:hAnsi="Times New Roman" w:cs="Times New Roman"/>
          <w:sz w:val="22"/>
          <w:szCs w:val="22"/>
        </w:rPr>
        <w:t xml:space="preserve">Relationships with </w:t>
      </w:r>
      <w:r w:rsidR="00943954" w:rsidRPr="00821ABB">
        <w:rPr>
          <w:rFonts w:ascii="Times New Roman" w:hAnsi="Times New Roman" w:cs="Times New Roman"/>
          <w:sz w:val="22"/>
          <w:szCs w:val="22"/>
        </w:rPr>
        <w:t xml:space="preserve">key management and </w:t>
      </w:r>
      <w:r w:rsidRPr="00821ABB">
        <w:rPr>
          <w:rFonts w:ascii="Times New Roman" w:hAnsi="Times New Roman" w:cs="Times New Roman"/>
          <w:sz w:val="22"/>
          <w:szCs w:val="22"/>
        </w:rPr>
        <w:t xml:space="preserve">related parties </w:t>
      </w:r>
      <w:r w:rsidR="00FC27B4" w:rsidRPr="00821ABB">
        <w:rPr>
          <w:rFonts w:ascii="Times New Roman" w:hAnsi="Times New Roman"/>
          <w:sz w:val="22"/>
          <w:szCs w:val="28"/>
        </w:rPr>
        <w:t xml:space="preserve">including significant transactions during the year </w:t>
      </w:r>
      <w:r w:rsidRPr="00821ABB">
        <w:rPr>
          <w:rFonts w:ascii="Times New Roman" w:hAnsi="Times New Roman" w:cs="Times New Roman"/>
          <w:sz w:val="22"/>
          <w:szCs w:val="22"/>
        </w:rPr>
        <w:t>were as follows:</w:t>
      </w:r>
    </w:p>
    <w:p w14:paraId="73AFFF34" w14:textId="77777777" w:rsidR="00141B0B" w:rsidRPr="00821ABB" w:rsidRDefault="00141B0B" w:rsidP="005E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3150"/>
        <w:gridCol w:w="1620"/>
        <w:gridCol w:w="4500"/>
      </w:tblGrid>
      <w:tr w:rsidR="00141B0B" w:rsidRPr="00821ABB" w14:paraId="08E927A8" w14:textId="77777777" w:rsidTr="00E4579B">
        <w:trPr>
          <w:tblHeader/>
        </w:trPr>
        <w:tc>
          <w:tcPr>
            <w:tcW w:w="3150" w:type="dxa"/>
          </w:tcPr>
          <w:p w14:paraId="41DE5298" w14:textId="77777777" w:rsidR="00141B0B" w:rsidRPr="00821ABB" w:rsidRDefault="00141B0B" w:rsidP="00111AC8">
            <w:pPr>
              <w:pStyle w:val="block"/>
              <w:spacing w:after="0" w:line="240" w:lineRule="atLeast"/>
              <w:ind w:left="-18"/>
              <w:rPr>
                <w:b/>
                <w:bCs/>
                <w:szCs w:val="22"/>
              </w:rPr>
            </w:pPr>
          </w:p>
        </w:tc>
        <w:tc>
          <w:tcPr>
            <w:tcW w:w="1620" w:type="dxa"/>
          </w:tcPr>
          <w:p w14:paraId="09136FDB" w14:textId="77777777" w:rsidR="00141B0B" w:rsidRPr="00821ABB" w:rsidRDefault="00141B0B" w:rsidP="00111AC8">
            <w:pPr>
              <w:pStyle w:val="block"/>
              <w:spacing w:after="0" w:line="240" w:lineRule="atLeast"/>
              <w:ind w:left="-18"/>
              <w:jc w:val="center"/>
              <w:rPr>
                <w:b/>
                <w:bCs/>
                <w:szCs w:val="22"/>
              </w:rPr>
            </w:pPr>
            <w:r w:rsidRPr="00821ABB">
              <w:rPr>
                <w:b/>
                <w:bCs/>
                <w:szCs w:val="22"/>
              </w:rPr>
              <w:t>Country of</w:t>
            </w:r>
          </w:p>
        </w:tc>
        <w:tc>
          <w:tcPr>
            <w:tcW w:w="4500" w:type="dxa"/>
          </w:tcPr>
          <w:p w14:paraId="49B6E7D8" w14:textId="77777777" w:rsidR="00141B0B" w:rsidRPr="00821ABB" w:rsidRDefault="00141B0B" w:rsidP="00111AC8">
            <w:pPr>
              <w:pStyle w:val="block"/>
              <w:spacing w:after="0" w:line="240" w:lineRule="atLeast"/>
              <w:ind w:left="0"/>
              <w:rPr>
                <w:b/>
                <w:bCs/>
                <w:szCs w:val="22"/>
              </w:rPr>
            </w:pPr>
          </w:p>
        </w:tc>
      </w:tr>
      <w:tr w:rsidR="00A340C8" w:rsidRPr="00821ABB" w14:paraId="2DB29678" w14:textId="77777777" w:rsidTr="00E4579B">
        <w:trPr>
          <w:tblHeader/>
        </w:trPr>
        <w:tc>
          <w:tcPr>
            <w:tcW w:w="3150" w:type="dxa"/>
          </w:tcPr>
          <w:p w14:paraId="73A317DE" w14:textId="77777777" w:rsidR="00A340C8" w:rsidRPr="00821ABB" w:rsidRDefault="00A340C8" w:rsidP="00A340C8">
            <w:pPr>
              <w:pStyle w:val="block"/>
              <w:spacing w:after="0" w:line="240" w:lineRule="atLeast"/>
              <w:ind w:left="-18"/>
              <w:rPr>
                <w:b/>
                <w:bCs/>
                <w:szCs w:val="22"/>
              </w:rPr>
            </w:pPr>
          </w:p>
        </w:tc>
        <w:tc>
          <w:tcPr>
            <w:tcW w:w="1620" w:type="dxa"/>
          </w:tcPr>
          <w:p w14:paraId="52D7968F" w14:textId="77777777" w:rsidR="00A340C8" w:rsidRPr="00821ABB" w:rsidRDefault="00A340C8" w:rsidP="00111AC8">
            <w:pPr>
              <w:pStyle w:val="block"/>
              <w:spacing w:after="0" w:line="240" w:lineRule="atLeast"/>
              <w:ind w:left="-18"/>
              <w:jc w:val="center"/>
              <w:rPr>
                <w:b/>
                <w:bCs/>
                <w:szCs w:val="22"/>
              </w:rPr>
            </w:pPr>
            <w:r w:rsidRPr="00821ABB">
              <w:rPr>
                <w:b/>
                <w:bCs/>
                <w:szCs w:val="22"/>
              </w:rPr>
              <w:t>Incorporation/</w:t>
            </w:r>
          </w:p>
        </w:tc>
        <w:tc>
          <w:tcPr>
            <w:tcW w:w="4500" w:type="dxa"/>
          </w:tcPr>
          <w:p w14:paraId="33B7CFFB" w14:textId="77777777" w:rsidR="00A340C8" w:rsidRPr="00821ABB" w:rsidRDefault="00A340C8" w:rsidP="00A340C8">
            <w:pPr>
              <w:pStyle w:val="block"/>
              <w:spacing w:after="0" w:line="240" w:lineRule="atLeast"/>
              <w:ind w:left="0"/>
              <w:rPr>
                <w:b/>
                <w:bCs/>
                <w:szCs w:val="22"/>
              </w:rPr>
            </w:pPr>
          </w:p>
        </w:tc>
      </w:tr>
      <w:tr w:rsidR="00702C89" w:rsidRPr="00821ABB" w14:paraId="635DF449" w14:textId="77777777" w:rsidTr="00E4579B">
        <w:trPr>
          <w:tblHeader/>
        </w:trPr>
        <w:tc>
          <w:tcPr>
            <w:tcW w:w="3150" w:type="dxa"/>
          </w:tcPr>
          <w:p w14:paraId="37433B9B" w14:textId="77777777" w:rsidR="00702C89" w:rsidRPr="00821ABB" w:rsidRDefault="00702C89" w:rsidP="00943954">
            <w:pPr>
              <w:pStyle w:val="block"/>
              <w:spacing w:after="0" w:line="240" w:lineRule="atLeast"/>
              <w:ind w:left="-18" w:right="-18"/>
              <w:jc w:val="center"/>
              <w:rPr>
                <w:b/>
                <w:bCs/>
                <w:szCs w:val="22"/>
              </w:rPr>
            </w:pPr>
            <w:r w:rsidRPr="00821ABB">
              <w:rPr>
                <w:b/>
                <w:bCs/>
                <w:szCs w:val="22"/>
              </w:rPr>
              <w:t>Name of entities</w:t>
            </w:r>
            <w:r w:rsidR="00943954" w:rsidRPr="00821ABB">
              <w:rPr>
                <w:b/>
                <w:bCs/>
                <w:szCs w:val="22"/>
              </w:rPr>
              <w:t>/Person</w:t>
            </w:r>
          </w:p>
        </w:tc>
        <w:tc>
          <w:tcPr>
            <w:tcW w:w="1620" w:type="dxa"/>
          </w:tcPr>
          <w:p w14:paraId="29528420" w14:textId="77777777" w:rsidR="00702C89" w:rsidRPr="00821ABB" w:rsidRDefault="00702C89" w:rsidP="00111AC8">
            <w:pPr>
              <w:pStyle w:val="block"/>
              <w:spacing w:after="0" w:line="240" w:lineRule="atLeast"/>
              <w:ind w:left="0"/>
              <w:jc w:val="center"/>
              <w:rPr>
                <w:b/>
                <w:bCs/>
                <w:szCs w:val="22"/>
                <w:lang w:val="en-US" w:bidi="th-TH"/>
              </w:rPr>
            </w:pPr>
            <w:r w:rsidRPr="00821ABB">
              <w:rPr>
                <w:b/>
                <w:bCs/>
                <w:szCs w:val="22"/>
                <w:lang w:val="en-US" w:bidi="th-TH"/>
              </w:rPr>
              <w:t>Nationality</w:t>
            </w:r>
          </w:p>
        </w:tc>
        <w:tc>
          <w:tcPr>
            <w:tcW w:w="4500" w:type="dxa"/>
          </w:tcPr>
          <w:p w14:paraId="5DA378CB" w14:textId="77777777" w:rsidR="00702C89" w:rsidRPr="00821ABB" w:rsidRDefault="00702C89" w:rsidP="00943954">
            <w:pPr>
              <w:pStyle w:val="block"/>
              <w:spacing w:after="0" w:line="240" w:lineRule="atLeast"/>
              <w:ind w:left="0"/>
              <w:jc w:val="center"/>
              <w:rPr>
                <w:b/>
                <w:bCs/>
                <w:szCs w:val="22"/>
              </w:rPr>
            </w:pPr>
            <w:r w:rsidRPr="00821ABB">
              <w:rPr>
                <w:b/>
                <w:bCs/>
                <w:szCs w:val="22"/>
              </w:rPr>
              <w:t>Nature of relationships</w:t>
            </w:r>
          </w:p>
        </w:tc>
      </w:tr>
      <w:tr w:rsidR="001124D7" w:rsidRPr="00821ABB" w14:paraId="6A3C790A"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26718DFB" w14:textId="77777777" w:rsidR="001124D7" w:rsidRPr="00821ABB" w:rsidRDefault="001124D7" w:rsidP="00B245D7">
            <w:pPr>
              <w:pStyle w:val="block"/>
              <w:spacing w:after="0" w:line="240" w:lineRule="atLeast"/>
              <w:ind w:left="0" w:firstLine="90"/>
              <w:jc w:val="both"/>
              <w:rPr>
                <w:szCs w:val="22"/>
              </w:rPr>
            </w:pPr>
            <w:r w:rsidRPr="00821ABB">
              <w:rPr>
                <w:szCs w:val="22"/>
              </w:rPr>
              <w:t xml:space="preserve">Key management personnel </w:t>
            </w:r>
          </w:p>
        </w:tc>
        <w:tc>
          <w:tcPr>
            <w:tcW w:w="1620" w:type="dxa"/>
            <w:tcBorders>
              <w:top w:val="nil"/>
              <w:left w:val="nil"/>
              <w:bottom w:val="nil"/>
              <w:right w:val="nil"/>
            </w:tcBorders>
          </w:tcPr>
          <w:p w14:paraId="6D609A84" w14:textId="77777777" w:rsidR="001124D7" w:rsidRPr="00821ABB" w:rsidRDefault="00EE76B5" w:rsidP="00EE76B5">
            <w:pPr>
              <w:pStyle w:val="block"/>
              <w:spacing w:after="0" w:line="240" w:lineRule="atLeast"/>
              <w:ind w:left="0"/>
              <w:jc w:val="center"/>
              <w:rPr>
                <w:szCs w:val="22"/>
              </w:rPr>
            </w:pPr>
            <w:r w:rsidRPr="00821ABB">
              <w:rPr>
                <w:szCs w:val="22"/>
              </w:rPr>
              <w:t>Thai</w:t>
            </w:r>
            <w:r w:rsidR="001124D7" w:rsidRPr="00821ABB">
              <w:rPr>
                <w:szCs w:val="22"/>
              </w:rPr>
              <w:t xml:space="preserve"> </w:t>
            </w:r>
          </w:p>
        </w:tc>
        <w:tc>
          <w:tcPr>
            <w:tcW w:w="4500" w:type="dxa"/>
            <w:tcBorders>
              <w:top w:val="nil"/>
              <w:left w:val="nil"/>
              <w:bottom w:val="nil"/>
              <w:right w:val="nil"/>
            </w:tcBorders>
          </w:tcPr>
          <w:p w14:paraId="2E14ACF8" w14:textId="77777777" w:rsidR="001A3044" w:rsidRPr="00821ABB" w:rsidRDefault="001124D7" w:rsidP="00A11EFB">
            <w:pPr>
              <w:pStyle w:val="block"/>
              <w:spacing w:after="0" w:line="240" w:lineRule="atLeast"/>
              <w:ind w:left="342" w:right="-48" w:hanging="342"/>
              <w:jc w:val="thaiDistribute"/>
              <w:rPr>
                <w:spacing w:val="-6"/>
                <w:szCs w:val="22"/>
              </w:rPr>
            </w:pPr>
            <w:r w:rsidRPr="00821ABB">
              <w:rPr>
                <w:szCs w:val="22"/>
              </w:rPr>
              <w:t xml:space="preserve">Persons having authority and responsibility for </w:t>
            </w:r>
            <w:r w:rsidRPr="00821ABB">
              <w:rPr>
                <w:spacing w:val="-8"/>
                <w:szCs w:val="22"/>
              </w:rPr>
              <w:t xml:space="preserve">planning, directing and controlling the activities of the entity, directly or indirectly, including any director, a managing director, the first 4 executive levels in the organisation chart and all the forth executive including other equivalent positions of </w:t>
            </w:r>
            <w:r w:rsidRPr="00821ABB">
              <w:rPr>
                <w:spacing w:val="-10"/>
                <w:szCs w:val="22"/>
              </w:rPr>
              <w:t>the forth executive downward from the managing director (whether executive or otherwise) of the Company.</w:t>
            </w:r>
            <w:r w:rsidRPr="00821ABB">
              <w:rPr>
                <w:spacing w:val="-6"/>
                <w:szCs w:val="22"/>
              </w:rPr>
              <w:t xml:space="preserve"> </w:t>
            </w:r>
          </w:p>
        </w:tc>
      </w:tr>
      <w:tr w:rsidR="00702C89" w:rsidRPr="00821ABB" w14:paraId="2EC483DF" w14:textId="77777777" w:rsidTr="00E4579B">
        <w:tc>
          <w:tcPr>
            <w:tcW w:w="3150" w:type="dxa"/>
          </w:tcPr>
          <w:p w14:paraId="2CFC5165" w14:textId="77777777" w:rsidR="00702C89" w:rsidRPr="00821ABB" w:rsidRDefault="00702C89" w:rsidP="00B245D7">
            <w:pPr>
              <w:pStyle w:val="block"/>
              <w:spacing w:after="0" w:line="240" w:lineRule="atLeast"/>
              <w:ind w:left="0" w:firstLine="90"/>
              <w:jc w:val="both"/>
              <w:rPr>
                <w:szCs w:val="22"/>
              </w:rPr>
            </w:pPr>
            <w:r w:rsidRPr="00821ABB">
              <w:rPr>
                <w:szCs w:val="22"/>
              </w:rPr>
              <w:t>Muang Thai Life Assurance Plc.</w:t>
            </w:r>
          </w:p>
        </w:tc>
        <w:tc>
          <w:tcPr>
            <w:tcW w:w="1620" w:type="dxa"/>
          </w:tcPr>
          <w:p w14:paraId="66CB6495" w14:textId="77777777" w:rsidR="00702C89" w:rsidRPr="00821ABB" w:rsidRDefault="00702C89" w:rsidP="00111AC8">
            <w:pPr>
              <w:pStyle w:val="block"/>
              <w:spacing w:after="0" w:line="240" w:lineRule="atLeast"/>
              <w:ind w:left="0"/>
              <w:jc w:val="center"/>
              <w:rPr>
                <w:szCs w:val="22"/>
              </w:rPr>
            </w:pPr>
            <w:r w:rsidRPr="00821ABB">
              <w:rPr>
                <w:szCs w:val="22"/>
              </w:rPr>
              <w:t>Thailand</w:t>
            </w:r>
          </w:p>
        </w:tc>
        <w:tc>
          <w:tcPr>
            <w:tcW w:w="4500" w:type="dxa"/>
          </w:tcPr>
          <w:p w14:paraId="23DEA09E" w14:textId="77777777" w:rsidR="00702C89" w:rsidRPr="00821ABB" w:rsidRDefault="00ED2FFD" w:rsidP="00CB1A4B">
            <w:pPr>
              <w:pStyle w:val="block"/>
              <w:spacing w:after="0" w:line="240" w:lineRule="atLeast"/>
              <w:ind w:left="0" w:right="-75"/>
              <w:rPr>
                <w:spacing w:val="-6"/>
                <w:szCs w:val="22"/>
              </w:rPr>
            </w:pPr>
            <w:r w:rsidRPr="00821ABB">
              <w:rPr>
                <w:spacing w:val="-6"/>
                <w:szCs w:val="22"/>
              </w:rPr>
              <w:t>10.00</w:t>
            </w:r>
            <w:r w:rsidR="00702C89" w:rsidRPr="00821ABB">
              <w:rPr>
                <w:spacing w:val="-6"/>
                <w:szCs w:val="22"/>
              </w:rPr>
              <w:t>% shareholding</w:t>
            </w:r>
            <w:r w:rsidR="00CB1A4B" w:rsidRPr="00821ABB">
              <w:rPr>
                <w:spacing w:val="-6"/>
                <w:szCs w:val="22"/>
              </w:rPr>
              <w:t xml:space="preserve">, </w:t>
            </w:r>
            <w:r w:rsidR="00702C89" w:rsidRPr="00821ABB">
              <w:rPr>
                <w:spacing w:val="-6"/>
                <w:szCs w:val="22"/>
              </w:rPr>
              <w:t>some</w:t>
            </w:r>
            <w:r w:rsidR="00702C89" w:rsidRPr="00821ABB">
              <w:rPr>
                <w:spacing w:val="-6"/>
                <w:szCs w:val="22"/>
                <w:lang w:val="en-US"/>
              </w:rPr>
              <w:t xml:space="preserve"> common</w:t>
            </w:r>
            <w:r w:rsidR="00702C89" w:rsidRPr="00821ABB">
              <w:rPr>
                <w:spacing w:val="-6"/>
                <w:szCs w:val="22"/>
              </w:rPr>
              <w:t xml:space="preserve"> directors</w:t>
            </w:r>
          </w:p>
        </w:tc>
      </w:tr>
      <w:tr w:rsidR="00702C89" w:rsidRPr="00821ABB" w14:paraId="73BD4C54" w14:textId="77777777" w:rsidTr="00E4579B">
        <w:tc>
          <w:tcPr>
            <w:tcW w:w="3150" w:type="dxa"/>
          </w:tcPr>
          <w:p w14:paraId="4403DDE0" w14:textId="77777777" w:rsidR="00702C89" w:rsidRPr="00821ABB" w:rsidRDefault="00702C89" w:rsidP="00B245D7">
            <w:pPr>
              <w:pStyle w:val="block"/>
              <w:spacing w:after="0" w:line="240" w:lineRule="atLeast"/>
              <w:ind w:left="0" w:firstLine="90"/>
              <w:jc w:val="both"/>
              <w:rPr>
                <w:szCs w:val="22"/>
                <w:lang w:val="en-US" w:bidi="th-TH"/>
              </w:rPr>
            </w:pPr>
            <w:r w:rsidRPr="00821ABB">
              <w:rPr>
                <w:szCs w:val="22"/>
              </w:rPr>
              <w:t xml:space="preserve">Muang Thai Insurance </w:t>
            </w:r>
            <w:r w:rsidRPr="00821ABB">
              <w:rPr>
                <w:szCs w:val="22"/>
                <w:lang w:val="en-US" w:bidi="th-TH"/>
              </w:rPr>
              <w:t>Plc.</w:t>
            </w:r>
          </w:p>
        </w:tc>
        <w:tc>
          <w:tcPr>
            <w:tcW w:w="1620" w:type="dxa"/>
          </w:tcPr>
          <w:p w14:paraId="6363A860" w14:textId="77777777" w:rsidR="00702C89" w:rsidRPr="00821ABB" w:rsidRDefault="00702C89" w:rsidP="00111AC8">
            <w:pPr>
              <w:pStyle w:val="block"/>
              <w:spacing w:after="0" w:line="240" w:lineRule="atLeast"/>
              <w:ind w:left="0"/>
              <w:jc w:val="center"/>
              <w:rPr>
                <w:szCs w:val="22"/>
              </w:rPr>
            </w:pPr>
            <w:r w:rsidRPr="00821ABB">
              <w:rPr>
                <w:szCs w:val="22"/>
              </w:rPr>
              <w:t>Thailand</w:t>
            </w:r>
          </w:p>
        </w:tc>
        <w:tc>
          <w:tcPr>
            <w:tcW w:w="4500" w:type="dxa"/>
          </w:tcPr>
          <w:p w14:paraId="013F4817" w14:textId="77777777" w:rsidR="00702C89" w:rsidRPr="00821ABB" w:rsidRDefault="00ED2FFD" w:rsidP="00CB1A4B">
            <w:pPr>
              <w:pStyle w:val="block"/>
              <w:spacing w:after="0" w:line="240" w:lineRule="atLeast"/>
              <w:ind w:left="0" w:right="-75"/>
              <w:rPr>
                <w:spacing w:val="-4"/>
                <w:szCs w:val="22"/>
              </w:rPr>
            </w:pPr>
            <w:r w:rsidRPr="00821ABB">
              <w:rPr>
                <w:spacing w:val="-4"/>
                <w:szCs w:val="22"/>
              </w:rPr>
              <w:t>8.89</w:t>
            </w:r>
            <w:r w:rsidR="00702C89" w:rsidRPr="00821ABB">
              <w:rPr>
                <w:spacing w:val="-4"/>
                <w:szCs w:val="22"/>
              </w:rPr>
              <w:t>% shareholding</w:t>
            </w:r>
            <w:r w:rsidR="00CB1A4B" w:rsidRPr="00821ABB">
              <w:rPr>
                <w:spacing w:val="-4"/>
                <w:szCs w:val="22"/>
              </w:rPr>
              <w:t>,</w:t>
            </w:r>
            <w:r w:rsidR="00702C89" w:rsidRPr="00821ABB">
              <w:rPr>
                <w:spacing w:val="-4"/>
                <w:szCs w:val="22"/>
              </w:rPr>
              <w:t xml:space="preserve"> some common directors </w:t>
            </w:r>
          </w:p>
        </w:tc>
      </w:tr>
      <w:tr w:rsidR="00702C89" w:rsidRPr="00821ABB" w14:paraId="371C6C60"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402638A4" w14:textId="77777777" w:rsidR="00702C89" w:rsidRPr="00821ABB" w:rsidRDefault="00702C89" w:rsidP="00B245D7">
            <w:pPr>
              <w:pStyle w:val="block"/>
              <w:spacing w:after="0" w:line="240" w:lineRule="atLeast"/>
              <w:ind w:left="0" w:firstLine="90"/>
              <w:jc w:val="both"/>
              <w:rPr>
                <w:szCs w:val="22"/>
              </w:rPr>
            </w:pPr>
            <w:r w:rsidRPr="00821ABB">
              <w:rPr>
                <w:szCs w:val="22"/>
              </w:rPr>
              <w:t>Muang Thai Real Estate Plc.</w:t>
            </w:r>
          </w:p>
        </w:tc>
        <w:tc>
          <w:tcPr>
            <w:tcW w:w="1620" w:type="dxa"/>
            <w:tcBorders>
              <w:top w:val="nil"/>
              <w:left w:val="nil"/>
              <w:bottom w:val="nil"/>
              <w:right w:val="nil"/>
            </w:tcBorders>
          </w:tcPr>
          <w:p w14:paraId="1557AFD7" w14:textId="77777777" w:rsidR="00702C89" w:rsidRPr="00821ABB" w:rsidRDefault="00702C89" w:rsidP="00111AC8">
            <w:pPr>
              <w:pStyle w:val="block"/>
              <w:spacing w:after="0" w:line="240" w:lineRule="atLeast"/>
              <w:ind w:left="0"/>
              <w:jc w:val="center"/>
              <w:rPr>
                <w:szCs w:val="22"/>
              </w:rPr>
            </w:pPr>
            <w:r w:rsidRPr="00821ABB">
              <w:rPr>
                <w:szCs w:val="22"/>
              </w:rPr>
              <w:t>Thailand</w:t>
            </w:r>
          </w:p>
        </w:tc>
        <w:tc>
          <w:tcPr>
            <w:tcW w:w="4500" w:type="dxa"/>
            <w:tcBorders>
              <w:top w:val="nil"/>
              <w:left w:val="nil"/>
              <w:bottom w:val="nil"/>
              <w:right w:val="nil"/>
            </w:tcBorders>
          </w:tcPr>
          <w:p w14:paraId="600190CA" w14:textId="77777777" w:rsidR="00702C89" w:rsidRPr="00821ABB" w:rsidRDefault="00162640" w:rsidP="00111AC8">
            <w:pPr>
              <w:pStyle w:val="block"/>
              <w:spacing w:after="0" w:line="240" w:lineRule="atLeast"/>
              <w:ind w:left="0" w:right="-111"/>
              <w:rPr>
                <w:spacing w:val="-4"/>
                <w:szCs w:val="22"/>
              </w:rPr>
            </w:pPr>
            <w:r w:rsidRPr="00821ABB">
              <w:rPr>
                <w:spacing w:val="-4"/>
                <w:szCs w:val="22"/>
              </w:rPr>
              <w:t>Holding share 0.39% and s</w:t>
            </w:r>
            <w:r w:rsidR="00702C89" w:rsidRPr="00821ABB">
              <w:rPr>
                <w:spacing w:val="-4"/>
                <w:szCs w:val="22"/>
              </w:rPr>
              <w:t>ome common directors</w:t>
            </w:r>
          </w:p>
        </w:tc>
      </w:tr>
      <w:tr w:rsidR="00126822" w:rsidRPr="00821ABB" w14:paraId="164D3E9D"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3557E33F" w14:textId="44FDA060" w:rsidR="00126822" w:rsidRPr="00821ABB" w:rsidRDefault="00126822" w:rsidP="00B245D7">
            <w:pPr>
              <w:pStyle w:val="block"/>
              <w:spacing w:after="0" w:line="240" w:lineRule="atLeast"/>
              <w:ind w:left="0" w:firstLine="90"/>
              <w:jc w:val="both"/>
              <w:rPr>
                <w:szCs w:val="22"/>
              </w:rPr>
            </w:pPr>
            <w:r w:rsidRPr="00821ABB">
              <w:rPr>
                <w:szCs w:val="22"/>
              </w:rPr>
              <w:t>Naphan 2015 Company Limited</w:t>
            </w:r>
          </w:p>
        </w:tc>
        <w:tc>
          <w:tcPr>
            <w:tcW w:w="1620" w:type="dxa"/>
            <w:tcBorders>
              <w:top w:val="nil"/>
              <w:left w:val="nil"/>
              <w:bottom w:val="nil"/>
              <w:right w:val="nil"/>
            </w:tcBorders>
          </w:tcPr>
          <w:p w14:paraId="07B5B4EB" w14:textId="252F8783" w:rsidR="00126822" w:rsidRPr="00821ABB" w:rsidRDefault="00126822" w:rsidP="00111AC8">
            <w:pPr>
              <w:pStyle w:val="block"/>
              <w:spacing w:after="0" w:line="240" w:lineRule="atLeast"/>
              <w:ind w:left="0"/>
              <w:jc w:val="center"/>
              <w:rPr>
                <w:szCs w:val="22"/>
              </w:rPr>
            </w:pPr>
            <w:r w:rsidRPr="00821ABB">
              <w:rPr>
                <w:szCs w:val="22"/>
              </w:rPr>
              <w:t>Thailand</w:t>
            </w:r>
          </w:p>
        </w:tc>
        <w:tc>
          <w:tcPr>
            <w:tcW w:w="4500" w:type="dxa"/>
            <w:tcBorders>
              <w:top w:val="nil"/>
              <w:left w:val="nil"/>
              <w:bottom w:val="nil"/>
              <w:right w:val="nil"/>
            </w:tcBorders>
          </w:tcPr>
          <w:p w14:paraId="60EA445B" w14:textId="4B14E30F" w:rsidR="00126822" w:rsidRPr="00821ABB" w:rsidRDefault="00B27C7C" w:rsidP="00A45095">
            <w:pPr>
              <w:pStyle w:val="block"/>
              <w:spacing w:after="0" w:line="240" w:lineRule="atLeast"/>
              <w:ind w:left="340" w:right="-111" w:hanging="340"/>
              <w:rPr>
                <w:spacing w:val="-4"/>
                <w:szCs w:val="22"/>
              </w:rPr>
            </w:pPr>
            <w:r w:rsidRPr="00821ABB">
              <w:rPr>
                <w:spacing w:val="-4"/>
                <w:szCs w:val="22"/>
              </w:rPr>
              <w:t xml:space="preserve">Common directors and indirect </w:t>
            </w:r>
            <w:r w:rsidR="003A62C0" w:rsidRPr="00821ABB">
              <w:rPr>
                <w:spacing w:val="-4"/>
                <w:szCs w:val="22"/>
              </w:rPr>
              <w:t>equity holder hold substantial trust indirectly</w:t>
            </w:r>
          </w:p>
        </w:tc>
      </w:tr>
      <w:tr w:rsidR="00DA75E5" w:rsidRPr="00821ABB" w14:paraId="6ECAAEDE"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6B8CAE8" w14:textId="59EE73B5" w:rsidR="00DA75E5" w:rsidRPr="00821ABB" w:rsidRDefault="00AE1520" w:rsidP="00DF3B33">
            <w:pPr>
              <w:pStyle w:val="block"/>
              <w:spacing w:after="0" w:line="240" w:lineRule="atLeast"/>
              <w:ind w:left="70"/>
              <w:jc w:val="both"/>
              <w:rPr>
                <w:rFonts w:cs="Angsana New"/>
                <w:szCs w:val="28"/>
                <w:lang w:val="en-US" w:bidi="th-TH"/>
              </w:rPr>
            </w:pPr>
            <w:r w:rsidRPr="00821ABB">
              <w:rPr>
                <w:rFonts w:cs="Angsana New"/>
                <w:szCs w:val="28"/>
                <w:lang w:val="en-US" w:bidi="th-TH"/>
              </w:rPr>
              <w:t>M</w:t>
            </w:r>
            <w:r w:rsidR="00AD6E7A" w:rsidRPr="00821ABB">
              <w:rPr>
                <w:rFonts w:cs="Angsana New"/>
                <w:szCs w:val="28"/>
                <w:lang w:val="en-US" w:bidi="th-TH"/>
              </w:rPr>
              <w:t>uang</w:t>
            </w:r>
            <w:r w:rsidR="002851A0" w:rsidRPr="00821ABB">
              <w:rPr>
                <w:rFonts w:cs="Angsana New"/>
                <w:szCs w:val="28"/>
                <w:lang w:val="en-US" w:bidi="th-TH"/>
              </w:rPr>
              <w:t xml:space="preserve"> Thai </w:t>
            </w:r>
            <w:r w:rsidR="00EE7AAB" w:rsidRPr="00821ABB">
              <w:rPr>
                <w:rFonts w:cs="Angsana New"/>
                <w:szCs w:val="28"/>
                <w:lang w:val="en-US" w:bidi="th-TH"/>
              </w:rPr>
              <w:t>Group</w:t>
            </w:r>
            <w:r w:rsidR="00873CF4" w:rsidRPr="00821ABB">
              <w:rPr>
                <w:rFonts w:cs="Angsana New"/>
                <w:szCs w:val="28"/>
                <w:lang w:val="en-US" w:bidi="th-TH"/>
              </w:rPr>
              <w:t xml:space="preserve"> Holding Compa</w:t>
            </w:r>
            <w:r w:rsidR="00AB1F8A" w:rsidRPr="00821ABB">
              <w:rPr>
                <w:rFonts w:cs="Angsana New"/>
                <w:szCs w:val="28"/>
                <w:lang w:val="en-US" w:bidi="th-TH"/>
              </w:rPr>
              <w:t xml:space="preserve">ny </w:t>
            </w:r>
            <w:r w:rsidR="00DF3B33" w:rsidRPr="00821ABB">
              <w:rPr>
                <w:rFonts w:cs="Angsana New"/>
                <w:szCs w:val="28"/>
                <w:lang w:val="en-US" w:bidi="th-TH"/>
              </w:rPr>
              <w:t>Limited</w:t>
            </w:r>
          </w:p>
        </w:tc>
        <w:tc>
          <w:tcPr>
            <w:tcW w:w="1620" w:type="dxa"/>
            <w:tcBorders>
              <w:top w:val="nil"/>
              <w:left w:val="nil"/>
              <w:bottom w:val="nil"/>
              <w:right w:val="nil"/>
            </w:tcBorders>
          </w:tcPr>
          <w:p w14:paraId="7A4CC8E5" w14:textId="60F9B3B8" w:rsidR="00DA75E5" w:rsidRPr="00821ABB" w:rsidRDefault="00DF3B33" w:rsidP="00111AC8">
            <w:pPr>
              <w:pStyle w:val="block"/>
              <w:spacing w:after="0" w:line="240" w:lineRule="atLeast"/>
              <w:ind w:left="0"/>
              <w:jc w:val="center"/>
              <w:rPr>
                <w:szCs w:val="22"/>
              </w:rPr>
            </w:pPr>
            <w:r w:rsidRPr="00821ABB">
              <w:rPr>
                <w:szCs w:val="22"/>
              </w:rPr>
              <w:t>Thailand</w:t>
            </w:r>
          </w:p>
        </w:tc>
        <w:tc>
          <w:tcPr>
            <w:tcW w:w="4500" w:type="dxa"/>
            <w:tcBorders>
              <w:top w:val="nil"/>
              <w:left w:val="nil"/>
              <w:bottom w:val="nil"/>
              <w:right w:val="nil"/>
            </w:tcBorders>
          </w:tcPr>
          <w:p w14:paraId="6EC3F63F" w14:textId="0C88C77C" w:rsidR="00DA75E5" w:rsidRPr="00821ABB" w:rsidRDefault="00DF3B33" w:rsidP="00A45095">
            <w:pPr>
              <w:pStyle w:val="block"/>
              <w:spacing w:after="0" w:line="240" w:lineRule="atLeast"/>
              <w:ind w:left="340" w:right="-111" w:hanging="340"/>
              <w:rPr>
                <w:spacing w:val="-4"/>
                <w:szCs w:val="22"/>
              </w:rPr>
            </w:pPr>
            <w:r w:rsidRPr="00821ABB">
              <w:rPr>
                <w:spacing w:val="-4"/>
                <w:szCs w:val="22"/>
              </w:rPr>
              <w:t>Common directors and indirect equity holder hold substantial trust indirectly</w:t>
            </w:r>
          </w:p>
        </w:tc>
      </w:tr>
    </w:tbl>
    <w:p w14:paraId="5876744B" w14:textId="64FC7A3E" w:rsidR="00903276" w:rsidRPr="00821ABB" w:rsidRDefault="00903276" w:rsidP="00A3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14:paraId="457FE923" w14:textId="77777777" w:rsidR="00B62831" w:rsidRPr="00821ABB" w:rsidRDefault="00B62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1ABB">
        <w:rPr>
          <w:rFonts w:ascii="Times New Roman" w:hAnsi="Times New Roman" w:cs="Times New Roman"/>
          <w:sz w:val="22"/>
          <w:szCs w:val="22"/>
        </w:rPr>
        <w:br w:type="page"/>
      </w:r>
    </w:p>
    <w:p w14:paraId="2E7490D2" w14:textId="0015202C" w:rsidR="002D13DC" w:rsidRPr="00821ABB" w:rsidRDefault="002D13DC" w:rsidP="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821ABB">
        <w:rPr>
          <w:rFonts w:ascii="Times New Roman" w:hAnsi="Times New Roman" w:cs="Times New Roman"/>
          <w:sz w:val="22"/>
          <w:szCs w:val="22"/>
        </w:rPr>
        <w:lastRenderedPageBreak/>
        <w:t>The pricing policies for transaction with related parties are explained further below:</w:t>
      </w:r>
    </w:p>
    <w:p w14:paraId="48E4A2F4" w14:textId="77777777" w:rsidR="002D13DC" w:rsidRPr="00821ABB" w:rsidRDefault="002D13DC" w:rsidP="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450" w:type="dxa"/>
        <w:tblInd w:w="360" w:type="dxa"/>
        <w:tblLook w:val="01E0" w:firstRow="1" w:lastRow="1" w:firstColumn="1" w:lastColumn="1" w:noHBand="0" w:noVBand="0"/>
      </w:tblPr>
      <w:tblGrid>
        <w:gridCol w:w="4338"/>
        <w:gridCol w:w="432"/>
        <w:gridCol w:w="4680"/>
      </w:tblGrid>
      <w:tr w:rsidR="002D13DC" w:rsidRPr="00821ABB" w14:paraId="55C133B2" w14:textId="77777777" w:rsidTr="00A072DC">
        <w:tc>
          <w:tcPr>
            <w:tcW w:w="4338" w:type="dxa"/>
          </w:tcPr>
          <w:p w14:paraId="064C3C3E" w14:textId="77777777" w:rsidR="002D13DC" w:rsidRPr="00821ABB"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21ABB">
              <w:rPr>
                <w:rFonts w:ascii="Times New Roman" w:hAnsi="Times New Roman" w:cs="Times New Roman"/>
                <w:b/>
                <w:bCs/>
                <w:sz w:val="22"/>
                <w:szCs w:val="22"/>
              </w:rPr>
              <w:t>Transactions</w:t>
            </w:r>
          </w:p>
        </w:tc>
        <w:tc>
          <w:tcPr>
            <w:tcW w:w="432" w:type="dxa"/>
          </w:tcPr>
          <w:p w14:paraId="35AFC295" w14:textId="77777777" w:rsidR="002D13DC" w:rsidRPr="00821ABB"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80" w:type="dxa"/>
          </w:tcPr>
          <w:p w14:paraId="32C8A07A" w14:textId="77777777" w:rsidR="002D13DC" w:rsidRPr="00821ABB"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21ABB">
              <w:rPr>
                <w:rFonts w:ascii="Times New Roman" w:hAnsi="Times New Roman" w:cs="Times New Roman"/>
                <w:b/>
                <w:bCs/>
                <w:sz w:val="22"/>
                <w:szCs w:val="22"/>
              </w:rPr>
              <w:t>Pricing policies</w:t>
            </w:r>
          </w:p>
        </w:tc>
      </w:tr>
      <w:tr w:rsidR="002D13DC" w:rsidRPr="00821ABB" w14:paraId="171772F5" w14:textId="77777777" w:rsidTr="00A072DC">
        <w:tc>
          <w:tcPr>
            <w:tcW w:w="4338" w:type="dxa"/>
          </w:tcPr>
          <w:p w14:paraId="6FE92986" w14:textId="5F79C849" w:rsidR="002D13DC" w:rsidRPr="00821ABB" w:rsidRDefault="00126822"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821ABB">
              <w:rPr>
                <w:rFonts w:ascii="Times New Roman" w:hAnsi="Times New Roman" w:cs="Times New Roman"/>
                <w:sz w:val="22"/>
                <w:szCs w:val="22"/>
              </w:rPr>
              <w:t>Rental income from operating lease contracts</w:t>
            </w:r>
          </w:p>
        </w:tc>
        <w:tc>
          <w:tcPr>
            <w:tcW w:w="432" w:type="dxa"/>
          </w:tcPr>
          <w:p w14:paraId="5EEAEF2A" w14:textId="77777777" w:rsidR="002D13DC" w:rsidRPr="00821ABB"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80" w:type="dxa"/>
          </w:tcPr>
          <w:p w14:paraId="75E61744" w14:textId="77777777" w:rsidR="002D13DC" w:rsidRPr="00821ABB"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821ABB">
              <w:rPr>
                <w:rFonts w:ascii="Times New Roman" w:hAnsi="Times New Roman" w:cs="Times New Roman"/>
                <w:sz w:val="22"/>
                <w:szCs w:val="22"/>
              </w:rPr>
              <w:t xml:space="preserve">At contractually agreed rate </w:t>
            </w:r>
          </w:p>
        </w:tc>
      </w:tr>
      <w:tr w:rsidR="00126822" w:rsidRPr="00821ABB" w14:paraId="6BC29F3B" w14:textId="77777777" w:rsidTr="00A072DC">
        <w:tc>
          <w:tcPr>
            <w:tcW w:w="4338" w:type="dxa"/>
          </w:tcPr>
          <w:p w14:paraId="5150654D" w14:textId="1E7ACC53" w:rsidR="00126822" w:rsidRPr="00821ABB" w:rsidRDefault="00126822"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821ABB">
              <w:rPr>
                <w:rFonts w:ascii="Times New Roman" w:hAnsi="Times New Roman" w:cs="Times New Roman"/>
                <w:sz w:val="22"/>
                <w:szCs w:val="22"/>
              </w:rPr>
              <w:t>Income from finance lease contracts</w:t>
            </w:r>
          </w:p>
        </w:tc>
        <w:tc>
          <w:tcPr>
            <w:tcW w:w="432" w:type="dxa"/>
          </w:tcPr>
          <w:p w14:paraId="144B16D6" w14:textId="77777777" w:rsidR="00126822" w:rsidRPr="00821ABB" w:rsidRDefault="00126822"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80" w:type="dxa"/>
          </w:tcPr>
          <w:p w14:paraId="1FB7DDBF" w14:textId="4FEBF33D" w:rsidR="00126822" w:rsidRPr="00821ABB" w:rsidRDefault="00126822"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821ABB">
              <w:rPr>
                <w:rFonts w:ascii="Times New Roman" w:hAnsi="Times New Roman" w:cs="Times New Roman"/>
                <w:sz w:val="22"/>
                <w:szCs w:val="22"/>
              </w:rPr>
              <w:t>At contractually agreed rate</w:t>
            </w:r>
          </w:p>
        </w:tc>
      </w:tr>
      <w:tr w:rsidR="002D13DC" w:rsidRPr="00821ABB" w14:paraId="0A3B16B9" w14:textId="77777777" w:rsidTr="00A072DC">
        <w:tc>
          <w:tcPr>
            <w:tcW w:w="4338" w:type="dxa"/>
          </w:tcPr>
          <w:p w14:paraId="4560559C" w14:textId="77777777" w:rsidR="002D13DC" w:rsidRPr="00821ABB"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821ABB">
              <w:rPr>
                <w:rFonts w:ascii="Times New Roman" w:hAnsi="Times New Roman" w:cs="Times New Roman"/>
                <w:sz w:val="22"/>
                <w:szCs w:val="22"/>
              </w:rPr>
              <w:t>Insurance premium expenses</w:t>
            </w:r>
          </w:p>
        </w:tc>
        <w:tc>
          <w:tcPr>
            <w:tcW w:w="432" w:type="dxa"/>
          </w:tcPr>
          <w:p w14:paraId="1BC1246E" w14:textId="77777777" w:rsidR="002D13DC" w:rsidRPr="00821ABB"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80" w:type="dxa"/>
          </w:tcPr>
          <w:p w14:paraId="5B9F52DF" w14:textId="77777777" w:rsidR="002D13DC" w:rsidRPr="00821ABB"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821ABB">
              <w:rPr>
                <w:rFonts w:ascii="Times New Roman" w:hAnsi="Times New Roman" w:cs="Times New Roman"/>
                <w:sz w:val="22"/>
                <w:szCs w:val="22"/>
              </w:rPr>
              <w:t xml:space="preserve">At contractually agreed rate </w:t>
            </w:r>
          </w:p>
        </w:tc>
      </w:tr>
      <w:tr w:rsidR="00C24BA1" w:rsidRPr="00821ABB" w14:paraId="0DDAAB58" w14:textId="77777777" w:rsidTr="00A072DC">
        <w:tc>
          <w:tcPr>
            <w:tcW w:w="4338" w:type="dxa"/>
          </w:tcPr>
          <w:p w14:paraId="5AC8F472" w14:textId="1C5F2EA7" w:rsidR="00C24BA1" w:rsidRPr="00821ABB" w:rsidRDefault="00C24BA1"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821ABB">
              <w:rPr>
                <w:rFonts w:ascii="Times New Roman" w:hAnsi="Times New Roman" w:cs="Times New Roman"/>
                <w:sz w:val="22"/>
                <w:szCs w:val="22"/>
              </w:rPr>
              <w:t>Insurance compensation</w:t>
            </w:r>
          </w:p>
        </w:tc>
        <w:tc>
          <w:tcPr>
            <w:tcW w:w="432" w:type="dxa"/>
          </w:tcPr>
          <w:p w14:paraId="6A56A575" w14:textId="77777777" w:rsidR="00C24BA1" w:rsidRPr="00821ABB" w:rsidRDefault="00C24BA1"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80" w:type="dxa"/>
          </w:tcPr>
          <w:p w14:paraId="191676DD" w14:textId="46CDB5A4" w:rsidR="00C24BA1" w:rsidRPr="00821ABB" w:rsidRDefault="00C24BA1" w:rsidP="00C24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2"/>
              </w:tabs>
              <w:rPr>
                <w:rFonts w:ascii="Times New Roman" w:hAnsi="Times New Roman" w:cs="Times New Roman"/>
                <w:sz w:val="22"/>
                <w:szCs w:val="22"/>
              </w:rPr>
            </w:pPr>
            <w:r w:rsidRPr="00821ABB">
              <w:rPr>
                <w:rFonts w:ascii="Times New Roman" w:hAnsi="Times New Roman" w:cs="Times New Roman"/>
                <w:sz w:val="22"/>
                <w:szCs w:val="22"/>
              </w:rPr>
              <w:t>At insured amount according to insurance</w:t>
            </w:r>
            <w:r w:rsidR="00A072DC" w:rsidRPr="00821ABB">
              <w:rPr>
                <w:rFonts w:ascii="Times New Roman" w:hAnsi="Times New Roman" w:cs="Times New Roman"/>
                <w:sz w:val="22"/>
                <w:szCs w:val="22"/>
              </w:rPr>
              <w:t xml:space="preserve"> policies</w:t>
            </w:r>
          </w:p>
        </w:tc>
      </w:tr>
    </w:tbl>
    <w:p w14:paraId="17E3654A" w14:textId="77777777" w:rsidR="002D13DC" w:rsidRPr="00821ABB" w:rsidRDefault="002D13DC" w:rsidP="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21199D1D" w14:textId="7FCE117B" w:rsidR="004751A2" w:rsidRPr="00821ABB" w:rsidRDefault="004751A2" w:rsidP="00247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 xml:space="preserve">Significant transactions with </w:t>
      </w:r>
      <w:r w:rsidR="007F4983" w:rsidRPr="00821ABB">
        <w:rPr>
          <w:rFonts w:ascii="Times New Roman" w:hAnsi="Times New Roman" w:cs="Times New Roman"/>
          <w:b/>
          <w:bCs/>
          <w:i/>
          <w:iCs/>
          <w:sz w:val="22"/>
          <w:szCs w:val="22"/>
          <w:lang w:val="en-GB" w:bidi="ar-SA"/>
        </w:rPr>
        <w:t xml:space="preserve">key management </w:t>
      </w:r>
      <w:r w:rsidR="00683252" w:rsidRPr="00821ABB">
        <w:rPr>
          <w:rFonts w:ascii="Times New Roman" w:hAnsi="Times New Roman" w:cs="Times New Roman"/>
          <w:b/>
          <w:bCs/>
          <w:i/>
          <w:iCs/>
          <w:sz w:val="22"/>
          <w:szCs w:val="22"/>
          <w:lang w:val="en-GB" w:bidi="ar-SA"/>
        </w:rPr>
        <w:t>or</w:t>
      </w:r>
      <w:r w:rsidR="007F4983" w:rsidRPr="00821ABB">
        <w:rPr>
          <w:rFonts w:ascii="Times New Roman" w:hAnsi="Times New Roman" w:cs="Times New Roman"/>
          <w:b/>
          <w:bCs/>
          <w:i/>
          <w:iCs/>
          <w:sz w:val="22"/>
          <w:szCs w:val="22"/>
          <w:lang w:val="en-GB" w:bidi="ar-SA"/>
        </w:rPr>
        <w:t xml:space="preserve"> </w:t>
      </w:r>
      <w:r w:rsidRPr="00821ABB">
        <w:rPr>
          <w:rFonts w:ascii="Times New Roman" w:hAnsi="Times New Roman" w:cs="Times New Roman"/>
          <w:b/>
          <w:bCs/>
          <w:i/>
          <w:iCs/>
          <w:sz w:val="22"/>
          <w:szCs w:val="22"/>
        </w:rPr>
        <w:t xml:space="preserve">related parties </w:t>
      </w:r>
    </w:p>
    <w:p w14:paraId="6EAD29EA" w14:textId="77777777" w:rsidR="004751A2" w:rsidRPr="00821ABB" w:rsidRDefault="004751A2" w:rsidP="0047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tbl>
      <w:tblPr>
        <w:tblW w:w="9252" w:type="dxa"/>
        <w:tblInd w:w="360" w:type="dxa"/>
        <w:tblLayout w:type="fixed"/>
        <w:tblLook w:val="01E0" w:firstRow="1" w:lastRow="1" w:firstColumn="1" w:lastColumn="1" w:noHBand="0" w:noVBand="0"/>
      </w:tblPr>
      <w:tblGrid>
        <w:gridCol w:w="6660"/>
        <w:gridCol w:w="1170"/>
        <w:gridCol w:w="252"/>
        <w:gridCol w:w="1170"/>
      </w:tblGrid>
      <w:tr w:rsidR="000931E5" w:rsidRPr="00821ABB" w14:paraId="64CFD7E1" w14:textId="77777777" w:rsidTr="0090671A">
        <w:tc>
          <w:tcPr>
            <w:tcW w:w="6660" w:type="dxa"/>
          </w:tcPr>
          <w:p w14:paraId="042DE1AF" w14:textId="2D024502" w:rsidR="000931E5" w:rsidRPr="00821ABB" w:rsidRDefault="00253B68" w:rsidP="001E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Y</w:t>
            </w:r>
            <w:r w:rsidR="00FC27B4" w:rsidRPr="00821ABB">
              <w:rPr>
                <w:rFonts w:ascii="Times New Roman" w:hAnsi="Times New Roman" w:cs="Times New Roman"/>
                <w:b/>
                <w:bCs/>
                <w:i/>
                <w:iCs/>
                <w:sz w:val="22"/>
                <w:szCs w:val="22"/>
              </w:rPr>
              <w:t>ears ended 31 December</w:t>
            </w:r>
          </w:p>
        </w:tc>
        <w:tc>
          <w:tcPr>
            <w:tcW w:w="1170" w:type="dxa"/>
          </w:tcPr>
          <w:p w14:paraId="6F37AACC" w14:textId="064E1462" w:rsidR="000931E5" w:rsidRPr="00821ABB" w:rsidRDefault="008552FE"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821ABB">
              <w:rPr>
                <w:rFonts w:ascii="Times New Roman" w:hAnsi="Times New Roman" w:cs="Times New Roman"/>
                <w:sz w:val="22"/>
                <w:szCs w:val="22"/>
              </w:rPr>
              <w:t>202</w:t>
            </w:r>
            <w:r w:rsidR="00830359" w:rsidRPr="00821ABB">
              <w:rPr>
                <w:rFonts w:ascii="Times New Roman" w:hAnsi="Times New Roman" w:cs="Times New Roman"/>
                <w:sz w:val="22"/>
                <w:szCs w:val="22"/>
              </w:rPr>
              <w:t>5</w:t>
            </w:r>
          </w:p>
        </w:tc>
        <w:tc>
          <w:tcPr>
            <w:tcW w:w="252" w:type="dxa"/>
          </w:tcPr>
          <w:p w14:paraId="45A0451A"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3087CCFD" w14:textId="0828630E" w:rsidR="000931E5" w:rsidRPr="00821ABB" w:rsidRDefault="009A0F2D"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821ABB">
              <w:rPr>
                <w:rFonts w:ascii="Times New Roman" w:hAnsi="Times New Roman" w:cs="Times New Roman"/>
                <w:sz w:val="22"/>
                <w:szCs w:val="22"/>
              </w:rPr>
              <w:t>202</w:t>
            </w:r>
            <w:r w:rsidR="00830359" w:rsidRPr="00821ABB">
              <w:rPr>
                <w:rFonts w:ascii="Times New Roman" w:hAnsi="Times New Roman" w:cs="Times New Roman"/>
                <w:sz w:val="22"/>
                <w:szCs w:val="22"/>
              </w:rPr>
              <w:t>4</w:t>
            </w:r>
          </w:p>
        </w:tc>
      </w:tr>
      <w:tr w:rsidR="000931E5" w:rsidRPr="00821ABB" w14:paraId="45FDB50F" w14:textId="77777777" w:rsidTr="0090671A">
        <w:tc>
          <w:tcPr>
            <w:tcW w:w="6660" w:type="dxa"/>
          </w:tcPr>
          <w:p w14:paraId="1499C801"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i/>
                <w:iCs/>
                <w:sz w:val="22"/>
                <w:szCs w:val="22"/>
              </w:rPr>
            </w:pPr>
          </w:p>
        </w:tc>
        <w:tc>
          <w:tcPr>
            <w:tcW w:w="2592" w:type="dxa"/>
            <w:gridSpan w:val="3"/>
          </w:tcPr>
          <w:p w14:paraId="6A9A8C1A"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821ABB">
              <w:rPr>
                <w:rFonts w:ascii="Times New Roman" w:hAnsi="Times New Roman" w:cs="Times New Roman"/>
                <w:i/>
                <w:iCs/>
                <w:sz w:val="22"/>
                <w:szCs w:val="22"/>
              </w:rPr>
              <w:t>(in thousand Baht)</w:t>
            </w:r>
          </w:p>
        </w:tc>
      </w:tr>
      <w:tr w:rsidR="000931E5" w:rsidRPr="00821ABB" w14:paraId="45363B67" w14:textId="77777777" w:rsidTr="0090671A">
        <w:tc>
          <w:tcPr>
            <w:tcW w:w="6660" w:type="dxa"/>
          </w:tcPr>
          <w:p w14:paraId="3117E4B4"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i/>
                <w:iCs/>
                <w:sz w:val="22"/>
                <w:szCs w:val="22"/>
              </w:rPr>
            </w:pPr>
            <w:r w:rsidRPr="00821ABB">
              <w:rPr>
                <w:rFonts w:ascii="Times New Roman" w:hAnsi="Times New Roman" w:cs="Times New Roman"/>
                <w:b/>
                <w:bCs/>
                <w:sz w:val="22"/>
                <w:szCs w:val="22"/>
              </w:rPr>
              <w:t>Other related parties</w:t>
            </w:r>
          </w:p>
        </w:tc>
        <w:tc>
          <w:tcPr>
            <w:tcW w:w="1170" w:type="dxa"/>
          </w:tcPr>
          <w:p w14:paraId="7CADA893"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c>
          <w:tcPr>
            <w:tcW w:w="252" w:type="dxa"/>
          </w:tcPr>
          <w:p w14:paraId="2D2911C7"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c>
          <w:tcPr>
            <w:tcW w:w="1170" w:type="dxa"/>
          </w:tcPr>
          <w:p w14:paraId="1B9BDB3C"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r>
      <w:tr w:rsidR="00830359" w:rsidRPr="00821ABB" w14:paraId="5B65E10A" w14:textId="77777777" w:rsidTr="0090671A">
        <w:tc>
          <w:tcPr>
            <w:tcW w:w="6660" w:type="dxa"/>
          </w:tcPr>
          <w:p w14:paraId="4C91B782" w14:textId="4A58E2D3"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821ABB">
              <w:rPr>
                <w:rFonts w:ascii="Times New Roman" w:hAnsi="Times New Roman" w:cs="Times New Roman"/>
                <w:sz w:val="22"/>
                <w:szCs w:val="22"/>
              </w:rPr>
              <w:t>Rental income from operating lease contracts</w:t>
            </w:r>
          </w:p>
        </w:tc>
        <w:tc>
          <w:tcPr>
            <w:tcW w:w="1170" w:type="dxa"/>
          </w:tcPr>
          <w:p w14:paraId="0D39CEF2" w14:textId="0B9BA5B5" w:rsidR="00830359" w:rsidRPr="00821ABB" w:rsidRDefault="00045466"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51,654</w:t>
            </w:r>
          </w:p>
        </w:tc>
        <w:tc>
          <w:tcPr>
            <w:tcW w:w="252" w:type="dxa"/>
          </w:tcPr>
          <w:p w14:paraId="7DC4CFC9"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026442DE" w14:textId="511DDCE2"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5</w:t>
            </w:r>
            <w:r w:rsidR="00870A06" w:rsidRPr="00821ABB">
              <w:rPr>
                <w:rFonts w:ascii="Times New Roman" w:hAnsi="Times New Roman" w:cs="Times New Roman"/>
                <w:sz w:val="22"/>
                <w:szCs w:val="22"/>
              </w:rPr>
              <w:t>8</w:t>
            </w:r>
            <w:r w:rsidRPr="00821ABB">
              <w:rPr>
                <w:rFonts w:ascii="Times New Roman" w:hAnsi="Times New Roman" w:cs="Times New Roman"/>
                <w:sz w:val="22"/>
                <w:szCs w:val="22"/>
              </w:rPr>
              <w:t>,</w:t>
            </w:r>
            <w:r w:rsidR="00870A06" w:rsidRPr="00821ABB">
              <w:rPr>
                <w:rFonts w:ascii="Times New Roman" w:hAnsi="Times New Roman" w:cs="Times New Roman"/>
                <w:sz w:val="22"/>
                <w:szCs w:val="22"/>
              </w:rPr>
              <w:t>006</w:t>
            </w:r>
          </w:p>
        </w:tc>
      </w:tr>
      <w:tr w:rsidR="00830359" w:rsidRPr="00821ABB" w14:paraId="0E3CDF0C" w14:textId="77777777" w:rsidTr="004C50E9">
        <w:tc>
          <w:tcPr>
            <w:tcW w:w="6660" w:type="dxa"/>
          </w:tcPr>
          <w:p w14:paraId="78BABF24" w14:textId="600B27E2"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821ABB">
              <w:rPr>
                <w:rFonts w:ascii="Times New Roman" w:hAnsi="Times New Roman" w:cs="Times New Roman"/>
                <w:sz w:val="22"/>
                <w:szCs w:val="22"/>
              </w:rPr>
              <w:t>Income from finance lease contracts</w:t>
            </w:r>
          </w:p>
        </w:tc>
        <w:tc>
          <w:tcPr>
            <w:tcW w:w="1170" w:type="dxa"/>
          </w:tcPr>
          <w:p w14:paraId="2F43B699" w14:textId="50BFF09C" w:rsidR="00830359" w:rsidRPr="00821ABB" w:rsidRDefault="00381162"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sz w:val="22"/>
                <w:szCs w:val="28"/>
              </w:rPr>
            </w:pPr>
            <w:r w:rsidRPr="00821ABB">
              <w:rPr>
                <w:rFonts w:ascii="Times New Roman" w:hAnsi="Times New Roman"/>
                <w:sz w:val="22"/>
                <w:szCs w:val="28"/>
              </w:rPr>
              <w:t>3,966</w:t>
            </w:r>
          </w:p>
        </w:tc>
        <w:tc>
          <w:tcPr>
            <w:tcW w:w="252" w:type="dxa"/>
          </w:tcPr>
          <w:p w14:paraId="53C0E26C"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29BB3715" w14:textId="73EF734E"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sz w:val="22"/>
                <w:szCs w:val="28"/>
              </w:rPr>
              <w:t>9,013</w:t>
            </w:r>
          </w:p>
        </w:tc>
      </w:tr>
      <w:tr w:rsidR="00830359" w:rsidRPr="00821ABB" w14:paraId="73DA6B09" w14:textId="77777777" w:rsidTr="00F83676">
        <w:tc>
          <w:tcPr>
            <w:tcW w:w="6660" w:type="dxa"/>
          </w:tcPr>
          <w:p w14:paraId="7ACF3A79"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821ABB">
              <w:rPr>
                <w:rFonts w:ascii="Times New Roman" w:hAnsi="Times New Roman" w:cs="Times New Roman"/>
                <w:sz w:val="22"/>
                <w:szCs w:val="22"/>
              </w:rPr>
              <w:t>Insurance premium expenses</w:t>
            </w:r>
          </w:p>
        </w:tc>
        <w:tc>
          <w:tcPr>
            <w:tcW w:w="1170" w:type="dxa"/>
          </w:tcPr>
          <w:p w14:paraId="7B0333C8" w14:textId="7C9550C2" w:rsidR="00830359" w:rsidRPr="00821ABB" w:rsidRDefault="00381162"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94,045</w:t>
            </w:r>
          </w:p>
        </w:tc>
        <w:tc>
          <w:tcPr>
            <w:tcW w:w="252" w:type="dxa"/>
          </w:tcPr>
          <w:p w14:paraId="44E67B5D"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5917746D" w14:textId="3949F912"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100,766</w:t>
            </w:r>
          </w:p>
        </w:tc>
      </w:tr>
      <w:tr w:rsidR="00C24BA1" w:rsidRPr="00821ABB" w14:paraId="32B3A4E6" w14:textId="77777777" w:rsidTr="00F83676">
        <w:tc>
          <w:tcPr>
            <w:tcW w:w="6660" w:type="dxa"/>
          </w:tcPr>
          <w:p w14:paraId="68C8D7BC" w14:textId="6CD6CE08" w:rsidR="00C24BA1" w:rsidRPr="00821ABB" w:rsidRDefault="00C2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821ABB">
              <w:rPr>
                <w:rFonts w:ascii="Times New Roman" w:hAnsi="Times New Roman" w:cs="Times New Roman"/>
                <w:sz w:val="22"/>
                <w:szCs w:val="22"/>
              </w:rPr>
              <w:t>Insurance compensation</w:t>
            </w:r>
          </w:p>
        </w:tc>
        <w:tc>
          <w:tcPr>
            <w:tcW w:w="1170" w:type="dxa"/>
          </w:tcPr>
          <w:p w14:paraId="7C0948FF" w14:textId="7CBAE04D" w:rsidR="00C24BA1" w:rsidRPr="00821ABB" w:rsidRDefault="00702436"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22,410</w:t>
            </w:r>
          </w:p>
        </w:tc>
        <w:tc>
          <w:tcPr>
            <w:tcW w:w="252" w:type="dxa"/>
          </w:tcPr>
          <w:p w14:paraId="0B424897" w14:textId="77777777" w:rsidR="00C24BA1" w:rsidRPr="00821ABB" w:rsidRDefault="00C2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08E77657" w14:textId="125194D0" w:rsidR="00C24BA1" w:rsidRPr="00821ABB" w:rsidRDefault="00045466" w:rsidP="0004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left="-108" w:right="-108"/>
              <w:rPr>
                <w:rFonts w:ascii="Times New Roman" w:hAnsi="Times New Roman"/>
                <w:sz w:val="22"/>
                <w:szCs w:val="28"/>
              </w:rPr>
            </w:pPr>
            <w:r w:rsidRPr="00821ABB">
              <w:rPr>
                <w:rFonts w:ascii="Times New Roman" w:hAnsi="Times New Roman"/>
                <w:sz w:val="22"/>
                <w:szCs w:val="28"/>
              </w:rPr>
              <w:t>-</w:t>
            </w:r>
          </w:p>
        </w:tc>
      </w:tr>
    </w:tbl>
    <w:p w14:paraId="14134E15" w14:textId="43CAE30A" w:rsidR="00FC27B4" w:rsidRPr="00821ABB" w:rsidRDefault="00141B0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FF"/>
          <w:sz w:val="22"/>
          <w:szCs w:val="22"/>
        </w:rPr>
      </w:pPr>
      <w:r w:rsidRPr="00821ABB">
        <w:rPr>
          <w:rFonts w:ascii="Times New Roman" w:hAnsi="Times New Roman" w:cs="Times New Roman"/>
          <w:b/>
          <w:bCs/>
          <w:sz w:val="22"/>
          <w:szCs w:val="22"/>
        </w:rPr>
        <w:tab/>
      </w:r>
      <w:r w:rsidR="002F2A54" w:rsidRPr="00821ABB">
        <w:rPr>
          <w:rFonts w:ascii="Times New Roman" w:hAnsi="Times New Roman" w:cstheme="minorBidi"/>
          <w:b/>
          <w:bCs/>
          <w:sz w:val="22"/>
          <w:szCs w:val="22"/>
          <w:cs/>
        </w:rPr>
        <w:tab/>
      </w:r>
    </w:p>
    <w:tbl>
      <w:tblPr>
        <w:tblW w:w="9270" w:type="dxa"/>
        <w:tblInd w:w="360" w:type="dxa"/>
        <w:tblLayout w:type="fixed"/>
        <w:tblLook w:val="01E0" w:firstRow="1" w:lastRow="1" w:firstColumn="1" w:lastColumn="1" w:noHBand="0" w:noVBand="0"/>
      </w:tblPr>
      <w:tblGrid>
        <w:gridCol w:w="6678"/>
        <w:gridCol w:w="1152"/>
        <w:gridCol w:w="252"/>
        <w:gridCol w:w="1188"/>
      </w:tblGrid>
      <w:tr w:rsidR="000931E5" w:rsidRPr="00821ABB" w14:paraId="6928B75A" w14:textId="77777777" w:rsidTr="00C11355">
        <w:tc>
          <w:tcPr>
            <w:tcW w:w="6678" w:type="dxa"/>
          </w:tcPr>
          <w:p w14:paraId="5960CDF4" w14:textId="59D8F4CC" w:rsidR="000931E5" w:rsidRPr="00821ABB" w:rsidRDefault="00713975"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Pr>
                <w:rFonts w:ascii="Times New Roman" w:hAnsi="Times New Roman"/>
                <w:b/>
                <w:bCs/>
                <w:sz w:val="22"/>
                <w:szCs w:val="28"/>
              </w:rPr>
            </w:pPr>
            <w:r w:rsidRPr="00821ABB">
              <w:rPr>
                <w:rFonts w:ascii="Times New Roman" w:hAnsi="Times New Roman" w:cs="Times New Roman"/>
                <w:b/>
                <w:bCs/>
                <w:color w:val="000000"/>
                <w:sz w:val="22"/>
                <w:szCs w:val="22"/>
              </w:rPr>
              <w:t>Key management personnel compensation</w:t>
            </w:r>
            <w:r w:rsidRPr="00821ABB">
              <w:rPr>
                <w:rFonts w:ascii="Times New Roman" w:hAnsi="Times New Roman" w:cs="Times New Roman"/>
                <w:b/>
                <w:bCs/>
                <w:color w:val="0000FF"/>
                <w:sz w:val="22"/>
                <w:szCs w:val="22"/>
              </w:rPr>
              <w:t xml:space="preserve">  </w:t>
            </w:r>
          </w:p>
        </w:tc>
        <w:tc>
          <w:tcPr>
            <w:tcW w:w="2592" w:type="dxa"/>
            <w:gridSpan w:val="3"/>
          </w:tcPr>
          <w:p w14:paraId="71C9E37A" w14:textId="1EADA165"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lang w:val="en-GB" w:bidi="ar-SA"/>
              </w:rPr>
            </w:pPr>
          </w:p>
        </w:tc>
      </w:tr>
      <w:tr w:rsidR="00830359" w:rsidRPr="00821ABB" w14:paraId="1186DE00" w14:textId="77777777" w:rsidTr="00C11355">
        <w:tc>
          <w:tcPr>
            <w:tcW w:w="6678" w:type="dxa"/>
          </w:tcPr>
          <w:p w14:paraId="5A0EF799" w14:textId="0B7C7B8C"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i/>
                <w:iCs/>
                <w:sz w:val="22"/>
                <w:szCs w:val="22"/>
                <w:lang w:val="en-GB" w:bidi="ar-SA"/>
              </w:rPr>
            </w:pPr>
            <w:r w:rsidRPr="00821ABB">
              <w:rPr>
                <w:rFonts w:ascii="Times New Roman" w:hAnsi="Times New Roman" w:cs="Times New Roman"/>
                <w:sz w:val="22"/>
                <w:szCs w:val="22"/>
                <w:lang w:val="en-GB" w:bidi="ar-SA"/>
              </w:rPr>
              <w:t xml:space="preserve">Short-term employee benefits </w:t>
            </w:r>
            <w:r w:rsidRPr="00821ABB">
              <w:rPr>
                <w:rFonts w:ascii="Times New Roman" w:hAnsi="Times New Roman" w:cs="Times New Roman"/>
                <w:i/>
                <w:iCs/>
                <w:sz w:val="22"/>
                <w:szCs w:val="22"/>
                <w:lang w:val="en-GB" w:bidi="ar-SA"/>
              </w:rPr>
              <w:t>(including director renumeration)</w:t>
            </w:r>
          </w:p>
        </w:tc>
        <w:tc>
          <w:tcPr>
            <w:tcW w:w="1152" w:type="dxa"/>
          </w:tcPr>
          <w:p w14:paraId="0B3D84BF" w14:textId="53A7DF4E" w:rsidR="00830359" w:rsidRPr="00821ABB" w:rsidRDefault="00702436" w:rsidP="00766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31</w:t>
            </w:r>
            <w:r w:rsidR="001B6505" w:rsidRPr="00821ABB">
              <w:rPr>
                <w:rFonts w:ascii="Times New Roman" w:hAnsi="Times New Roman" w:cs="Times New Roman"/>
                <w:sz w:val="22"/>
                <w:szCs w:val="22"/>
              </w:rPr>
              <w:t>,874</w:t>
            </w:r>
          </w:p>
        </w:tc>
        <w:tc>
          <w:tcPr>
            <w:tcW w:w="252" w:type="dxa"/>
          </w:tcPr>
          <w:p w14:paraId="521A56E5"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sz w:val="22"/>
                <w:szCs w:val="22"/>
                <w:lang w:val="en-GB" w:bidi="ar-SA"/>
              </w:rPr>
            </w:pPr>
          </w:p>
        </w:tc>
        <w:tc>
          <w:tcPr>
            <w:tcW w:w="1188" w:type="dxa"/>
          </w:tcPr>
          <w:p w14:paraId="57848248" w14:textId="6FE07230"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821ABB">
              <w:rPr>
                <w:rFonts w:ascii="Times New Roman" w:hAnsi="Times New Roman" w:cs="Times New Roman"/>
                <w:sz w:val="22"/>
                <w:szCs w:val="22"/>
              </w:rPr>
              <w:t>30,739</w:t>
            </w:r>
          </w:p>
        </w:tc>
      </w:tr>
      <w:tr w:rsidR="00830359" w:rsidRPr="00821ABB" w14:paraId="32D727F8" w14:textId="77777777" w:rsidTr="00C11355">
        <w:trPr>
          <w:trHeight w:val="101"/>
        </w:trPr>
        <w:tc>
          <w:tcPr>
            <w:tcW w:w="6678" w:type="dxa"/>
          </w:tcPr>
          <w:p w14:paraId="7DFF514E"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Post-employment benefits</w:t>
            </w:r>
          </w:p>
        </w:tc>
        <w:tc>
          <w:tcPr>
            <w:tcW w:w="1152" w:type="dxa"/>
          </w:tcPr>
          <w:p w14:paraId="46DF1D17" w14:textId="36CA35C8" w:rsidR="00830359" w:rsidRPr="00821ABB" w:rsidRDefault="001B6505" w:rsidP="00766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4,935</w:t>
            </w:r>
          </w:p>
        </w:tc>
        <w:tc>
          <w:tcPr>
            <w:tcW w:w="252" w:type="dxa"/>
          </w:tcPr>
          <w:p w14:paraId="786BC9A7"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sz w:val="22"/>
                <w:szCs w:val="22"/>
                <w:lang w:val="en-GB" w:bidi="ar-SA"/>
              </w:rPr>
            </w:pPr>
          </w:p>
        </w:tc>
        <w:tc>
          <w:tcPr>
            <w:tcW w:w="1188" w:type="dxa"/>
          </w:tcPr>
          <w:p w14:paraId="5A2404C0" w14:textId="05EBE4F5"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821ABB">
              <w:rPr>
                <w:rFonts w:ascii="Times New Roman" w:hAnsi="Times New Roman" w:cs="Times New Roman"/>
                <w:sz w:val="22"/>
                <w:szCs w:val="22"/>
              </w:rPr>
              <w:t>4,965</w:t>
            </w:r>
          </w:p>
        </w:tc>
      </w:tr>
      <w:tr w:rsidR="00830359" w:rsidRPr="00821ABB" w14:paraId="78978AA5" w14:textId="77777777" w:rsidTr="00C11355">
        <w:tc>
          <w:tcPr>
            <w:tcW w:w="6678" w:type="dxa"/>
          </w:tcPr>
          <w:p w14:paraId="0325365B" w14:textId="7AEC1CFA"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lang w:val="en-GB" w:bidi="ar-SA"/>
              </w:rPr>
            </w:pPr>
            <w:r w:rsidRPr="00821ABB">
              <w:rPr>
                <w:rFonts w:ascii="Times New Roman" w:hAnsi="Times New Roman" w:cs="Times New Roman"/>
                <w:b/>
                <w:bCs/>
                <w:sz w:val="22"/>
                <w:szCs w:val="22"/>
                <w:lang w:val="en-GB" w:bidi="ar-SA"/>
              </w:rPr>
              <w:t>Total key management personnel compensation</w:t>
            </w:r>
          </w:p>
        </w:tc>
        <w:tc>
          <w:tcPr>
            <w:tcW w:w="1152" w:type="dxa"/>
            <w:tcBorders>
              <w:top w:val="single" w:sz="4" w:space="0" w:color="auto"/>
              <w:bottom w:val="double" w:sz="4" w:space="0" w:color="auto"/>
            </w:tcBorders>
          </w:tcPr>
          <w:p w14:paraId="45A2EBB1" w14:textId="3A7E94A8" w:rsidR="00830359" w:rsidRPr="00821ABB" w:rsidRDefault="0083363A" w:rsidP="00766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b/>
                <w:bCs/>
                <w:sz w:val="22"/>
                <w:szCs w:val="22"/>
              </w:rPr>
            </w:pPr>
            <w:r w:rsidRPr="00821ABB">
              <w:rPr>
                <w:rFonts w:ascii="Times New Roman" w:hAnsi="Times New Roman" w:cs="Times New Roman"/>
                <w:b/>
                <w:bCs/>
                <w:sz w:val="22"/>
                <w:szCs w:val="22"/>
              </w:rPr>
              <w:t>36,809</w:t>
            </w:r>
          </w:p>
        </w:tc>
        <w:tc>
          <w:tcPr>
            <w:tcW w:w="252" w:type="dxa"/>
          </w:tcPr>
          <w:p w14:paraId="1638CCB5"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b/>
                <w:bCs/>
                <w:sz w:val="22"/>
                <w:szCs w:val="22"/>
                <w:lang w:val="en-GB" w:bidi="ar-SA"/>
              </w:rPr>
            </w:pPr>
          </w:p>
        </w:tc>
        <w:tc>
          <w:tcPr>
            <w:tcW w:w="1188" w:type="dxa"/>
            <w:tcBorders>
              <w:top w:val="single" w:sz="4" w:space="0" w:color="auto"/>
              <w:bottom w:val="double" w:sz="4" w:space="0" w:color="auto"/>
            </w:tcBorders>
          </w:tcPr>
          <w:p w14:paraId="1C11F959" w14:textId="38D20374"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sidRPr="00821ABB">
              <w:rPr>
                <w:rFonts w:ascii="Times New Roman" w:hAnsi="Times New Roman" w:cs="Times New Roman"/>
                <w:b/>
                <w:bCs/>
                <w:sz w:val="22"/>
                <w:szCs w:val="22"/>
              </w:rPr>
              <w:t>35,704</w:t>
            </w:r>
          </w:p>
        </w:tc>
      </w:tr>
    </w:tbl>
    <w:p w14:paraId="68AEC86F" w14:textId="77777777" w:rsidR="00812D31" w:rsidRPr="00821ABB" w:rsidRDefault="00812D31"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90E3E00" w14:textId="571FC38C" w:rsidR="002D13DC" w:rsidRPr="00821ABB" w:rsidRDefault="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660"/>
        <w:gridCol w:w="1170"/>
        <w:gridCol w:w="270"/>
        <w:gridCol w:w="1170"/>
      </w:tblGrid>
      <w:tr w:rsidR="002969D1" w:rsidRPr="00821ABB" w14:paraId="489D00AA" w14:textId="77777777" w:rsidTr="001466A2">
        <w:trPr>
          <w:tblHeader/>
        </w:trPr>
        <w:tc>
          <w:tcPr>
            <w:tcW w:w="6660" w:type="dxa"/>
          </w:tcPr>
          <w:p w14:paraId="48AD0AFF" w14:textId="62558D67" w:rsidR="002969D1" w:rsidRPr="00821ABB" w:rsidRDefault="001E7977" w:rsidP="008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4"/>
              <w:jc w:val="both"/>
              <w:rPr>
                <w:rFonts w:ascii="Times New Roman" w:hAnsi="Times New Roman" w:cs="Times New Roman"/>
                <w:sz w:val="22"/>
                <w:szCs w:val="22"/>
              </w:rPr>
            </w:pPr>
            <w:r w:rsidRPr="00821ABB">
              <w:rPr>
                <w:rFonts w:ascii="Times New Roman" w:hAnsi="Times New Roman" w:cs="Times New Roman"/>
                <w:b/>
                <w:bCs/>
                <w:i/>
                <w:iCs/>
                <w:sz w:val="22"/>
                <w:szCs w:val="22"/>
              </w:rPr>
              <w:t>Significant b</w:t>
            </w:r>
            <w:r w:rsidR="008535E5" w:rsidRPr="00821ABB">
              <w:rPr>
                <w:rFonts w:ascii="Times New Roman" w:hAnsi="Times New Roman" w:cs="Times New Roman"/>
                <w:b/>
                <w:bCs/>
                <w:i/>
                <w:iCs/>
                <w:sz w:val="22"/>
                <w:szCs w:val="22"/>
              </w:rPr>
              <w:t>alances with related parties as at 31 December</w:t>
            </w:r>
          </w:p>
        </w:tc>
        <w:tc>
          <w:tcPr>
            <w:tcW w:w="1170" w:type="dxa"/>
          </w:tcPr>
          <w:p w14:paraId="318BA9DC" w14:textId="58D09965" w:rsidR="002969D1" w:rsidRPr="00821ABB"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821ABB">
              <w:rPr>
                <w:rFonts w:ascii="Times New Roman" w:hAnsi="Times New Roman" w:cs="Times New Roman"/>
                <w:sz w:val="22"/>
                <w:szCs w:val="22"/>
              </w:rPr>
              <w:t>202</w:t>
            </w:r>
            <w:r w:rsidR="00830359" w:rsidRPr="00821ABB">
              <w:rPr>
                <w:rFonts w:ascii="Times New Roman" w:hAnsi="Times New Roman" w:cs="Times New Roman"/>
                <w:sz w:val="22"/>
                <w:szCs w:val="22"/>
              </w:rPr>
              <w:t>5</w:t>
            </w:r>
          </w:p>
        </w:tc>
        <w:tc>
          <w:tcPr>
            <w:tcW w:w="270" w:type="dxa"/>
          </w:tcPr>
          <w:p w14:paraId="560032DD" w14:textId="77777777" w:rsidR="002969D1" w:rsidRPr="00821ABB"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60AC2F3C" w14:textId="00459683" w:rsidR="002969D1" w:rsidRPr="00821ABB"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821ABB">
              <w:rPr>
                <w:rFonts w:ascii="Times New Roman" w:hAnsi="Times New Roman" w:cs="Times New Roman"/>
                <w:sz w:val="22"/>
                <w:szCs w:val="22"/>
              </w:rPr>
              <w:t>202</w:t>
            </w:r>
            <w:r w:rsidR="00830359" w:rsidRPr="00821ABB">
              <w:rPr>
                <w:rFonts w:ascii="Times New Roman" w:hAnsi="Times New Roman" w:cs="Times New Roman"/>
                <w:sz w:val="22"/>
                <w:szCs w:val="22"/>
              </w:rPr>
              <w:t>4</w:t>
            </w:r>
          </w:p>
        </w:tc>
      </w:tr>
      <w:tr w:rsidR="002969D1" w:rsidRPr="00821ABB" w14:paraId="2A8A4466" w14:textId="77777777" w:rsidTr="001466A2">
        <w:trPr>
          <w:tblHeader/>
        </w:trPr>
        <w:tc>
          <w:tcPr>
            <w:tcW w:w="6660" w:type="dxa"/>
          </w:tcPr>
          <w:p w14:paraId="4A2F5ADD" w14:textId="77777777" w:rsidR="002969D1" w:rsidRPr="00821ABB"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610" w:type="dxa"/>
            <w:gridSpan w:val="3"/>
          </w:tcPr>
          <w:p w14:paraId="15BDB9B6" w14:textId="77777777" w:rsidR="002969D1" w:rsidRPr="00821ABB"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821ABB">
              <w:rPr>
                <w:rFonts w:ascii="Times New Roman" w:hAnsi="Times New Roman" w:cs="Times New Roman"/>
                <w:i/>
                <w:iCs/>
                <w:sz w:val="22"/>
                <w:szCs w:val="22"/>
              </w:rPr>
              <w:t>(in thousand Baht)</w:t>
            </w:r>
          </w:p>
        </w:tc>
      </w:tr>
      <w:tr w:rsidR="002969D1" w:rsidRPr="00821ABB" w14:paraId="490EC57F" w14:textId="77777777" w:rsidTr="001466A2">
        <w:tc>
          <w:tcPr>
            <w:tcW w:w="6660" w:type="dxa"/>
          </w:tcPr>
          <w:p w14:paraId="156EC942" w14:textId="29EB0128" w:rsidR="002969D1" w:rsidRPr="00821ABB" w:rsidRDefault="00563B1D"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Receivables under finance lease contracts</w:t>
            </w:r>
          </w:p>
        </w:tc>
        <w:tc>
          <w:tcPr>
            <w:tcW w:w="1170" w:type="dxa"/>
          </w:tcPr>
          <w:p w14:paraId="562BB866" w14:textId="77777777" w:rsidR="002969D1" w:rsidRPr="00821ABB"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70" w:type="dxa"/>
          </w:tcPr>
          <w:p w14:paraId="664E0F92" w14:textId="77777777" w:rsidR="002969D1" w:rsidRPr="00821ABB"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5BB8512B" w14:textId="77777777" w:rsidR="002969D1" w:rsidRPr="00821ABB"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830359" w:rsidRPr="00821ABB" w14:paraId="5B2E9BB5" w14:textId="77777777" w:rsidTr="001466A2">
        <w:tc>
          <w:tcPr>
            <w:tcW w:w="6660" w:type="dxa"/>
          </w:tcPr>
          <w:p w14:paraId="56BB8209" w14:textId="3798130E"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Naphan 2015 Company Limited</w:t>
            </w:r>
          </w:p>
        </w:tc>
        <w:tc>
          <w:tcPr>
            <w:tcW w:w="1170" w:type="dxa"/>
            <w:vAlign w:val="bottom"/>
          </w:tcPr>
          <w:p w14:paraId="7278787F" w14:textId="2D21EDA9" w:rsidR="00830359" w:rsidRPr="00821ABB" w:rsidRDefault="00B65D9A" w:rsidP="00B6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15"/>
              <w:rPr>
                <w:rFonts w:ascii="Times New Roman" w:hAnsi="Times New Roman" w:cs="Times New Roman"/>
                <w:sz w:val="22"/>
                <w:szCs w:val="22"/>
              </w:rPr>
            </w:pPr>
            <w:r w:rsidRPr="00821ABB">
              <w:rPr>
                <w:rFonts w:ascii="Times New Roman" w:hAnsi="Times New Roman" w:cs="Times New Roman"/>
                <w:sz w:val="22"/>
                <w:szCs w:val="22"/>
              </w:rPr>
              <w:t>-</w:t>
            </w:r>
          </w:p>
        </w:tc>
        <w:tc>
          <w:tcPr>
            <w:tcW w:w="270" w:type="dxa"/>
            <w:vAlign w:val="bottom"/>
          </w:tcPr>
          <w:p w14:paraId="12B38930" w14:textId="77777777" w:rsidR="00830359" w:rsidRPr="00821ABB" w:rsidRDefault="00830359" w:rsidP="00830359">
            <w:pPr>
              <w:pStyle w:val="TOC5"/>
              <w:tabs>
                <w:tab w:val="decimal" w:pos="978"/>
              </w:tabs>
              <w:ind w:left="-108" w:right="-108"/>
              <w:rPr>
                <w:rFonts w:ascii="Times New Roman" w:hAnsi="Times New Roman" w:cs="Times New Roman"/>
                <w:sz w:val="22"/>
              </w:rPr>
            </w:pPr>
          </w:p>
        </w:tc>
        <w:tc>
          <w:tcPr>
            <w:tcW w:w="1170" w:type="dxa"/>
            <w:vAlign w:val="bottom"/>
          </w:tcPr>
          <w:p w14:paraId="0CA2C364" w14:textId="3B199624"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821ABB">
              <w:rPr>
                <w:rFonts w:ascii="Times New Roman" w:hAnsi="Times New Roman" w:cs="Times New Roman"/>
                <w:sz w:val="22"/>
                <w:szCs w:val="22"/>
              </w:rPr>
              <w:t>87,617</w:t>
            </w:r>
          </w:p>
        </w:tc>
      </w:tr>
      <w:tr w:rsidR="00830359" w:rsidRPr="00821ABB" w14:paraId="3F2A03E4" w14:textId="77777777" w:rsidTr="001466A2">
        <w:tc>
          <w:tcPr>
            <w:tcW w:w="6660" w:type="dxa"/>
          </w:tcPr>
          <w:p w14:paraId="2146932F" w14:textId="4328E585"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Life Assurance Plc.</w:t>
            </w:r>
          </w:p>
        </w:tc>
        <w:tc>
          <w:tcPr>
            <w:tcW w:w="1170" w:type="dxa"/>
            <w:vAlign w:val="bottom"/>
          </w:tcPr>
          <w:p w14:paraId="2B893EE1" w14:textId="4E7D070C" w:rsidR="00830359" w:rsidRPr="00821ABB" w:rsidRDefault="00B65D9A" w:rsidP="00B6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sidRPr="00821ABB">
              <w:rPr>
                <w:rFonts w:ascii="Times New Roman" w:hAnsi="Times New Roman" w:cs="Times New Roman"/>
                <w:sz w:val="22"/>
                <w:szCs w:val="22"/>
              </w:rPr>
              <w:t>12,184</w:t>
            </w:r>
          </w:p>
        </w:tc>
        <w:tc>
          <w:tcPr>
            <w:tcW w:w="270" w:type="dxa"/>
            <w:vAlign w:val="bottom"/>
          </w:tcPr>
          <w:p w14:paraId="4B3DF82F" w14:textId="77777777" w:rsidR="00830359" w:rsidRPr="00821ABB" w:rsidRDefault="00830359" w:rsidP="00B65D9A">
            <w:pPr>
              <w:pStyle w:val="TOC5"/>
              <w:tabs>
                <w:tab w:val="decimal" w:pos="978"/>
              </w:tabs>
              <w:ind w:left="-108" w:right="-108"/>
              <w:rPr>
                <w:rFonts w:ascii="Times New Roman" w:hAnsi="Times New Roman" w:cs="Times New Roman"/>
                <w:sz w:val="22"/>
              </w:rPr>
            </w:pPr>
          </w:p>
        </w:tc>
        <w:tc>
          <w:tcPr>
            <w:tcW w:w="1170" w:type="dxa"/>
            <w:vAlign w:val="bottom"/>
          </w:tcPr>
          <w:p w14:paraId="2366F0A1" w14:textId="58BA0D7C"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821ABB">
              <w:rPr>
                <w:rFonts w:ascii="Times New Roman" w:hAnsi="Times New Roman" w:cs="Times New Roman"/>
                <w:sz w:val="22"/>
                <w:szCs w:val="22"/>
              </w:rPr>
              <w:t>14,165</w:t>
            </w:r>
          </w:p>
        </w:tc>
      </w:tr>
      <w:tr w:rsidR="00830359" w:rsidRPr="00821ABB" w14:paraId="47E4F49D" w14:textId="77777777" w:rsidTr="001466A2">
        <w:tc>
          <w:tcPr>
            <w:tcW w:w="6660" w:type="dxa"/>
          </w:tcPr>
          <w:p w14:paraId="26185A6E"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0F51E21D"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535C3632"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1397F6D5"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p>
        </w:tc>
      </w:tr>
      <w:tr w:rsidR="00830359" w:rsidRPr="00821ABB" w14:paraId="6390AD99" w14:textId="77777777" w:rsidTr="001466A2">
        <w:tc>
          <w:tcPr>
            <w:tcW w:w="6660" w:type="dxa"/>
          </w:tcPr>
          <w:p w14:paraId="658EFF29" w14:textId="570B5B13"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Allowance for expected credit loss under finance lease contracts</w:t>
            </w:r>
          </w:p>
        </w:tc>
        <w:tc>
          <w:tcPr>
            <w:tcW w:w="1170" w:type="dxa"/>
          </w:tcPr>
          <w:p w14:paraId="39DFA52E"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53D0B505"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08BD5C75"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p>
        </w:tc>
      </w:tr>
      <w:tr w:rsidR="00830359" w:rsidRPr="00821ABB" w14:paraId="23888DF8" w14:textId="77777777" w:rsidTr="001466A2">
        <w:tc>
          <w:tcPr>
            <w:tcW w:w="6660" w:type="dxa"/>
          </w:tcPr>
          <w:p w14:paraId="535E706A" w14:textId="3BC77154"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Naphan 2015 Company Limited</w:t>
            </w:r>
          </w:p>
        </w:tc>
        <w:tc>
          <w:tcPr>
            <w:tcW w:w="1170" w:type="dxa"/>
          </w:tcPr>
          <w:p w14:paraId="690B82C0" w14:textId="09DF0D12" w:rsidR="00830359" w:rsidRPr="00821ABB" w:rsidRDefault="002B020B" w:rsidP="002B0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15"/>
              <w:rPr>
                <w:rFonts w:ascii="Times New Roman" w:hAnsi="Times New Roman" w:cs="Times New Roman"/>
                <w:sz w:val="22"/>
                <w:szCs w:val="22"/>
              </w:rPr>
            </w:pPr>
            <w:r w:rsidRPr="00821ABB">
              <w:rPr>
                <w:rFonts w:ascii="Times New Roman" w:hAnsi="Times New Roman" w:cs="Times New Roman"/>
                <w:sz w:val="22"/>
                <w:szCs w:val="22"/>
              </w:rPr>
              <w:t>-</w:t>
            </w:r>
          </w:p>
        </w:tc>
        <w:tc>
          <w:tcPr>
            <w:tcW w:w="270" w:type="dxa"/>
          </w:tcPr>
          <w:p w14:paraId="79A3DD55"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1E6F0110" w14:textId="5A474DDE"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821ABB">
              <w:rPr>
                <w:rFonts w:ascii="Times New Roman" w:hAnsi="Times New Roman" w:cs="Times New Roman"/>
                <w:sz w:val="22"/>
                <w:szCs w:val="22"/>
              </w:rPr>
              <w:t>(217)</w:t>
            </w:r>
          </w:p>
        </w:tc>
      </w:tr>
      <w:tr w:rsidR="00830359" w:rsidRPr="00821ABB" w14:paraId="128AEE95" w14:textId="77777777" w:rsidTr="001466A2">
        <w:tc>
          <w:tcPr>
            <w:tcW w:w="6660" w:type="dxa"/>
          </w:tcPr>
          <w:p w14:paraId="1B0A47DD" w14:textId="6D537F4D"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Life Assurance Plc.</w:t>
            </w:r>
          </w:p>
        </w:tc>
        <w:tc>
          <w:tcPr>
            <w:tcW w:w="1170" w:type="dxa"/>
          </w:tcPr>
          <w:p w14:paraId="7473B8A2" w14:textId="58F2A2F0" w:rsidR="00830359" w:rsidRPr="00821ABB" w:rsidRDefault="002B020B"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sidRPr="00821ABB">
              <w:rPr>
                <w:rFonts w:ascii="Times New Roman" w:hAnsi="Times New Roman" w:cs="Times New Roman"/>
                <w:sz w:val="22"/>
                <w:szCs w:val="22"/>
              </w:rPr>
              <w:t>(10)</w:t>
            </w:r>
          </w:p>
        </w:tc>
        <w:tc>
          <w:tcPr>
            <w:tcW w:w="270" w:type="dxa"/>
          </w:tcPr>
          <w:p w14:paraId="167F0668"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2257875" w14:textId="4C11E91E"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821ABB">
              <w:rPr>
                <w:rFonts w:ascii="Times New Roman" w:hAnsi="Times New Roman" w:cs="Times New Roman"/>
                <w:sz w:val="22"/>
                <w:szCs w:val="22"/>
              </w:rPr>
              <w:t>(16)</w:t>
            </w:r>
          </w:p>
        </w:tc>
      </w:tr>
      <w:tr w:rsidR="00830359" w:rsidRPr="00821ABB" w14:paraId="0553616D" w14:textId="77777777" w:rsidTr="001466A2">
        <w:tc>
          <w:tcPr>
            <w:tcW w:w="6660" w:type="dxa"/>
          </w:tcPr>
          <w:p w14:paraId="36514D24"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6809287B"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4262DEAF"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6605BDE8"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r>
      <w:tr w:rsidR="00830359" w:rsidRPr="00821ABB" w14:paraId="3FE604CF" w14:textId="77777777" w:rsidTr="001466A2">
        <w:tc>
          <w:tcPr>
            <w:tcW w:w="6660" w:type="dxa"/>
          </w:tcPr>
          <w:p w14:paraId="211C3FA7" w14:textId="77AF40C9"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Other current receivables - prepaid insurance expenses</w:t>
            </w:r>
          </w:p>
        </w:tc>
        <w:tc>
          <w:tcPr>
            <w:tcW w:w="1170" w:type="dxa"/>
          </w:tcPr>
          <w:p w14:paraId="53C2A2D6"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6CEDDC48"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7C28AF9D"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r>
      <w:tr w:rsidR="00830359" w:rsidRPr="00821ABB" w14:paraId="13E216E6" w14:textId="77777777" w:rsidTr="001466A2">
        <w:tc>
          <w:tcPr>
            <w:tcW w:w="6660" w:type="dxa"/>
          </w:tcPr>
          <w:p w14:paraId="3B37A19F" w14:textId="478C8654"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Insurance Plc.</w:t>
            </w:r>
          </w:p>
        </w:tc>
        <w:tc>
          <w:tcPr>
            <w:tcW w:w="1170" w:type="dxa"/>
          </w:tcPr>
          <w:p w14:paraId="60402CEC" w14:textId="3AD750AF" w:rsidR="00830359" w:rsidRPr="00821ABB" w:rsidRDefault="002B020B"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sidRPr="00821ABB">
              <w:rPr>
                <w:rFonts w:ascii="Times New Roman" w:hAnsi="Times New Roman" w:cs="Times New Roman"/>
                <w:sz w:val="22"/>
                <w:szCs w:val="22"/>
              </w:rPr>
              <w:t>45,855</w:t>
            </w:r>
          </w:p>
        </w:tc>
        <w:tc>
          <w:tcPr>
            <w:tcW w:w="270" w:type="dxa"/>
          </w:tcPr>
          <w:p w14:paraId="1908439C"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6D168465" w14:textId="4CC09729"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821ABB">
              <w:rPr>
                <w:rFonts w:ascii="Times New Roman" w:hAnsi="Times New Roman" w:cs="Times New Roman"/>
                <w:sz w:val="22"/>
                <w:szCs w:val="22"/>
              </w:rPr>
              <w:t>54,852</w:t>
            </w:r>
          </w:p>
        </w:tc>
      </w:tr>
      <w:tr w:rsidR="00C24BA1" w:rsidRPr="00821ABB" w14:paraId="543C6D04" w14:textId="77777777" w:rsidTr="001466A2">
        <w:tc>
          <w:tcPr>
            <w:tcW w:w="6660" w:type="dxa"/>
          </w:tcPr>
          <w:p w14:paraId="73E8D3D0" w14:textId="77777777" w:rsidR="00C24BA1" w:rsidRPr="00821ABB" w:rsidRDefault="00C2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4612CA86" w14:textId="77777777" w:rsidR="00C24BA1" w:rsidRPr="00821ABB" w:rsidRDefault="00C2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p>
        </w:tc>
        <w:tc>
          <w:tcPr>
            <w:tcW w:w="270" w:type="dxa"/>
          </w:tcPr>
          <w:p w14:paraId="59F0492D" w14:textId="77777777" w:rsidR="00C24BA1" w:rsidRPr="00821ABB" w:rsidRDefault="00C2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72341CA9" w14:textId="77777777" w:rsidR="00C24BA1" w:rsidRPr="00821ABB" w:rsidRDefault="00C2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p>
        </w:tc>
      </w:tr>
      <w:tr w:rsidR="00C24BA1" w:rsidRPr="00821ABB" w14:paraId="406F4734" w14:textId="77777777" w:rsidTr="001466A2">
        <w:tc>
          <w:tcPr>
            <w:tcW w:w="6660" w:type="dxa"/>
          </w:tcPr>
          <w:p w14:paraId="32446775" w14:textId="25431028" w:rsidR="00C24BA1" w:rsidRPr="00821ABB" w:rsidRDefault="00C2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Other current receivables - insurance compensation</w:t>
            </w:r>
          </w:p>
        </w:tc>
        <w:tc>
          <w:tcPr>
            <w:tcW w:w="1170" w:type="dxa"/>
          </w:tcPr>
          <w:p w14:paraId="0541C4CE" w14:textId="77777777" w:rsidR="00C24BA1" w:rsidRPr="00821ABB" w:rsidRDefault="00C2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p>
        </w:tc>
        <w:tc>
          <w:tcPr>
            <w:tcW w:w="270" w:type="dxa"/>
          </w:tcPr>
          <w:p w14:paraId="4727C962" w14:textId="77777777" w:rsidR="00C24BA1" w:rsidRPr="00821ABB" w:rsidRDefault="00C2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5C65976E" w14:textId="77777777" w:rsidR="00C24BA1" w:rsidRPr="00821ABB" w:rsidRDefault="00C2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p>
        </w:tc>
      </w:tr>
      <w:tr w:rsidR="00C24BA1" w:rsidRPr="00821ABB" w14:paraId="185397A3" w14:textId="77777777" w:rsidTr="001466A2">
        <w:tc>
          <w:tcPr>
            <w:tcW w:w="6660" w:type="dxa"/>
          </w:tcPr>
          <w:p w14:paraId="310FA170" w14:textId="602F9E49" w:rsidR="00C24BA1" w:rsidRPr="00821ABB" w:rsidRDefault="00C2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Life Assurance Plc.</w:t>
            </w:r>
          </w:p>
        </w:tc>
        <w:tc>
          <w:tcPr>
            <w:tcW w:w="1170" w:type="dxa"/>
          </w:tcPr>
          <w:p w14:paraId="3FB10454" w14:textId="0549E3CA" w:rsidR="00C24BA1" w:rsidRPr="00821ABB" w:rsidRDefault="002B020B"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sidRPr="00821ABB">
              <w:rPr>
                <w:rFonts w:ascii="Times New Roman" w:hAnsi="Times New Roman" w:cs="Times New Roman"/>
                <w:sz w:val="22"/>
                <w:szCs w:val="22"/>
              </w:rPr>
              <w:t>22</w:t>
            </w:r>
            <w:r w:rsidR="0052700D" w:rsidRPr="00821ABB">
              <w:rPr>
                <w:rFonts w:ascii="Times New Roman" w:hAnsi="Times New Roman" w:cs="Times New Roman"/>
                <w:sz w:val="22"/>
                <w:szCs w:val="22"/>
              </w:rPr>
              <w:t>,410</w:t>
            </w:r>
          </w:p>
        </w:tc>
        <w:tc>
          <w:tcPr>
            <w:tcW w:w="270" w:type="dxa"/>
          </w:tcPr>
          <w:p w14:paraId="04FFDEAA" w14:textId="77777777" w:rsidR="00C24BA1" w:rsidRPr="00821ABB" w:rsidRDefault="00C2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670DD28F" w14:textId="69784450" w:rsidR="00C24BA1" w:rsidRPr="00821ABB" w:rsidRDefault="0052700D" w:rsidP="00527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5"/>
              <w:rPr>
                <w:rFonts w:ascii="Times New Roman" w:hAnsi="Times New Roman" w:cs="Times New Roman"/>
                <w:sz w:val="22"/>
                <w:szCs w:val="22"/>
              </w:rPr>
            </w:pPr>
            <w:r w:rsidRPr="00821ABB">
              <w:rPr>
                <w:rFonts w:ascii="Times New Roman" w:hAnsi="Times New Roman" w:cs="Times New Roman"/>
                <w:sz w:val="22"/>
                <w:szCs w:val="22"/>
              </w:rPr>
              <w:t>-</w:t>
            </w:r>
          </w:p>
        </w:tc>
      </w:tr>
      <w:tr w:rsidR="00830359" w:rsidRPr="00821ABB" w14:paraId="6C9B51E1" w14:textId="77777777" w:rsidTr="001466A2">
        <w:tc>
          <w:tcPr>
            <w:tcW w:w="6660" w:type="dxa"/>
          </w:tcPr>
          <w:p w14:paraId="7549EF18"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30665837"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6153106B"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4AA9BBED"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r>
      <w:tr w:rsidR="00830359" w:rsidRPr="00821ABB" w14:paraId="71F4200A" w14:textId="77777777" w:rsidTr="001466A2">
        <w:tc>
          <w:tcPr>
            <w:tcW w:w="6660" w:type="dxa"/>
          </w:tcPr>
          <w:p w14:paraId="3588FD75"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 xml:space="preserve">Property and equipment - assets held for lease under </w:t>
            </w:r>
          </w:p>
        </w:tc>
        <w:tc>
          <w:tcPr>
            <w:tcW w:w="1170" w:type="dxa"/>
          </w:tcPr>
          <w:p w14:paraId="637043D9"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64E7CD92"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BC64FE7"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830359" w:rsidRPr="00821ABB" w14:paraId="0FD6F331" w14:textId="77777777" w:rsidTr="001466A2">
        <w:tc>
          <w:tcPr>
            <w:tcW w:w="6660" w:type="dxa"/>
          </w:tcPr>
          <w:p w14:paraId="3D7E18A4"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 xml:space="preserve">    operating lease contracts</w:t>
            </w:r>
          </w:p>
        </w:tc>
        <w:tc>
          <w:tcPr>
            <w:tcW w:w="1170" w:type="dxa"/>
          </w:tcPr>
          <w:p w14:paraId="298432E8"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4FA1B443"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098D6135"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830359" w:rsidRPr="00821ABB" w14:paraId="223D2854" w14:textId="77777777" w:rsidTr="001466A2">
        <w:tc>
          <w:tcPr>
            <w:tcW w:w="6660" w:type="dxa"/>
          </w:tcPr>
          <w:p w14:paraId="443C5679"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Life Assurance Plc.</w:t>
            </w:r>
          </w:p>
        </w:tc>
        <w:tc>
          <w:tcPr>
            <w:tcW w:w="1170" w:type="dxa"/>
          </w:tcPr>
          <w:p w14:paraId="59CE3839" w14:textId="757E38D1" w:rsidR="00830359" w:rsidRPr="00821ABB" w:rsidRDefault="0052700D"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821ABB">
              <w:rPr>
                <w:rFonts w:ascii="Times New Roman" w:hAnsi="Times New Roman" w:cs="Times New Roman"/>
                <w:sz w:val="22"/>
                <w:szCs w:val="22"/>
              </w:rPr>
              <w:t>170,</w:t>
            </w:r>
            <w:r w:rsidR="00C20C78" w:rsidRPr="00821ABB">
              <w:rPr>
                <w:rFonts w:ascii="Times New Roman" w:hAnsi="Times New Roman" w:cs="Times New Roman"/>
                <w:sz w:val="22"/>
                <w:szCs w:val="22"/>
              </w:rPr>
              <w:t>099</w:t>
            </w:r>
          </w:p>
        </w:tc>
        <w:tc>
          <w:tcPr>
            <w:tcW w:w="270" w:type="dxa"/>
          </w:tcPr>
          <w:p w14:paraId="574FBB7F"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8D8DA58" w14:textId="5F5508E1"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821ABB">
              <w:rPr>
                <w:rFonts w:ascii="Times New Roman" w:hAnsi="Times New Roman" w:cs="Times New Roman"/>
                <w:sz w:val="22"/>
                <w:szCs w:val="22"/>
              </w:rPr>
              <w:t>177,460</w:t>
            </w:r>
          </w:p>
        </w:tc>
      </w:tr>
      <w:tr w:rsidR="00830359" w:rsidRPr="00821ABB" w14:paraId="35CE640B" w14:textId="77777777" w:rsidTr="001466A2">
        <w:tc>
          <w:tcPr>
            <w:tcW w:w="6660" w:type="dxa"/>
          </w:tcPr>
          <w:p w14:paraId="1F40E780"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Insurance Plc.</w:t>
            </w:r>
          </w:p>
        </w:tc>
        <w:tc>
          <w:tcPr>
            <w:tcW w:w="1170" w:type="dxa"/>
          </w:tcPr>
          <w:p w14:paraId="17FDC9D5" w14:textId="6CF68EC5" w:rsidR="00830359" w:rsidRPr="00821ABB" w:rsidRDefault="00C20C78"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821ABB">
              <w:rPr>
                <w:rFonts w:ascii="Times New Roman" w:hAnsi="Times New Roman" w:cs="Times New Roman"/>
                <w:sz w:val="22"/>
                <w:szCs w:val="22"/>
              </w:rPr>
              <w:t>20,444</w:t>
            </w:r>
          </w:p>
        </w:tc>
        <w:tc>
          <w:tcPr>
            <w:tcW w:w="270" w:type="dxa"/>
          </w:tcPr>
          <w:p w14:paraId="7E34A9EC"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4567AFC1" w14:textId="00BFCC18"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821ABB">
              <w:rPr>
                <w:rFonts w:ascii="Times New Roman" w:hAnsi="Times New Roman" w:cs="Times New Roman"/>
                <w:sz w:val="22"/>
                <w:szCs w:val="22"/>
              </w:rPr>
              <w:t>30,601</w:t>
            </w:r>
          </w:p>
        </w:tc>
      </w:tr>
      <w:tr w:rsidR="00DA75E5" w:rsidRPr="00821ABB" w14:paraId="2BA7F95B" w14:textId="77777777" w:rsidTr="001466A2">
        <w:tc>
          <w:tcPr>
            <w:tcW w:w="6660" w:type="dxa"/>
          </w:tcPr>
          <w:p w14:paraId="5443C0FD" w14:textId="3D844955" w:rsidR="00DA75E5" w:rsidRPr="00821ABB" w:rsidRDefault="00C20C78"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Group Holding Company Limited</w:t>
            </w:r>
          </w:p>
        </w:tc>
        <w:tc>
          <w:tcPr>
            <w:tcW w:w="1170" w:type="dxa"/>
          </w:tcPr>
          <w:p w14:paraId="464F998E" w14:textId="396071C5" w:rsidR="00DA75E5" w:rsidRPr="00821ABB" w:rsidRDefault="00C20C78" w:rsidP="00C20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821ABB">
              <w:rPr>
                <w:rFonts w:ascii="Times New Roman" w:hAnsi="Times New Roman" w:cs="Times New Roman"/>
                <w:sz w:val="22"/>
                <w:szCs w:val="22"/>
              </w:rPr>
              <w:t>20,575</w:t>
            </w:r>
          </w:p>
        </w:tc>
        <w:tc>
          <w:tcPr>
            <w:tcW w:w="270" w:type="dxa"/>
          </w:tcPr>
          <w:p w14:paraId="76C2A8C9" w14:textId="77777777" w:rsidR="00DA75E5" w:rsidRPr="00821ABB" w:rsidRDefault="00DA75E5"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4D21CCF" w14:textId="0081921C" w:rsidR="00DA75E5" w:rsidRPr="00821ABB" w:rsidRDefault="00C20C78"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821ABB">
              <w:rPr>
                <w:rFonts w:ascii="Times New Roman" w:hAnsi="Times New Roman" w:cs="Times New Roman"/>
                <w:sz w:val="22"/>
                <w:szCs w:val="22"/>
              </w:rPr>
              <w:t>20,656</w:t>
            </w:r>
          </w:p>
        </w:tc>
      </w:tr>
      <w:tr w:rsidR="00830359" w:rsidRPr="00821ABB" w14:paraId="7BAE2D0C" w14:textId="77777777" w:rsidTr="001466A2">
        <w:tc>
          <w:tcPr>
            <w:tcW w:w="6660" w:type="dxa"/>
          </w:tcPr>
          <w:p w14:paraId="49E0C72C"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4F45C045"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41EDF660"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61119C83"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830359" w:rsidRPr="00821ABB" w14:paraId="3691281A" w14:textId="77777777" w:rsidTr="001466A2">
        <w:tc>
          <w:tcPr>
            <w:tcW w:w="6660" w:type="dxa"/>
          </w:tcPr>
          <w:p w14:paraId="64030EEE"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 xml:space="preserve">Trade accounts payable - accrued insurance premium </w:t>
            </w:r>
          </w:p>
        </w:tc>
        <w:tc>
          <w:tcPr>
            <w:tcW w:w="1170" w:type="dxa"/>
          </w:tcPr>
          <w:p w14:paraId="6460BE1D"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6E6A4FD3"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7F854410"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830359" w:rsidRPr="00821ABB" w14:paraId="31CAC845" w14:textId="77777777" w:rsidTr="001466A2">
        <w:tc>
          <w:tcPr>
            <w:tcW w:w="6660" w:type="dxa"/>
          </w:tcPr>
          <w:p w14:paraId="79BC44E2"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Insurance Plc.</w:t>
            </w:r>
          </w:p>
        </w:tc>
        <w:tc>
          <w:tcPr>
            <w:tcW w:w="1170" w:type="dxa"/>
          </w:tcPr>
          <w:p w14:paraId="46AB9154" w14:textId="2F2B2B87" w:rsidR="00830359" w:rsidRPr="00821ABB" w:rsidRDefault="00C20C78"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821ABB">
              <w:rPr>
                <w:rFonts w:ascii="Times New Roman" w:hAnsi="Times New Roman" w:cs="Times New Roman"/>
                <w:sz w:val="22"/>
                <w:szCs w:val="22"/>
              </w:rPr>
              <w:t>4,262</w:t>
            </w:r>
          </w:p>
        </w:tc>
        <w:tc>
          <w:tcPr>
            <w:tcW w:w="270" w:type="dxa"/>
          </w:tcPr>
          <w:p w14:paraId="3EF32DD7"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12326148" w14:textId="3C72FAC1"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15"/>
              <w:rPr>
                <w:rFonts w:ascii="Times New Roman" w:hAnsi="Times New Roman" w:cs="Times New Roman"/>
                <w:sz w:val="22"/>
                <w:szCs w:val="22"/>
              </w:rPr>
            </w:pPr>
            <w:r w:rsidRPr="00821ABB">
              <w:rPr>
                <w:rFonts w:ascii="Times New Roman" w:hAnsi="Times New Roman" w:cs="Times New Roman"/>
                <w:sz w:val="22"/>
                <w:szCs w:val="22"/>
              </w:rPr>
              <w:t>4,042</w:t>
            </w:r>
          </w:p>
        </w:tc>
      </w:tr>
    </w:tbl>
    <w:p w14:paraId="4B71D2FC" w14:textId="623F411A" w:rsidR="00096DBD" w:rsidRPr="00821ABB" w:rsidRDefault="00096DBD"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heme="minorBidi"/>
          <w:b/>
          <w:bCs/>
          <w:sz w:val="12"/>
          <w:szCs w:val="12"/>
          <w:cs/>
        </w:rPr>
      </w:pPr>
    </w:p>
    <w:p w14:paraId="2FB1698C" w14:textId="77777777" w:rsidR="00096DBD" w:rsidRPr="00821ABB" w:rsidRDefault="0009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12"/>
          <w:szCs w:val="12"/>
          <w:cs/>
        </w:rPr>
      </w:pPr>
      <w:r w:rsidRPr="00821ABB">
        <w:rPr>
          <w:rFonts w:ascii="Times New Roman" w:hAnsi="Times New Roman" w:cstheme="minorBidi"/>
          <w:b/>
          <w:bCs/>
          <w:sz w:val="12"/>
          <w:szCs w:val="12"/>
          <w:cs/>
        </w:rPr>
        <w:br w:type="page"/>
      </w:r>
    </w:p>
    <w:p w14:paraId="68B7F82B" w14:textId="6FC0E936" w:rsidR="00FB6E22" w:rsidRPr="00821ABB" w:rsidRDefault="002E548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heme="minorBidi"/>
          <w:b/>
          <w:bCs/>
          <w:sz w:val="24"/>
          <w:szCs w:val="24"/>
        </w:rPr>
      </w:pPr>
      <w:r w:rsidRPr="00821ABB">
        <w:rPr>
          <w:rFonts w:ascii="Times New Roman" w:hAnsi="Times New Roman" w:cs="Times New Roman"/>
          <w:b/>
          <w:bCs/>
          <w:sz w:val="24"/>
          <w:szCs w:val="24"/>
        </w:rPr>
        <w:lastRenderedPageBreak/>
        <w:t>5</w:t>
      </w:r>
      <w:r w:rsidR="00FB6E22" w:rsidRPr="00821ABB">
        <w:rPr>
          <w:rFonts w:ascii="Times New Roman" w:hAnsi="Times New Roman" w:cs="Times New Roman"/>
          <w:b/>
          <w:bCs/>
          <w:sz w:val="24"/>
          <w:szCs w:val="24"/>
        </w:rPr>
        <w:tab/>
        <w:t>Cash and cash equivalents</w:t>
      </w:r>
    </w:p>
    <w:p w14:paraId="74B875AA" w14:textId="77777777" w:rsidR="00FB6E22" w:rsidRPr="00821ABB"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2"/>
          <w:szCs w:val="12"/>
        </w:rPr>
      </w:pPr>
    </w:p>
    <w:tbl>
      <w:tblPr>
        <w:tblW w:w="9270" w:type="dxa"/>
        <w:tblInd w:w="360" w:type="dxa"/>
        <w:tblLayout w:type="fixed"/>
        <w:tblLook w:val="01E0" w:firstRow="1" w:lastRow="1" w:firstColumn="1" w:lastColumn="1" w:noHBand="0" w:noVBand="0"/>
      </w:tblPr>
      <w:tblGrid>
        <w:gridCol w:w="6660"/>
        <w:gridCol w:w="1170"/>
        <w:gridCol w:w="270"/>
        <w:gridCol w:w="1170"/>
      </w:tblGrid>
      <w:tr w:rsidR="002969D1" w:rsidRPr="00821ABB" w14:paraId="21AC83B8" w14:textId="77777777" w:rsidTr="00D3436F">
        <w:tc>
          <w:tcPr>
            <w:tcW w:w="6660" w:type="dxa"/>
          </w:tcPr>
          <w:p w14:paraId="6386F81C" w14:textId="77777777" w:rsidR="002969D1" w:rsidRPr="00821ABB"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1170" w:type="dxa"/>
          </w:tcPr>
          <w:p w14:paraId="4BE94607" w14:textId="48ED69A7" w:rsidR="002969D1" w:rsidRPr="00821ABB"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heme="minorBidi"/>
                <w:sz w:val="22"/>
                <w:szCs w:val="22"/>
              </w:rPr>
            </w:pPr>
            <w:r w:rsidRPr="00821ABB">
              <w:rPr>
                <w:rFonts w:ascii="Times New Roman" w:hAnsi="Times New Roman" w:cs="Times New Roman"/>
                <w:sz w:val="22"/>
                <w:szCs w:val="22"/>
              </w:rPr>
              <w:t>202</w:t>
            </w:r>
            <w:r w:rsidR="00830359" w:rsidRPr="00821ABB">
              <w:rPr>
                <w:rFonts w:ascii="Times New Roman" w:hAnsi="Times New Roman" w:cstheme="minorBidi"/>
                <w:sz w:val="22"/>
                <w:szCs w:val="22"/>
              </w:rPr>
              <w:t>5</w:t>
            </w:r>
          </w:p>
        </w:tc>
        <w:tc>
          <w:tcPr>
            <w:tcW w:w="270" w:type="dxa"/>
          </w:tcPr>
          <w:p w14:paraId="4F305E0C" w14:textId="77777777" w:rsidR="002969D1" w:rsidRPr="00821ABB"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0D94D498" w14:textId="776839E3" w:rsidR="002969D1" w:rsidRPr="00821ABB"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821ABB">
              <w:rPr>
                <w:rFonts w:ascii="Times New Roman" w:hAnsi="Times New Roman" w:cs="Times New Roman"/>
                <w:sz w:val="22"/>
                <w:szCs w:val="22"/>
              </w:rPr>
              <w:t>202</w:t>
            </w:r>
            <w:r w:rsidR="00830359" w:rsidRPr="00821ABB">
              <w:rPr>
                <w:rFonts w:ascii="Times New Roman" w:hAnsi="Times New Roman" w:cs="Times New Roman"/>
                <w:sz w:val="22"/>
                <w:szCs w:val="22"/>
              </w:rPr>
              <w:t>4</w:t>
            </w:r>
          </w:p>
        </w:tc>
      </w:tr>
      <w:tr w:rsidR="002969D1" w:rsidRPr="00821ABB" w14:paraId="6335C2A9" w14:textId="77777777" w:rsidTr="00D3436F">
        <w:tc>
          <w:tcPr>
            <w:tcW w:w="6660" w:type="dxa"/>
          </w:tcPr>
          <w:p w14:paraId="7245DBAB" w14:textId="77777777" w:rsidR="002969D1" w:rsidRPr="00821ABB"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2610" w:type="dxa"/>
            <w:gridSpan w:val="3"/>
          </w:tcPr>
          <w:p w14:paraId="7D09274D" w14:textId="77777777" w:rsidR="002969D1" w:rsidRPr="00821ABB"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821ABB">
              <w:rPr>
                <w:rFonts w:ascii="Times New Roman" w:hAnsi="Times New Roman" w:cs="Times New Roman"/>
                <w:i/>
                <w:iCs/>
                <w:sz w:val="22"/>
                <w:szCs w:val="22"/>
              </w:rPr>
              <w:t>(in thousand Baht)</w:t>
            </w:r>
          </w:p>
        </w:tc>
      </w:tr>
      <w:tr w:rsidR="00830359" w:rsidRPr="00821ABB" w14:paraId="27427E24" w14:textId="77777777" w:rsidTr="00D3436F">
        <w:tc>
          <w:tcPr>
            <w:tcW w:w="6660" w:type="dxa"/>
          </w:tcPr>
          <w:p w14:paraId="2079B9D1"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821ABB">
              <w:rPr>
                <w:rFonts w:ascii="Times New Roman" w:hAnsi="Times New Roman" w:cs="Times New Roman"/>
                <w:sz w:val="22"/>
                <w:szCs w:val="22"/>
              </w:rPr>
              <w:t>Cash on hand</w:t>
            </w:r>
          </w:p>
        </w:tc>
        <w:tc>
          <w:tcPr>
            <w:tcW w:w="1170" w:type="dxa"/>
          </w:tcPr>
          <w:p w14:paraId="78DA5A65" w14:textId="403CD442" w:rsidR="00830359" w:rsidRPr="00821ABB" w:rsidRDefault="00794003"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151</w:t>
            </w:r>
          </w:p>
        </w:tc>
        <w:tc>
          <w:tcPr>
            <w:tcW w:w="270" w:type="dxa"/>
          </w:tcPr>
          <w:p w14:paraId="6BCABBDE"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p>
        </w:tc>
        <w:tc>
          <w:tcPr>
            <w:tcW w:w="1170" w:type="dxa"/>
          </w:tcPr>
          <w:p w14:paraId="5B961222" w14:textId="59E95E75"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152</w:t>
            </w:r>
          </w:p>
        </w:tc>
      </w:tr>
      <w:tr w:rsidR="00830359" w:rsidRPr="00821ABB" w14:paraId="3DCDB5F0" w14:textId="77777777" w:rsidTr="00D3436F">
        <w:tc>
          <w:tcPr>
            <w:tcW w:w="6660" w:type="dxa"/>
          </w:tcPr>
          <w:p w14:paraId="3CEDF21C"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821ABB">
              <w:rPr>
                <w:rFonts w:ascii="Times New Roman" w:hAnsi="Times New Roman" w:cs="Times New Roman"/>
                <w:sz w:val="22"/>
                <w:szCs w:val="22"/>
              </w:rPr>
              <w:t>Cash at banks - current accounts</w:t>
            </w:r>
          </w:p>
        </w:tc>
        <w:tc>
          <w:tcPr>
            <w:tcW w:w="1170" w:type="dxa"/>
          </w:tcPr>
          <w:p w14:paraId="0F6DFD82" w14:textId="4F682BE0" w:rsidR="00830359" w:rsidRPr="00821ABB" w:rsidRDefault="00794003"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11,271</w:t>
            </w:r>
          </w:p>
        </w:tc>
        <w:tc>
          <w:tcPr>
            <w:tcW w:w="270" w:type="dxa"/>
          </w:tcPr>
          <w:p w14:paraId="09A315D5"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p>
        </w:tc>
        <w:tc>
          <w:tcPr>
            <w:tcW w:w="1170" w:type="dxa"/>
          </w:tcPr>
          <w:p w14:paraId="5089494C" w14:textId="7F97C3E0"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sidRPr="00821ABB">
              <w:rPr>
                <w:rFonts w:ascii="Times New Roman" w:hAnsi="Times New Roman" w:cs="Times New Roman"/>
                <w:sz w:val="22"/>
                <w:szCs w:val="22"/>
              </w:rPr>
              <w:t>5,377</w:t>
            </w:r>
          </w:p>
        </w:tc>
      </w:tr>
      <w:tr w:rsidR="00830359" w:rsidRPr="00821ABB" w14:paraId="5219C818" w14:textId="77777777" w:rsidTr="00D3436F">
        <w:tc>
          <w:tcPr>
            <w:tcW w:w="6660" w:type="dxa"/>
          </w:tcPr>
          <w:p w14:paraId="17C97D0D"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821ABB">
              <w:rPr>
                <w:rFonts w:ascii="Times New Roman" w:hAnsi="Times New Roman" w:cs="Times New Roman"/>
                <w:sz w:val="22"/>
                <w:szCs w:val="22"/>
              </w:rPr>
              <w:t>Cash at banks - savings accounts</w:t>
            </w:r>
          </w:p>
        </w:tc>
        <w:tc>
          <w:tcPr>
            <w:tcW w:w="1170" w:type="dxa"/>
          </w:tcPr>
          <w:p w14:paraId="27CF0C6E" w14:textId="243F362A" w:rsidR="00830359" w:rsidRPr="00821ABB" w:rsidRDefault="00794003"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88,368</w:t>
            </w:r>
          </w:p>
        </w:tc>
        <w:tc>
          <w:tcPr>
            <w:tcW w:w="270" w:type="dxa"/>
          </w:tcPr>
          <w:p w14:paraId="4D1C8DFC"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p>
        </w:tc>
        <w:tc>
          <w:tcPr>
            <w:tcW w:w="1170" w:type="dxa"/>
          </w:tcPr>
          <w:p w14:paraId="5B7FD4F6" w14:textId="1885209B"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sidRPr="00821ABB">
              <w:rPr>
                <w:rFonts w:ascii="Times New Roman" w:hAnsi="Times New Roman" w:cs="Times New Roman"/>
                <w:sz w:val="22"/>
                <w:szCs w:val="22"/>
              </w:rPr>
              <w:t>70,579</w:t>
            </w:r>
          </w:p>
        </w:tc>
      </w:tr>
      <w:tr w:rsidR="00830359" w:rsidRPr="00821ABB" w14:paraId="1C6424FB" w14:textId="77777777" w:rsidTr="00D3436F">
        <w:tc>
          <w:tcPr>
            <w:tcW w:w="6660" w:type="dxa"/>
          </w:tcPr>
          <w:p w14:paraId="421E1BAF"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b/>
                <w:bCs/>
                <w:sz w:val="22"/>
                <w:szCs w:val="22"/>
              </w:rPr>
            </w:pPr>
            <w:r w:rsidRPr="00821AB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818CFAF" w14:textId="4871C78A" w:rsidR="00830359" w:rsidRPr="00821ABB" w:rsidRDefault="00794003"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rPr>
            </w:pPr>
            <w:r w:rsidRPr="00821ABB">
              <w:rPr>
                <w:rFonts w:ascii="Times New Roman" w:hAnsi="Times New Roman" w:cs="Times New Roman"/>
                <w:b/>
                <w:bCs/>
                <w:sz w:val="22"/>
                <w:szCs w:val="22"/>
              </w:rPr>
              <w:t>99,790</w:t>
            </w:r>
          </w:p>
        </w:tc>
        <w:tc>
          <w:tcPr>
            <w:tcW w:w="270" w:type="dxa"/>
          </w:tcPr>
          <w:p w14:paraId="0AE42E84"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52" w:right="-12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ED92B6F" w14:textId="359D68EB"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rPr>
            </w:pPr>
            <w:r w:rsidRPr="00821ABB">
              <w:rPr>
                <w:rFonts w:ascii="Times New Roman" w:hAnsi="Times New Roman" w:cs="Times New Roman"/>
                <w:b/>
                <w:bCs/>
                <w:sz w:val="22"/>
                <w:szCs w:val="22"/>
              </w:rPr>
              <w:t>76,108</w:t>
            </w:r>
          </w:p>
        </w:tc>
      </w:tr>
    </w:tbl>
    <w:p w14:paraId="0CDFD246" w14:textId="3A41E379" w:rsidR="006A1950" w:rsidRPr="00821ABB" w:rsidRDefault="006A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4"/>
          <w:szCs w:val="14"/>
        </w:rPr>
      </w:pPr>
    </w:p>
    <w:p w14:paraId="019271C5" w14:textId="5BE1CD77" w:rsidR="00FB6E22" w:rsidRPr="00821ABB" w:rsidRDefault="002E5481"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line="240" w:lineRule="auto"/>
        <w:ind w:left="540" w:hanging="540"/>
        <w:rPr>
          <w:rFonts w:ascii="Times New Roman" w:hAnsi="Times New Roman" w:cs="Times New Roman"/>
          <w:b/>
          <w:bCs/>
          <w:sz w:val="24"/>
          <w:szCs w:val="24"/>
        </w:rPr>
      </w:pPr>
      <w:r w:rsidRPr="00821ABB">
        <w:rPr>
          <w:rFonts w:ascii="Times New Roman" w:hAnsi="Times New Roman" w:cs="Times New Roman"/>
          <w:b/>
          <w:bCs/>
          <w:sz w:val="24"/>
          <w:szCs w:val="24"/>
        </w:rPr>
        <w:t>6</w:t>
      </w:r>
      <w:r w:rsidR="008D3CD9" w:rsidRPr="00821ABB">
        <w:rPr>
          <w:rFonts w:ascii="Times New Roman" w:hAnsi="Times New Roman" w:cs="Times New Roman"/>
          <w:b/>
          <w:bCs/>
          <w:sz w:val="24"/>
          <w:szCs w:val="24"/>
        </w:rPr>
        <w:t xml:space="preserve"> </w:t>
      </w:r>
      <w:r w:rsidR="00903276" w:rsidRPr="00821ABB">
        <w:rPr>
          <w:rFonts w:ascii="Times New Roman" w:hAnsi="Times New Roman" w:cs="Times New Roman"/>
          <w:b/>
          <w:bCs/>
          <w:sz w:val="24"/>
          <w:szCs w:val="24"/>
        </w:rPr>
        <w:tab/>
      </w:r>
      <w:r w:rsidR="00FB6E22" w:rsidRPr="00821ABB">
        <w:rPr>
          <w:rFonts w:ascii="Times New Roman" w:hAnsi="Times New Roman" w:cs="Times New Roman"/>
          <w:b/>
          <w:bCs/>
          <w:sz w:val="24"/>
          <w:szCs w:val="24"/>
        </w:rPr>
        <w:t xml:space="preserve">Receivables under operating lease contracts </w:t>
      </w:r>
    </w:p>
    <w:p w14:paraId="6A2337BB" w14:textId="77777777" w:rsidR="00FB6E22" w:rsidRPr="00821ABB" w:rsidRDefault="00FB6E22"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hanging="547"/>
        <w:rPr>
          <w:rFonts w:ascii="Times New Roman" w:hAnsi="Times New Roman" w:cs="Times New Roman"/>
          <w:sz w:val="12"/>
          <w:szCs w:val="12"/>
        </w:rPr>
      </w:pPr>
    </w:p>
    <w:tbl>
      <w:tblPr>
        <w:tblW w:w="9307" w:type="dxa"/>
        <w:tblInd w:w="360" w:type="dxa"/>
        <w:tblLayout w:type="fixed"/>
        <w:tblLook w:val="01E0" w:firstRow="1" w:lastRow="1" w:firstColumn="1" w:lastColumn="1" w:noHBand="0" w:noVBand="0"/>
      </w:tblPr>
      <w:tblGrid>
        <w:gridCol w:w="5760"/>
        <w:gridCol w:w="900"/>
        <w:gridCol w:w="1170"/>
        <w:gridCol w:w="270"/>
        <w:gridCol w:w="1207"/>
      </w:tblGrid>
      <w:tr w:rsidR="00B03551" w:rsidRPr="00821ABB" w14:paraId="623DE514" w14:textId="77777777" w:rsidTr="007704D8">
        <w:tc>
          <w:tcPr>
            <w:tcW w:w="5760" w:type="dxa"/>
          </w:tcPr>
          <w:p w14:paraId="641DDE5E" w14:textId="77777777" w:rsidR="00B03551" w:rsidRPr="00821ABB"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00" w:type="dxa"/>
          </w:tcPr>
          <w:p w14:paraId="023C6784" w14:textId="283A4F89" w:rsidR="00B03551" w:rsidRPr="00821ABB"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821ABB">
              <w:rPr>
                <w:rFonts w:ascii="Times New Roman" w:hAnsi="Times New Roman" w:cs="Times New Roman"/>
                <w:i/>
                <w:iCs/>
                <w:sz w:val="19"/>
                <w:szCs w:val="19"/>
              </w:rPr>
              <w:t>Note</w:t>
            </w:r>
          </w:p>
        </w:tc>
        <w:tc>
          <w:tcPr>
            <w:tcW w:w="1170" w:type="dxa"/>
          </w:tcPr>
          <w:p w14:paraId="68E8B4DB" w14:textId="3F0F5DB6" w:rsidR="00B03551" w:rsidRPr="00821ABB"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821ABB">
              <w:rPr>
                <w:rFonts w:ascii="Times New Roman" w:hAnsi="Times New Roman" w:cs="Times New Roman"/>
                <w:sz w:val="22"/>
                <w:szCs w:val="22"/>
              </w:rPr>
              <w:t>202</w:t>
            </w:r>
            <w:r w:rsidR="00830359" w:rsidRPr="00821ABB">
              <w:rPr>
                <w:rFonts w:ascii="Times New Roman" w:hAnsi="Times New Roman" w:cs="Times New Roman"/>
                <w:sz w:val="22"/>
                <w:szCs w:val="22"/>
              </w:rPr>
              <w:t>5</w:t>
            </w:r>
          </w:p>
        </w:tc>
        <w:tc>
          <w:tcPr>
            <w:tcW w:w="270" w:type="dxa"/>
          </w:tcPr>
          <w:p w14:paraId="426F274D" w14:textId="77777777" w:rsidR="00B03551" w:rsidRPr="00821ABB"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07" w:type="dxa"/>
          </w:tcPr>
          <w:p w14:paraId="3D438479" w14:textId="2C260485" w:rsidR="00B03551" w:rsidRPr="00821ABB"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821ABB">
              <w:rPr>
                <w:rFonts w:ascii="Times New Roman" w:hAnsi="Times New Roman" w:cs="Times New Roman"/>
                <w:sz w:val="22"/>
                <w:szCs w:val="22"/>
              </w:rPr>
              <w:t>202</w:t>
            </w:r>
            <w:r w:rsidR="00830359" w:rsidRPr="00821ABB">
              <w:rPr>
                <w:rFonts w:ascii="Times New Roman" w:hAnsi="Times New Roman" w:cs="Times New Roman"/>
                <w:sz w:val="22"/>
                <w:szCs w:val="22"/>
              </w:rPr>
              <w:t>4</w:t>
            </w:r>
          </w:p>
        </w:tc>
      </w:tr>
      <w:tr w:rsidR="00B03551" w:rsidRPr="00821ABB" w14:paraId="023D7DBE" w14:textId="77777777" w:rsidTr="007704D8">
        <w:tc>
          <w:tcPr>
            <w:tcW w:w="5760" w:type="dxa"/>
          </w:tcPr>
          <w:p w14:paraId="7B8A2946" w14:textId="77777777" w:rsidR="00B03551" w:rsidRPr="00821ABB"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00" w:type="dxa"/>
          </w:tcPr>
          <w:p w14:paraId="7CFF8079" w14:textId="77777777" w:rsidR="00B03551" w:rsidRPr="00821ABB"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i/>
                <w:iCs/>
                <w:sz w:val="22"/>
                <w:szCs w:val="22"/>
              </w:rPr>
            </w:pPr>
          </w:p>
        </w:tc>
        <w:tc>
          <w:tcPr>
            <w:tcW w:w="2647" w:type="dxa"/>
            <w:gridSpan w:val="3"/>
          </w:tcPr>
          <w:p w14:paraId="7E5E49AD" w14:textId="625BF629" w:rsidR="00B03551" w:rsidRPr="00821ABB"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821ABB">
              <w:rPr>
                <w:rFonts w:ascii="Times New Roman" w:hAnsi="Times New Roman" w:cs="Times New Roman"/>
                <w:i/>
                <w:iCs/>
                <w:sz w:val="22"/>
                <w:szCs w:val="22"/>
              </w:rPr>
              <w:t>(in thousand Baht)</w:t>
            </w:r>
          </w:p>
        </w:tc>
      </w:tr>
      <w:tr w:rsidR="00830359" w:rsidRPr="00821ABB" w14:paraId="376FEE8F" w14:textId="77777777" w:rsidTr="007704D8">
        <w:tc>
          <w:tcPr>
            <w:tcW w:w="5760" w:type="dxa"/>
          </w:tcPr>
          <w:p w14:paraId="0C0D9A4C"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821ABB">
              <w:rPr>
                <w:rFonts w:ascii="Times New Roman" w:hAnsi="Times New Roman" w:cs="Times New Roman"/>
                <w:sz w:val="22"/>
                <w:szCs w:val="22"/>
              </w:rPr>
              <w:t>Receivables under operating lease contracts</w:t>
            </w:r>
          </w:p>
        </w:tc>
        <w:tc>
          <w:tcPr>
            <w:tcW w:w="900" w:type="dxa"/>
          </w:tcPr>
          <w:p w14:paraId="5AB4EEC6"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p>
        </w:tc>
        <w:tc>
          <w:tcPr>
            <w:tcW w:w="1170" w:type="dxa"/>
          </w:tcPr>
          <w:p w14:paraId="00E518E7" w14:textId="7D65E1E7" w:rsidR="00830359" w:rsidRPr="00821ABB" w:rsidRDefault="00794003"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99,663</w:t>
            </w:r>
          </w:p>
        </w:tc>
        <w:tc>
          <w:tcPr>
            <w:tcW w:w="270" w:type="dxa"/>
          </w:tcPr>
          <w:p w14:paraId="6FF8FE5E"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Pr>
          <w:p w14:paraId="3E435064" w14:textId="75F4673A"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108,014</w:t>
            </w:r>
          </w:p>
        </w:tc>
      </w:tr>
      <w:tr w:rsidR="00830359" w:rsidRPr="00821ABB" w14:paraId="65F2E456" w14:textId="77777777" w:rsidTr="007704D8">
        <w:tc>
          <w:tcPr>
            <w:tcW w:w="5760" w:type="dxa"/>
          </w:tcPr>
          <w:p w14:paraId="5C1FC2CF"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821ABB">
              <w:rPr>
                <w:rFonts w:ascii="Times New Roman" w:hAnsi="Times New Roman" w:cs="Times New Roman"/>
                <w:sz w:val="22"/>
                <w:szCs w:val="22"/>
              </w:rPr>
              <w:t>Defaulted receivables</w:t>
            </w:r>
          </w:p>
        </w:tc>
        <w:tc>
          <w:tcPr>
            <w:tcW w:w="900" w:type="dxa"/>
          </w:tcPr>
          <w:p w14:paraId="2B63D519"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p>
        </w:tc>
        <w:tc>
          <w:tcPr>
            <w:tcW w:w="1170" w:type="dxa"/>
            <w:tcBorders>
              <w:bottom w:val="single" w:sz="4" w:space="0" w:color="auto"/>
            </w:tcBorders>
          </w:tcPr>
          <w:p w14:paraId="49815764" w14:textId="1EC5C413" w:rsidR="00830359" w:rsidRPr="00821ABB" w:rsidRDefault="00C3381B"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72,412</w:t>
            </w:r>
          </w:p>
        </w:tc>
        <w:tc>
          <w:tcPr>
            <w:tcW w:w="270" w:type="dxa"/>
          </w:tcPr>
          <w:p w14:paraId="02026927"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bottom w:val="single" w:sz="4" w:space="0" w:color="auto"/>
            </w:tcBorders>
          </w:tcPr>
          <w:p w14:paraId="3188BE22" w14:textId="102E7B2E"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72,412</w:t>
            </w:r>
          </w:p>
        </w:tc>
      </w:tr>
      <w:tr w:rsidR="00830359" w:rsidRPr="00821ABB" w14:paraId="06A39C32" w14:textId="77777777" w:rsidTr="007704D8">
        <w:tc>
          <w:tcPr>
            <w:tcW w:w="5760" w:type="dxa"/>
          </w:tcPr>
          <w:p w14:paraId="042E4DC1" w14:textId="6CC903C4"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821ABB">
              <w:rPr>
                <w:rFonts w:ascii="Times New Roman" w:hAnsi="Times New Roman" w:cs="Times New Roman"/>
                <w:b/>
                <w:bCs/>
                <w:sz w:val="22"/>
                <w:szCs w:val="22"/>
              </w:rPr>
              <w:t>Total</w:t>
            </w:r>
          </w:p>
        </w:tc>
        <w:tc>
          <w:tcPr>
            <w:tcW w:w="900" w:type="dxa"/>
          </w:tcPr>
          <w:p w14:paraId="12A21B81"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p>
        </w:tc>
        <w:tc>
          <w:tcPr>
            <w:tcW w:w="1170" w:type="dxa"/>
            <w:tcBorders>
              <w:top w:val="single" w:sz="4" w:space="0" w:color="auto"/>
            </w:tcBorders>
          </w:tcPr>
          <w:p w14:paraId="7F6997C3" w14:textId="1326A31B" w:rsidR="00830359" w:rsidRPr="00821ABB" w:rsidRDefault="00C3381B"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sidRPr="00821ABB">
              <w:rPr>
                <w:rFonts w:ascii="Times New Roman" w:hAnsi="Times New Roman" w:cs="Times New Roman"/>
                <w:b/>
                <w:bCs/>
                <w:sz w:val="22"/>
                <w:szCs w:val="22"/>
              </w:rPr>
              <w:t>172,075</w:t>
            </w:r>
          </w:p>
        </w:tc>
        <w:tc>
          <w:tcPr>
            <w:tcW w:w="270" w:type="dxa"/>
          </w:tcPr>
          <w:p w14:paraId="10F00BF4"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b/>
                <w:bCs/>
                <w:sz w:val="22"/>
                <w:szCs w:val="22"/>
              </w:rPr>
            </w:pPr>
          </w:p>
        </w:tc>
        <w:tc>
          <w:tcPr>
            <w:tcW w:w="1207" w:type="dxa"/>
            <w:tcBorders>
              <w:top w:val="single" w:sz="4" w:space="0" w:color="auto"/>
            </w:tcBorders>
          </w:tcPr>
          <w:p w14:paraId="640749B5" w14:textId="2509E2DC"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sidRPr="00821ABB">
              <w:rPr>
                <w:rFonts w:ascii="Times New Roman" w:hAnsi="Times New Roman" w:cs="Times New Roman"/>
                <w:b/>
                <w:bCs/>
                <w:sz w:val="22"/>
                <w:szCs w:val="22"/>
              </w:rPr>
              <w:t>180,426</w:t>
            </w:r>
          </w:p>
        </w:tc>
      </w:tr>
      <w:tr w:rsidR="00830359" w:rsidRPr="00821ABB" w14:paraId="10EDB25D" w14:textId="77777777" w:rsidTr="007704D8">
        <w:tc>
          <w:tcPr>
            <w:tcW w:w="5760" w:type="dxa"/>
          </w:tcPr>
          <w:p w14:paraId="40F3739E" w14:textId="02E65E1A"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821ABB">
              <w:rPr>
                <w:rFonts w:ascii="Times New Roman" w:hAnsi="Times New Roman" w:cs="Times New Roman"/>
                <w:i/>
                <w:iCs/>
                <w:sz w:val="22"/>
                <w:szCs w:val="22"/>
              </w:rPr>
              <w:t xml:space="preserve">Less </w:t>
            </w:r>
            <w:r w:rsidRPr="00821ABB">
              <w:rPr>
                <w:rFonts w:ascii="Times New Roman" w:hAnsi="Times New Roman" w:cs="Times New Roman"/>
                <w:sz w:val="22"/>
                <w:szCs w:val="22"/>
              </w:rPr>
              <w:t>allowance for expected credit loss</w:t>
            </w:r>
            <w:r w:rsidRPr="00821ABB">
              <w:rPr>
                <w:rFonts w:ascii="Times New Roman" w:hAnsi="Times New Roman" w:cs="Times New Roman"/>
                <w:i/>
                <w:iCs/>
                <w:sz w:val="22"/>
                <w:szCs w:val="22"/>
              </w:rPr>
              <w:t xml:space="preserve"> </w:t>
            </w:r>
          </w:p>
        </w:tc>
        <w:tc>
          <w:tcPr>
            <w:tcW w:w="900" w:type="dxa"/>
          </w:tcPr>
          <w:p w14:paraId="29B306D5" w14:textId="6B993256"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i/>
                <w:iCs/>
                <w:sz w:val="22"/>
                <w:szCs w:val="22"/>
              </w:rPr>
            </w:pPr>
            <w:r w:rsidRPr="00821ABB">
              <w:rPr>
                <w:rFonts w:ascii="Times New Roman" w:hAnsi="Times New Roman" w:cstheme="minorBidi"/>
                <w:i/>
                <w:iCs/>
                <w:sz w:val="22"/>
                <w:szCs w:val="22"/>
              </w:rPr>
              <w:t>2</w:t>
            </w:r>
            <w:r w:rsidR="00C3381B" w:rsidRPr="00821ABB">
              <w:rPr>
                <w:rFonts w:ascii="Times New Roman" w:hAnsi="Times New Roman" w:cstheme="minorBidi"/>
                <w:i/>
                <w:iCs/>
                <w:sz w:val="22"/>
                <w:szCs w:val="22"/>
              </w:rPr>
              <w:t>3</w:t>
            </w:r>
          </w:p>
        </w:tc>
        <w:tc>
          <w:tcPr>
            <w:tcW w:w="1170" w:type="dxa"/>
            <w:tcBorders>
              <w:top w:val="nil"/>
              <w:left w:val="nil"/>
              <w:bottom w:val="single" w:sz="4" w:space="0" w:color="auto"/>
              <w:right w:val="nil"/>
            </w:tcBorders>
          </w:tcPr>
          <w:p w14:paraId="6C31E32A" w14:textId="5D0011A2" w:rsidR="00830359" w:rsidRPr="00821ABB" w:rsidRDefault="00C3381B"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821ABB">
              <w:rPr>
                <w:rFonts w:ascii="Times New Roman" w:hAnsi="Times New Roman" w:cs="Times New Roman"/>
                <w:sz w:val="22"/>
                <w:szCs w:val="22"/>
              </w:rPr>
              <w:t>(68,707)</w:t>
            </w:r>
          </w:p>
        </w:tc>
        <w:tc>
          <w:tcPr>
            <w:tcW w:w="270" w:type="dxa"/>
          </w:tcPr>
          <w:p w14:paraId="50E4BA71"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bottom w:val="single" w:sz="4" w:space="0" w:color="auto"/>
            </w:tcBorders>
          </w:tcPr>
          <w:p w14:paraId="099E173A" w14:textId="4463612E"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sidRPr="00821ABB">
              <w:rPr>
                <w:rFonts w:ascii="Times New Roman" w:hAnsi="Times New Roman" w:cs="Times New Roman"/>
                <w:sz w:val="22"/>
                <w:szCs w:val="22"/>
              </w:rPr>
              <w:t>(68,547)</w:t>
            </w:r>
          </w:p>
        </w:tc>
      </w:tr>
      <w:tr w:rsidR="00830359" w:rsidRPr="00821ABB" w14:paraId="18FB1A15" w14:textId="77777777" w:rsidTr="007704D8">
        <w:tc>
          <w:tcPr>
            <w:tcW w:w="5760" w:type="dxa"/>
          </w:tcPr>
          <w:p w14:paraId="09E0464C"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821ABB">
              <w:rPr>
                <w:rFonts w:ascii="Times New Roman" w:hAnsi="Times New Roman" w:cs="Times New Roman"/>
                <w:b/>
                <w:bCs/>
                <w:sz w:val="22"/>
                <w:szCs w:val="22"/>
              </w:rPr>
              <w:t>Net</w:t>
            </w:r>
          </w:p>
        </w:tc>
        <w:tc>
          <w:tcPr>
            <w:tcW w:w="900" w:type="dxa"/>
          </w:tcPr>
          <w:p w14:paraId="01190E17"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BF58109" w14:textId="35046553" w:rsidR="00830359" w:rsidRPr="00821ABB" w:rsidRDefault="00C3381B"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sidRPr="00821ABB">
              <w:rPr>
                <w:rFonts w:ascii="Times New Roman" w:hAnsi="Times New Roman" w:cs="Times New Roman"/>
                <w:b/>
                <w:bCs/>
                <w:sz w:val="22"/>
                <w:szCs w:val="22"/>
              </w:rPr>
              <w:t>103,368</w:t>
            </w:r>
          </w:p>
        </w:tc>
        <w:tc>
          <w:tcPr>
            <w:tcW w:w="270" w:type="dxa"/>
          </w:tcPr>
          <w:p w14:paraId="146435A7"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top w:val="single" w:sz="4" w:space="0" w:color="auto"/>
              <w:bottom w:val="double" w:sz="4" w:space="0" w:color="auto"/>
            </w:tcBorders>
          </w:tcPr>
          <w:p w14:paraId="636AF30D" w14:textId="4D1DD94D"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sidRPr="00821ABB">
              <w:rPr>
                <w:rFonts w:ascii="Times New Roman" w:hAnsi="Times New Roman" w:cs="Times New Roman"/>
                <w:b/>
                <w:bCs/>
                <w:sz w:val="22"/>
                <w:szCs w:val="22"/>
              </w:rPr>
              <w:t>111,879</w:t>
            </w:r>
          </w:p>
        </w:tc>
      </w:tr>
    </w:tbl>
    <w:p w14:paraId="7C943530" w14:textId="0ED40070" w:rsidR="00D373F8" w:rsidRPr="00821ABB" w:rsidRDefault="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p w14:paraId="34F569B5" w14:textId="36F942B2" w:rsidR="00250260" w:rsidRPr="00821ABB" w:rsidRDefault="00F93C6A"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547"/>
        <w:jc w:val="thaiDistribute"/>
        <w:rPr>
          <w:rFonts w:ascii="Times New Roman" w:hAnsi="Times New Roman" w:cs="Times New Roman"/>
          <w:sz w:val="22"/>
          <w:szCs w:val="22"/>
        </w:rPr>
      </w:pPr>
      <w:bookmarkStart w:id="0" w:name="_Hlk58402586"/>
      <w:r w:rsidRPr="00821ABB">
        <w:rPr>
          <w:rFonts w:ascii="Times New Roman" w:hAnsi="Times New Roman" w:cs="Times New Roman"/>
          <w:sz w:val="22"/>
          <w:szCs w:val="22"/>
        </w:rPr>
        <w:t xml:space="preserve">As </w:t>
      </w:r>
      <w:r w:rsidR="00BF1DAC" w:rsidRPr="00821ABB">
        <w:rPr>
          <w:rFonts w:ascii="Times New Roman" w:hAnsi="Times New Roman" w:cs="Times New Roman"/>
          <w:sz w:val="22"/>
          <w:szCs w:val="22"/>
        </w:rPr>
        <w:t>at</w:t>
      </w:r>
      <w:r w:rsidRPr="00821ABB">
        <w:rPr>
          <w:rFonts w:ascii="Times New Roman" w:hAnsi="Times New Roman" w:cs="Times New Roman"/>
          <w:sz w:val="22"/>
          <w:szCs w:val="22"/>
        </w:rPr>
        <w:t xml:space="preserve"> 31 December</w:t>
      </w:r>
      <w:r w:rsidR="00A747E1" w:rsidRPr="00821ABB">
        <w:rPr>
          <w:rFonts w:ascii="Times New Roman" w:hAnsi="Times New Roman" w:cs="Times New Roman"/>
          <w:sz w:val="22"/>
          <w:szCs w:val="22"/>
        </w:rPr>
        <w:t xml:space="preserve"> 2025 and 31 December 2024</w:t>
      </w:r>
      <w:r w:rsidR="00C412B9" w:rsidRPr="00821ABB">
        <w:rPr>
          <w:rFonts w:ascii="Times New Roman" w:hAnsi="Times New Roman" w:cs="Times New Roman"/>
          <w:sz w:val="22"/>
          <w:szCs w:val="22"/>
        </w:rPr>
        <w:t xml:space="preserve">, </w:t>
      </w:r>
      <w:r w:rsidR="00681784" w:rsidRPr="00821ABB">
        <w:rPr>
          <w:rFonts w:ascii="Times New Roman" w:hAnsi="Times New Roman" w:cs="Times New Roman"/>
          <w:sz w:val="22"/>
          <w:szCs w:val="22"/>
        </w:rPr>
        <w:t xml:space="preserve">the balances of </w:t>
      </w:r>
      <w:r w:rsidRPr="00821ABB">
        <w:rPr>
          <w:rFonts w:ascii="Times New Roman" w:hAnsi="Times New Roman" w:cs="Times New Roman"/>
          <w:sz w:val="22"/>
          <w:szCs w:val="22"/>
        </w:rPr>
        <w:t xml:space="preserve">receivables under operating lease contracts and allowance for </w:t>
      </w:r>
      <w:r w:rsidR="000D51C8" w:rsidRPr="00821ABB">
        <w:rPr>
          <w:rFonts w:ascii="Times New Roman" w:hAnsi="Times New Roman" w:cs="Times New Roman"/>
          <w:sz w:val="22"/>
          <w:szCs w:val="22"/>
        </w:rPr>
        <w:t>expected credit</w:t>
      </w:r>
      <w:r w:rsidRPr="00821ABB">
        <w:rPr>
          <w:rFonts w:ascii="Times New Roman" w:hAnsi="Times New Roman" w:cs="Times New Roman"/>
          <w:sz w:val="22"/>
          <w:szCs w:val="22"/>
        </w:rPr>
        <w:t xml:space="preserve"> loss </w:t>
      </w:r>
      <w:r w:rsidR="00681784" w:rsidRPr="00821ABB">
        <w:rPr>
          <w:rFonts w:ascii="Times New Roman" w:hAnsi="Times New Roman" w:cs="Times New Roman"/>
          <w:sz w:val="22"/>
          <w:szCs w:val="22"/>
        </w:rPr>
        <w:t>classified by staging, are summarised below</w:t>
      </w:r>
      <w:r w:rsidRPr="00821ABB">
        <w:rPr>
          <w:rFonts w:ascii="Times New Roman" w:hAnsi="Times New Roman" w:cs="Times New Roman"/>
          <w:sz w:val="22"/>
          <w:szCs w:val="22"/>
        </w:rPr>
        <w:t>:</w:t>
      </w:r>
    </w:p>
    <w:p w14:paraId="6D9694B9" w14:textId="44D47C5C" w:rsidR="000D51C8" w:rsidRPr="00821ABB" w:rsidRDefault="000D51C8" w:rsidP="0068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tbl>
      <w:tblPr>
        <w:tblW w:w="9173" w:type="dxa"/>
        <w:tblInd w:w="450"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0D51C8" w:rsidRPr="00821ABB" w14:paraId="6B49583E" w14:textId="77777777" w:rsidTr="00D4694E">
        <w:trPr>
          <w:trHeight w:val="20"/>
          <w:tblHeader/>
        </w:trPr>
        <w:tc>
          <w:tcPr>
            <w:tcW w:w="2340" w:type="dxa"/>
          </w:tcPr>
          <w:p w14:paraId="57C19EB7"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39F2BDB4" w14:textId="552BC174"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821ABB">
              <w:rPr>
                <w:rFonts w:cs="Times New Roman"/>
                <w:spacing w:val="-2"/>
              </w:rPr>
              <w:t>202</w:t>
            </w:r>
            <w:r w:rsidR="00830359" w:rsidRPr="00821ABB">
              <w:rPr>
                <w:rFonts w:cs="Times New Roman"/>
                <w:spacing w:val="-2"/>
              </w:rPr>
              <w:t>5</w:t>
            </w:r>
          </w:p>
        </w:tc>
        <w:tc>
          <w:tcPr>
            <w:tcW w:w="270" w:type="dxa"/>
          </w:tcPr>
          <w:p w14:paraId="30647975"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199459E5" w14:textId="1D712ABD"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sidRPr="00821ABB">
              <w:rPr>
                <w:rFonts w:cs="Times New Roman"/>
                <w:spacing w:val="-2"/>
              </w:rPr>
              <w:t>202</w:t>
            </w:r>
            <w:r w:rsidR="00830359" w:rsidRPr="00821ABB">
              <w:rPr>
                <w:rFonts w:cs="Times New Roman"/>
                <w:spacing w:val="-2"/>
              </w:rPr>
              <w:t>4</w:t>
            </w:r>
          </w:p>
        </w:tc>
      </w:tr>
      <w:tr w:rsidR="000D51C8" w:rsidRPr="00821ABB" w14:paraId="6899F2DA" w14:textId="77777777" w:rsidTr="00D4694E">
        <w:trPr>
          <w:trHeight w:val="20"/>
          <w:tblHeader/>
        </w:trPr>
        <w:tc>
          <w:tcPr>
            <w:tcW w:w="2340" w:type="dxa"/>
          </w:tcPr>
          <w:p w14:paraId="77CB293F"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47FA574A"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sidRPr="00821ABB">
              <w:rPr>
                <w:szCs w:val="28"/>
              </w:rPr>
              <w:t>R</w:t>
            </w:r>
            <w:r w:rsidRPr="00821ABB">
              <w:rPr>
                <w:rFonts w:cs="Times New Roman"/>
              </w:rPr>
              <w:t>eceivables</w:t>
            </w:r>
          </w:p>
        </w:tc>
        <w:tc>
          <w:tcPr>
            <w:tcW w:w="270" w:type="dxa"/>
          </w:tcPr>
          <w:p w14:paraId="69F38008"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3D839E0E"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821ABB">
              <w:rPr>
                <w:rFonts w:cs="Times New Roman"/>
              </w:rPr>
              <w:t>Allowance for</w:t>
            </w:r>
          </w:p>
        </w:tc>
        <w:tc>
          <w:tcPr>
            <w:tcW w:w="270" w:type="dxa"/>
          </w:tcPr>
          <w:p w14:paraId="7D534F2E"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0119E96"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sidRPr="00821ABB">
              <w:rPr>
                <w:szCs w:val="28"/>
              </w:rPr>
              <w:t>R</w:t>
            </w:r>
            <w:r w:rsidRPr="00821ABB">
              <w:rPr>
                <w:rFonts w:cs="Times New Roman"/>
              </w:rPr>
              <w:t>eceivables</w:t>
            </w:r>
          </w:p>
        </w:tc>
        <w:tc>
          <w:tcPr>
            <w:tcW w:w="270" w:type="dxa"/>
          </w:tcPr>
          <w:p w14:paraId="3EFD922C"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20DD65DF"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821ABB">
              <w:rPr>
                <w:rFonts w:cs="Times New Roman"/>
              </w:rPr>
              <w:t>Allowance for</w:t>
            </w:r>
          </w:p>
        </w:tc>
      </w:tr>
      <w:tr w:rsidR="000D51C8" w:rsidRPr="00821ABB" w14:paraId="44DDE097" w14:textId="77777777" w:rsidTr="00D4694E">
        <w:trPr>
          <w:trHeight w:val="20"/>
          <w:tblHeader/>
        </w:trPr>
        <w:tc>
          <w:tcPr>
            <w:tcW w:w="2340" w:type="dxa"/>
          </w:tcPr>
          <w:p w14:paraId="7506830A"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5DDFB6A"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sidRPr="00821ABB">
              <w:rPr>
                <w:rFonts w:cs="Times New Roman"/>
              </w:rPr>
              <w:t>under operating</w:t>
            </w:r>
          </w:p>
          <w:p w14:paraId="0002D0D4"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sidRPr="00821ABB">
              <w:rPr>
                <w:rFonts w:cs="Times New Roman"/>
              </w:rPr>
              <w:t>lease contracts</w:t>
            </w:r>
          </w:p>
        </w:tc>
        <w:tc>
          <w:tcPr>
            <w:tcW w:w="270" w:type="dxa"/>
          </w:tcPr>
          <w:p w14:paraId="0711F4CA"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6E89D75"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821ABB">
              <w:rPr>
                <w:rFonts w:cs="Times New Roman"/>
              </w:rPr>
              <w:t>expected credit loss</w:t>
            </w:r>
          </w:p>
        </w:tc>
        <w:tc>
          <w:tcPr>
            <w:tcW w:w="270" w:type="dxa"/>
          </w:tcPr>
          <w:p w14:paraId="34ED8265"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6B024DA"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sidRPr="00821ABB">
              <w:rPr>
                <w:rFonts w:cs="Times New Roman"/>
              </w:rPr>
              <w:t>under operating</w:t>
            </w:r>
          </w:p>
          <w:p w14:paraId="7E826F98"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sidRPr="00821ABB">
              <w:rPr>
                <w:rFonts w:cs="Times New Roman"/>
              </w:rPr>
              <w:t>lease contracts</w:t>
            </w:r>
          </w:p>
        </w:tc>
        <w:tc>
          <w:tcPr>
            <w:tcW w:w="270" w:type="dxa"/>
          </w:tcPr>
          <w:p w14:paraId="6D002775"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39F69C7B"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sidRPr="00821ABB">
              <w:rPr>
                <w:rFonts w:cs="Times New Roman"/>
              </w:rPr>
              <w:t>expected credit loss</w:t>
            </w:r>
          </w:p>
        </w:tc>
      </w:tr>
      <w:tr w:rsidR="000D51C8" w:rsidRPr="00821ABB" w14:paraId="7AB25C47" w14:textId="77777777" w:rsidTr="00D4694E">
        <w:trPr>
          <w:trHeight w:val="20"/>
          <w:tblHeader/>
        </w:trPr>
        <w:tc>
          <w:tcPr>
            <w:tcW w:w="2340" w:type="dxa"/>
          </w:tcPr>
          <w:p w14:paraId="0EFDECC1"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3E70712B"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821ABB">
              <w:rPr>
                <w:rFonts w:cs="Times New Roman"/>
                <w:i/>
                <w:iCs/>
              </w:rPr>
              <w:t>(in thousand Baht)</w:t>
            </w:r>
          </w:p>
        </w:tc>
      </w:tr>
      <w:tr w:rsidR="000D51C8" w:rsidRPr="00821ABB" w14:paraId="456B695A" w14:textId="77777777" w:rsidTr="00D4694E">
        <w:trPr>
          <w:trHeight w:val="20"/>
        </w:trPr>
        <w:tc>
          <w:tcPr>
            <w:tcW w:w="2340" w:type="dxa"/>
            <w:vAlign w:val="bottom"/>
          </w:tcPr>
          <w:p w14:paraId="278B11F2"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821ABB">
              <w:rPr>
                <w:rFonts w:cs="Times New Roman"/>
                <w:b/>
                <w:bCs/>
                <w:i/>
                <w:iCs/>
              </w:rPr>
              <w:t>Staging</w:t>
            </w:r>
          </w:p>
        </w:tc>
        <w:tc>
          <w:tcPr>
            <w:tcW w:w="1530" w:type="dxa"/>
            <w:vAlign w:val="bottom"/>
          </w:tcPr>
          <w:p w14:paraId="1D3C3806"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2A3E001E"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279752BF"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734E26AD"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182EAB05"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51638F25"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73775E59" w14:textId="77777777" w:rsidR="000D51C8" w:rsidRPr="00821ABB"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830359" w:rsidRPr="00821ABB" w14:paraId="56A12DF2" w14:textId="77777777">
        <w:trPr>
          <w:trHeight w:val="20"/>
        </w:trPr>
        <w:tc>
          <w:tcPr>
            <w:tcW w:w="2340" w:type="dxa"/>
            <w:vAlign w:val="bottom"/>
          </w:tcPr>
          <w:p w14:paraId="44B586A0"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821ABB">
              <w:rPr>
                <w:rFonts w:cs="Times New Roman"/>
              </w:rPr>
              <w:t>Stage 1 12-month ECL</w:t>
            </w:r>
          </w:p>
        </w:tc>
        <w:tc>
          <w:tcPr>
            <w:tcW w:w="1530" w:type="dxa"/>
          </w:tcPr>
          <w:p w14:paraId="02FA754E" w14:textId="5D7D0A30" w:rsidR="00830359" w:rsidRPr="00487F95" w:rsidRDefault="00487F95"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szCs w:val="28"/>
              </w:rPr>
            </w:pPr>
            <w:r>
              <w:rPr>
                <w:szCs w:val="28"/>
              </w:rPr>
              <w:t>91,800</w:t>
            </w:r>
          </w:p>
        </w:tc>
        <w:tc>
          <w:tcPr>
            <w:tcW w:w="270" w:type="dxa"/>
            <w:vAlign w:val="bottom"/>
          </w:tcPr>
          <w:p w14:paraId="5D72E842"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1C450B4A" w14:textId="3D6BD1DC" w:rsidR="00830359" w:rsidRPr="00821ABB" w:rsidRDefault="00DD5B05"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sidRPr="00821ABB">
              <w:rPr>
                <w:rFonts w:cs="Times New Roman"/>
              </w:rPr>
              <w:t>433</w:t>
            </w:r>
          </w:p>
        </w:tc>
        <w:tc>
          <w:tcPr>
            <w:tcW w:w="270" w:type="dxa"/>
          </w:tcPr>
          <w:p w14:paraId="1FCEE229"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tcPr>
          <w:p w14:paraId="5EC71549" w14:textId="1C804F19"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821ABB">
              <w:rPr>
                <w:rFonts w:cs="Times New Roman"/>
              </w:rPr>
              <w:t>96,703</w:t>
            </w:r>
          </w:p>
        </w:tc>
        <w:tc>
          <w:tcPr>
            <w:tcW w:w="270" w:type="dxa"/>
            <w:vAlign w:val="bottom"/>
          </w:tcPr>
          <w:p w14:paraId="16887BEC"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0D06BD84" w14:textId="71E1398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821ABB">
              <w:rPr>
                <w:rFonts w:cs="Times New Roman"/>
              </w:rPr>
              <w:t>394</w:t>
            </w:r>
          </w:p>
        </w:tc>
      </w:tr>
      <w:tr w:rsidR="00830359" w:rsidRPr="00821ABB" w14:paraId="7EF7D1C6" w14:textId="77777777">
        <w:trPr>
          <w:trHeight w:val="20"/>
        </w:trPr>
        <w:tc>
          <w:tcPr>
            <w:tcW w:w="2340" w:type="dxa"/>
            <w:vAlign w:val="bottom"/>
          </w:tcPr>
          <w:p w14:paraId="006C7136"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821ABB">
              <w:rPr>
                <w:rFonts w:cs="Times New Roman"/>
              </w:rPr>
              <w:t>Stage 2 Lifetime ECL - not credit impaired</w:t>
            </w:r>
          </w:p>
        </w:tc>
        <w:tc>
          <w:tcPr>
            <w:tcW w:w="1530" w:type="dxa"/>
          </w:tcPr>
          <w:p w14:paraId="4C8E2C15"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5B3FE55B" w14:textId="19B5063C" w:rsidR="00C3381B" w:rsidRPr="00821ABB" w:rsidRDefault="00487F95"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1,874</w:t>
            </w:r>
          </w:p>
        </w:tc>
        <w:tc>
          <w:tcPr>
            <w:tcW w:w="270" w:type="dxa"/>
            <w:vAlign w:val="bottom"/>
          </w:tcPr>
          <w:p w14:paraId="3D4EAB80"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62EA60F3"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0482742D" w14:textId="5F0D6700" w:rsidR="007221DE" w:rsidRPr="00821ABB" w:rsidRDefault="005224AC"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sidRPr="00821ABB">
              <w:rPr>
                <w:rFonts w:cs="Times New Roman"/>
              </w:rPr>
              <w:t>286</w:t>
            </w:r>
          </w:p>
        </w:tc>
        <w:tc>
          <w:tcPr>
            <w:tcW w:w="270" w:type="dxa"/>
          </w:tcPr>
          <w:p w14:paraId="1BAF93E1"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tcPr>
          <w:p w14:paraId="18633163"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39C8D4B0" w14:textId="306A7098"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821ABB">
              <w:rPr>
                <w:rFonts w:cs="Times New Roman"/>
              </w:rPr>
              <w:t>5,676</w:t>
            </w:r>
          </w:p>
        </w:tc>
        <w:tc>
          <w:tcPr>
            <w:tcW w:w="270" w:type="dxa"/>
            <w:vAlign w:val="bottom"/>
          </w:tcPr>
          <w:p w14:paraId="68943562"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64713470"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1F7FA55E" w14:textId="65F58AB8"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821ABB">
              <w:rPr>
                <w:rFonts w:cs="Times New Roman"/>
              </w:rPr>
              <w:t>423</w:t>
            </w:r>
          </w:p>
        </w:tc>
      </w:tr>
      <w:tr w:rsidR="00830359" w:rsidRPr="00821ABB" w14:paraId="7F04E00F" w14:textId="77777777">
        <w:trPr>
          <w:trHeight w:val="20"/>
        </w:trPr>
        <w:tc>
          <w:tcPr>
            <w:tcW w:w="2340" w:type="dxa"/>
            <w:vAlign w:val="bottom"/>
          </w:tcPr>
          <w:p w14:paraId="043795D7"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821ABB">
              <w:rPr>
                <w:rFonts w:cs="Times New Roman"/>
              </w:rPr>
              <w:t>Stage 3 Lifetime ECL - credit impaired</w:t>
            </w:r>
          </w:p>
        </w:tc>
        <w:tc>
          <w:tcPr>
            <w:tcW w:w="1530" w:type="dxa"/>
            <w:tcBorders>
              <w:bottom w:val="single" w:sz="4" w:space="0" w:color="auto"/>
            </w:tcBorders>
          </w:tcPr>
          <w:p w14:paraId="0D70D208"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637C04C9" w14:textId="205A1FE6" w:rsidR="008E57DD" w:rsidRPr="00821ABB" w:rsidRDefault="008E57DD"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821ABB">
              <w:rPr>
                <w:rFonts w:cs="Times New Roman"/>
              </w:rPr>
              <w:t>78,401</w:t>
            </w:r>
          </w:p>
        </w:tc>
        <w:tc>
          <w:tcPr>
            <w:tcW w:w="270" w:type="dxa"/>
            <w:vAlign w:val="bottom"/>
          </w:tcPr>
          <w:p w14:paraId="27D08F41"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15782DAE" w14:textId="77777777" w:rsidR="00830359" w:rsidRPr="00821ABB" w:rsidRDefault="00830359" w:rsidP="00334BA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353C4D6C" w14:textId="3AF2DC03" w:rsidR="007221DE" w:rsidRPr="00821ABB" w:rsidRDefault="007F1B4B"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szCs w:val="28"/>
              </w:rPr>
            </w:pPr>
            <w:r w:rsidRPr="00821ABB">
              <w:rPr>
                <w:szCs w:val="28"/>
              </w:rPr>
              <w:t>67,988</w:t>
            </w:r>
          </w:p>
        </w:tc>
        <w:tc>
          <w:tcPr>
            <w:tcW w:w="270" w:type="dxa"/>
          </w:tcPr>
          <w:p w14:paraId="657308F7"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r w:rsidRPr="00821ABB">
              <w:rPr>
                <w:rFonts w:cs="Times New Roman"/>
              </w:rPr>
              <w:t>7</w:t>
            </w:r>
          </w:p>
        </w:tc>
        <w:tc>
          <w:tcPr>
            <w:tcW w:w="1523" w:type="dxa"/>
          </w:tcPr>
          <w:p w14:paraId="490D01BF"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092BD8AE" w14:textId="1308DF98"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821ABB">
              <w:rPr>
                <w:rFonts w:cs="Times New Roman"/>
              </w:rPr>
              <w:t>78,047</w:t>
            </w:r>
          </w:p>
        </w:tc>
        <w:tc>
          <w:tcPr>
            <w:tcW w:w="270" w:type="dxa"/>
            <w:vAlign w:val="bottom"/>
          </w:tcPr>
          <w:p w14:paraId="722442BB"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1D9546C0"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2EBC0B29" w14:textId="02C7E415"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821ABB">
              <w:rPr>
                <w:rFonts w:cstheme="minorBidi"/>
              </w:rPr>
              <w:t>67,730</w:t>
            </w:r>
          </w:p>
        </w:tc>
      </w:tr>
      <w:tr w:rsidR="00830359" w:rsidRPr="00821ABB" w14:paraId="53808715" w14:textId="77777777">
        <w:trPr>
          <w:trHeight w:val="20"/>
        </w:trPr>
        <w:tc>
          <w:tcPr>
            <w:tcW w:w="2340" w:type="dxa"/>
            <w:vAlign w:val="bottom"/>
          </w:tcPr>
          <w:p w14:paraId="79149A2E"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821ABB">
              <w:rPr>
                <w:rFonts w:cs="Times New Roman"/>
                <w:b/>
                <w:bCs/>
              </w:rPr>
              <w:t>Total</w:t>
            </w:r>
          </w:p>
        </w:tc>
        <w:tc>
          <w:tcPr>
            <w:tcW w:w="1530" w:type="dxa"/>
            <w:tcBorders>
              <w:top w:val="single" w:sz="4" w:space="0" w:color="auto"/>
              <w:bottom w:val="double" w:sz="4" w:space="0" w:color="auto"/>
            </w:tcBorders>
          </w:tcPr>
          <w:p w14:paraId="266BC4EF" w14:textId="2B0186C3" w:rsidR="00830359" w:rsidRPr="00821ABB" w:rsidRDefault="00D52A7F" w:rsidP="007221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cs/>
              </w:rPr>
            </w:pPr>
            <w:r w:rsidRPr="00821ABB">
              <w:rPr>
                <w:rFonts w:cstheme="minorBidi"/>
                <w:b/>
                <w:bCs/>
              </w:rPr>
              <w:t>172,</w:t>
            </w:r>
            <w:r w:rsidR="007221DE" w:rsidRPr="00821ABB">
              <w:rPr>
                <w:rFonts w:cs="Times New Roman"/>
                <w:b/>
                <w:bCs/>
              </w:rPr>
              <w:t>075</w:t>
            </w:r>
          </w:p>
        </w:tc>
        <w:tc>
          <w:tcPr>
            <w:tcW w:w="270" w:type="dxa"/>
            <w:vAlign w:val="bottom"/>
          </w:tcPr>
          <w:p w14:paraId="0F6EBFCC"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26C0A6B7" w14:textId="7FBBEA26" w:rsidR="00830359" w:rsidRPr="00821ABB" w:rsidRDefault="00C6399D"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b/>
                <w:bCs/>
              </w:rPr>
            </w:pPr>
            <w:r w:rsidRPr="00821ABB">
              <w:rPr>
                <w:rFonts w:cs="Times New Roman"/>
                <w:b/>
                <w:bCs/>
              </w:rPr>
              <w:t>68,707</w:t>
            </w:r>
          </w:p>
        </w:tc>
        <w:tc>
          <w:tcPr>
            <w:tcW w:w="270" w:type="dxa"/>
            <w:tcBorders>
              <w:bottom w:val="nil"/>
            </w:tcBorders>
          </w:tcPr>
          <w:p w14:paraId="47C87766"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tcPr>
          <w:p w14:paraId="70995161" w14:textId="29378C02"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821ABB">
              <w:rPr>
                <w:rFonts w:cs="Times New Roman"/>
                <w:b/>
                <w:bCs/>
              </w:rPr>
              <w:t>180,426</w:t>
            </w:r>
          </w:p>
        </w:tc>
        <w:tc>
          <w:tcPr>
            <w:tcW w:w="270" w:type="dxa"/>
            <w:tcBorders>
              <w:bottom w:val="nil"/>
            </w:tcBorders>
            <w:vAlign w:val="bottom"/>
          </w:tcPr>
          <w:p w14:paraId="44D3E176"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0F7D4303" w14:textId="34DF8DD9"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heme="minorBidi"/>
                <w:b/>
                <w:bCs/>
              </w:rPr>
            </w:pPr>
            <w:r w:rsidRPr="00821ABB">
              <w:rPr>
                <w:rFonts w:cs="Times New Roman"/>
                <w:b/>
                <w:bCs/>
              </w:rPr>
              <w:t>68,547</w:t>
            </w:r>
          </w:p>
        </w:tc>
      </w:tr>
    </w:tbl>
    <w:p w14:paraId="7405DA56" w14:textId="77777777" w:rsidR="00E62717" w:rsidRPr="00821ABB" w:rsidRDefault="00E62717" w:rsidP="004B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547"/>
        <w:rPr>
          <w:rFonts w:ascii="Times New Roman" w:hAnsi="Times New Roman" w:cstheme="minorBidi"/>
          <w:sz w:val="22"/>
          <w:szCs w:val="22"/>
        </w:rPr>
      </w:pPr>
    </w:p>
    <w:tbl>
      <w:tblPr>
        <w:tblW w:w="9180" w:type="dxa"/>
        <w:tblInd w:w="450" w:type="dxa"/>
        <w:tblLayout w:type="fixed"/>
        <w:tblLook w:val="01E0" w:firstRow="1" w:lastRow="1" w:firstColumn="1" w:lastColumn="1" w:noHBand="0" w:noVBand="0"/>
      </w:tblPr>
      <w:tblGrid>
        <w:gridCol w:w="5580"/>
        <w:gridCol w:w="270"/>
        <w:gridCol w:w="1530"/>
        <w:gridCol w:w="270"/>
        <w:gridCol w:w="1530"/>
      </w:tblGrid>
      <w:tr w:rsidR="00F428CA" w:rsidRPr="00821ABB" w14:paraId="1CB864B7" w14:textId="77777777" w:rsidTr="00F428CA">
        <w:tc>
          <w:tcPr>
            <w:tcW w:w="5580" w:type="dxa"/>
          </w:tcPr>
          <w:p w14:paraId="650DF8C0" w14:textId="77777777" w:rsidR="00E62717" w:rsidRPr="00821ABB" w:rsidRDefault="00E6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821ABB">
              <w:rPr>
                <w:rFonts w:ascii="Times New Roman" w:hAnsi="Times New Roman" w:cs="Times New Roman"/>
                <w:b/>
                <w:bCs/>
                <w:i/>
                <w:iCs/>
                <w:sz w:val="22"/>
                <w:szCs w:val="22"/>
              </w:rPr>
              <w:t>For the years ended 31 December</w:t>
            </w:r>
          </w:p>
        </w:tc>
        <w:tc>
          <w:tcPr>
            <w:tcW w:w="270" w:type="dxa"/>
          </w:tcPr>
          <w:p w14:paraId="640CD5C9" w14:textId="77777777" w:rsidR="00E62717" w:rsidRPr="00821ABB" w:rsidRDefault="00E6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sz w:val="22"/>
                <w:szCs w:val="22"/>
              </w:rPr>
            </w:pPr>
          </w:p>
        </w:tc>
        <w:tc>
          <w:tcPr>
            <w:tcW w:w="1530" w:type="dxa"/>
          </w:tcPr>
          <w:p w14:paraId="5B725968" w14:textId="22151B02" w:rsidR="00E62717" w:rsidRPr="00821ABB" w:rsidRDefault="00E62717"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sidRPr="00821ABB">
              <w:rPr>
                <w:rFonts w:ascii="Times New Roman" w:hAnsi="Times New Roman" w:cs="Times New Roman"/>
                <w:sz w:val="22"/>
                <w:szCs w:val="22"/>
              </w:rPr>
              <w:t>202</w:t>
            </w:r>
            <w:r w:rsidR="00830359" w:rsidRPr="00821ABB">
              <w:rPr>
                <w:rFonts w:ascii="Times New Roman" w:hAnsi="Times New Roman" w:cs="Times New Roman"/>
                <w:sz w:val="22"/>
                <w:szCs w:val="22"/>
              </w:rPr>
              <w:t>5</w:t>
            </w:r>
          </w:p>
        </w:tc>
        <w:tc>
          <w:tcPr>
            <w:tcW w:w="270" w:type="dxa"/>
          </w:tcPr>
          <w:p w14:paraId="4CDCDF5F" w14:textId="77777777" w:rsidR="00E62717" w:rsidRPr="00821ABB" w:rsidRDefault="00E6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530" w:type="dxa"/>
          </w:tcPr>
          <w:p w14:paraId="50720B43" w14:textId="5EA9F1DF" w:rsidR="00E62717" w:rsidRPr="00821ABB" w:rsidRDefault="00E62717"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15"/>
              <w:rPr>
                <w:rFonts w:ascii="Times New Roman" w:hAnsi="Times New Roman" w:cs="Times New Roman"/>
                <w:sz w:val="22"/>
                <w:szCs w:val="22"/>
              </w:rPr>
            </w:pPr>
            <w:r w:rsidRPr="00821ABB">
              <w:rPr>
                <w:rFonts w:ascii="Times New Roman" w:hAnsi="Times New Roman" w:cs="Times New Roman"/>
                <w:sz w:val="22"/>
                <w:szCs w:val="22"/>
              </w:rPr>
              <w:t>202</w:t>
            </w:r>
            <w:r w:rsidR="00830359" w:rsidRPr="00821ABB">
              <w:rPr>
                <w:rFonts w:ascii="Times New Roman" w:hAnsi="Times New Roman" w:cs="Times New Roman"/>
                <w:sz w:val="22"/>
                <w:szCs w:val="22"/>
              </w:rPr>
              <w:t>4</w:t>
            </w:r>
          </w:p>
        </w:tc>
      </w:tr>
      <w:tr w:rsidR="00E62717" w:rsidRPr="00821ABB" w14:paraId="0BAE62EB" w14:textId="77777777" w:rsidTr="00F83676">
        <w:tc>
          <w:tcPr>
            <w:tcW w:w="5580" w:type="dxa"/>
          </w:tcPr>
          <w:p w14:paraId="6C922317" w14:textId="77777777" w:rsidR="00E62717" w:rsidRPr="00821ABB" w:rsidRDefault="00E6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p>
        </w:tc>
        <w:tc>
          <w:tcPr>
            <w:tcW w:w="270" w:type="dxa"/>
          </w:tcPr>
          <w:p w14:paraId="3D59243D" w14:textId="77777777" w:rsidR="00E62717" w:rsidRPr="00821ABB" w:rsidRDefault="00E6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i/>
                <w:iCs/>
                <w:sz w:val="22"/>
                <w:szCs w:val="22"/>
              </w:rPr>
            </w:pPr>
          </w:p>
        </w:tc>
        <w:tc>
          <w:tcPr>
            <w:tcW w:w="3330" w:type="dxa"/>
            <w:gridSpan w:val="3"/>
          </w:tcPr>
          <w:p w14:paraId="1FD00DCE" w14:textId="77777777" w:rsidR="00E62717" w:rsidRPr="00821ABB" w:rsidRDefault="00E6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821ABB">
              <w:rPr>
                <w:rFonts w:ascii="Times New Roman" w:hAnsi="Times New Roman" w:cs="Times New Roman"/>
                <w:i/>
                <w:iCs/>
                <w:sz w:val="22"/>
                <w:szCs w:val="22"/>
              </w:rPr>
              <w:t>(in thousand Baht)</w:t>
            </w:r>
          </w:p>
        </w:tc>
      </w:tr>
      <w:tr w:rsidR="00830359" w:rsidRPr="00821ABB" w14:paraId="643BBB78" w14:textId="77777777" w:rsidTr="00F428CA">
        <w:tc>
          <w:tcPr>
            <w:tcW w:w="5580" w:type="dxa"/>
          </w:tcPr>
          <w:p w14:paraId="3C1584FF" w14:textId="41848CF8" w:rsidR="00830359" w:rsidRPr="00821ABB" w:rsidRDefault="001C1E7B"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821ABB">
              <w:rPr>
                <w:rFonts w:ascii="Times New Roman" w:hAnsi="Times New Roman" w:cs="Times New Roman"/>
                <w:sz w:val="22"/>
                <w:szCs w:val="22"/>
              </w:rPr>
              <w:t>A</w:t>
            </w:r>
            <w:r w:rsidR="00830359" w:rsidRPr="00821ABB">
              <w:rPr>
                <w:rFonts w:ascii="Times New Roman" w:hAnsi="Times New Roman" w:cs="Times New Roman"/>
                <w:sz w:val="22"/>
                <w:szCs w:val="22"/>
              </w:rPr>
              <w:t>llowance for expected credit loss</w:t>
            </w:r>
            <w:r w:rsidRPr="00821ABB">
              <w:rPr>
                <w:rFonts w:ascii="Times New Roman" w:hAnsi="Times New Roman" w:cs="Times New Roman"/>
                <w:sz w:val="22"/>
                <w:szCs w:val="22"/>
              </w:rPr>
              <w:t xml:space="preserve"> (reversal of)</w:t>
            </w:r>
          </w:p>
        </w:tc>
        <w:tc>
          <w:tcPr>
            <w:tcW w:w="270" w:type="dxa"/>
          </w:tcPr>
          <w:p w14:paraId="209C0A3F"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p>
        </w:tc>
        <w:tc>
          <w:tcPr>
            <w:tcW w:w="1530" w:type="dxa"/>
            <w:tcBorders>
              <w:bottom w:val="double" w:sz="4" w:space="0" w:color="auto"/>
            </w:tcBorders>
          </w:tcPr>
          <w:p w14:paraId="1D41E409" w14:textId="542783BC" w:rsidR="00830359" w:rsidRPr="00821ABB" w:rsidRDefault="00C6399D"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108" w:right="-108"/>
              <w:rPr>
                <w:rFonts w:ascii="Times New Roman" w:hAnsi="Times New Roman"/>
                <w:sz w:val="22"/>
                <w:szCs w:val="28"/>
              </w:rPr>
            </w:pPr>
            <w:r w:rsidRPr="00821ABB">
              <w:rPr>
                <w:rFonts w:ascii="Times New Roman" w:hAnsi="Times New Roman"/>
                <w:sz w:val="22"/>
                <w:szCs w:val="28"/>
              </w:rPr>
              <w:t>160</w:t>
            </w:r>
          </w:p>
        </w:tc>
        <w:tc>
          <w:tcPr>
            <w:tcW w:w="270" w:type="dxa"/>
          </w:tcPr>
          <w:p w14:paraId="03D5FC3F"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530" w:type="dxa"/>
            <w:tcBorders>
              <w:bottom w:val="double" w:sz="4" w:space="0" w:color="auto"/>
            </w:tcBorders>
          </w:tcPr>
          <w:p w14:paraId="433AC199" w14:textId="1414897C"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108" w:right="-108"/>
              <w:rPr>
                <w:rFonts w:ascii="Times New Roman" w:hAnsi="Times New Roman" w:cs="Times New Roman"/>
                <w:sz w:val="22"/>
                <w:szCs w:val="22"/>
              </w:rPr>
            </w:pPr>
            <w:r w:rsidRPr="00821ABB">
              <w:rPr>
                <w:rFonts w:ascii="Times New Roman" w:hAnsi="Times New Roman"/>
                <w:sz w:val="22"/>
                <w:szCs w:val="28"/>
              </w:rPr>
              <w:t>(461)</w:t>
            </w:r>
          </w:p>
        </w:tc>
      </w:tr>
    </w:tbl>
    <w:p w14:paraId="3C27183C" w14:textId="77777777" w:rsidR="00E62717" w:rsidRPr="00821ABB" w:rsidRDefault="00E62717" w:rsidP="004B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547"/>
        <w:rPr>
          <w:rFonts w:ascii="Times New Roman" w:hAnsi="Times New Roman" w:cstheme="minorBidi"/>
          <w:sz w:val="22"/>
          <w:szCs w:val="22"/>
        </w:rPr>
      </w:pPr>
    </w:p>
    <w:p w14:paraId="19F9FB82" w14:textId="0BF05583" w:rsidR="002F2A54" w:rsidRPr="00821ABB" w:rsidRDefault="002F2A54"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720" w:hanging="90"/>
        <w:rPr>
          <w:rFonts w:ascii="Times New Roman" w:hAnsi="Times New Roman" w:cs="Times New Roman"/>
          <w:sz w:val="22"/>
          <w:szCs w:val="22"/>
        </w:rPr>
      </w:pPr>
      <w:r w:rsidRPr="00821ABB">
        <w:rPr>
          <w:rFonts w:ascii="Times New Roman" w:hAnsi="Times New Roman" w:cs="Times New Roman"/>
          <w:sz w:val="22"/>
          <w:szCs w:val="22"/>
        </w:rPr>
        <w:t>Information about credit risk is disclosed in Note 2</w:t>
      </w:r>
      <w:r w:rsidR="00C6399D" w:rsidRPr="00821ABB">
        <w:rPr>
          <w:rFonts w:ascii="Times New Roman" w:hAnsi="Times New Roman" w:cs="Times New Roman"/>
          <w:sz w:val="22"/>
          <w:szCs w:val="22"/>
        </w:rPr>
        <w:t>3</w:t>
      </w:r>
      <w:r w:rsidRPr="00821ABB">
        <w:rPr>
          <w:rFonts w:ascii="Times New Roman" w:hAnsi="Times New Roman" w:cs="Times New Roman"/>
          <w:sz w:val="22"/>
          <w:szCs w:val="22"/>
        </w:rPr>
        <w:t>.2</w:t>
      </w:r>
      <w:r w:rsidR="002D13DC" w:rsidRPr="00821ABB">
        <w:rPr>
          <w:rFonts w:ascii="Times New Roman" w:hAnsi="Times New Roman" w:cs="Times New Roman"/>
          <w:sz w:val="22"/>
          <w:szCs w:val="22"/>
        </w:rPr>
        <w:t xml:space="preserve"> </w:t>
      </w:r>
      <w:r w:rsidRPr="00821ABB">
        <w:rPr>
          <w:rFonts w:ascii="Times New Roman" w:hAnsi="Times New Roman" w:cs="Times New Roman"/>
          <w:sz w:val="22"/>
          <w:szCs w:val="22"/>
        </w:rPr>
        <w:t>(1).</w:t>
      </w:r>
    </w:p>
    <w:p w14:paraId="7541FEA5" w14:textId="77777777" w:rsidR="004B1F94" w:rsidRPr="00821ABB" w:rsidRDefault="004B1F94" w:rsidP="004B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547"/>
        <w:rPr>
          <w:rFonts w:ascii="Times New Roman" w:hAnsi="Times New Roman" w:cs="Times New Roman"/>
          <w:sz w:val="16"/>
          <w:szCs w:val="16"/>
        </w:rPr>
      </w:pPr>
    </w:p>
    <w:bookmarkEnd w:id="0"/>
    <w:p w14:paraId="607A4FC0" w14:textId="77777777" w:rsidR="002E6B14" w:rsidRPr="00821ABB" w:rsidRDefault="002E6B14"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720" w:hanging="90"/>
        <w:jc w:val="both"/>
        <w:rPr>
          <w:rFonts w:ascii="Times New Roman" w:hAnsi="Times New Roman" w:cs="Times New Roman"/>
          <w:sz w:val="22"/>
          <w:szCs w:val="22"/>
        </w:rPr>
      </w:pPr>
      <w:r w:rsidRPr="00821ABB">
        <w:rPr>
          <w:rFonts w:ascii="Times New Roman" w:hAnsi="Times New Roman" w:cs="Times New Roman"/>
          <w:sz w:val="22"/>
          <w:szCs w:val="22"/>
        </w:rPr>
        <w:t>The normal credit term granted by the Company is 30 days.</w:t>
      </w:r>
    </w:p>
    <w:p w14:paraId="519CC7C1" w14:textId="442AF74D" w:rsidR="00096DBD" w:rsidRPr="00821ABB" w:rsidRDefault="0009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r w:rsidRPr="00821ABB">
        <w:rPr>
          <w:rFonts w:ascii="Times New Roman" w:hAnsi="Times New Roman"/>
          <w:b/>
          <w:bCs/>
          <w:sz w:val="24"/>
          <w:szCs w:val="24"/>
          <w:cs/>
        </w:rPr>
        <w:br w:type="page"/>
      </w:r>
    </w:p>
    <w:p w14:paraId="39DD2896" w14:textId="2A491AFB" w:rsidR="00FB6E22" w:rsidRPr="00821ABB" w:rsidRDefault="00C5281D"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21ABB">
        <w:rPr>
          <w:rFonts w:ascii="Times New Roman" w:hAnsi="Times New Roman" w:cs="Times New Roman"/>
          <w:b/>
          <w:bCs/>
          <w:sz w:val="24"/>
          <w:szCs w:val="24"/>
        </w:rPr>
        <w:lastRenderedPageBreak/>
        <w:t>7</w:t>
      </w:r>
      <w:r w:rsidR="007E0645" w:rsidRPr="00821ABB">
        <w:rPr>
          <w:rFonts w:ascii="Times New Roman" w:hAnsi="Times New Roman" w:cs="Times New Roman"/>
          <w:b/>
          <w:bCs/>
          <w:sz w:val="24"/>
          <w:szCs w:val="24"/>
        </w:rPr>
        <w:tab/>
      </w:r>
      <w:r w:rsidR="00FB6E22" w:rsidRPr="00821ABB">
        <w:rPr>
          <w:rFonts w:ascii="Times New Roman" w:hAnsi="Times New Roman" w:cs="Times New Roman"/>
          <w:b/>
          <w:bCs/>
          <w:sz w:val="24"/>
          <w:szCs w:val="24"/>
        </w:rPr>
        <w:t xml:space="preserve">Receivables under finance lease contracts </w:t>
      </w:r>
    </w:p>
    <w:p w14:paraId="2B126288" w14:textId="77777777" w:rsidR="009A0F2D" w:rsidRPr="00821ABB" w:rsidRDefault="009A0F2D"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tbl>
      <w:tblPr>
        <w:tblW w:w="4984" w:type="pct"/>
        <w:tblInd w:w="450" w:type="dxa"/>
        <w:tblLayout w:type="fixed"/>
        <w:tblLook w:val="0000" w:firstRow="0" w:lastRow="0" w:firstColumn="0" w:lastColumn="0" w:noHBand="0" w:noVBand="0"/>
      </w:tblPr>
      <w:tblGrid>
        <w:gridCol w:w="2253"/>
        <w:gridCol w:w="626"/>
        <w:gridCol w:w="973"/>
        <w:gridCol w:w="1055"/>
        <w:gridCol w:w="1084"/>
        <w:gridCol w:w="1084"/>
        <w:gridCol w:w="1174"/>
        <w:gridCol w:w="1325"/>
      </w:tblGrid>
      <w:tr w:rsidR="00FB788D" w:rsidRPr="00821ABB" w14:paraId="1C787F95" w14:textId="77777777" w:rsidTr="00F83676">
        <w:trPr>
          <w:trHeight w:val="66"/>
        </w:trPr>
        <w:tc>
          <w:tcPr>
            <w:tcW w:w="1177" w:type="pct"/>
          </w:tcPr>
          <w:p w14:paraId="6D2F8D95"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7" w:type="pct"/>
          </w:tcPr>
          <w:p w14:paraId="54577F78"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496" w:type="pct"/>
            <w:gridSpan w:val="6"/>
          </w:tcPr>
          <w:p w14:paraId="3BC1FFA0" w14:textId="71CB454D"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821ABB">
              <w:rPr>
                <w:rFonts w:ascii="Times New Roman" w:hAnsi="Times New Roman" w:cs="Times New Roman"/>
                <w:sz w:val="19"/>
                <w:szCs w:val="19"/>
              </w:rPr>
              <w:t>3</w:t>
            </w:r>
            <w:r w:rsidR="00250260" w:rsidRPr="00821ABB">
              <w:rPr>
                <w:rFonts w:ascii="Times New Roman" w:hAnsi="Times New Roman" w:cs="Times New Roman"/>
                <w:sz w:val="19"/>
                <w:szCs w:val="19"/>
              </w:rPr>
              <w:t>1</w:t>
            </w:r>
            <w:r w:rsidRPr="00821ABB">
              <w:rPr>
                <w:rFonts w:ascii="Times New Roman" w:hAnsi="Times New Roman" w:cs="Times New Roman"/>
                <w:sz w:val="19"/>
                <w:szCs w:val="19"/>
              </w:rPr>
              <w:t xml:space="preserve"> </w:t>
            </w:r>
            <w:r w:rsidR="00250260" w:rsidRPr="00821ABB">
              <w:rPr>
                <w:rFonts w:ascii="Times New Roman" w:hAnsi="Times New Roman" w:cs="Times New Roman"/>
                <w:sz w:val="19"/>
                <w:szCs w:val="19"/>
              </w:rPr>
              <w:t>December</w:t>
            </w:r>
            <w:r w:rsidRPr="00821ABB">
              <w:rPr>
                <w:rFonts w:ascii="Times New Roman" w:hAnsi="Times New Roman" w:cs="Times New Roman"/>
                <w:sz w:val="19"/>
                <w:szCs w:val="19"/>
              </w:rPr>
              <w:t xml:space="preserve"> 202</w:t>
            </w:r>
            <w:r w:rsidR="00830359" w:rsidRPr="00821ABB">
              <w:rPr>
                <w:rFonts w:ascii="Times New Roman" w:hAnsi="Times New Roman" w:cs="Times New Roman"/>
                <w:sz w:val="19"/>
                <w:szCs w:val="19"/>
              </w:rPr>
              <w:t>5</w:t>
            </w:r>
          </w:p>
        </w:tc>
      </w:tr>
      <w:tr w:rsidR="00FB788D" w:rsidRPr="00821ABB" w14:paraId="5238BB36" w14:textId="77777777" w:rsidTr="00F83676">
        <w:trPr>
          <w:trHeight w:val="66"/>
        </w:trPr>
        <w:tc>
          <w:tcPr>
            <w:tcW w:w="1177" w:type="pct"/>
          </w:tcPr>
          <w:p w14:paraId="55C34487"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7" w:type="pct"/>
            <w:vAlign w:val="bottom"/>
          </w:tcPr>
          <w:p w14:paraId="3F28E13C"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pacing w:val="-6"/>
                <w:sz w:val="19"/>
                <w:szCs w:val="19"/>
              </w:rPr>
            </w:pPr>
            <w:r w:rsidRPr="00821ABB">
              <w:rPr>
                <w:rFonts w:ascii="Times New Roman" w:hAnsi="Times New Roman" w:cs="Times New Roman"/>
                <w:i/>
                <w:iCs/>
                <w:sz w:val="19"/>
                <w:szCs w:val="19"/>
              </w:rPr>
              <w:t>Note</w:t>
            </w:r>
          </w:p>
        </w:tc>
        <w:tc>
          <w:tcPr>
            <w:tcW w:w="508" w:type="pct"/>
            <w:vAlign w:val="bottom"/>
          </w:tcPr>
          <w:p w14:paraId="1E558DBF"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Portion</w:t>
            </w:r>
          </w:p>
          <w:p w14:paraId="532B8EC9"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due within </w:t>
            </w:r>
          </w:p>
          <w:p w14:paraId="491189EA" w14:textId="7CFFD692"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1 year</w:t>
            </w:r>
            <w:r w:rsidR="00393FCE" w:rsidRPr="00821ABB">
              <w:rPr>
                <w:rFonts w:ascii="Times New Roman" w:hAnsi="Times New Roman" w:cs="Times New Roman"/>
                <w:spacing w:val="-6"/>
                <w:sz w:val="19"/>
                <w:szCs w:val="19"/>
              </w:rPr>
              <w:t>*</w:t>
            </w:r>
          </w:p>
        </w:tc>
        <w:tc>
          <w:tcPr>
            <w:tcW w:w="551" w:type="pct"/>
            <w:vAlign w:val="bottom"/>
          </w:tcPr>
          <w:p w14:paraId="40E4A821"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Portion due over 1 year but within </w:t>
            </w:r>
          </w:p>
          <w:p w14:paraId="1F12D6D4" w14:textId="6A00840A"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821ABB">
              <w:rPr>
                <w:rFonts w:ascii="Times New Roman" w:hAnsi="Times New Roman" w:cs="Times New Roman"/>
                <w:spacing w:val="-6"/>
                <w:sz w:val="19"/>
                <w:szCs w:val="19"/>
              </w:rPr>
              <w:t>2 years</w:t>
            </w:r>
            <w:r w:rsidR="00393FCE" w:rsidRPr="00821ABB">
              <w:rPr>
                <w:rFonts w:ascii="Times New Roman" w:hAnsi="Times New Roman" w:cs="Times New Roman"/>
                <w:spacing w:val="-6"/>
                <w:sz w:val="19"/>
                <w:szCs w:val="19"/>
              </w:rPr>
              <w:t>*</w:t>
            </w:r>
          </w:p>
        </w:tc>
        <w:tc>
          <w:tcPr>
            <w:tcW w:w="566" w:type="pct"/>
            <w:vAlign w:val="bottom"/>
          </w:tcPr>
          <w:p w14:paraId="30C83884"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Portion</w:t>
            </w:r>
          </w:p>
          <w:p w14:paraId="0C2CEDF5"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due over</w:t>
            </w:r>
          </w:p>
          <w:p w14:paraId="32B186DA"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2 years</w:t>
            </w:r>
          </w:p>
          <w:p w14:paraId="5F8F3189"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but within </w:t>
            </w:r>
          </w:p>
          <w:p w14:paraId="136C3488" w14:textId="1A045EC9"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3 years</w:t>
            </w:r>
            <w:r w:rsidR="00393FCE" w:rsidRPr="00821ABB">
              <w:rPr>
                <w:rFonts w:ascii="Times New Roman" w:hAnsi="Times New Roman" w:cs="Times New Roman"/>
                <w:spacing w:val="-6"/>
                <w:sz w:val="19"/>
                <w:szCs w:val="19"/>
              </w:rPr>
              <w:t>*</w:t>
            </w:r>
          </w:p>
        </w:tc>
        <w:tc>
          <w:tcPr>
            <w:tcW w:w="566" w:type="pct"/>
            <w:vAlign w:val="bottom"/>
          </w:tcPr>
          <w:p w14:paraId="3927FE21"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Portion </w:t>
            </w:r>
          </w:p>
          <w:p w14:paraId="4E4CFEB8"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due over </w:t>
            </w:r>
          </w:p>
          <w:p w14:paraId="7AD4C4AA"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3 years </w:t>
            </w:r>
          </w:p>
          <w:p w14:paraId="4F899635"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but within </w:t>
            </w:r>
          </w:p>
          <w:p w14:paraId="6C54512F"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821ABB">
              <w:rPr>
                <w:rFonts w:ascii="Times New Roman" w:hAnsi="Times New Roman" w:cs="Times New Roman"/>
                <w:spacing w:val="-6"/>
                <w:sz w:val="19"/>
                <w:szCs w:val="19"/>
              </w:rPr>
              <w:t>4 years</w:t>
            </w:r>
          </w:p>
        </w:tc>
        <w:tc>
          <w:tcPr>
            <w:tcW w:w="613" w:type="pct"/>
            <w:vAlign w:val="bottom"/>
          </w:tcPr>
          <w:p w14:paraId="79BB616C"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Portion</w:t>
            </w:r>
          </w:p>
          <w:p w14:paraId="24955510"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due over </w:t>
            </w:r>
          </w:p>
          <w:p w14:paraId="0FECFECA"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4 years</w:t>
            </w:r>
            <w:r w:rsidRPr="00821ABB">
              <w:rPr>
                <w:rFonts w:ascii="Times New Roman" w:hAnsi="Times New Roman" w:cs="Times New Roman"/>
                <w:spacing w:val="-6"/>
                <w:sz w:val="19"/>
                <w:szCs w:val="19"/>
                <w:cs/>
              </w:rPr>
              <w:t xml:space="preserve"> </w:t>
            </w:r>
            <w:r w:rsidRPr="00821ABB">
              <w:rPr>
                <w:rFonts w:ascii="Times New Roman" w:hAnsi="Times New Roman" w:cs="Times New Roman"/>
                <w:spacing w:val="-6"/>
                <w:sz w:val="19"/>
                <w:szCs w:val="19"/>
              </w:rPr>
              <w:br/>
              <w:t xml:space="preserve">but within </w:t>
            </w:r>
          </w:p>
          <w:p w14:paraId="11F732CC"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cs/>
              </w:rPr>
            </w:pPr>
            <w:r w:rsidRPr="00821ABB">
              <w:rPr>
                <w:rFonts w:ascii="Times New Roman" w:hAnsi="Times New Roman" w:cs="Times New Roman"/>
                <w:spacing w:val="-6"/>
                <w:sz w:val="19"/>
                <w:szCs w:val="19"/>
              </w:rPr>
              <w:t>5 years</w:t>
            </w:r>
          </w:p>
        </w:tc>
        <w:tc>
          <w:tcPr>
            <w:tcW w:w="692" w:type="pct"/>
            <w:vAlign w:val="bottom"/>
          </w:tcPr>
          <w:p w14:paraId="5364846A"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821ABB">
              <w:rPr>
                <w:rFonts w:ascii="Times New Roman" w:hAnsi="Times New Roman" w:cs="Times New Roman"/>
                <w:sz w:val="19"/>
                <w:szCs w:val="19"/>
              </w:rPr>
              <w:t>Total</w:t>
            </w:r>
          </w:p>
        </w:tc>
      </w:tr>
      <w:tr w:rsidR="00FB788D" w:rsidRPr="00821ABB" w14:paraId="604A12DC" w14:textId="77777777" w:rsidTr="00F83676">
        <w:trPr>
          <w:trHeight w:val="66"/>
        </w:trPr>
        <w:tc>
          <w:tcPr>
            <w:tcW w:w="1177" w:type="pct"/>
          </w:tcPr>
          <w:p w14:paraId="6572E540"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7" w:type="pct"/>
          </w:tcPr>
          <w:p w14:paraId="03D1B1E7"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496" w:type="pct"/>
            <w:gridSpan w:val="6"/>
          </w:tcPr>
          <w:p w14:paraId="1EA2A2BE"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821ABB">
              <w:rPr>
                <w:rFonts w:ascii="Times New Roman" w:hAnsi="Times New Roman" w:cs="Times New Roman"/>
                <w:i/>
                <w:iCs/>
                <w:sz w:val="19"/>
                <w:szCs w:val="19"/>
              </w:rPr>
              <w:t>(in thousand Baht)</w:t>
            </w:r>
          </w:p>
        </w:tc>
      </w:tr>
      <w:tr w:rsidR="00FB788D" w:rsidRPr="00821ABB" w14:paraId="3D927B0C" w14:textId="77777777" w:rsidTr="00F83676">
        <w:trPr>
          <w:trHeight w:val="66"/>
        </w:trPr>
        <w:tc>
          <w:tcPr>
            <w:tcW w:w="1177" w:type="pct"/>
          </w:tcPr>
          <w:p w14:paraId="3422DDA6"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821ABB">
              <w:rPr>
                <w:rFonts w:ascii="Times New Roman" w:hAnsi="Times New Roman" w:cs="Times New Roman"/>
                <w:sz w:val="19"/>
                <w:szCs w:val="19"/>
              </w:rPr>
              <w:t>Receivables under finance</w:t>
            </w:r>
          </w:p>
        </w:tc>
        <w:tc>
          <w:tcPr>
            <w:tcW w:w="327" w:type="pct"/>
          </w:tcPr>
          <w:p w14:paraId="389DEC24"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08" w:type="pct"/>
          </w:tcPr>
          <w:p w14:paraId="1D78FBD2" w14:textId="67578AB7" w:rsidR="00C51B1A" w:rsidRPr="00821ABB" w:rsidRDefault="00C51B1A" w:rsidP="0008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sz w:val="19"/>
                <w:szCs w:val="24"/>
              </w:rPr>
            </w:pPr>
          </w:p>
        </w:tc>
        <w:tc>
          <w:tcPr>
            <w:tcW w:w="551" w:type="pct"/>
          </w:tcPr>
          <w:p w14:paraId="4561597E" w14:textId="5ABEB9FC" w:rsidR="00C51B1A" w:rsidRPr="00821ABB" w:rsidRDefault="00C51B1A"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heme="minorBidi"/>
                <w:sz w:val="19"/>
                <w:szCs w:val="19"/>
              </w:rPr>
            </w:pPr>
          </w:p>
        </w:tc>
        <w:tc>
          <w:tcPr>
            <w:tcW w:w="566" w:type="pct"/>
          </w:tcPr>
          <w:p w14:paraId="42B30513" w14:textId="205AE98E" w:rsidR="00C51B1A" w:rsidRPr="00821ABB" w:rsidRDefault="00C51B1A"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p>
        </w:tc>
        <w:tc>
          <w:tcPr>
            <w:tcW w:w="566" w:type="pct"/>
          </w:tcPr>
          <w:p w14:paraId="68D67C9F" w14:textId="47C65FED" w:rsidR="00C51B1A" w:rsidRPr="00821ABB" w:rsidRDefault="00C51B1A"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heme="minorBidi"/>
                <w:sz w:val="19"/>
                <w:szCs w:val="19"/>
              </w:rPr>
            </w:pPr>
          </w:p>
        </w:tc>
        <w:tc>
          <w:tcPr>
            <w:tcW w:w="613" w:type="pct"/>
          </w:tcPr>
          <w:p w14:paraId="0777CDFC" w14:textId="36572229" w:rsidR="00C51B1A" w:rsidRPr="00821ABB" w:rsidRDefault="00C51B1A"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heme="minorBidi"/>
                <w:sz w:val="19"/>
                <w:szCs w:val="19"/>
              </w:rPr>
            </w:pPr>
          </w:p>
        </w:tc>
        <w:tc>
          <w:tcPr>
            <w:tcW w:w="692" w:type="pct"/>
          </w:tcPr>
          <w:p w14:paraId="1A25F771" w14:textId="4D051AFF" w:rsidR="00C51B1A" w:rsidRPr="00821ABB" w:rsidRDefault="00C51B1A"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76"/>
              <w:rPr>
                <w:rFonts w:ascii="Times New Roman" w:hAnsi="Times New Roman" w:cstheme="minorBidi"/>
                <w:sz w:val="19"/>
                <w:szCs w:val="19"/>
              </w:rPr>
            </w:pPr>
          </w:p>
        </w:tc>
      </w:tr>
      <w:tr w:rsidR="00FB788D" w:rsidRPr="00821ABB" w14:paraId="0F73DAFC" w14:textId="77777777" w:rsidTr="00F83676">
        <w:trPr>
          <w:trHeight w:val="241"/>
        </w:trPr>
        <w:tc>
          <w:tcPr>
            <w:tcW w:w="1177" w:type="pct"/>
          </w:tcPr>
          <w:p w14:paraId="378762C3"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821ABB">
              <w:rPr>
                <w:rFonts w:ascii="Times New Roman" w:hAnsi="Times New Roman" w:cs="Times New Roman"/>
                <w:sz w:val="19"/>
                <w:szCs w:val="19"/>
              </w:rPr>
              <w:t xml:space="preserve">   lease contracts</w:t>
            </w:r>
          </w:p>
        </w:tc>
        <w:tc>
          <w:tcPr>
            <w:tcW w:w="327" w:type="pct"/>
          </w:tcPr>
          <w:p w14:paraId="5FE49FCA"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p>
        </w:tc>
        <w:tc>
          <w:tcPr>
            <w:tcW w:w="508" w:type="pct"/>
          </w:tcPr>
          <w:p w14:paraId="60D2F720" w14:textId="606D58A0" w:rsidR="00C51B1A" w:rsidRPr="00821ABB" w:rsidRDefault="0033742F"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sidRPr="00821ABB">
              <w:rPr>
                <w:rFonts w:ascii="Times New Roman" w:hAnsi="Times New Roman" w:cs="Times New Roman"/>
                <w:sz w:val="19"/>
                <w:szCs w:val="19"/>
              </w:rPr>
              <w:t>1</w:t>
            </w:r>
            <w:r w:rsidR="00E709D6" w:rsidRPr="00821ABB">
              <w:rPr>
                <w:rFonts w:ascii="Times New Roman" w:hAnsi="Times New Roman" w:cs="Times New Roman"/>
                <w:sz w:val="19"/>
                <w:szCs w:val="19"/>
              </w:rPr>
              <w:t>,307,213</w:t>
            </w:r>
          </w:p>
        </w:tc>
        <w:tc>
          <w:tcPr>
            <w:tcW w:w="551" w:type="pct"/>
          </w:tcPr>
          <w:p w14:paraId="185F724D" w14:textId="23AD574E" w:rsidR="00C51B1A" w:rsidRPr="00821ABB" w:rsidRDefault="00BF306C"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sidRPr="00821ABB">
              <w:rPr>
                <w:rFonts w:ascii="Times New Roman" w:hAnsi="Times New Roman" w:cs="Times New Roman"/>
                <w:sz w:val="19"/>
                <w:szCs w:val="19"/>
              </w:rPr>
              <w:t>802,813</w:t>
            </w:r>
          </w:p>
        </w:tc>
        <w:tc>
          <w:tcPr>
            <w:tcW w:w="566" w:type="pct"/>
          </w:tcPr>
          <w:p w14:paraId="20B0A820" w14:textId="360A6192" w:rsidR="00C51B1A" w:rsidRPr="00821ABB" w:rsidRDefault="00C11976"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11" w:right="-19"/>
              <w:jc w:val="right"/>
              <w:rPr>
                <w:rFonts w:ascii="Times New Roman" w:hAnsi="Times New Roman" w:cs="Times New Roman"/>
                <w:sz w:val="19"/>
                <w:szCs w:val="19"/>
              </w:rPr>
            </w:pPr>
            <w:r w:rsidRPr="00821ABB">
              <w:rPr>
                <w:rFonts w:ascii="Times New Roman" w:hAnsi="Times New Roman" w:cs="Times New Roman"/>
                <w:sz w:val="19"/>
                <w:szCs w:val="19"/>
              </w:rPr>
              <w:t>442,779</w:t>
            </w:r>
          </w:p>
        </w:tc>
        <w:tc>
          <w:tcPr>
            <w:tcW w:w="566" w:type="pct"/>
          </w:tcPr>
          <w:p w14:paraId="342E9749" w14:textId="481A928C" w:rsidR="00C51B1A" w:rsidRPr="00821ABB" w:rsidRDefault="00C11976"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sidRPr="00821ABB">
              <w:rPr>
                <w:rFonts w:ascii="Times New Roman" w:hAnsi="Times New Roman" w:cs="Times New Roman"/>
                <w:sz w:val="19"/>
                <w:szCs w:val="19"/>
              </w:rPr>
              <w:t>148,553</w:t>
            </w:r>
          </w:p>
        </w:tc>
        <w:tc>
          <w:tcPr>
            <w:tcW w:w="613" w:type="pct"/>
          </w:tcPr>
          <w:p w14:paraId="7A6EA62E" w14:textId="6A6205C1" w:rsidR="00C51B1A" w:rsidRPr="00821ABB" w:rsidRDefault="00BC1728"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sidRPr="00821ABB">
              <w:rPr>
                <w:rFonts w:ascii="Times New Roman" w:hAnsi="Times New Roman" w:cs="Times New Roman"/>
                <w:sz w:val="19"/>
                <w:szCs w:val="19"/>
              </w:rPr>
              <w:t>49,627</w:t>
            </w:r>
          </w:p>
        </w:tc>
        <w:tc>
          <w:tcPr>
            <w:tcW w:w="692" w:type="pct"/>
          </w:tcPr>
          <w:p w14:paraId="01EA2AAD" w14:textId="01F2571F" w:rsidR="00C51B1A" w:rsidRPr="00821ABB" w:rsidRDefault="005B33A4"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19"/>
                <w:szCs w:val="19"/>
              </w:rPr>
            </w:pPr>
            <w:r w:rsidRPr="00821ABB">
              <w:rPr>
                <w:rFonts w:ascii="Times New Roman" w:hAnsi="Times New Roman" w:cs="Times New Roman"/>
                <w:sz w:val="19"/>
                <w:szCs w:val="19"/>
              </w:rPr>
              <w:t>2,750,985</w:t>
            </w:r>
          </w:p>
        </w:tc>
      </w:tr>
      <w:tr w:rsidR="00FB788D" w:rsidRPr="00821ABB" w14:paraId="448E3801" w14:textId="77777777" w:rsidTr="00F83676">
        <w:trPr>
          <w:trHeight w:val="119"/>
        </w:trPr>
        <w:tc>
          <w:tcPr>
            <w:tcW w:w="1177" w:type="pct"/>
          </w:tcPr>
          <w:p w14:paraId="6AA4A880"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821ABB">
              <w:rPr>
                <w:rFonts w:ascii="Times New Roman" w:hAnsi="Times New Roman" w:cs="Times New Roman"/>
                <w:i/>
                <w:iCs/>
                <w:sz w:val="19"/>
                <w:szCs w:val="19"/>
              </w:rPr>
              <w:t>Less</w:t>
            </w:r>
            <w:r w:rsidRPr="00821ABB">
              <w:rPr>
                <w:rFonts w:ascii="Times New Roman" w:hAnsi="Times New Roman" w:cs="Times New Roman"/>
                <w:sz w:val="19"/>
                <w:szCs w:val="19"/>
              </w:rPr>
              <w:tab/>
              <w:t xml:space="preserve">unearned interest </w:t>
            </w:r>
          </w:p>
        </w:tc>
        <w:tc>
          <w:tcPr>
            <w:tcW w:w="327" w:type="pct"/>
          </w:tcPr>
          <w:p w14:paraId="49E114C2" w14:textId="77777777" w:rsidR="00C51B1A" w:rsidRPr="00821ABB" w:rsidRDefault="00C51B1A"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8"/>
              <w:jc w:val="right"/>
              <w:rPr>
                <w:rFonts w:ascii="Times New Roman" w:hAnsi="Times New Roman" w:cs="Times New Roman"/>
                <w:sz w:val="19"/>
                <w:szCs w:val="19"/>
              </w:rPr>
            </w:pPr>
          </w:p>
        </w:tc>
        <w:tc>
          <w:tcPr>
            <w:tcW w:w="508" w:type="pct"/>
          </w:tcPr>
          <w:p w14:paraId="5AE643A5"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p>
        </w:tc>
        <w:tc>
          <w:tcPr>
            <w:tcW w:w="551" w:type="pct"/>
          </w:tcPr>
          <w:p w14:paraId="4EBE03BB"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66" w:type="pct"/>
          </w:tcPr>
          <w:p w14:paraId="6AA20143"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66" w:type="pct"/>
          </w:tcPr>
          <w:p w14:paraId="6417497E"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13" w:type="pct"/>
          </w:tcPr>
          <w:p w14:paraId="6C6B6506"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692" w:type="pct"/>
          </w:tcPr>
          <w:p w14:paraId="6F0F99DA" w14:textId="77777777" w:rsidR="00C51B1A" w:rsidRPr="00821ABB" w:rsidRDefault="00C51B1A" w:rsidP="00B0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1107"/>
              </w:tabs>
              <w:ind w:left="-111" w:right="-5"/>
              <w:jc w:val="right"/>
              <w:rPr>
                <w:rFonts w:ascii="Times New Roman" w:hAnsi="Times New Roman" w:cs="Times New Roman"/>
                <w:sz w:val="19"/>
                <w:szCs w:val="19"/>
              </w:rPr>
            </w:pPr>
          </w:p>
        </w:tc>
      </w:tr>
      <w:tr w:rsidR="00C76E68" w:rsidRPr="00821ABB" w14:paraId="586EE30D" w14:textId="77777777" w:rsidTr="00F83676">
        <w:trPr>
          <w:trHeight w:val="119"/>
        </w:trPr>
        <w:tc>
          <w:tcPr>
            <w:tcW w:w="1177" w:type="pct"/>
          </w:tcPr>
          <w:p w14:paraId="3DEB04C3" w14:textId="0D88FAE3" w:rsidR="00C76E68" w:rsidRPr="00821ABB" w:rsidRDefault="00C76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19"/>
                <w:szCs w:val="19"/>
              </w:rPr>
            </w:pPr>
            <w:r w:rsidRPr="00821ABB">
              <w:rPr>
                <w:rFonts w:ascii="Times New Roman" w:hAnsi="Times New Roman" w:cs="Times New Roman"/>
                <w:sz w:val="19"/>
                <w:szCs w:val="19"/>
              </w:rPr>
              <w:t xml:space="preserve">           income</w:t>
            </w:r>
          </w:p>
        </w:tc>
        <w:tc>
          <w:tcPr>
            <w:tcW w:w="327" w:type="pct"/>
          </w:tcPr>
          <w:p w14:paraId="7C227B70" w14:textId="77777777" w:rsidR="00C76E68" w:rsidRPr="00821ABB" w:rsidRDefault="00C76E68"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8"/>
              <w:jc w:val="right"/>
              <w:rPr>
                <w:rFonts w:ascii="Times New Roman" w:hAnsi="Times New Roman" w:cs="Times New Roman"/>
                <w:sz w:val="19"/>
                <w:szCs w:val="19"/>
              </w:rPr>
            </w:pPr>
          </w:p>
        </w:tc>
        <w:tc>
          <w:tcPr>
            <w:tcW w:w="508" w:type="pct"/>
          </w:tcPr>
          <w:p w14:paraId="51E66648" w14:textId="22BED3AF" w:rsidR="00C76E68" w:rsidRPr="00821ABB" w:rsidRDefault="004F5717" w:rsidP="00C32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3"/>
                <w:tab w:val="decimal" w:pos="870"/>
              </w:tabs>
              <w:ind w:left="-111" w:right="-71"/>
              <w:jc w:val="right"/>
              <w:rPr>
                <w:rFonts w:ascii="Times New Roman" w:hAnsi="Times New Roman" w:cstheme="minorBidi"/>
                <w:sz w:val="19"/>
                <w:szCs w:val="19"/>
              </w:rPr>
            </w:pPr>
            <w:r w:rsidRPr="00821ABB">
              <w:rPr>
                <w:rFonts w:ascii="Times New Roman" w:hAnsi="Times New Roman" w:cstheme="minorBidi"/>
                <w:sz w:val="19"/>
                <w:szCs w:val="19"/>
              </w:rPr>
              <w:t>(</w:t>
            </w:r>
            <w:r w:rsidR="001D267E" w:rsidRPr="00821ABB">
              <w:rPr>
                <w:rFonts w:ascii="Times New Roman" w:hAnsi="Times New Roman" w:cstheme="minorBidi"/>
                <w:sz w:val="19"/>
                <w:szCs w:val="19"/>
              </w:rPr>
              <w:t>136,196)</w:t>
            </w:r>
          </w:p>
        </w:tc>
        <w:tc>
          <w:tcPr>
            <w:tcW w:w="551" w:type="pct"/>
          </w:tcPr>
          <w:p w14:paraId="0EEEB5E5" w14:textId="470CB27E" w:rsidR="00C76E68" w:rsidRPr="00821ABB" w:rsidRDefault="00FA79BF" w:rsidP="001A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1" w:right="-71"/>
              <w:jc w:val="right"/>
              <w:rPr>
                <w:rFonts w:ascii="Times New Roman" w:hAnsi="Times New Roman" w:cstheme="minorBidi"/>
                <w:sz w:val="19"/>
                <w:szCs w:val="19"/>
              </w:rPr>
            </w:pPr>
            <w:r w:rsidRPr="00821ABB">
              <w:rPr>
                <w:rFonts w:ascii="Times New Roman" w:hAnsi="Times New Roman" w:cstheme="minorBidi"/>
                <w:sz w:val="19"/>
                <w:szCs w:val="19"/>
              </w:rPr>
              <w:t>(60,289)</w:t>
            </w:r>
          </w:p>
        </w:tc>
        <w:tc>
          <w:tcPr>
            <w:tcW w:w="566" w:type="pct"/>
          </w:tcPr>
          <w:p w14:paraId="76C4CE95" w14:textId="1B303A28" w:rsidR="00C76E68" w:rsidRPr="00821ABB" w:rsidRDefault="00C11976" w:rsidP="001A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1" w:right="-71"/>
              <w:jc w:val="right"/>
              <w:rPr>
                <w:rFonts w:ascii="Times New Roman" w:hAnsi="Times New Roman" w:cstheme="minorBidi"/>
                <w:sz w:val="19"/>
                <w:szCs w:val="19"/>
              </w:rPr>
            </w:pPr>
            <w:r w:rsidRPr="00821ABB">
              <w:rPr>
                <w:rFonts w:ascii="Times New Roman" w:hAnsi="Times New Roman" w:cstheme="minorBidi"/>
                <w:sz w:val="19"/>
                <w:szCs w:val="19"/>
              </w:rPr>
              <w:t>(25,479)</w:t>
            </w:r>
          </w:p>
        </w:tc>
        <w:tc>
          <w:tcPr>
            <w:tcW w:w="566" w:type="pct"/>
          </w:tcPr>
          <w:p w14:paraId="77361366" w14:textId="7B96958B" w:rsidR="00C76E68" w:rsidRPr="00821ABB" w:rsidRDefault="00C11976" w:rsidP="001A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 w:val="decimal" w:pos="860"/>
              </w:tabs>
              <w:ind w:left="-111" w:right="-71"/>
              <w:jc w:val="right"/>
              <w:rPr>
                <w:rFonts w:ascii="Times New Roman" w:hAnsi="Times New Roman" w:cstheme="minorBidi"/>
                <w:sz w:val="19"/>
                <w:szCs w:val="19"/>
              </w:rPr>
            </w:pPr>
            <w:r w:rsidRPr="00821ABB">
              <w:rPr>
                <w:rFonts w:ascii="Times New Roman" w:hAnsi="Times New Roman" w:cstheme="minorBidi"/>
                <w:sz w:val="19"/>
                <w:szCs w:val="19"/>
              </w:rPr>
              <w:t>(6,829)</w:t>
            </w:r>
          </w:p>
        </w:tc>
        <w:tc>
          <w:tcPr>
            <w:tcW w:w="613" w:type="pct"/>
          </w:tcPr>
          <w:p w14:paraId="70933832" w14:textId="54308B7D" w:rsidR="00C76E68" w:rsidRPr="00821ABB" w:rsidRDefault="00BC1728" w:rsidP="001A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01"/>
              </w:tabs>
              <w:ind w:left="-111" w:right="-71"/>
              <w:jc w:val="right"/>
              <w:rPr>
                <w:rFonts w:ascii="Times New Roman" w:hAnsi="Times New Roman" w:cstheme="minorBidi"/>
                <w:sz w:val="19"/>
                <w:szCs w:val="19"/>
              </w:rPr>
            </w:pPr>
            <w:r w:rsidRPr="00821ABB">
              <w:rPr>
                <w:rFonts w:ascii="Times New Roman" w:hAnsi="Times New Roman" w:cstheme="minorBidi"/>
                <w:sz w:val="19"/>
                <w:szCs w:val="19"/>
              </w:rPr>
              <w:t>(</w:t>
            </w:r>
            <w:r w:rsidR="005B33A4" w:rsidRPr="00821ABB">
              <w:rPr>
                <w:rFonts w:ascii="Times New Roman" w:hAnsi="Times New Roman" w:cstheme="minorBidi"/>
                <w:sz w:val="19"/>
                <w:szCs w:val="19"/>
              </w:rPr>
              <w:t>766)</w:t>
            </w:r>
          </w:p>
        </w:tc>
        <w:tc>
          <w:tcPr>
            <w:tcW w:w="692" w:type="pct"/>
          </w:tcPr>
          <w:p w14:paraId="5ADFD803" w14:textId="22C86976" w:rsidR="00C76E68" w:rsidRPr="00821ABB" w:rsidRDefault="001218AA" w:rsidP="001A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1107"/>
              </w:tabs>
              <w:ind w:left="-111" w:right="-71"/>
              <w:jc w:val="right"/>
              <w:rPr>
                <w:rFonts w:ascii="Times New Roman" w:hAnsi="Times New Roman" w:cstheme="minorBidi"/>
                <w:sz w:val="19"/>
                <w:szCs w:val="19"/>
              </w:rPr>
            </w:pPr>
            <w:r w:rsidRPr="00821ABB">
              <w:rPr>
                <w:rFonts w:ascii="Times New Roman" w:hAnsi="Times New Roman" w:cstheme="minorBidi"/>
                <w:sz w:val="19"/>
                <w:szCs w:val="19"/>
              </w:rPr>
              <w:t>(229,</w:t>
            </w:r>
            <w:r w:rsidR="009759E5" w:rsidRPr="00821ABB">
              <w:rPr>
                <w:rFonts w:ascii="Times New Roman" w:hAnsi="Times New Roman" w:cstheme="minorBidi"/>
                <w:sz w:val="19"/>
                <w:szCs w:val="19"/>
              </w:rPr>
              <w:t>559)</w:t>
            </w:r>
          </w:p>
        </w:tc>
      </w:tr>
      <w:tr w:rsidR="00FB788D" w:rsidRPr="00821ABB" w14:paraId="6DEEE0ED" w14:textId="77777777" w:rsidTr="00F83676">
        <w:trPr>
          <w:trHeight w:val="470"/>
        </w:trPr>
        <w:tc>
          <w:tcPr>
            <w:tcW w:w="1177" w:type="pct"/>
          </w:tcPr>
          <w:p w14:paraId="1E204E36"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821ABB">
              <w:rPr>
                <w:rFonts w:ascii="Times New Roman" w:hAnsi="Times New Roman" w:cs="Times New Roman"/>
                <w:i/>
                <w:iCs/>
                <w:sz w:val="19"/>
                <w:szCs w:val="19"/>
              </w:rPr>
              <w:t>Less</w:t>
            </w:r>
            <w:r w:rsidRPr="00821ABB">
              <w:rPr>
                <w:rFonts w:ascii="Times New Roman" w:hAnsi="Times New Roman" w:cs="Times New Roman"/>
                <w:sz w:val="19"/>
                <w:szCs w:val="19"/>
              </w:rPr>
              <w:t xml:space="preserve"> allowance for </w:t>
            </w:r>
          </w:p>
          <w:p w14:paraId="58652404"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821ABB">
              <w:rPr>
                <w:rFonts w:ascii="Times New Roman" w:hAnsi="Times New Roman" w:cs="Times New Roman"/>
                <w:sz w:val="19"/>
                <w:szCs w:val="19"/>
              </w:rPr>
              <w:tab/>
              <w:t>expected credit loss</w:t>
            </w:r>
          </w:p>
        </w:tc>
        <w:tc>
          <w:tcPr>
            <w:tcW w:w="327" w:type="pct"/>
            <w:vAlign w:val="bottom"/>
          </w:tcPr>
          <w:p w14:paraId="3B238259" w14:textId="602D84B5" w:rsidR="00C51B1A" w:rsidRPr="00821ABB" w:rsidRDefault="00250260"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decimal" w:pos="280"/>
              </w:tabs>
              <w:ind w:left="-111" w:right="-19"/>
              <w:jc w:val="center"/>
              <w:rPr>
                <w:rFonts w:ascii="Times New Roman" w:hAnsi="Times New Roman" w:cs="Times New Roman"/>
                <w:i/>
                <w:iCs/>
                <w:sz w:val="19"/>
                <w:szCs w:val="19"/>
              </w:rPr>
            </w:pPr>
            <w:r w:rsidRPr="00821ABB">
              <w:rPr>
                <w:rFonts w:ascii="Times New Roman" w:hAnsi="Times New Roman" w:cs="Times New Roman"/>
                <w:i/>
                <w:iCs/>
                <w:sz w:val="19"/>
                <w:szCs w:val="19"/>
              </w:rPr>
              <w:t>2</w:t>
            </w:r>
            <w:r w:rsidR="00BF306C" w:rsidRPr="00821ABB">
              <w:rPr>
                <w:rFonts w:ascii="Times New Roman" w:hAnsi="Times New Roman" w:cs="Times New Roman"/>
                <w:i/>
                <w:iCs/>
                <w:sz w:val="19"/>
                <w:szCs w:val="19"/>
              </w:rPr>
              <w:t>3</w:t>
            </w:r>
          </w:p>
        </w:tc>
        <w:tc>
          <w:tcPr>
            <w:tcW w:w="508" w:type="pct"/>
            <w:vAlign w:val="bottom"/>
          </w:tcPr>
          <w:p w14:paraId="5C4C6274" w14:textId="794FEEBB" w:rsidR="00C51B1A" w:rsidRPr="00821ABB" w:rsidRDefault="00C327F3"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71"/>
              <w:jc w:val="right"/>
              <w:rPr>
                <w:rFonts w:ascii="Times New Roman" w:hAnsi="Times New Roman"/>
                <w:sz w:val="19"/>
                <w:szCs w:val="24"/>
              </w:rPr>
            </w:pPr>
            <w:r w:rsidRPr="00821ABB">
              <w:rPr>
                <w:rFonts w:ascii="Times New Roman" w:hAnsi="Times New Roman"/>
                <w:sz w:val="19"/>
                <w:szCs w:val="24"/>
              </w:rPr>
              <w:t>(75,458)</w:t>
            </w:r>
          </w:p>
        </w:tc>
        <w:tc>
          <w:tcPr>
            <w:tcW w:w="551" w:type="pct"/>
            <w:vAlign w:val="bottom"/>
          </w:tcPr>
          <w:p w14:paraId="7969D8F9" w14:textId="1048D48E" w:rsidR="00C51B1A" w:rsidRPr="00821ABB" w:rsidRDefault="00FA79BF"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71"/>
              <w:jc w:val="right"/>
              <w:rPr>
                <w:rFonts w:ascii="Times New Roman" w:hAnsi="Times New Roman"/>
                <w:sz w:val="19"/>
                <w:szCs w:val="24"/>
              </w:rPr>
            </w:pPr>
            <w:r w:rsidRPr="00821ABB">
              <w:rPr>
                <w:rFonts w:ascii="Times New Roman" w:hAnsi="Times New Roman"/>
                <w:sz w:val="19"/>
                <w:szCs w:val="24"/>
              </w:rPr>
              <w:t>(19,645)</w:t>
            </w:r>
          </w:p>
        </w:tc>
        <w:tc>
          <w:tcPr>
            <w:tcW w:w="566" w:type="pct"/>
            <w:vAlign w:val="bottom"/>
          </w:tcPr>
          <w:p w14:paraId="6CB5CAAE" w14:textId="1E56AEEF" w:rsidR="00C51B1A" w:rsidRPr="00821ABB" w:rsidRDefault="00C11976"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71"/>
              <w:jc w:val="right"/>
              <w:rPr>
                <w:rFonts w:ascii="Times New Roman" w:hAnsi="Times New Roman"/>
                <w:sz w:val="19"/>
                <w:szCs w:val="24"/>
              </w:rPr>
            </w:pPr>
            <w:r w:rsidRPr="00821ABB">
              <w:rPr>
                <w:rFonts w:ascii="Times New Roman" w:hAnsi="Times New Roman"/>
                <w:sz w:val="19"/>
                <w:szCs w:val="24"/>
              </w:rPr>
              <w:t>(11,041)</w:t>
            </w:r>
          </w:p>
        </w:tc>
        <w:tc>
          <w:tcPr>
            <w:tcW w:w="566" w:type="pct"/>
            <w:vAlign w:val="bottom"/>
          </w:tcPr>
          <w:p w14:paraId="152D69BA" w14:textId="4B07B33C" w:rsidR="00C51B1A" w:rsidRPr="00821ABB" w:rsidRDefault="00C11976" w:rsidP="00BA77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71"/>
              <w:jc w:val="right"/>
              <w:rPr>
                <w:rFonts w:ascii="Times New Roman" w:hAnsi="Times New Roman"/>
                <w:sz w:val="19"/>
                <w:szCs w:val="24"/>
              </w:rPr>
            </w:pPr>
            <w:r w:rsidRPr="00821ABB">
              <w:rPr>
                <w:rFonts w:ascii="Times New Roman" w:hAnsi="Times New Roman"/>
                <w:sz w:val="19"/>
                <w:szCs w:val="24"/>
              </w:rPr>
              <w:t>(3,74</w:t>
            </w:r>
            <w:r w:rsidR="00BE7AD7" w:rsidRPr="00821ABB">
              <w:rPr>
                <w:rFonts w:ascii="Times New Roman" w:hAnsi="Times New Roman"/>
                <w:sz w:val="19"/>
                <w:szCs w:val="24"/>
              </w:rPr>
              <w:t>9)</w:t>
            </w:r>
          </w:p>
        </w:tc>
        <w:tc>
          <w:tcPr>
            <w:tcW w:w="613" w:type="pct"/>
            <w:vAlign w:val="bottom"/>
          </w:tcPr>
          <w:p w14:paraId="0A3DC96F" w14:textId="4630CFA0" w:rsidR="00C51B1A" w:rsidRPr="00821ABB" w:rsidRDefault="005B33A4"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71"/>
              <w:jc w:val="right"/>
              <w:rPr>
                <w:rFonts w:ascii="Times New Roman" w:hAnsi="Times New Roman"/>
                <w:sz w:val="19"/>
                <w:szCs w:val="24"/>
              </w:rPr>
            </w:pPr>
            <w:r w:rsidRPr="00821ABB">
              <w:rPr>
                <w:rFonts w:ascii="Times New Roman" w:hAnsi="Times New Roman"/>
                <w:sz w:val="19"/>
                <w:szCs w:val="24"/>
              </w:rPr>
              <w:t>(1,293)</w:t>
            </w:r>
          </w:p>
        </w:tc>
        <w:tc>
          <w:tcPr>
            <w:tcW w:w="692" w:type="pct"/>
            <w:vAlign w:val="bottom"/>
          </w:tcPr>
          <w:p w14:paraId="7F655806" w14:textId="333FC6A8" w:rsidR="00C51B1A" w:rsidRPr="00821ABB" w:rsidRDefault="000B6848"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1" w:right="-71"/>
              <w:rPr>
                <w:rFonts w:ascii="Times New Roman" w:hAnsi="Times New Roman"/>
                <w:sz w:val="19"/>
                <w:szCs w:val="24"/>
              </w:rPr>
            </w:pPr>
            <w:r w:rsidRPr="00821ABB">
              <w:rPr>
                <w:rFonts w:ascii="Times New Roman" w:hAnsi="Times New Roman"/>
                <w:sz w:val="19"/>
                <w:szCs w:val="24"/>
              </w:rPr>
              <w:t>(111,186)</w:t>
            </w:r>
          </w:p>
        </w:tc>
      </w:tr>
      <w:tr w:rsidR="00FB788D" w:rsidRPr="00821ABB" w14:paraId="536F6398" w14:textId="77777777" w:rsidTr="00D37000">
        <w:trPr>
          <w:trHeight w:val="291"/>
        </w:trPr>
        <w:tc>
          <w:tcPr>
            <w:tcW w:w="1177" w:type="pct"/>
          </w:tcPr>
          <w:p w14:paraId="0037E2F5"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821ABB">
              <w:rPr>
                <w:rFonts w:ascii="Times New Roman" w:hAnsi="Times New Roman" w:cs="Times New Roman"/>
                <w:b/>
                <w:bCs/>
                <w:sz w:val="19"/>
                <w:szCs w:val="19"/>
              </w:rPr>
              <w:t>Net</w:t>
            </w:r>
          </w:p>
        </w:tc>
        <w:tc>
          <w:tcPr>
            <w:tcW w:w="327" w:type="pct"/>
          </w:tcPr>
          <w:p w14:paraId="7B0A720B" w14:textId="77777777" w:rsidR="00C51B1A" w:rsidRPr="00821ABB"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08" w:type="pct"/>
            <w:vAlign w:val="bottom"/>
          </w:tcPr>
          <w:p w14:paraId="5AC6142B" w14:textId="64E2A9FA" w:rsidR="00C51B1A" w:rsidRPr="00821ABB" w:rsidRDefault="00BF306C"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821ABB">
              <w:rPr>
                <w:rFonts w:ascii="Times New Roman" w:hAnsi="Times New Roman" w:cs="Times New Roman"/>
                <w:b/>
                <w:bCs/>
                <w:sz w:val="19"/>
                <w:szCs w:val="19"/>
              </w:rPr>
              <w:t>1,095,559</w:t>
            </w:r>
          </w:p>
        </w:tc>
        <w:tc>
          <w:tcPr>
            <w:tcW w:w="551" w:type="pct"/>
            <w:vAlign w:val="bottom"/>
          </w:tcPr>
          <w:p w14:paraId="7C00ADBA" w14:textId="01EC8446" w:rsidR="00C51B1A" w:rsidRPr="00821ABB" w:rsidRDefault="00FA79BF"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821ABB">
              <w:rPr>
                <w:rFonts w:ascii="Times New Roman" w:hAnsi="Times New Roman" w:cs="Times New Roman"/>
                <w:b/>
                <w:bCs/>
                <w:sz w:val="19"/>
                <w:szCs w:val="19"/>
              </w:rPr>
              <w:t>722,879</w:t>
            </w:r>
          </w:p>
        </w:tc>
        <w:tc>
          <w:tcPr>
            <w:tcW w:w="566" w:type="pct"/>
            <w:vAlign w:val="bottom"/>
          </w:tcPr>
          <w:p w14:paraId="4115BF4B" w14:textId="342A0886" w:rsidR="00C51B1A" w:rsidRPr="00821ABB" w:rsidRDefault="00C11976"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821ABB">
              <w:rPr>
                <w:rFonts w:ascii="Times New Roman" w:hAnsi="Times New Roman" w:cs="Times New Roman"/>
                <w:b/>
                <w:bCs/>
                <w:sz w:val="19"/>
                <w:szCs w:val="19"/>
              </w:rPr>
              <w:t>406,259</w:t>
            </w:r>
          </w:p>
        </w:tc>
        <w:tc>
          <w:tcPr>
            <w:tcW w:w="566" w:type="pct"/>
            <w:vAlign w:val="bottom"/>
          </w:tcPr>
          <w:p w14:paraId="7A586A7F" w14:textId="596B4856" w:rsidR="00C51B1A" w:rsidRPr="00821ABB" w:rsidRDefault="00BE7AD7"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heme="minorBidi"/>
                <w:b/>
                <w:bCs/>
                <w:sz w:val="19"/>
                <w:szCs w:val="19"/>
                <w:cs/>
              </w:rPr>
            </w:pPr>
            <w:r w:rsidRPr="00821ABB">
              <w:rPr>
                <w:rFonts w:ascii="Times New Roman" w:hAnsi="Times New Roman" w:cs="Times New Roman"/>
                <w:b/>
                <w:bCs/>
                <w:sz w:val="19"/>
                <w:szCs w:val="19"/>
              </w:rPr>
              <w:t>137,97</w:t>
            </w:r>
            <w:r w:rsidR="00600A4E" w:rsidRPr="00821ABB">
              <w:rPr>
                <w:rFonts w:ascii="Times New Roman" w:hAnsi="Times New Roman" w:cs="Times New Roman"/>
                <w:b/>
                <w:bCs/>
                <w:sz w:val="19"/>
                <w:szCs w:val="19"/>
              </w:rPr>
              <w:t>5</w:t>
            </w:r>
          </w:p>
        </w:tc>
        <w:tc>
          <w:tcPr>
            <w:tcW w:w="613" w:type="pct"/>
            <w:vAlign w:val="bottom"/>
          </w:tcPr>
          <w:p w14:paraId="2CFA8A91" w14:textId="51CB68F8" w:rsidR="00C51B1A" w:rsidRPr="00821ABB" w:rsidRDefault="005B33A4"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821ABB">
              <w:rPr>
                <w:rFonts w:ascii="Times New Roman" w:hAnsi="Times New Roman" w:cs="Times New Roman"/>
                <w:b/>
                <w:bCs/>
                <w:sz w:val="19"/>
                <w:szCs w:val="19"/>
              </w:rPr>
              <w:t>47,568</w:t>
            </w:r>
          </w:p>
        </w:tc>
        <w:tc>
          <w:tcPr>
            <w:tcW w:w="692" w:type="pct"/>
          </w:tcPr>
          <w:p w14:paraId="22A29D0B" w14:textId="37BBF876" w:rsidR="00C51B1A" w:rsidRPr="00821ABB" w:rsidRDefault="00F208A7" w:rsidP="000816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1" w:right="-76" w:firstLine="217"/>
              <w:rPr>
                <w:rFonts w:ascii="Times New Roman" w:hAnsi="Times New Roman" w:cstheme="minorBidi"/>
                <w:b/>
                <w:bCs/>
                <w:sz w:val="19"/>
                <w:szCs w:val="19"/>
                <w:cs/>
              </w:rPr>
            </w:pPr>
            <w:r w:rsidRPr="00821ABB">
              <w:rPr>
                <w:rFonts w:ascii="Times New Roman" w:hAnsi="Times New Roman" w:cstheme="minorBidi"/>
                <w:b/>
                <w:bCs/>
                <w:sz w:val="19"/>
                <w:szCs w:val="19"/>
              </w:rPr>
              <w:t>2,410,</w:t>
            </w:r>
            <w:r w:rsidR="00734D5D" w:rsidRPr="00821ABB">
              <w:rPr>
                <w:rFonts w:ascii="Times New Roman" w:hAnsi="Times New Roman" w:cstheme="minorBidi"/>
                <w:b/>
                <w:bCs/>
                <w:sz w:val="19"/>
                <w:szCs w:val="19"/>
              </w:rPr>
              <w:t>240</w:t>
            </w:r>
          </w:p>
        </w:tc>
      </w:tr>
    </w:tbl>
    <w:p w14:paraId="746AE6E5" w14:textId="6CE41352" w:rsidR="00250260" w:rsidRPr="00821ABB" w:rsidRDefault="00CC25C9"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13"/>
          <w:szCs w:val="13"/>
        </w:rPr>
      </w:pPr>
      <w:r w:rsidRPr="00821ABB">
        <w:rPr>
          <w:rFonts w:ascii="Times New Roman" w:hAnsi="Times New Roman" w:cs="Times New Roman"/>
          <w:sz w:val="12"/>
          <w:szCs w:val="12"/>
        </w:rPr>
        <w:tab/>
      </w:r>
      <w:r w:rsidR="00D37000" w:rsidRPr="00821ABB">
        <w:rPr>
          <w:rFonts w:ascii="Times New Roman" w:hAnsi="Times New Roman" w:cs="Times New Roman"/>
          <w:sz w:val="15"/>
          <w:szCs w:val="15"/>
        </w:rPr>
        <w:t>*Including Defaulted receivables</w:t>
      </w:r>
    </w:p>
    <w:p w14:paraId="33135680" w14:textId="77777777" w:rsidR="00CC25C9" w:rsidRPr="00821ABB" w:rsidRDefault="00CC25C9"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14"/>
          <w:szCs w:val="14"/>
        </w:rPr>
      </w:pPr>
    </w:p>
    <w:tbl>
      <w:tblPr>
        <w:tblW w:w="4966" w:type="pct"/>
        <w:tblInd w:w="450" w:type="dxa"/>
        <w:tblLayout w:type="fixed"/>
        <w:tblLook w:val="0000" w:firstRow="0" w:lastRow="0" w:firstColumn="0" w:lastColumn="0" w:noHBand="0" w:noVBand="0"/>
      </w:tblPr>
      <w:tblGrid>
        <w:gridCol w:w="2231"/>
        <w:gridCol w:w="614"/>
        <w:gridCol w:w="973"/>
        <w:gridCol w:w="1055"/>
        <w:gridCol w:w="1084"/>
        <w:gridCol w:w="1084"/>
        <w:gridCol w:w="1175"/>
        <w:gridCol w:w="1324"/>
      </w:tblGrid>
      <w:tr w:rsidR="007E0FC2" w:rsidRPr="00821ABB" w14:paraId="026F5A16" w14:textId="77777777" w:rsidTr="00F83676">
        <w:trPr>
          <w:trHeight w:val="66"/>
        </w:trPr>
        <w:tc>
          <w:tcPr>
            <w:tcW w:w="1169" w:type="pct"/>
          </w:tcPr>
          <w:p w14:paraId="076528AD"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2" w:type="pct"/>
          </w:tcPr>
          <w:p w14:paraId="4ED6380F"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509" w:type="pct"/>
            <w:gridSpan w:val="6"/>
          </w:tcPr>
          <w:p w14:paraId="0B316EAB" w14:textId="12749FE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821ABB">
              <w:rPr>
                <w:rFonts w:ascii="Times New Roman" w:hAnsi="Times New Roman" w:cs="Times New Roman"/>
                <w:sz w:val="19"/>
                <w:szCs w:val="19"/>
              </w:rPr>
              <w:t>31 December 202</w:t>
            </w:r>
            <w:r w:rsidR="00830359" w:rsidRPr="00821ABB">
              <w:rPr>
                <w:rFonts w:ascii="Times New Roman" w:hAnsi="Times New Roman" w:cs="Times New Roman"/>
                <w:sz w:val="19"/>
                <w:szCs w:val="19"/>
              </w:rPr>
              <w:t>4</w:t>
            </w:r>
          </w:p>
        </w:tc>
      </w:tr>
      <w:tr w:rsidR="007E0FC2" w:rsidRPr="00821ABB" w14:paraId="643437FE" w14:textId="77777777" w:rsidTr="00F83676">
        <w:trPr>
          <w:trHeight w:val="66"/>
        </w:trPr>
        <w:tc>
          <w:tcPr>
            <w:tcW w:w="1169" w:type="pct"/>
          </w:tcPr>
          <w:p w14:paraId="04DFA7CE"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2" w:type="pct"/>
            <w:vAlign w:val="bottom"/>
          </w:tcPr>
          <w:p w14:paraId="13354AF4"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pacing w:val="-6"/>
                <w:sz w:val="19"/>
                <w:szCs w:val="19"/>
              </w:rPr>
            </w:pPr>
            <w:r w:rsidRPr="00821ABB">
              <w:rPr>
                <w:rFonts w:ascii="Times New Roman" w:hAnsi="Times New Roman" w:cs="Times New Roman"/>
                <w:i/>
                <w:iCs/>
                <w:sz w:val="19"/>
                <w:szCs w:val="19"/>
              </w:rPr>
              <w:t>Note</w:t>
            </w:r>
          </w:p>
        </w:tc>
        <w:tc>
          <w:tcPr>
            <w:tcW w:w="510" w:type="pct"/>
            <w:vAlign w:val="bottom"/>
          </w:tcPr>
          <w:p w14:paraId="7E893730"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Portion</w:t>
            </w:r>
          </w:p>
          <w:p w14:paraId="7117251B"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due within </w:t>
            </w:r>
          </w:p>
          <w:p w14:paraId="1FF77E5D" w14:textId="5E6417CB"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1 year</w:t>
            </w:r>
            <w:r w:rsidR="001C63DA" w:rsidRPr="00821ABB">
              <w:rPr>
                <w:rFonts w:ascii="Times New Roman" w:hAnsi="Times New Roman" w:cs="Times New Roman"/>
                <w:spacing w:val="-6"/>
                <w:sz w:val="19"/>
                <w:szCs w:val="19"/>
              </w:rPr>
              <w:t>*</w:t>
            </w:r>
          </w:p>
        </w:tc>
        <w:tc>
          <w:tcPr>
            <w:tcW w:w="553" w:type="pct"/>
            <w:vAlign w:val="bottom"/>
          </w:tcPr>
          <w:p w14:paraId="74B76B81"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Portion due over 1 year but within </w:t>
            </w:r>
          </w:p>
          <w:p w14:paraId="3BA43D22" w14:textId="40F1C28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821ABB">
              <w:rPr>
                <w:rFonts w:ascii="Times New Roman" w:hAnsi="Times New Roman" w:cs="Times New Roman"/>
                <w:spacing w:val="-6"/>
                <w:sz w:val="19"/>
                <w:szCs w:val="19"/>
              </w:rPr>
              <w:t>2 years</w:t>
            </w:r>
            <w:r w:rsidR="001C63DA" w:rsidRPr="00821ABB">
              <w:rPr>
                <w:rFonts w:ascii="Times New Roman" w:hAnsi="Times New Roman" w:cs="Times New Roman"/>
                <w:spacing w:val="-6"/>
                <w:sz w:val="19"/>
                <w:szCs w:val="19"/>
              </w:rPr>
              <w:t>*</w:t>
            </w:r>
          </w:p>
        </w:tc>
        <w:tc>
          <w:tcPr>
            <w:tcW w:w="568" w:type="pct"/>
            <w:vAlign w:val="bottom"/>
          </w:tcPr>
          <w:p w14:paraId="26CA1233"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Portion</w:t>
            </w:r>
          </w:p>
          <w:p w14:paraId="312907FE"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due over</w:t>
            </w:r>
          </w:p>
          <w:p w14:paraId="0E247078"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2 years</w:t>
            </w:r>
          </w:p>
          <w:p w14:paraId="26FB733A"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but within </w:t>
            </w:r>
          </w:p>
          <w:p w14:paraId="1780446D" w14:textId="15C09195"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3 years</w:t>
            </w:r>
            <w:r w:rsidR="001C63DA" w:rsidRPr="00821ABB">
              <w:rPr>
                <w:rFonts w:ascii="Times New Roman" w:hAnsi="Times New Roman" w:cs="Times New Roman"/>
                <w:spacing w:val="-6"/>
                <w:sz w:val="19"/>
                <w:szCs w:val="19"/>
              </w:rPr>
              <w:t>*</w:t>
            </w:r>
          </w:p>
        </w:tc>
        <w:tc>
          <w:tcPr>
            <w:tcW w:w="568" w:type="pct"/>
            <w:vAlign w:val="bottom"/>
          </w:tcPr>
          <w:p w14:paraId="2ECDC099"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Portion </w:t>
            </w:r>
          </w:p>
          <w:p w14:paraId="26626D7F"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due over </w:t>
            </w:r>
          </w:p>
          <w:p w14:paraId="290F78A8"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3 years </w:t>
            </w:r>
          </w:p>
          <w:p w14:paraId="51947E80"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but within </w:t>
            </w:r>
          </w:p>
          <w:p w14:paraId="48C5DA8D" w14:textId="17DFAC14"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821ABB">
              <w:rPr>
                <w:rFonts w:ascii="Times New Roman" w:hAnsi="Times New Roman" w:cs="Times New Roman"/>
                <w:spacing w:val="-6"/>
                <w:sz w:val="19"/>
                <w:szCs w:val="19"/>
              </w:rPr>
              <w:t>4 years</w:t>
            </w:r>
            <w:r w:rsidR="004C3295" w:rsidRPr="00821ABB">
              <w:rPr>
                <w:rFonts w:ascii="Times New Roman" w:hAnsi="Times New Roman" w:cs="Times New Roman"/>
                <w:spacing w:val="-6"/>
                <w:sz w:val="19"/>
                <w:szCs w:val="19"/>
              </w:rPr>
              <w:t>*</w:t>
            </w:r>
          </w:p>
        </w:tc>
        <w:tc>
          <w:tcPr>
            <w:tcW w:w="616" w:type="pct"/>
            <w:vAlign w:val="bottom"/>
          </w:tcPr>
          <w:p w14:paraId="695E3C32"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Portion</w:t>
            </w:r>
          </w:p>
          <w:p w14:paraId="5F38365C"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 xml:space="preserve">due over </w:t>
            </w:r>
          </w:p>
          <w:p w14:paraId="0A8A4C5B"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821ABB">
              <w:rPr>
                <w:rFonts w:ascii="Times New Roman" w:hAnsi="Times New Roman" w:cs="Times New Roman"/>
                <w:spacing w:val="-6"/>
                <w:sz w:val="19"/>
                <w:szCs w:val="19"/>
              </w:rPr>
              <w:t>4 years</w:t>
            </w:r>
            <w:r w:rsidRPr="00821ABB">
              <w:rPr>
                <w:rFonts w:ascii="Times New Roman" w:hAnsi="Times New Roman" w:cs="Times New Roman"/>
                <w:spacing w:val="-6"/>
                <w:sz w:val="19"/>
                <w:szCs w:val="19"/>
                <w:cs/>
              </w:rPr>
              <w:t xml:space="preserve"> </w:t>
            </w:r>
            <w:r w:rsidRPr="00821ABB">
              <w:rPr>
                <w:rFonts w:ascii="Times New Roman" w:hAnsi="Times New Roman" w:cs="Times New Roman"/>
                <w:spacing w:val="-6"/>
                <w:sz w:val="19"/>
                <w:szCs w:val="19"/>
              </w:rPr>
              <w:br/>
              <w:t xml:space="preserve">but within </w:t>
            </w:r>
          </w:p>
          <w:p w14:paraId="769FE5DE"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cs/>
              </w:rPr>
            </w:pPr>
            <w:r w:rsidRPr="00821ABB">
              <w:rPr>
                <w:rFonts w:ascii="Times New Roman" w:hAnsi="Times New Roman" w:cs="Times New Roman"/>
                <w:spacing w:val="-6"/>
                <w:sz w:val="19"/>
                <w:szCs w:val="19"/>
              </w:rPr>
              <w:t>5 years</w:t>
            </w:r>
          </w:p>
        </w:tc>
        <w:tc>
          <w:tcPr>
            <w:tcW w:w="694" w:type="pct"/>
            <w:vAlign w:val="bottom"/>
          </w:tcPr>
          <w:p w14:paraId="6F42794B"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821ABB">
              <w:rPr>
                <w:rFonts w:ascii="Times New Roman" w:hAnsi="Times New Roman" w:cs="Times New Roman"/>
                <w:sz w:val="19"/>
                <w:szCs w:val="19"/>
              </w:rPr>
              <w:t>Total</w:t>
            </w:r>
          </w:p>
        </w:tc>
      </w:tr>
      <w:tr w:rsidR="007E0FC2" w:rsidRPr="00821ABB" w14:paraId="2CE85518" w14:textId="77777777" w:rsidTr="00F83676">
        <w:trPr>
          <w:trHeight w:val="66"/>
        </w:trPr>
        <w:tc>
          <w:tcPr>
            <w:tcW w:w="1169" w:type="pct"/>
          </w:tcPr>
          <w:p w14:paraId="4254EDF4"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2" w:type="pct"/>
          </w:tcPr>
          <w:p w14:paraId="4F398BF2"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509" w:type="pct"/>
            <w:gridSpan w:val="6"/>
          </w:tcPr>
          <w:p w14:paraId="6DBAA8BD"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821ABB">
              <w:rPr>
                <w:rFonts w:ascii="Times New Roman" w:hAnsi="Times New Roman" w:cs="Times New Roman"/>
                <w:i/>
                <w:iCs/>
                <w:sz w:val="19"/>
                <w:szCs w:val="19"/>
              </w:rPr>
              <w:t>(in thousand Baht)</w:t>
            </w:r>
          </w:p>
        </w:tc>
      </w:tr>
      <w:tr w:rsidR="007E0FC2" w:rsidRPr="00821ABB" w14:paraId="60611297" w14:textId="77777777" w:rsidTr="00F83676">
        <w:trPr>
          <w:trHeight w:val="66"/>
        </w:trPr>
        <w:tc>
          <w:tcPr>
            <w:tcW w:w="1169" w:type="pct"/>
          </w:tcPr>
          <w:p w14:paraId="41AE29F6"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821ABB">
              <w:rPr>
                <w:rFonts w:ascii="Times New Roman" w:hAnsi="Times New Roman" w:cs="Times New Roman"/>
                <w:sz w:val="19"/>
                <w:szCs w:val="19"/>
              </w:rPr>
              <w:t>Receivables under finance</w:t>
            </w:r>
          </w:p>
        </w:tc>
        <w:tc>
          <w:tcPr>
            <w:tcW w:w="322" w:type="pct"/>
          </w:tcPr>
          <w:p w14:paraId="518C88E0"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tcPr>
          <w:p w14:paraId="176BD04B"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53" w:type="pct"/>
          </w:tcPr>
          <w:p w14:paraId="1E229BB3"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68" w:type="pct"/>
          </w:tcPr>
          <w:p w14:paraId="30BBDC53"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68" w:type="pct"/>
          </w:tcPr>
          <w:p w14:paraId="32001BC5"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19"/>
                <w:szCs w:val="19"/>
              </w:rPr>
            </w:pPr>
          </w:p>
        </w:tc>
        <w:tc>
          <w:tcPr>
            <w:tcW w:w="616" w:type="pct"/>
          </w:tcPr>
          <w:p w14:paraId="49361036"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19"/>
                <w:szCs w:val="19"/>
              </w:rPr>
            </w:pPr>
          </w:p>
        </w:tc>
        <w:tc>
          <w:tcPr>
            <w:tcW w:w="694" w:type="pct"/>
          </w:tcPr>
          <w:p w14:paraId="3A18B192" w14:textId="77777777" w:rsidR="007E0FC2" w:rsidRPr="00821ABB"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19"/>
                <w:szCs w:val="19"/>
              </w:rPr>
            </w:pPr>
          </w:p>
        </w:tc>
      </w:tr>
      <w:tr w:rsidR="00830359" w:rsidRPr="00821ABB" w14:paraId="3A5EFD86" w14:textId="77777777" w:rsidTr="00F83676">
        <w:trPr>
          <w:trHeight w:val="241"/>
        </w:trPr>
        <w:tc>
          <w:tcPr>
            <w:tcW w:w="1169" w:type="pct"/>
          </w:tcPr>
          <w:p w14:paraId="071321EC"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821ABB">
              <w:rPr>
                <w:rFonts w:ascii="Times New Roman" w:hAnsi="Times New Roman" w:cs="Times New Roman"/>
                <w:sz w:val="19"/>
                <w:szCs w:val="19"/>
              </w:rPr>
              <w:t xml:space="preserve">   lease contracts</w:t>
            </w:r>
          </w:p>
        </w:tc>
        <w:tc>
          <w:tcPr>
            <w:tcW w:w="322" w:type="pct"/>
          </w:tcPr>
          <w:p w14:paraId="0408FFE7"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p>
        </w:tc>
        <w:tc>
          <w:tcPr>
            <w:tcW w:w="510" w:type="pct"/>
          </w:tcPr>
          <w:p w14:paraId="684DF7FD" w14:textId="0BEC9BFB"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ind w:left="-111"/>
              <w:jc w:val="right"/>
              <w:rPr>
                <w:rFonts w:ascii="Times New Roman" w:hAnsi="Times New Roman" w:cstheme="minorBidi"/>
                <w:sz w:val="19"/>
                <w:szCs w:val="19"/>
              </w:rPr>
            </w:pPr>
            <w:r w:rsidRPr="00821ABB">
              <w:rPr>
                <w:rFonts w:ascii="Times New Roman" w:hAnsi="Times New Roman" w:cs="Times New Roman"/>
                <w:sz w:val="19"/>
                <w:szCs w:val="19"/>
              </w:rPr>
              <w:t>1,821,855</w:t>
            </w:r>
          </w:p>
        </w:tc>
        <w:tc>
          <w:tcPr>
            <w:tcW w:w="553" w:type="pct"/>
          </w:tcPr>
          <w:p w14:paraId="122F9229" w14:textId="24036DC2"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821ABB">
              <w:rPr>
                <w:rFonts w:ascii="Times New Roman" w:hAnsi="Times New Roman" w:cs="Times New Roman"/>
                <w:sz w:val="19"/>
                <w:szCs w:val="19"/>
              </w:rPr>
              <w:t>865,169</w:t>
            </w:r>
          </w:p>
        </w:tc>
        <w:tc>
          <w:tcPr>
            <w:tcW w:w="568" w:type="pct"/>
          </w:tcPr>
          <w:p w14:paraId="4606DBED" w14:textId="51E198FA"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821ABB">
              <w:rPr>
                <w:rFonts w:ascii="Times New Roman" w:hAnsi="Times New Roman" w:cs="Times New Roman"/>
                <w:sz w:val="19"/>
                <w:szCs w:val="19"/>
              </w:rPr>
              <w:t>628,554</w:t>
            </w:r>
          </w:p>
        </w:tc>
        <w:tc>
          <w:tcPr>
            <w:tcW w:w="568" w:type="pct"/>
          </w:tcPr>
          <w:p w14:paraId="102FF34F" w14:textId="37826094"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821ABB">
              <w:rPr>
                <w:rFonts w:ascii="Times New Roman" w:hAnsi="Times New Roman" w:cs="Times New Roman"/>
                <w:sz w:val="19"/>
                <w:szCs w:val="19"/>
              </w:rPr>
              <w:t>305,870</w:t>
            </w:r>
          </w:p>
        </w:tc>
        <w:tc>
          <w:tcPr>
            <w:tcW w:w="616" w:type="pct"/>
          </w:tcPr>
          <w:p w14:paraId="1A95D9DF" w14:textId="2058B4A8"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821ABB">
              <w:rPr>
                <w:rFonts w:ascii="Times New Roman" w:hAnsi="Times New Roman" w:cs="Times New Roman"/>
                <w:sz w:val="19"/>
                <w:szCs w:val="19"/>
              </w:rPr>
              <w:t>51,169</w:t>
            </w:r>
          </w:p>
        </w:tc>
        <w:tc>
          <w:tcPr>
            <w:tcW w:w="694" w:type="pct"/>
          </w:tcPr>
          <w:p w14:paraId="01D3EE06" w14:textId="45FC7D4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76"/>
              <w:rPr>
                <w:rFonts w:ascii="Times New Roman" w:hAnsi="Times New Roman" w:cs="Times New Roman"/>
                <w:sz w:val="19"/>
                <w:szCs w:val="19"/>
              </w:rPr>
            </w:pPr>
            <w:r w:rsidRPr="00821ABB">
              <w:rPr>
                <w:rFonts w:ascii="Times New Roman" w:hAnsi="Times New Roman" w:cs="Times New Roman"/>
                <w:sz w:val="19"/>
                <w:szCs w:val="19"/>
              </w:rPr>
              <w:t>3,672,617</w:t>
            </w:r>
          </w:p>
        </w:tc>
      </w:tr>
      <w:tr w:rsidR="00830359" w:rsidRPr="00821ABB" w14:paraId="1011CE0E" w14:textId="77777777" w:rsidTr="00F83676">
        <w:trPr>
          <w:trHeight w:val="119"/>
        </w:trPr>
        <w:tc>
          <w:tcPr>
            <w:tcW w:w="1169" w:type="pct"/>
          </w:tcPr>
          <w:p w14:paraId="6930D100"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821ABB">
              <w:rPr>
                <w:rFonts w:ascii="Times New Roman" w:hAnsi="Times New Roman" w:cs="Times New Roman"/>
                <w:i/>
                <w:iCs/>
                <w:sz w:val="19"/>
                <w:szCs w:val="19"/>
              </w:rPr>
              <w:t>Less</w:t>
            </w:r>
            <w:r w:rsidRPr="00821ABB">
              <w:rPr>
                <w:rFonts w:ascii="Times New Roman" w:hAnsi="Times New Roman" w:cs="Times New Roman"/>
                <w:sz w:val="19"/>
                <w:szCs w:val="19"/>
              </w:rPr>
              <w:tab/>
              <w:t xml:space="preserve">unearned interest </w:t>
            </w:r>
          </w:p>
        </w:tc>
        <w:tc>
          <w:tcPr>
            <w:tcW w:w="322" w:type="pct"/>
          </w:tcPr>
          <w:p w14:paraId="10CEDD3F"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tcPr>
          <w:p w14:paraId="6B0A711B"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p>
        </w:tc>
        <w:tc>
          <w:tcPr>
            <w:tcW w:w="553" w:type="pct"/>
          </w:tcPr>
          <w:p w14:paraId="0AA213FF"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68" w:type="pct"/>
          </w:tcPr>
          <w:p w14:paraId="06E5C26E"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68" w:type="pct"/>
          </w:tcPr>
          <w:p w14:paraId="3760B08E"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16" w:type="pct"/>
          </w:tcPr>
          <w:p w14:paraId="13621314"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694" w:type="pct"/>
          </w:tcPr>
          <w:p w14:paraId="3482916D"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1107"/>
              </w:tabs>
              <w:ind w:left="-111" w:right="-5"/>
              <w:jc w:val="right"/>
              <w:rPr>
                <w:rFonts w:ascii="Times New Roman" w:hAnsi="Times New Roman" w:cs="Times New Roman"/>
                <w:sz w:val="19"/>
                <w:szCs w:val="19"/>
              </w:rPr>
            </w:pPr>
          </w:p>
        </w:tc>
      </w:tr>
      <w:tr w:rsidR="00830359" w:rsidRPr="00821ABB" w14:paraId="76F7A00A" w14:textId="77777777" w:rsidTr="00F83676">
        <w:trPr>
          <w:trHeight w:val="119"/>
        </w:trPr>
        <w:tc>
          <w:tcPr>
            <w:tcW w:w="1169" w:type="pct"/>
          </w:tcPr>
          <w:p w14:paraId="0E3FDFCE" w14:textId="4FDB8FE8"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821ABB">
              <w:rPr>
                <w:rFonts w:ascii="Times New Roman" w:hAnsi="Times New Roman" w:cs="Times New Roman"/>
                <w:sz w:val="19"/>
                <w:szCs w:val="19"/>
              </w:rPr>
              <w:t xml:space="preserve">           income</w:t>
            </w:r>
          </w:p>
        </w:tc>
        <w:tc>
          <w:tcPr>
            <w:tcW w:w="322" w:type="pct"/>
          </w:tcPr>
          <w:p w14:paraId="43798B7F"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tcPr>
          <w:p w14:paraId="28E960AE" w14:textId="0DA5E7D2"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heme="minorBidi"/>
                <w:sz w:val="19"/>
                <w:szCs w:val="19"/>
              </w:rPr>
            </w:pPr>
            <w:r w:rsidRPr="00821ABB">
              <w:rPr>
                <w:rFonts w:ascii="Times New Roman" w:hAnsi="Times New Roman" w:cstheme="minorBidi"/>
                <w:sz w:val="19"/>
                <w:szCs w:val="19"/>
              </w:rPr>
              <w:t>(189,976)</w:t>
            </w:r>
          </w:p>
        </w:tc>
        <w:tc>
          <w:tcPr>
            <w:tcW w:w="553" w:type="pct"/>
          </w:tcPr>
          <w:p w14:paraId="1C2EA903" w14:textId="14C141BE"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821ABB">
              <w:rPr>
                <w:rFonts w:ascii="Times New Roman" w:hAnsi="Times New Roman" w:cstheme="minorBidi"/>
                <w:sz w:val="19"/>
                <w:szCs w:val="19"/>
              </w:rPr>
              <w:t>(81,044)</w:t>
            </w:r>
          </w:p>
        </w:tc>
        <w:tc>
          <w:tcPr>
            <w:tcW w:w="568" w:type="pct"/>
          </w:tcPr>
          <w:p w14:paraId="45169B9A" w14:textId="0F24D05B"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821ABB">
              <w:rPr>
                <w:rFonts w:ascii="Times New Roman" w:hAnsi="Times New Roman" w:cstheme="minorBidi"/>
                <w:sz w:val="19"/>
                <w:szCs w:val="19"/>
              </w:rPr>
              <w:t>(38,354)</w:t>
            </w:r>
          </w:p>
        </w:tc>
        <w:tc>
          <w:tcPr>
            <w:tcW w:w="568" w:type="pct"/>
          </w:tcPr>
          <w:p w14:paraId="0F5C2FAD" w14:textId="1C2A9BBF"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821ABB">
              <w:rPr>
                <w:rFonts w:ascii="Times New Roman" w:hAnsi="Times New Roman" w:cstheme="minorBidi"/>
                <w:sz w:val="19"/>
                <w:szCs w:val="19"/>
              </w:rPr>
              <w:t>(12,780)</w:t>
            </w:r>
          </w:p>
        </w:tc>
        <w:tc>
          <w:tcPr>
            <w:tcW w:w="616" w:type="pct"/>
          </w:tcPr>
          <w:p w14:paraId="5E9DB352" w14:textId="57279471"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sidRPr="00821ABB">
              <w:rPr>
                <w:rFonts w:ascii="Times New Roman" w:hAnsi="Times New Roman" w:cstheme="minorBidi"/>
                <w:sz w:val="19"/>
                <w:szCs w:val="19"/>
              </w:rPr>
              <w:t>(944)</w:t>
            </w:r>
          </w:p>
        </w:tc>
        <w:tc>
          <w:tcPr>
            <w:tcW w:w="694" w:type="pct"/>
          </w:tcPr>
          <w:p w14:paraId="62F548D3" w14:textId="7349F586"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76"/>
              <w:rPr>
                <w:rFonts w:ascii="Times New Roman" w:hAnsi="Times New Roman" w:cs="Times New Roman"/>
                <w:sz w:val="19"/>
                <w:szCs w:val="19"/>
              </w:rPr>
            </w:pPr>
            <w:r w:rsidRPr="00821ABB">
              <w:rPr>
                <w:rFonts w:ascii="Times New Roman" w:hAnsi="Times New Roman" w:cstheme="minorBidi"/>
                <w:sz w:val="19"/>
                <w:szCs w:val="19"/>
              </w:rPr>
              <w:t>(323,098)</w:t>
            </w:r>
          </w:p>
        </w:tc>
      </w:tr>
      <w:tr w:rsidR="00830359" w:rsidRPr="00821ABB" w14:paraId="428EEA1D" w14:textId="77777777" w:rsidTr="00F83676">
        <w:trPr>
          <w:trHeight w:val="470"/>
        </w:trPr>
        <w:tc>
          <w:tcPr>
            <w:tcW w:w="1169" w:type="pct"/>
          </w:tcPr>
          <w:p w14:paraId="16C3BDE8"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821ABB">
              <w:rPr>
                <w:rFonts w:ascii="Times New Roman" w:hAnsi="Times New Roman" w:cs="Times New Roman"/>
                <w:i/>
                <w:iCs/>
                <w:sz w:val="19"/>
                <w:szCs w:val="19"/>
              </w:rPr>
              <w:t>Less</w:t>
            </w:r>
            <w:r w:rsidRPr="00821ABB">
              <w:rPr>
                <w:rFonts w:ascii="Times New Roman" w:hAnsi="Times New Roman" w:cs="Times New Roman"/>
                <w:sz w:val="19"/>
                <w:szCs w:val="19"/>
              </w:rPr>
              <w:t xml:space="preserve"> allowance for </w:t>
            </w:r>
          </w:p>
          <w:p w14:paraId="6E593223"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821ABB">
              <w:rPr>
                <w:rFonts w:ascii="Times New Roman" w:hAnsi="Times New Roman" w:cs="Times New Roman"/>
                <w:sz w:val="19"/>
                <w:szCs w:val="19"/>
              </w:rPr>
              <w:tab/>
              <w:t>expected credit loss</w:t>
            </w:r>
          </w:p>
        </w:tc>
        <w:tc>
          <w:tcPr>
            <w:tcW w:w="322" w:type="pct"/>
            <w:vAlign w:val="bottom"/>
          </w:tcPr>
          <w:p w14:paraId="6EE56624" w14:textId="7D80BF8E"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decimal" w:pos="280"/>
              </w:tabs>
              <w:ind w:left="-111" w:right="-19"/>
              <w:jc w:val="center"/>
              <w:rPr>
                <w:rFonts w:ascii="Times New Roman" w:hAnsi="Times New Roman" w:cs="Times New Roman"/>
                <w:i/>
                <w:iCs/>
                <w:sz w:val="19"/>
                <w:szCs w:val="19"/>
              </w:rPr>
            </w:pPr>
            <w:r w:rsidRPr="00821ABB">
              <w:rPr>
                <w:rFonts w:ascii="Times New Roman" w:hAnsi="Times New Roman" w:cs="Times New Roman"/>
                <w:i/>
                <w:iCs/>
                <w:sz w:val="19"/>
                <w:szCs w:val="19"/>
              </w:rPr>
              <w:t>2</w:t>
            </w:r>
            <w:r w:rsidR="00194ED3" w:rsidRPr="00821ABB">
              <w:rPr>
                <w:rFonts w:ascii="Times New Roman" w:hAnsi="Times New Roman" w:cs="Times New Roman"/>
                <w:i/>
                <w:iCs/>
                <w:sz w:val="19"/>
                <w:szCs w:val="19"/>
              </w:rPr>
              <w:t>3</w:t>
            </w:r>
          </w:p>
        </w:tc>
        <w:tc>
          <w:tcPr>
            <w:tcW w:w="510" w:type="pct"/>
            <w:vAlign w:val="bottom"/>
          </w:tcPr>
          <w:p w14:paraId="718C75FA" w14:textId="465750B8" w:rsidR="00830359" w:rsidRPr="00821ABB" w:rsidRDefault="00830359" w:rsidP="00830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71"/>
              <w:jc w:val="right"/>
              <w:rPr>
                <w:rFonts w:ascii="Times New Roman" w:hAnsi="Times New Roman"/>
                <w:sz w:val="19"/>
                <w:szCs w:val="24"/>
              </w:rPr>
            </w:pPr>
            <w:r w:rsidRPr="00821ABB">
              <w:rPr>
                <w:rFonts w:ascii="Times New Roman" w:hAnsi="Times New Roman"/>
                <w:sz w:val="19"/>
                <w:szCs w:val="24"/>
              </w:rPr>
              <w:t>(225,991)</w:t>
            </w:r>
          </w:p>
        </w:tc>
        <w:tc>
          <w:tcPr>
            <w:tcW w:w="553" w:type="pct"/>
            <w:vAlign w:val="bottom"/>
          </w:tcPr>
          <w:p w14:paraId="3496DE40" w14:textId="56BEB6CD" w:rsidR="00830359" w:rsidRPr="00821ABB" w:rsidRDefault="00830359" w:rsidP="00830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51"/>
              <w:rPr>
                <w:rFonts w:ascii="Times New Roman" w:hAnsi="Times New Roman" w:cs="Times New Roman"/>
                <w:sz w:val="19"/>
                <w:szCs w:val="19"/>
              </w:rPr>
            </w:pPr>
            <w:r w:rsidRPr="00821ABB">
              <w:rPr>
                <w:rFonts w:ascii="Times New Roman" w:hAnsi="Times New Roman"/>
                <w:sz w:val="19"/>
                <w:szCs w:val="24"/>
              </w:rPr>
              <w:t>(19,948)</w:t>
            </w:r>
          </w:p>
        </w:tc>
        <w:tc>
          <w:tcPr>
            <w:tcW w:w="568" w:type="pct"/>
            <w:vAlign w:val="bottom"/>
          </w:tcPr>
          <w:p w14:paraId="1AD8FC6B" w14:textId="24D8F18C" w:rsidR="00830359" w:rsidRPr="00821ABB" w:rsidRDefault="00830359" w:rsidP="00830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1"/>
              <w:rPr>
                <w:rFonts w:ascii="Times New Roman" w:hAnsi="Times New Roman" w:cs="Times New Roman"/>
                <w:sz w:val="19"/>
                <w:szCs w:val="19"/>
              </w:rPr>
            </w:pPr>
            <w:r w:rsidRPr="00821ABB">
              <w:rPr>
                <w:rFonts w:ascii="Times New Roman" w:hAnsi="Times New Roman"/>
                <w:sz w:val="19"/>
                <w:szCs w:val="24"/>
              </w:rPr>
              <w:t>(15,014)</w:t>
            </w:r>
          </w:p>
        </w:tc>
        <w:tc>
          <w:tcPr>
            <w:tcW w:w="568" w:type="pct"/>
            <w:vAlign w:val="bottom"/>
          </w:tcPr>
          <w:p w14:paraId="11584D12" w14:textId="5D9A21D8" w:rsidR="00830359" w:rsidRPr="00821ABB" w:rsidRDefault="00830359" w:rsidP="00830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51"/>
              <w:rPr>
                <w:rFonts w:ascii="Times New Roman" w:hAnsi="Times New Roman" w:cs="Times New Roman"/>
                <w:sz w:val="19"/>
                <w:szCs w:val="19"/>
              </w:rPr>
            </w:pPr>
            <w:r w:rsidRPr="00821ABB">
              <w:rPr>
                <w:rFonts w:ascii="Times New Roman" w:hAnsi="Times New Roman"/>
                <w:sz w:val="19"/>
                <w:szCs w:val="24"/>
              </w:rPr>
              <w:t>(7,456)</w:t>
            </w:r>
          </w:p>
        </w:tc>
        <w:tc>
          <w:tcPr>
            <w:tcW w:w="616" w:type="pct"/>
            <w:vAlign w:val="bottom"/>
          </w:tcPr>
          <w:p w14:paraId="039167DC" w14:textId="19C39787" w:rsidR="00830359" w:rsidRPr="00821ABB" w:rsidRDefault="00830359" w:rsidP="00830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sidRPr="00821ABB">
              <w:rPr>
                <w:rFonts w:ascii="Times New Roman" w:hAnsi="Times New Roman"/>
                <w:sz w:val="19"/>
                <w:szCs w:val="24"/>
              </w:rPr>
              <w:t>(1,278)</w:t>
            </w:r>
          </w:p>
        </w:tc>
        <w:tc>
          <w:tcPr>
            <w:tcW w:w="694" w:type="pct"/>
            <w:vAlign w:val="bottom"/>
          </w:tcPr>
          <w:p w14:paraId="7C4A1EDC" w14:textId="24693A20" w:rsidR="00830359" w:rsidRPr="00821ABB" w:rsidRDefault="00830359" w:rsidP="00830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85"/>
              <w:rPr>
                <w:rFonts w:ascii="Times New Roman" w:hAnsi="Times New Roman" w:cs="Times New Roman"/>
                <w:sz w:val="19"/>
                <w:szCs w:val="19"/>
              </w:rPr>
            </w:pPr>
            <w:r w:rsidRPr="00821ABB">
              <w:rPr>
                <w:rFonts w:ascii="Times New Roman" w:hAnsi="Times New Roman"/>
                <w:sz w:val="19"/>
                <w:szCs w:val="24"/>
              </w:rPr>
              <w:t>(269,687)</w:t>
            </w:r>
          </w:p>
        </w:tc>
      </w:tr>
      <w:tr w:rsidR="00830359" w:rsidRPr="00821ABB" w14:paraId="40564CAD" w14:textId="77777777" w:rsidTr="00F83676">
        <w:trPr>
          <w:trHeight w:val="291"/>
        </w:trPr>
        <w:tc>
          <w:tcPr>
            <w:tcW w:w="1169" w:type="pct"/>
          </w:tcPr>
          <w:p w14:paraId="7FB82EAD"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821ABB">
              <w:rPr>
                <w:rFonts w:ascii="Times New Roman" w:hAnsi="Times New Roman" w:cs="Times New Roman"/>
                <w:b/>
                <w:bCs/>
                <w:sz w:val="19"/>
                <w:szCs w:val="19"/>
              </w:rPr>
              <w:t>Net</w:t>
            </w:r>
          </w:p>
        </w:tc>
        <w:tc>
          <w:tcPr>
            <w:tcW w:w="322" w:type="pct"/>
          </w:tcPr>
          <w:p w14:paraId="57E3A260"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vAlign w:val="bottom"/>
          </w:tcPr>
          <w:p w14:paraId="52D91CB5" w14:textId="1B4823F9" w:rsidR="00830359" w:rsidRPr="00821ABB" w:rsidRDefault="00830359" w:rsidP="008303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176"/>
              <w:rPr>
                <w:rFonts w:ascii="Times New Roman" w:hAnsi="Times New Roman" w:cs="Times New Roman"/>
                <w:b/>
                <w:bCs/>
                <w:sz w:val="19"/>
                <w:szCs w:val="19"/>
              </w:rPr>
            </w:pPr>
            <w:r w:rsidRPr="00821ABB">
              <w:rPr>
                <w:rFonts w:ascii="Times New Roman" w:hAnsi="Times New Roman" w:cs="Times New Roman"/>
                <w:b/>
                <w:bCs/>
                <w:sz w:val="19"/>
                <w:szCs w:val="19"/>
              </w:rPr>
              <w:t>1,405,888</w:t>
            </w:r>
          </w:p>
        </w:tc>
        <w:tc>
          <w:tcPr>
            <w:tcW w:w="553" w:type="pct"/>
            <w:vAlign w:val="bottom"/>
          </w:tcPr>
          <w:p w14:paraId="6E2F31CE" w14:textId="375E856C" w:rsidR="00830359" w:rsidRPr="00821ABB" w:rsidRDefault="00830359" w:rsidP="008303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176"/>
              <w:rPr>
                <w:rFonts w:ascii="Times New Roman" w:hAnsi="Times New Roman" w:cs="Times New Roman"/>
                <w:b/>
                <w:bCs/>
                <w:sz w:val="19"/>
                <w:szCs w:val="19"/>
              </w:rPr>
            </w:pPr>
            <w:r w:rsidRPr="00821ABB">
              <w:rPr>
                <w:rFonts w:ascii="Times New Roman" w:hAnsi="Times New Roman" w:cs="Times New Roman"/>
                <w:b/>
                <w:bCs/>
                <w:sz w:val="19"/>
                <w:szCs w:val="19"/>
              </w:rPr>
              <w:t>764,177</w:t>
            </w:r>
          </w:p>
        </w:tc>
        <w:tc>
          <w:tcPr>
            <w:tcW w:w="568" w:type="pct"/>
            <w:vAlign w:val="bottom"/>
          </w:tcPr>
          <w:p w14:paraId="239694D0" w14:textId="3FB2A413" w:rsidR="00830359" w:rsidRPr="00821ABB" w:rsidRDefault="00830359" w:rsidP="008303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sidRPr="00821ABB">
              <w:rPr>
                <w:rFonts w:ascii="Times New Roman" w:hAnsi="Times New Roman" w:cs="Times New Roman"/>
                <w:b/>
                <w:bCs/>
                <w:sz w:val="19"/>
                <w:szCs w:val="19"/>
              </w:rPr>
              <w:t>575,186</w:t>
            </w:r>
          </w:p>
        </w:tc>
        <w:tc>
          <w:tcPr>
            <w:tcW w:w="568" w:type="pct"/>
            <w:vAlign w:val="bottom"/>
          </w:tcPr>
          <w:p w14:paraId="62D7B578" w14:textId="07E1AA37" w:rsidR="00830359" w:rsidRPr="00821ABB" w:rsidRDefault="00830359" w:rsidP="008303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sidRPr="00821ABB">
              <w:rPr>
                <w:rFonts w:ascii="Times New Roman" w:hAnsi="Times New Roman" w:cs="Times New Roman"/>
                <w:b/>
                <w:bCs/>
                <w:sz w:val="19"/>
                <w:szCs w:val="19"/>
              </w:rPr>
              <w:t>285,634</w:t>
            </w:r>
          </w:p>
        </w:tc>
        <w:tc>
          <w:tcPr>
            <w:tcW w:w="616" w:type="pct"/>
            <w:vAlign w:val="bottom"/>
          </w:tcPr>
          <w:p w14:paraId="0859A87F" w14:textId="2DF12406" w:rsidR="00830359" w:rsidRPr="00821ABB" w:rsidRDefault="00830359" w:rsidP="008303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76"/>
              <w:rPr>
                <w:rFonts w:ascii="Times New Roman" w:hAnsi="Times New Roman" w:cs="Times New Roman"/>
                <w:b/>
                <w:bCs/>
                <w:sz w:val="19"/>
                <w:szCs w:val="19"/>
              </w:rPr>
            </w:pPr>
            <w:r w:rsidRPr="00821ABB">
              <w:rPr>
                <w:rFonts w:ascii="Times New Roman" w:hAnsi="Times New Roman" w:cs="Times New Roman"/>
                <w:b/>
                <w:bCs/>
                <w:sz w:val="19"/>
                <w:szCs w:val="19"/>
              </w:rPr>
              <w:t>48,947</w:t>
            </w:r>
          </w:p>
        </w:tc>
        <w:tc>
          <w:tcPr>
            <w:tcW w:w="694" w:type="pct"/>
          </w:tcPr>
          <w:p w14:paraId="72A1B2D3" w14:textId="6BBB406C" w:rsidR="00830359" w:rsidRPr="00821ABB" w:rsidRDefault="00830359" w:rsidP="008303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76"/>
              <w:rPr>
                <w:rFonts w:ascii="Times New Roman" w:hAnsi="Times New Roman" w:cs="Times New Roman"/>
                <w:b/>
                <w:bCs/>
                <w:sz w:val="19"/>
                <w:szCs w:val="19"/>
                <w:cs/>
              </w:rPr>
            </w:pPr>
            <w:r w:rsidRPr="00821ABB">
              <w:rPr>
                <w:rFonts w:ascii="Times New Roman" w:hAnsi="Times New Roman" w:cstheme="minorBidi"/>
                <w:b/>
                <w:bCs/>
                <w:sz w:val="19"/>
                <w:szCs w:val="19"/>
              </w:rPr>
              <w:t>3,079,832</w:t>
            </w:r>
          </w:p>
        </w:tc>
      </w:tr>
    </w:tbl>
    <w:p w14:paraId="2194E185" w14:textId="57190C1B" w:rsidR="009A0F2D" w:rsidRPr="00821ABB" w:rsidRDefault="00CC25C9"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16"/>
          <w:szCs w:val="16"/>
        </w:rPr>
      </w:pPr>
      <w:r w:rsidRPr="00821ABB">
        <w:rPr>
          <w:rFonts w:ascii="Times New Roman" w:hAnsi="Times New Roman" w:cs="Times New Roman"/>
          <w:sz w:val="14"/>
          <w:szCs w:val="14"/>
        </w:rPr>
        <w:tab/>
      </w:r>
      <w:r w:rsidRPr="00821ABB">
        <w:rPr>
          <w:rFonts w:ascii="Times New Roman" w:hAnsi="Times New Roman" w:cs="Times New Roman"/>
          <w:sz w:val="15"/>
          <w:szCs w:val="15"/>
        </w:rPr>
        <w:t>*Including Defaulted receivables</w:t>
      </w:r>
    </w:p>
    <w:p w14:paraId="7FACD3EB" w14:textId="77777777" w:rsidR="00CC25C9" w:rsidRPr="00821ABB" w:rsidRDefault="00CC25C9"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22"/>
          <w:szCs w:val="22"/>
        </w:rPr>
      </w:pPr>
    </w:p>
    <w:tbl>
      <w:tblPr>
        <w:tblW w:w="9630" w:type="dxa"/>
        <w:tblInd w:w="360" w:type="dxa"/>
        <w:tblLayout w:type="fixed"/>
        <w:tblLook w:val="01E0" w:firstRow="1" w:lastRow="1" w:firstColumn="1" w:lastColumn="1" w:noHBand="0" w:noVBand="0"/>
      </w:tblPr>
      <w:tblGrid>
        <w:gridCol w:w="6840"/>
        <w:gridCol w:w="1260"/>
        <w:gridCol w:w="270"/>
        <w:gridCol w:w="1260"/>
      </w:tblGrid>
      <w:tr w:rsidR="00B27C7C" w:rsidRPr="00821ABB" w14:paraId="376E59E3" w14:textId="77777777" w:rsidTr="00A45095">
        <w:tc>
          <w:tcPr>
            <w:tcW w:w="6840" w:type="dxa"/>
          </w:tcPr>
          <w:p w14:paraId="30BB29A5" w14:textId="77777777" w:rsidR="00B27C7C" w:rsidRPr="00821ABB" w:rsidRDefault="00B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821ABB">
              <w:rPr>
                <w:rFonts w:ascii="Times New Roman" w:hAnsi="Times New Roman" w:cs="Times New Roman"/>
                <w:b/>
                <w:bCs/>
                <w:i/>
                <w:iCs/>
                <w:sz w:val="22"/>
                <w:szCs w:val="22"/>
              </w:rPr>
              <w:t>For the years ended 31 December</w:t>
            </w:r>
          </w:p>
        </w:tc>
        <w:tc>
          <w:tcPr>
            <w:tcW w:w="1260" w:type="dxa"/>
          </w:tcPr>
          <w:p w14:paraId="173967ED" w14:textId="68343A42" w:rsidR="00B27C7C" w:rsidRPr="00821ABB" w:rsidRDefault="00B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sz w:val="22"/>
                <w:szCs w:val="22"/>
              </w:rPr>
            </w:pPr>
            <w:r w:rsidRPr="00821ABB">
              <w:rPr>
                <w:rFonts w:ascii="Times New Roman" w:hAnsi="Times New Roman" w:cs="Times New Roman"/>
                <w:sz w:val="22"/>
                <w:szCs w:val="22"/>
              </w:rPr>
              <w:t>202</w:t>
            </w:r>
            <w:r w:rsidR="00830359" w:rsidRPr="00821ABB">
              <w:rPr>
                <w:rFonts w:ascii="Times New Roman" w:hAnsi="Times New Roman" w:cs="Times New Roman"/>
                <w:sz w:val="22"/>
                <w:szCs w:val="22"/>
              </w:rPr>
              <w:t>5</w:t>
            </w:r>
          </w:p>
        </w:tc>
        <w:tc>
          <w:tcPr>
            <w:tcW w:w="270" w:type="dxa"/>
          </w:tcPr>
          <w:p w14:paraId="70B8F8C0" w14:textId="77777777" w:rsidR="00B27C7C" w:rsidRPr="00821ABB" w:rsidRDefault="00B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p>
        </w:tc>
        <w:tc>
          <w:tcPr>
            <w:tcW w:w="1260" w:type="dxa"/>
          </w:tcPr>
          <w:p w14:paraId="1974F882" w14:textId="7B3BB4F8" w:rsidR="00B27C7C" w:rsidRPr="00821ABB" w:rsidRDefault="00B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r w:rsidRPr="00821ABB">
              <w:rPr>
                <w:rFonts w:ascii="Times New Roman" w:hAnsi="Times New Roman" w:cs="Times New Roman"/>
                <w:sz w:val="22"/>
                <w:szCs w:val="22"/>
              </w:rPr>
              <w:t>202</w:t>
            </w:r>
            <w:r w:rsidR="00830359" w:rsidRPr="00821ABB">
              <w:rPr>
                <w:rFonts w:ascii="Times New Roman" w:hAnsi="Times New Roman" w:cs="Times New Roman"/>
                <w:sz w:val="22"/>
                <w:szCs w:val="22"/>
              </w:rPr>
              <w:t>4</w:t>
            </w:r>
          </w:p>
        </w:tc>
      </w:tr>
      <w:tr w:rsidR="00B27C7C" w:rsidRPr="00821ABB" w14:paraId="153D7107" w14:textId="77777777" w:rsidTr="00A45095">
        <w:tc>
          <w:tcPr>
            <w:tcW w:w="6840" w:type="dxa"/>
          </w:tcPr>
          <w:p w14:paraId="1F7B17F5" w14:textId="77777777" w:rsidR="00B27C7C" w:rsidRPr="00821ABB" w:rsidRDefault="00B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p>
        </w:tc>
        <w:tc>
          <w:tcPr>
            <w:tcW w:w="2790" w:type="dxa"/>
            <w:gridSpan w:val="3"/>
          </w:tcPr>
          <w:p w14:paraId="5052D836" w14:textId="032BD617" w:rsidR="00B27C7C" w:rsidRPr="00821ABB" w:rsidRDefault="00B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821ABB">
              <w:rPr>
                <w:rFonts w:ascii="Times New Roman" w:hAnsi="Times New Roman" w:cs="Times New Roman"/>
                <w:i/>
                <w:iCs/>
                <w:sz w:val="22"/>
                <w:szCs w:val="22"/>
              </w:rPr>
              <w:t>(in thousand Baht)</w:t>
            </w:r>
          </w:p>
        </w:tc>
      </w:tr>
      <w:tr w:rsidR="00B27C7C" w:rsidRPr="00821ABB" w14:paraId="7013BBCD" w14:textId="77777777" w:rsidTr="00A45095">
        <w:tc>
          <w:tcPr>
            <w:tcW w:w="6840" w:type="dxa"/>
          </w:tcPr>
          <w:p w14:paraId="7125D21C" w14:textId="004AE7D1" w:rsidR="00B27C7C" w:rsidRPr="00821ABB" w:rsidRDefault="00707D99" w:rsidP="009E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1ABB">
              <w:rPr>
                <w:rFonts w:ascii="Times New Roman" w:hAnsi="Times New Roman" w:cs="Times New Roman"/>
                <w:sz w:val="22"/>
                <w:szCs w:val="22"/>
              </w:rPr>
              <w:t>A</w:t>
            </w:r>
            <w:r w:rsidR="00B27C7C" w:rsidRPr="00821ABB">
              <w:rPr>
                <w:rFonts w:ascii="Times New Roman" w:hAnsi="Times New Roman" w:cs="Times New Roman"/>
                <w:sz w:val="22"/>
                <w:szCs w:val="22"/>
              </w:rPr>
              <w:t>llowance for expected credit loss</w:t>
            </w:r>
            <w:r w:rsidRPr="00821ABB">
              <w:rPr>
                <w:rFonts w:ascii="Times New Roman" w:hAnsi="Times New Roman" w:cs="Times New Roman"/>
                <w:sz w:val="22"/>
                <w:szCs w:val="22"/>
              </w:rPr>
              <w:t xml:space="preserve"> (</w:t>
            </w:r>
            <w:r w:rsidR="001C1E7B" w:rsidRPr="00821ABB">
              <w:rPr>
                <w:rFonts w:ascii="Times New Roman" w:hAnsi="Times New Roman" w:cs="Times New Roman"/>
                <w:sz w:val="22"/>
                <w:szCs w:val="22"/>
              </w:rPr>
              <w:t>r</w:t>
            </w:r>
            <w:r w:rsidRPr="00821ABB">
              <w:rPr>
                <w:rFonts w:ascii="Times New Roman" w:hAnsi="Times New Roman" w:cs="Times New Roman"/>
                <w:sz w:val="22"/>
                <w:szCs w:val="22"/>
              </w:rPr>
              <w:t>eversal of)</w:t>
            </w:r>
            <w:r w:rsidR="009E173A" w:rsidRPr="00821ABB">
              <w:rPr>
                <w:rFonts w:ascii="Times New Roman" w:hAnsi="Times New Roman" w:cs="Times New Roman"/>
                <w:sz w:val="22"/>
                <w:szCs w:val="22"/>
              </w:rPr>
              <w:t xml:space="preserve"> </w:t>
            </w:r>
          </w:p>
        </w:tc>
        <w:tc>
          <w:tcPr>
            <w:tcW w:w="1260" w:type="dxa"/>
            <w:tcBorders>
              <w:bottom w:val="double" w:sz="4" w:space="0" w:color="auto"/>
            </w:tcBorders>
          </w:tcPr>
          <w:p w14:paraId="52FA81B1" w14:textId="02ABE153" w:rsidR="00B27C7C" w:rsidRPr="00821ABB" w:rsidRDefault="00194ED3"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2"/>
                <w:szCs w:val="22"/>
              </w:rPr>
            </w:pPr>
            <w:r w:rsidRPr="00821ABB">
              <w:rPr>
                <w:rFonts w:ascii="Times New Roman" w:hAnsi="Times New Roman" w:cs="Times New Roman"/>
                <w:sz w:val="22"/>
                <w:szCs w:val="22"/>
              </w:rPr>
              <w:t>(26,804)</w:t>
            </w:r>
          </w:p>
        </w:tc>
        <w:tc>
          <w:tcPr>
            <w:tcW w:w="270" w:type="dxa"/>
          </w:tcPr>
          <w:p w14:paraId="0DCB36DD" w14:textId="77777777" w:rsidR="00B27C7C" w:rsidRPr="00821ABB" w:rsidDel="00250260" w:rsidRDefault="00B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tc>
        <w:tc>
          <w:tcPr>
            <w:tcW w:w="1260" w:type="dxa"/>
            <w:tcBorders>
              <w:bottom w:val="double" w:sz="4" w:space="0" w:color="auto"/>
            </w:tcBorders>
          </w:tcPr>
          <w:p w14:paraId="2B80323B" w14:textId="1933AB24" w:rsidR="00B27C7C" w:rsidRPr="00821ABB" w:rsidRDefault="00830359" w:rsidP="00CB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2"/>
                <w:szCs w:val="22"/>
              </w:rPr>
            </w:pPr>
            <w:r w:rsidRPr="00821ABB">
              <w:rPr>
                <w:rFonts w:ascii="Times New Roman" w:hAnsi="Times New Roman" w:cs="Times New Roman"/>
                <w:sz w:val="22"/>
                <w:szCs w:val="22"/>
              </w:rPr>
              <w:t>200,066</w:t>
            </w:r>
          </w:p>
        </w:tc>
      </w:tr>
    </w:tbl>
    <w:p w14:paraId="69B6F9A8" w14:textId="155C3671" w:rsidR="002F20EE" w:rsidRPr="00821ABB" w:rsidRDefault="002F20EE" w:rsidP="007D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BA14D68" w14:textId="7EF4E61A" w:rsidR="00F428CA" w:rsidRPr="00821ABB" w:rsidRDefault="006751D0"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thaiDistribute"/>
        <w:rPr>
          <w:rFonts w:ascii="Times New Roman" w:hAnsi="Times New Roman" w:cstheme="minorBidi"/>
          <w:sz w:val="22"/>
          <w:szCs w:val="22"/>
        </w:rPr>
      </w:pPr>
      <w:r w:rsidRPr="00821ABB">
        <w:rPr>
          <w:rFonts w:ascii="Times New Roman" w:hAnsi="Times New Roman" w:cs="Times New Roman"/>
          <w:sz w:val="22"/>
          <w:szCs w:val="22"/>
        </w:rPr>
        <w:t xml:space="preserve">As of </w:t>
      </w:r>
      <w:r w:rsidR="00CC3439" w:rsidRPr="00821ABB">
        <w:rPr>
          <w:rFonts w:ascii="Times New Roman" w:hAnsi="Times New Roman" w:cstheme="minorBidi"/>
          <w:sz w:val="22"/>
          <w:szCs w:val="22"/>
        </w:rPr>
        <w:t xml:space="preserve">31 </w:t>
      </w:r>
      <w:r w:rsidRPr="00821ABB">
        <w:rPr>
          <w:rFonts w:ascii="Times New Roman" w:hAnsi="Times New Roman" w:cs="Times New Roman"/>
          <w:sz w:val="22"/>
          <w:szCs w:val="22"/>
        </w:rPr>
        <w:t>December 202</w:t>
      </w:r>
      <w:r w:rsidR="00830359" w:rsidRPr="00821ABB">
        <w:rPr>
          <w:rFonts w:ascii="Times New Roman" w:hAnsi="Times New Roman" w:cs="Times New Roman"/>
          <w:sz w:val="22"/>
          <w:szCs w:val="22"/>
        </w:rPr>
        <w:t>5</w:t>
      </w:r>
      <w:r w:rsidR="008944EF" w:rsidRPr="00821ABB">
        <w:rPr>
          <w:rFonts w:ascii="Times New Roman" w:hAnsi="Times New Roman" w:cs="Times New Roman"/>
          <w:sz w:val="22"/>
          <w:szCs w:val="22"/>
        </w:rPr>
        <w:t xml:space="preserve"> and 31 December 2024</w:t>
      </w:r>
      <w:r w:rsidRPr="00821ABB">
        <w:rPr>
          <w:rFonts w:ascii="Times New Roman" w:hAnsi="Times New Roman" w:cs="Times New Roman"/>
          <w:sz w:val="22"/>
          <w:szCs w:val="22"/>
        </w:rPr>
        <w:t xml:space="preserve">, the Company has considered additional provisions (Management overlay) based on behaviors that reflect the risk from the uncertainty of receivables under </w:t>
      </w:r>
      <w:r w:rsidR="00D75F6D" w:rsidRPr="00821ABB">
        <w:rPr>
          <w:rFonts w:ascii="Times New Roman" w:hAnsi="Times New Roman"/>
          <w:sz w:val="22"/>
          <w:szCs w:val="28"/>
        </w:rPr>
        <w:t>stage</w:t>
      </w:r>
      <w:r w:rsidRPr="00821ABB">
        <w:rPr>
          <w:rFonts w:ascii="Times New Roman" w:hAnsi="Times New Roman" w:cs="Times New Roman"/>
          <w:sz w:val="22"/>
          <w:szCs w:val="22"/>
        </w:rPr>
        <w:t xml:space="preserve"> 3 finance lease agreement. The allowance for expected credit losses is calculated from the net value of the finance lease receivables, after deducting the present value of the cash flows expected to be received from asset guarantees, which are part of the terms under the lease agreement</w:t>
      </w:r>
      <w:r w:rsidR="00132252" w:rsidRPr="00821ABB">
        <w:rPr>
          <w:rFonts w:ascii="Times New Roman" w:hAnsi="Times New Roman" w:cs="Times New Roman"/>
          <w:sz w:val="22"/>
          <w:szCs w:val="22"/>
        </w:rPr>
        <w:t>s</w:t>
      </w:r>
      <w:r w:rsidR="00A072DC" w:rsidRPr="00821ABB">
        <w:rPr>
          <w:rFonts w:ascii="Times New Roman" w:hAnsi="Times New Roman" w:cs="Times New Roman"/>
          <w:sz w:val="22"/>
          <w:szCs w:val="22"/>
        </w:rPr>
        <w:t>,</w:t>
      </w:r>
      <w:r w:rsidR="00170626" w:rsidRPr="00821ABB">
        <w:rPr>
          <w:rFonts w:ascii="Times New Roman" w:hAnsi="Times New Roman" w:cstheme="minorBidi" w:hint="cs"/>
          <w:sz w:val="22"/>
          <w:szCs w:val="22"/>
          <w:cs/>
        </w:rPr>
        <w:t xml:space="preserve"> </w:t>
      </w:r>
      <w:r w:rsidR="00170626" w:rsidRPr="00821ABB">
        <w:rPr>
          <w:rFonts w:ascii="Times New Roman" w:hAnsi="Times New Roman" w:cstheme="minorBidi"/>
          <w:sz w:val="22"/>
          <w:szCs w:val="22"/>
        </w:rPr>
        <w:t>and deduct</w:t>
      </w:r>
      <w:r w:rsidR="00A072DC" w:rsidRPr="00821ABB">
        <w:rPr>
          <w:rFonts w:ascii="Times New Roman" w:hAnsi="Times New Roman" w:cstheme="minorBidi"/>
          <w:sz w:val="22"/>
          <w:szCs w:val="22"/>
        </w:rPr>
        <w:t>ing</w:t>
      </w:r>
      <w:r w:rsidR="00170626" w:rsidRPr="00821ABB">
        <w:rPr>
          <w:rFonts w:ascii="Times New Roman" w:hAnsi="Times New Roman" w:cstheme="minorBidi"/>
          <w:sz w:val="22"/>
          <w:szCs w:val="22"/>
        </w:rPr>
        <w:t xml:space="preserve"> the appraised value of other assets that are real estate owned by the debtor.</w:t>
      </w:r>
    </w:p>
    <w:p w14:paraId="2B3E70C8" w14:textId="0716ED9D" w:rsidR="00096DBD" w:rsidRPr="00821ABB" w:rsidRDefault="0009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821ABB">
        <w:rPr>
          <w:rFonts w:ascii="Times New Roman" w:hAnsi="Times New Roman"/>
          <w:sz w:val="22"/>
          <w:szCs w:val="22"/>
          <w:cs/>
        </w:rPr>
        <w:br w:type="page"/>
      </w:r>
    </w:p>
    <w:p w14:paraId="5FE435E0" w14:textId="3F9A6830" w:rsidR="002E6B14" w:rsidRPr="00821ABB" w:rsidRDefault="002E6B14"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r w:rsidRPr="00821ABB">
        <w:rPr>
          <w:rFonts w:ascii="Times New Roman" w:hAnsi="Times New Roman" w:cs="Times New Roman"/>
          <w:sz w:val="22"/>
          <w:szCs w:val="22"/>
        </w:rPr>
        <w:lastRenderedPageBreak/>
        <w:t>As at 3</w:t>
      </w:r>
      <w:r w:rsidR="00497AB5" w:rsidRPr="00821ABB">
        <w:rPr>
          <w:rFonts w:ascii="Times New Roman" w:hAnsi="Times New Roman" w:cs="Times New Roman"/>
          <w:sz w:val="22"/>
          <w:szCs w:val="22"/>
        </w:rPr>
        <w:t>1</w:t>
      </w:r>
      <w:r w:rsidRPr="00821ABB">
        <w:rPr>
          <w:rFonts w:ascii="Times New Roman" w:hAnsi="Times New Roman" w:cs="Times New Roman"/>
          <w:sz w:val="22"/>
          <w:szCs w:val="22"/>
        </w:rPr>
        <w:t xml:space="preserve"> </w:t>
      </w:r>
      <w:r w:rsidR="00497AB5" w:rsidRPr="00821ABB">
        <w:rPr>
          <w:rFonts w:ascii="Times New Roman" w:hAnsi="Times New Roman" w:cs="Times New Roman"/>
          <w:sz w:val="22"/>
          <w:szCs w:val="22"/>
        </w:rPr>
        <w:t>December</w:t>
      </w:r>
      <w:r w:rsidR="00A747E1" w:rsidRPr="00821ABB">
        <w:rPr>
          <w:rFonts w:ascii="Times New Roman" w:hAnsi="Times New Roman" w:cs="Times New Roman"/>
          <w:sz w:val="22"/>
          <w:szCs w:val="22"/>
        </w:rPr>
        <w:t xml:space="preserve"> 2025 and 31 December 2024</w:t>
      </w:r>
      <w:r w:rsidRPr="00821ABB">
        <w:rPr>
          <w:rFonts w:ascii="Times New Roman" w:hAnsi="Times New Roman" w:cs="Times New Roman"/>
          <w:sz w:val="22"/>
          <w:szCs w:val="22"/>
        </w:rPr>
        <w:t xml:space="preserve">, the balances of receivables under finance lease </w:t>
      </w:r>
      <w:r w:rsidR="00A747E1" w:rsidRPr="00821ABB">
        <w:rPr>
          <w:rFonts w:ascii="Times New Roman" w:hAnsi="Times New Roman" w:cs="Times New Roman"/>
          <w:sz w:val="22"/>
          <w:szCs w:val="22"/>
        </w:rPr>
        <w:br/>
      </w:r>
      <w:r w:rsidRPr="00821ABB">
        <w:rPr>
          <w:rFonts w:ascii="Times New Roman" w:hAnsi="Times New Roman" w:cs="Times New Roman"/>
          <w:sz w:val="22"/>
          <w:szCs w:val="22"/>
        </w:rPr>
        <w:t xml:space="preserve">contracts (net of unearned interest income) and allowance for </w:t>
      </w:r>
      <w:r w:rsidR="00C5281D" w:rsidRPr="00821ABB">
        <w:rPr>
          <w:rFonts w:ascii="Times New Roman" w:hAnsi="Times New Roman" w:cs="Times New Roman"/>
          <w:sz w:val="22"/>
          <w:szCs w:val="22"/>
        </w:rPr>
        <w:t>expected credit</w:t>
      </w:r>
      <w:r w:rsidRPr="00821ABB">
        <w:rPr>
          <w:rFonts w:ascii="Times New Roman" w:hAnsi="Times New Roman" w:cs="Times New Roman"/>
          <w:sz w:val="22"/>
          <w:szCs w:val="22"/>
        </w:rPr>
        <w:t xml:space="preserve"> loss classified by staging </w:t>
      </w:r>
      <w:r w:rsidR="00A747E1" w:rsidRPr="00821ABB">
        <w:rPr>
          <w:rFonts w:ascii="Times New Roman" w:hAnsi="Times New Roman" w:cs="Times New Roman"/>
          <w:sz w:val="22"/>
          <w:szCs w:val="22"/>
        </w:rPr>
        <w:br/>
      </w:r>
      <w:r w:rsidRPr="00821ABB">
        <w:rPr>
          <w:rFonts w:ascii="Times New Roman" w:hAnsi="Times New Roman" w:cs="Times New Roman"/>
          <w:sz w:val="22"/>
          <w:szCs w:val="22"/>
        </w:rPr>
        <w:t>are summarised below:</w:t>
      </w:r>
    </w:p>
    <w:p w14:paraId="3D18ACE5" w14:textId="76ADA66E" w:rsidR="00C5281D" w:rsidRPr="00821ABB" w:rsidRDefault="00C5281D"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p>
    <w:tbl>
      <w:tblPr>
        <w:tblW w:w="9623" w:type="dxa"/>
        <w:tblInd w:w="450" w:type="dxa"/>
        <w:tblLayout w:type="fixed"/>
        <w:tblLook w:val="0000" w:firstRow="0" w:lastRow="0" w:firstColumn="0" w:lastColumn="0" w:noHBand="0" w:noVBand="0"/>
      </w:tblPr>
      <w:tblGrid>
        <w:gridCol w:w="2790"/>
        <w:gridCol w:w="1530"/>
        <w:gridCol w:w="270"/>
        <w:gridCol w:w="1440"/>
        <w:gridCol w:w="270"/>
        <w:gridCol w:w="1523"/>
        <w:gridCol w:w="270"/>
        <w:gridCol w:w="1530"/>
      </w:tblGrid>
      <w:tr w:rsidR="00C5281D" w:rsidRPr="00821ABB" w14:paraId="398ED5BC" w14:textId="77777777">
        <w:trPr>
          <w:trHeight w:val="211"/>
          <w:tblHeader/>
        </w:trPr>
        <w:tc>
          <w:tcPr>
            <w:tcW w:w="2790" w:type="dxa"/>
          </w:tcPr>
          <w:p w14:paraId="0D424B2F"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34AFCF3" w14:textId="79FF256A"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821ABB">
              <w:rPr>
                <w:rFonts w:cs="Times New Roman"/>
                <w:spacing w:val="-2"/>
              </w:rPr>
              <w:t>202</w:t>
            </w:r>
            <w:r w:rsidR="00830359" w:rsidRPr="00821ABB">
              <w:rPr>
                <w:rFonts w:cs="Times New Roman"/>
                <w:spacing w:val="-2"/>
              </w:rPr>
              <w:t>5</w:t>
            </w:r>
          </w:p>
        </w:tc>
        <w:tc>
          <w:tcPr>
            <w:tcW w:w="270" w:type="dxa"/>
          </w:tcPr>
          <w:p w14:paraId="2ED6DCEE"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3E66A76" w14:textId="3376ABB1"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sidRPr="00821ABB">
              <w:rPr>
                <w:rFonts w:cs="Times New Roman"/>
                <w:spacing w:val="-2"/>
              </w:rPr>
              <w:t>202</w:t>
            </w:r>
            <w:r w:rsidR="00830359" w:rsidRPr="00821ABB">
              <w:rPr>
                <w:rFonts w:cs="Times New Roman"/>
                <w:spacing w:val="-2"/>
              </w:rPr>
              <w:t>4</w:t>
            </w:r>
          </w:p>
        </w:tc>
      </w:tr>
      <w:tr w:rsidR="00C5281D" w:rsidRPr="00821ABB" w14:paraId="566026B8" w14:textId="77777777">
        <w:trPr>
          <w:trHeight w:val="211"/>
          <w:tblHeader/>
        </w:trPr>
        <w:tc>
          <w:tcPr>
            <w:tcW w:w="2790" w:type="dxa"/>
          </w:tcPr>
          <w:p w14:paraId="37AA4EDC"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BA0254A"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sidRPr="00821ABB">
              <w:rPr>
                <w:szCs w:val="28"/>
              </w:rPr>
              <w:t>R</w:t>
            </w:r>
            <w:r w:rsidRPr="00821ABB">
              <w:rPr>
                <w:rFonts w:cs="Times New Roman"/>
              </w:rPr>
              <w:t>eceivables</w:t>
            </w:r>
          </w:p>
        </w:tc>
        <w:tc>
          <w:tcPr>
            <w:tcW w:w="270" w:type="dxa"/>
          </w:tcPr>
          <w:p w14:paraId="69C359C7"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06581597"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821ABB">
              <w:rPr>
                <w:rFonts w:cs="Times New Roman"/>
              </w:rPr>
              <w:t>Allowance for</w:t>
            </w:r>
          </w:p>
        </w:tc>
        <w:tc>
          <w:tcPr>
            <w:tcW w:w="270" w:type="dxa"/>
          </w:tcPr>
          <w:p w14:paraId="7C4103B7"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653876B8"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sidRPr="00821ABB">
              <w:rPr>
                <w:szCs w:val="28"/>
              </w:rPr>
              <w:t>R</w:t>
            </w:r>
            <w:r w:rsidRPr="00821ABB">
              <w:rPr>
                <w:rFonts w:cs="Times New Roman"/>
              </w:rPr>
              <w:t>eceivables</w:t>
            </w:r>
          </w:p>
        </w:tc>
        <w:tc>
          <w:tcPr>
            <w:tcW w:w="270" w:type="dxa"/>
          </w:tcPr>
          <w:p w14:paraId="422F58C5"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2D6D54EF"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821ABB">
              <w:rPr>
                <w:rFonts w:cs="Times New Roman"/>
              </w:rPr>
              <w:t>Allowance for</w:t>
            </w:r>
          </w:p>
        </w:tc>
      </w:tr>
      <w:tr w:rsidR="00C5281D" w:rsidRPr="00821ABB" w14:paraId="78956ECA" w14:textId="77777777">
        <w:trPr>
          <w:trHeight w:val="211"/>
          <w:tblHeader/>
        </w:trPr>
        <w:tc>
          <w:tcPr>
            <w:tcW w:w="2790" w:type="dxa"/>
          </w:tcPr>
          <w:p w14:paraId="41BA4F23"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237AD9F1"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sidRPr="00821ABB">
              <w:rPr>
                <w:rFonts w:cs="Times New Roman"/>
              </w:rPr>
              <w:t>under finance lease contracts</w:t>
            </w:r>
          </w:p>
        </w:tc>
        <w:tc>
          <w:tcPr>
            <w:tcW w:w="270" w:type="dxa"/>
          </w:tcPr>
          <w:p w14:paraId="3B07BF6E"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3347A060"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821ABB">
              <w:rPr>
                <w:rFonts w:cs="Times New Roman"/>
              </w:rPr>
              <w:t>expected credit loss</w:t>
            </w:r>
          </w:p>
        </w:tc>
        <w:tc>
          <w:tcPr>
            <w:tcW w:w="270" w:type="dxa"/>
          </w:tcPr>
          <w:p w14:paraId="5DE04C4E"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0DC267B"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sidRPr="00821ABB">
              <w:rPr>
                <w:rFonts w:cs="Times New Roman"/>
              </w:rPr>
              <w:t>under finance lease contracts</w:t>
            </w:r>
          </w:p>
        </w:tc>
        <w:tc>
          <w:tcPr>
            <w:tcW w:w="270" w:type="dxa"/>
          </w:tcPr>
          <w:p w14:paraId="18BCDD81"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208A66C6"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sidRPr="00821ABB">
              <w:rPr>
                <w:rFonts w:cs="Times New Roman"/>
              </w:rPr>
              <w:t>expected credit loss</w:t>
            </w:r>
          </w:p>
        </w:tc>
      </w:tr>
      <w:tr w:rsidR="00C5281D" w:rsidRPr="00821ABB" w14:paraId="7851BA2F" w14:textId="77777777">
        <w:trPr>
          <w:trHeight w:val="211"/>
          <w:tblHeader/>
        </w:trPr>
        <w:tc>
          <w:tcPr>
            <w:tcW w:w="2790" w:type="dxa"/>
          </w:tcPr>
          <w:p w14:paraId="17C82E10"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BE29E"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821ABB">
              <w:rPr>
                <w:rFonts w:cs="Times New Roman"/>
                <w:i/>
                <w:iCs/>
              </w:rPr>
              <w:t>(in thousand Baht)</w:t>
            </w:r>
          </w:p>
        </w:tc>
      </w:tr>
      <w:tr w:rsidR="00C5281D" w:rsidRPr="00821ABB" w14:paraId="07B5CBD9" w14:textId="77777777">
        <w:trPr>
          <w:trHeight w:val="64"/>
        </w:trPr>
        <w:tc>
          <w:tcPr>
            <w:tcW w:w="2790" w:type="dxa"/>
            <w:vAlign w:val="bottom"/>
          </w:tcPr>
          <w:p w14:paraId="7260A7C4"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0" w:firstLine="110"/>
              <w:rPr>
                <w:rFonts w:cs="Times New Roman"/>
                <w:b/>
                <w:bCs/>
                <w:i/>
                <w:iCs/>
              </w:rPr>
            </w:pPr>
            <w:r w:rsidRPr="00821ABB">
              <w:rPr>
                <w:rFonts w:cs="Times New Roman"/>
                <w:b/>
                <w:bCs/>
                <w:i/>
                <w:iCs/>
              </w:rPr>
              <w:t>Staging</w:t>
            </w:r>
          </w:p>
        </w:tc>
        <w:tc>
          <w:tcPr>
            <w:tcW w:w="1530" w:type="dxa"/>
            <w:vAlign w:val="bottom"/>
          </w:tcPr>
          <w:p w14:paraId="0110EC70"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4B3D43"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3E79EC23"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6664D3EA"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45229764"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5B16B9EF"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11E7E12A" w14:textId="77777777" w:rsidR="00C5281D" w:rsidRPr="00821ABB"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830359" w:rsidRPr="00821ABB" w14:paraId="30FF59B0" w14:textId="77777777">
        <w:trPr>
          <w:trHeight w:val="64"/>
        </w:trPr>
        <w:tc>
          <w:tcPr>
            <w:tcW w:w="2790" w:type="dxa"/>
            <w:vAlign w:val="bottom"/>
          </w:tcPr>
          <w:p w14:paraId="6459F129"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821ABB">
              <w:rPr>
                <w:rFonts w:cs="Times New Roman"/>
              </w:rPr>
              <w:t>Stage 1 12-month ECL</w:t>
            </w:r>
          </w:p>
        </w:tc>
        <w:tc>
          <w:tcPr>
            <w:tcW w:w="1530" w:type="dxa"/>
            <w:vAlign w:val="bottom"/>
          </w:tcPr>
          <w:p w14:paraId="6985ADF9" w14:textId="358835F9" w:rsidR="00830359" w:rsidRPr="00821ABB" w:rsidRDefault="00B8044B"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cs/>
              </w:rPr>
            </w:pPr>
            <w:r w:rsidRPr="00821ABB">
              <w:rPr>
                <w:rFonts w:cs="Times New Roman"/>
              </w:rPr>
              <w:t>2,212,334</w:t>
            </w:r>
          </w:p>
        </w:tc>
        <w:tc>
          <w:tcPr>
            <w:tcW w:w="270" w:type="dxa"/>
            <w:vAlign w:val="bottom"/>
          </w:tcPr>
          <w:p w14:paraId="487021DE"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10D01785" w14:textId="6B5F689E" w:rsidR="00830359" w:rsidRPr="00821ABB" w:rsidRDefault="00B7638D"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rPr>
            </w:pPr>
            <w:r w:rsidRPr="00821ABB">
              <w:rPr>
                <w:rFonts w:cs="Times New Roman"/>
              </w:rPr>
              <w:t>4,379</w:t>
            </w:r>
          </w:p>
        </w:tc>
        <w:tc>
          <w:tcPr>
            <w:tcW w:w="270" w:type="dxa"/>
          </w:tcPr>
          <w:p w14:paraId="1A2302F0"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4C347ED0" w14:textId="44BEC260"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821ABB">
              <w:rPr>
                <w:rFonts w:cs="Times New Roman"/>
              </w:rPr>
              <w:t>2,563,595</w:t>
            </w:r>
          </w:p>
        </w:tc>
        <w:tc>
          <w:tcPr>
            <w:tcW w:w="270" w:type="dxa"/>
            <w:vAlign w:val="bottom"/>
          </w:tcPr>
          <w:p w14:paraId="14F1D24C"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1C1D7432" w14:textId="0C515804"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sidRPr="00821ABB">
              <w:rPr>
                <w:rFonts w:cs="Times New Roman"/>
              </w:rPr>
              <w:t>4,186</w:t>
            </w:r>
          </w:p>
        </w:tc>
      </w:tr>
      <w:tr w:rsidR="00830359" w:rsidRPr="00821ABB" w14:paraId="0D27C731" w14:textId="77777777">
        <w:trPr>
          <w:trHeight w:val="223"/>
        </w:trPr>
        <w:tc>
          <w:tcPr>
            <w:tcW w:w="2790" w:type="dxa"/>
            <w:vAlign w:val="bottom"/>
          </w:tcPr>
          <w:p w14:paraId="4F207F44"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821ABB">
              <w:rPr>
                <w:rFonts w:cs="Times New Roman"/>
              </w:rPr>
              <w:t xml:space="preserve">Stage 2 Lifetime ECL - </w:t>
            </w:r>
            <w:r w:rsidRPr="00821ABB">
              <w:rPr>
                <w:rFonts w:cs="Times New Roman"/>
              </w:rPr>
              <w:br/>
              <w:t>not credit impaired</w:t>
            </w:r>
          </w:p>
        </w:tc>
        <w:tc>
          <w:tcPr>
            <w:tcW w:w="1530" w:type="dxa"/>
            <w:vAlign w:val="bottom"/>
          </w:tcPr>
          <w:p w14:paraId="2CBF34BD" w14:textId="7E370892" w:rsidR="00830359" w:rsidRPr="00821ABB" w:rsidRDefault="00B8044B"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sidRPr="00821ABB">
              <w:rPr>
                <w:rFonts w:cs="Times New Roman"/>
              </w:rPr>
              <w:t>12,183</w:t>
            </w:r>
          </w:p>
        </w:tc>
        <w:tc>
          <w:tcPr>
            <w:tcW w:w="270" w:type="dxa"/>
            <w:vAlign w:val="bottom"/>
          </w:tcPr>
          <w:p w14:paraId="3E56F2C1"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vAlign w:val="bottom"/>
          </w:tcPr>
          <w:p w14:paraId="5BACCAC7" w14:textId="4D7188F1" w:rsidR="00830359" w:rsidRPr="00821ABB" w:rsidRDefault="00B7638D"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rPr>
            </w:pPr>
            <w:r w:rsidRPr="00821ABB">
              <w:rPr>
                <w:rFonts w:cs="Times New Roman"/>
              </w:rPr>
              <w:t>507</w:t>
            </w:r>
          </w:p>
        </w:tc>
        <w:tc>
          <w:tcPr>
            <w:tcW w:w="270" w:type="dxa"/>
          </w:tcPr>
          <w:p w14:paraId="0EEC2D9B"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159E49B6" w14:textId="4D4DCBAA"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821ABB">
              <w:rPr>
                <w:rFonts w:cs="Times New Roman"/>
              </w:rPr>
              <w:t>33,375</w:t>
            </w:r>
          </w:p>
        </w:tc>
        <w:tc>
          <w:tcPr>
            <w:tcW w:w="270" w:type="dxa"/>
            <w:vAlign w:val="bottom"/>
          </w:tcPr>
          <w:p w14:paraId="747E79A5"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vAlign w:val="bottom"/>
          </w:tcPr>
          <w:p w14:paraId="2DDCDD6F" w14:textId="3C94DD6E"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sidRPr="00821ABB">
              <w:rPr>
                <w:rFonts w:cs="Times New Roman"/>
              </w:rPr>
              <w:t>2,443</w:t>
            </w:r>
          </w:p>
        </w:tc>
      </w:tr>
      <w:tr w:rsidR="00830359" w:rsidRPr="00821ABB" w14:paraId="7248842A" w14:textId="77777777">
        <w:trPr>
          <w:trHeight w:val="70"/>
        </w:trPr>
        <w:tc>
          <w:tcPr>
            <w:tcW w:w="2790" w:type="dxa"/>
            <w:vAlign w:val="bottom"/>
          </w:tcPr>
          <w:p w14:paraId="4A114A70"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821ABB">
              <w:rPr>
                <w:rFonts w:cs="Times New Roman"/>
              </w:rPr>
              <w:t>Stage 3 Lifetime ECL - credit impaired</w:t>
            </w:r>
          </w:p>
        </w:tc>
        <w:tc>
          <w:tcPr>
            <w:tcW w:w="1530" w:type="dxa"/>
            <w:tcBorders>
              <w:bottom w:val="single" w:sz="4" w:space="0" w:color="auto"/>
            </w:tcBorders>
            <w:vAlign w:val="bottom"/>
          </w:tcPr>
          <w:p w14:paraId="146187E7" w14:textId="49548F4B" w:rsidR="00830359" w:rsidRPr="00821ABB" w:rsidRDefault="00B8044B"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sidRPr="00821ABB">
              <w:rPr>
                <w:rFonts w:cs="Times New Roman"/>
              </w:rPr>
              <w:t>296</w:t>
            </w:r>
            <w:r w:rsidR="00B7638D" w:rsidRPr="00821ABB">
              <w:rPr>
                <w:rFonts w:cs="Times New Roman"/>
              </w:rPr>
              <w:t>,909</w:t>
            </w:r>
          </w:p>
        </w:tc>
        <w:tc>
          <w:tcPr>
            <w:tcW w:w="270" w:type="dxa"/>
            <w:vAlign w:val="bottom"/>
          </w:tcPr>
          <w:p w14:paraId="7CA75AE4"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vAlign w:val="bottom"/>
          </w:tcPr>
          <w:p w14:paraId="0F4D6384" w14:textId="7CC93F01" w:rsidR="00830359" w:rsidRPr="00821ABB" w:rsidRDefault="00B7638D"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rPr>
            </w:pPr>
            <w:r w:rsidRPr="00821ABB">
              <w:rPr>
                <w:rFonts w:cs="Times New Roman"/>
              </w:rPr>
              <w:t>106,300</w:t>
            </w:r>
          </w:p>
        </w:tc>
        <w:tc>
          <w:tcPr>
            <w:tcW w:w="270" w:type="dxa"/>
          </w:tcPr>
          <w:p w14:paraId="26EF6D43"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vAlign w:val="bottom"/>
          </w:tcPr>
          <w:p w14:paraId="4A3F608E" w14:textId="290640F5"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821ABB">
              <w:rPr>
                <w:rFonts w:cs="Times New Roman"/>
              </w:rPr>
              <w:t>752,549</w:t>
            </w:r>
          </w:p>
        </w:tc>
        <w:tc>
          <w:tcPr>
            <w:tcW w:w="270" w:type="dxa"/>
            <w:vAlign w:val="bottom"/>
          </w:tcPr>
          <w:p w14:paraId="7C6810C8"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vAlign w:val="bottom"/>
          </w:tcPr>
          <w:p w14:paraId="4C40F01E" w14:textId="6A71C33E"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sidRPr="00821ABB">
              <w:rPr>
                <w:rFonts w:cs="Times New Roman"/>
              </w:rPr>
              <w:t>263,058</w:t>
            </w:r>
          </w:p>
        </w:tc>
      </w:tr>
      <w:tr w:rsidR="00830359" w:rsidRPr="00821ABB" w14:paraId="43CC7322" w14:textId="77777777">
        <w:trPr>
          <w:trHeight w:val="200"/>
        </w:trPr>
        <w:tc>
          <w:tcPr>
            <w:tcW w:w="2790" w:type="dxa"/>
            <w:vAlign w:val="bottom"/>
          </w:tcPr>
          <w:p w14:paraId="63033438"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821ABB">
              <w:rPr>
                <w:rFonts w:cs="Times New Roman"/>
                <w:b/>
                <w:bCs/>
              </w:rPr>
              <w:t>Total</w:t>
            </w:r>
          </w:p>
        </w:tc>
        <w:tc>
          <w:tcPr>
            <w:tcW w:w="1530" w:type="dxa"/>
            <w:tcBorders>
              <w:top w:val="single" w:sz="4" w:space="0" w:color="auto"/>
              <w:bottom w:val="double" w:sz="4" w:space="0" w:color="auto"/>
            </w:tcBorders>
            <w:vAlign w:val="bottom"/>
          </w:tcPr>
          <w:p w14:paraId="0CF73704" w14:textId="422BC4FF" w:rsidR="00830359" w:rsidRPr="00821ABB" w:rsidRDefault="00B7638D"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b/>
                <w:bCs/>
              </w:rPr>
            </w:pPr>
            <w:r w:rsidRPr="00821ABB">
              <w:rPr>
                <w:rFonts w:cs="Times New Roman"/>
                <w:b/>
                <w:bCs/>
              </w:rPr>
              <w:t>2,521,426</w:t>
            </w:r>
          </w:p>
        </w:tc>
        <w:tc>
          <w:tcPr>
            <w:tcW w:w="270" w:type="dxa"/>
            <w:vAlign w:val="bottom"/>
          </w:tcPr>
          <w:p w14:paraId="030652CC"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24A31462" w14:textId="7E1DE980" w:rsidR="00830359" w:rsidRPr="00821ABB" w:rsidRDefault="00B7638D"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b/>
                <w:bCs/>
              </w:rPr>
            </w:pPr>
            <w:r w:rsidRPr="00821ABB">
              <w:rPr>
                <w:rFonts w:cs="Times New Roman"/>
                <w:b/>
                <w:bCs/>
              </w:rPr>
              <w:t>111,186</w:t>
            </w:r>
          </w:p>
        </w:tc>
        <w:tc>
          <w:tcPr>
            <w:tcW w:w="270" w:type="dxa"/>
            <w:tcBorders>
              <w:bottom w:val="nil"/>
            </w:tcBorders>
          </w:tcPr>
          <w:p w14:paraId="1F51B6E4"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1CE217A8" w14:textId="4C0E4AB2"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821ABB">
              <w:rPr>
                <w:rFonts w:cs="Times New Roman"/>
                <w:b/>
                <w:bCs/>
              </w:rPr>
              <w:t>3,349,519</w:t>
            </w:r>
          </w:p>
        </w:tc>
        <w:tc>
          <w:tcPr>
            <w:tcW w:w="270" w:type="dxa"/>
            <w:tcBorders>
              <w:bottom w:val="nil"/>
            </w:tcBorders>
            <w:vAlign w:val="bottom"/>
          </w:tcPr>
          <w:p w14:paraId="28B23ECE"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59203635" w14:textId="4E0C47A0"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b/>
                <w:bCs/>
              </w:rPr>
            </w:pPr>
            <w:r w:rsidRPr="00821ABB">
              <w:rPr>
                <w:rFonts w:cs="Times New Roman"/>
                <w:b/>
                <w:bCs/>
              </w:rPr>
              <w:t>269,687</w:t>
            </w:r>
          </w:p>
        </w:tc>
      </w:tr>
    </w:tbl>
    <w:p w14:paraId="2F23558B" w14:textId="03507A1F" w:rsidR="00160AA8" w:rsidRPr="00821ABB" w:rsidRDefault="00160AA8"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heme="minorBidi"/>
          <w:sz w:val="16"/>
          <w:szCs w:val="16"/>
        </w:rPr>
      </w:pPr>
    </w:p>
    <w:p w14:paraId="0CAE3303" w14:textId="2E612FD0" w:rsidR="005030AE" w:rsidRPr="00821ABB" w:rsidRDefault="005030AE" w:rsidP="0050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21ABB">
        <w:rPr>
          <w:rFonts w:ascii="Times New Roman" w:hAnsi="Times New Roman" w:cs="Times New Roman"/>
          <w:sz w:val="22"/>
          <w:szCs w:val="22"/>
        </w:rPr>
        <w:t>Information about credit risk is disclosed in Note 2</w:t>
      </w:r>
      <w:r w:rsidR="00B7638D" w:rsidRPr="00821ABB">
        <w:rPr>
          <w:rFonts w:ascii="Times New Roman" w:hAnsi="Times New Roman" w:cs="Times New Roman"/>
          <w:sz w:val="22"/>
          <w:szCs w:val="22"/>
        </w:rPr>
        <w:t>3</w:t>
      </w:r>
      <w:r w:rsidRPr="00821ABB">
        <w:rPr>
          <w:rFonts w:ascii="Times New Roman" w:hAnsi="Times New Roman" w:cs="Times New Roman"/>
          <w:sz w:val="22"/>
          <w:szCs w:val="22"/>
        </w:rPr>
        <w:t>.2</w:t>
      </w:r>
      <w:r w:rsidR="008C7F50" w:rsidRPr="00821ABB">
        <w:rPr>
          <w:rFonts w:ascii="Times New Roman" w:hAnsi="Times New Roman" w:cs="Times New Roman"/>
          <w:sz w:val="22"/>
          <w:szCs w:val="22"/>
        </w:rPr>
        <w:t xml:space="preserve"> </w:t>
      </w:r>
      <w:r w:rsidRPr="00821ABB">
        <w:rPr>
          <w:rFonts w:ascii="Times New Roman" w:hAnsi="Times New Roman" w:cs="Times New Roman"/>
          <w:sz w:val="22"/>
          <w:szCs w:val="22"/>
        </w:rPr>
        <w:t>(1).</w:t>
      </w:r>
    </w:p>
    <w:p w14:paraId="11E7B1FD" w14:textId="77777777" w:rsidR="005030AE" w:rsidRPr="00821ABB" w:rsidRDefault="005030AE" w:rsidP="0050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rPr>
      </w:pPr>
    </w:p>
    <w:p w14:paraId="15A58F2F" w14:textId="77777777" w:rsidR="002E6B14" w:rsidRPr="00821ABB"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21ABB">
        <w:rPr>
          <w:rFonts w:ascii="Times New Roman" w:hAnsi="Times New Roman" w:cs="Times New Roman"/>
          <w:sz w:val="22"/>
          <w:szCs w:val="22"/>
        </w:rPr>
        <w:t>The normal credit term granted by the Company is 30 days.</w:t>
      </w:r>
    </w:p>
    <w:p w14:paraId="3A4DD5C9" w14:textId="77777777" w:rsidR="00096DBD" w:rsidRPr="00821ABB" w:rsidRDefault="00096DBD"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heme="minorBidi"/>
          <w:sz w:val="22"/>
          <w:szCs w:val="22"/>
        </w:rPr>
      </w:pPr>
    </w:p>
    <w:p w14:paraId="4DD254B3" w14:textId="266636B7" w:rsidR="002E6B14" w:rsidRPr="00821ABB" w:rsidRDefault="009D4624"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heme="minorBidi"/>
          <w:sz w:val="22"/>
          <w:szCs w:val="22"/>
        </w:rPr>
      </w:pPr>
      <w:r w:rsidRPr="00821ABB">
        <w:rPr>
          <w:rFonts w:ascii="Times New Roman" w:hAnsi="Times New Roman" w:cs="Times New Roman"/>
          <w:sz w:val="22"/>
          <w:szCs w:val="22"/>
        </w:rPr>
        <w:t>As at 31 December 2025 and 31 December 2024</w:t>
      </w:r>
      <w:r w:rsidR="002E6B14" w:rsidRPr="00821ABB">
        <w:rPr>
          <w:rFonts w:ascii="Times New Roman" w:hAnsi="Times New Roman" w:cs="Times New Roman"/>
          <w:sz w:val="22"/>
          <w:szCs w:val="22"/>
        </w:rPr>
        <w:t>, the gross investment under finance lease</w:t>
      </w:r>
      <w:r w:rsidR="002E6B14" w:rsidRPr="00821ABB">
        <w:rPr>
          <w:rFonts w:ascii="Times New Roman" w:hAnsi="Times New Roman" w:cs="Times New Roman"/>
          <w:b/>
          <w:bCs/>
          <w:sz w:val="22"/>
          <w:szCs w:val="22"/>
        </w:rPr>
        <w:t xml:space="preserve"> </w:t>
      </w:r>
      <w:r w:rsidR="002E6B14" w:rsidRPr="00821ABB">
        <w:rPr>
          <w:rFonts w:ascii="Times New Roman" w:hAnsi="Times New Roman" w:cs="Times New Roman"/>
          <w:sz w:val="22"/>
          <w:szCs w:val="22"/>
        </w:rPr>
        <w:t>contracts and present value of minimum lease payments receivable were as follows:</w:t>
      </w:r>
    </w:p>
    <w:p w14:paraId="5B2F5A3B" w14:textId="77777777" w:rsidR="005030AE" w:rsidRPr="00821ABB" w:rsidRDefault="005030AE" w:rsidP="00EF3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heme="minorBidi"/>
          <w:sz w:val="22"/>
          <w:szCs w:val="22"/>
        </w:rPr>
      </w:pPr>
    </w:p>
    <w:tbl>
      <w:tblPr>
        <w:tblW w:w="9522" w:type="dxa"/>
        <w:tblInd w:w="558" w:type="dxa"/>
        <w:tblLayout w:type="fixed"/>
        <w:tblLook w:val="0000" w:firstRow="0" w:lastRow="0" w:firstColumn="0" w:lastColumn="0" w:noHBand="0" w:noVBand="0"/>
      </w:tblPr>
      <w:tblGrid>
        <w:gridCol w:w="2502"/>
        <w:gridCol w:w="1710"/>
        <w:gridCol w:w="270"/>
        <w:gridCol w:w="1440"/>
        <w:gridCol w:w="270"/>
        <w:gridCol w:w="1530"/>
        <w:gridCol w:w="270"/>
        <w:gridCol w:w="1530"/>
      </w:tblGrid>
      <w:tr w:rsidR="005030AE" w:rsidRPr="00821ABB" w14:paraId="4938A1EF" w14:textId="77777777" w:rsidTr="00BF19E2">
        <w:tc>
          <w:tcPr>
            <w:tcW w:w="2502" w:type="dxa"/>
          </w:tcPr>
          <w:p w14:paraId="0B6E080D" w14:textId="77777777" w:rsidR="005030AE" w:rsidRPr="00821ABB"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rPr>
            </w:pPr>
          </w:p>
        </w:tc>
        <w:tc>
          <w:tcPr>
            <w:tcW w:w="3420" w:type="dxa"/>
            <w:gridSpan w:val="3"/>
          </w:tcPr>
          <w:p w14:paraId="17379CBD" w14:textId="54905BBE" w:rsidR="005030AE" w:rsidRPr="00821ABB"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821ABB">
              <w:rPr>
                <w:rFonts w:ascii="Times New Roman" w:hAnsi="Times New Roman" w:cs="Times New Roman"/>
                <w:spacing w:val="-2"/>
                <w:sz w:val="22"/>
                <w:szCs w:val="22"/>
              </w:rPr>
              <w:t>202</w:t>
            </w:r>
            <w:r w:rsidR="00830359" w:rsidRPr="00821ABB">
              <w:rPr>
                <w:rFonts w:ascii="Times New Roman" w:hAnsi="Times New Roman" w:cs="Times New Roman"/>
                <w:spacing w:val="-2"/>
                <w:sz w:val="22"/>
                <w:szCs w:val="22"/>
              </w:rPr>
              <w:t>5</w:t>
            </w:r>
          </w:p>
        </w:tc>
        <w:tc>
          <w:tcPr>
            <w:tcW w:w="270" w:type="dxa"/>
          </w:tcPr>
          <w:p w14:paraId="4B84B31C" w14:textId="77777777" w:rsidR="005030AE" w:rsidRPr="00821ABB"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330" w:type="dxa"/>
            <w:gridSpan w:val="3"/>
          </w:tcPr>
          <w:p w14:paraId="3CD818B5" w14:textId="77A41B4F" w:rsidR="005030AE" w:rsidRPr="00821ABB"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sidRPr="00821ABB">
              <w:rPr>
                <w:rFonts w:ascii="Times New Roman" w:hAnsi="Times New Roman" w:cs="Times New Roman"/>
                <w:spacing w:val="-2"/>
                <w:sz w:val="22"/>
                <w:szCs w:val="22"/>
              </w:rPr>
              <w:t>202</w:t>
            </w:r>
            <w:r w:rsidR="00830359" w:rsidRPr="00821ABB">
              <w:rPr>
                <w:rFonts w:ascii="Times New Roman" w:hAnsi="Times New Roman" w:cs="Times New Roman"/>
                <w:spacing w:val="-2"/>
                <w:sz w:val="22"/>
                <w:szCs w:val="22"/>
              </w:rPr>
              <w:t>4</w:t>
            </w:r>
          </w:p>
        </w:tc>
      </w:tr>
      <w:tr w:rsidR="005030AE" w:rsidRPr="00821ABB" w14:paraId="7D555C88" w14:textId="77777777" w:rsidTr="008C7F50">
        <w:tc>
          <w:tcPr>
            <w:tcW w:w="2502" w:type="dxa"/>
          </w:tcPr>
          <w:p w14:paraId="1CA920EC" w14:textId="77777777" w:rsidR="005030AE" w:rsidRPr="00821ABB"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10" w:type="dxa"/>
          </w:tcPr>
          <w:p w14:paraId="1F60C212" w14:textId="77777777" w:rsidR="005030AE" w:rsidRPr="00821ABB"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5E01F930" w14:textId="77777777" w:rsidR="005030AE" w:rsidRPr="00821ABB"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40" w:type="dxa"/>
          </w:tcPr>
          <w:p w14:paraId="0CC19FAD" w14:textId="77777777" w:rsidR="005030AE" w:rsidRPr="00821ABB"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821ABB">
              <w:rPr>
                <w:rFonts w:ascii="Times New Roman" w:hAnsi="Times New Roman" w:cs="Times New Roman"/>
                <w:sz w:val="22"/>
                <w:szCs w:val="22"/>
              </w:rPr>
              <w:t xml:space="preserve">Present value </w:t>
            </w:r>
          </w:p>
        </w:tc>
        <w:tc>
          <w:tcPr>
            <w:tcW w:w="270" w:type="dxa"/>
          </w:tcPr>
          <w:p w14:paraId="7B175F46" w14:textId="77777777" w:rsidR="005030AE" w:rsidRPr="00821ABB"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4AAEFFCF" w14:textId="77777777" w:rsidR="005030AE" w:rsidRPr="00821ABB"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369879F2" w14:textId="77777777" w:rsidR="005030AE" w:rsidRPr="00821ABB"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128B1946" w14:textId="77777777" w:rsidR="005030AE" w:rsidRPr="00821ABB"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821ABB">
              <w:rPr>
                <w:rFonts w:ascii="Times New Roman" w:hAnsi="Times New Roman" w:cs="Times New Roman"/>
                <w:sz w:val="22"/>
                <w:szCs w:val="22"/>
              </w:rPr>
              <w:t xml:space="preserve">Present value </w:t>
            </w:r>
          </w:p>
        </w:tc>
      </w:tr>
      <w:tr w:rsidR="00B36150" w:rsidRPr="00821ABB" w14:paraId="7752F457" w14:textId="77777777" w:rsidTr="008C7F50">
        <w:tc>
          <w:tcPr>
            <w:tcW w:w="2502" w:type="dxa"/>
          </w:tcPr>
          <w:p w14:paraId="4ECBBFE5"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10" w:type="dxa"/>
          </w:tcPr>
          <w:p w14:paraId="798DA302" w14:textId="4BE6A5B9"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821ABB">
              <w:rPr>
                <w:rFonts w:ascii="Times New Roman" w:hAnsi="Times New Roman" w:cs="Times New Roman"/>
                <w:sz w:val="22"/>
                <w:szCs w:val="22"/>
              </w:rPr>
              <w:t>Total gross</w:t>
            </w:r>
          </w:p>
        </w:tc>
        <w:tc>
          <w:tcPr>
            <w:tcW w:w="270" w:type="dxa"/>
          </w:tcPr>
          <w:p w14:paraId="49B3765E"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40" w:type="dxa"/>
          </w:tcPr>
          <w:p w14:paraId="04D0CAB2"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821ABB">
              <w:rPr>
                <w:rFonts w:ascii="Times New Roman" w:hAnsi="Times New Roman" w:cs="Times New Roman"/>
                <w:sz w:val="22"/>
                <w:szCs w:val="22"/>
              </w:rPr>
              <w:t xml:space="preserve">of minimum </w:t>
            </w:r>
          </w:p>
        </w:tc>
        <w:tc>
          <w:tcPr>
            <w:tcW w:w="270" w:type="dxa"/>
          </w:tcPr>
          <w:p w14:paraId="58FCBA45"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7282DE54" w14:textId="1DDFA47B"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821ABB">
              <w:rPr>
                <w:rFonts w:ascii="Times New Roman" w:hAnsi="Times New Roman" w:cs="Times New Roman"/>
                <w:sz w:val="22"/>
                <w:szCs w:val="22"/>
              </w:rPr>
              <w:t>Total gross</w:t>
            </w:r>
          </w:p>
        </w:tc>
        <w:tc>
          <w:tcPr>
            <w:tcW w:w="270" w:type="dxa"/>
          </w:tcPr>
          <w:p w14:paraId="2198209F"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64284103"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821ABB">
              <w:rPr>
                <w:rFonts w:ascii="Times New Roman" w:hAnsi="Times New Roman" w:cs="Times New Roman"/>
                <w:sz w:val="22"/>
                <w:szCs w:val="22"/>
              </w:rPr>
              <w:t xml:space="preserve">of minimum </w:t>
            </w:r>
          </w:p>
        </w:tc>
      </w:tr>
      <w:tr w:rsidR="00B36150" w:rsidRPr="00821ABB" w14:paraId="62809B30" w14:textId="77777777" w:rsidTr="008C7F50">
        <w:tc>
          <w:tcPr>
            <w:tcW w:w="2502" w:type="dxa"/>
          </w:tcPr>
          <w:p w14:paraId="4474AF28"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10" w:type="dxa"/>
          </w:tcPr>
          <w:p w14:paraId="4B706D9E" w14:textId="71B7D4A8"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821ABB">
              <w:rPr>
                <w:rFonts w:ascii="Times New Roman" w:hAnsi="Times New Roman" w:cs="Times New Roman"/>
                <w:sz w:val="22"/>
                <w:szCs w:val="22"/>
              </w:rPr>
              <w:t>investment</w:t>
            </w:r>
          </w:p>
        </w:tc>
        <w:tc>
          <w:tcPr>
            <w:tcW w:w="270" w:type="dxa"/>
          </w:tcPr>
          <w:p w14:paraId="332A294E"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40" w:type="dxa"/>
          </w:tcPr>
          <w:p w14:paraId="737F662E"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821ABB">
              <w:rPr>
                <w:rFonts w:ascii="Times New Roman" w:hAnsi="Times New Roman" w:cs="Times New Roman"/>
                <w:sz w:val="22"/>
                <w:szCs w:val="22"/>
              </w:rPr>
              <w:t>lease payments</w:t>
            </w:r>
          </w:p>
        </w:tc>
        <w:tc>
          <w:tcPr>
            <w:tcW w:w="270" w:type="dxa"/>
          </w:tcPr>
          <w:p w14:paraId="797FF289"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3C886D7A" w14:textId="0178F04E"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4"/>
                <w:sz w:val="22"/>
                <w:szCs w:val="22"/>
              </w:rPr>
            </w:pPr>
            <w:r w:rsidRPr="00821ABB">
              <w:rPr>
                <w:rFonts w:ascii="Times New Roman" w:hAnsi="Times New Roman" w:cs="Times New Roman"/>
                <w:sz w:val="22"/>
                <w:szCs w:val="22"/>
              </w:rPr>
              <w:t>investment</w:t>
            </w:r>
          </w:p>
        </w:tc>
        <w:tc>
          <w:tcPr>
            <w:tcW w:w="270" w:type="dxa"/>
          </w:tcPr>
          <w:p w14:paraId="58DCB6F6"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2663ECCF"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821ABB">
              <w:rPr>
                <w:rFonts w:ascii="Times New Roman" w:hAnsi="Times New Roman" w:cs="Times New Roman"/>
                <w:sz w:val="22"/>
                <w:szCs w:val="22"/>
              </w:rPr>
              <w:t>lease payments</w:t>
            </w:r>
          </w:p>
        </w:tc>
      </w:tr>
      <w:tr w:rsidR="00B36150" w:rsidRPr="00821ABB" w14:paraId="10B251AB" w14:textId="77777777" w:rsidTr="008C7F50">
        <w:tc>
          <w:tcPr>
            <w:tcW w:w="2502" w:type="dxa"/>
          </w:tcPr>
          <w:p w14:paraId="7ACE600B"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10" w:type="dxa"/>
          </w:tcPr>
          <w:p w14:paraId="5A477D81"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821ABB">
              <w:rPr>
                <w:rFonts w:ascii="Times New Roman" w:hAnsi="Times New Roman" w:cs="Times New Roman"/>
                <w:sz w:val="22"/>
                <w:szCs w:val="22"/>
              </w:rPr>
              <w:t xml:space="preserve">under finance </w:t>
            </w:r>
          </w:p>
        </w:tc>
        <w:tc>
          <w:tcPr>
            <w:tcW w:w="270" w:type="dxa"/>
          </w:tcPr>
          <w:p w14:paraId="03A6B348"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40" w:type="dxa"/>
          </w:tcPr>
          <w:p w14:paraId="2D387679"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821ABB">
              <w:rPr>
                <w:rFonts w:ascii="Times New Roman" w:hAnsi="Times New Roman" w:cs="Times New Roman"/>
                <w:sz w:val="22"/>
                <w:szCs w:val="22"/>
              </w:rPr>
              <w:t>under finance</w:t>
            </w:r>
          </w:p>
        </w:tc>
        <w:tc>
          <w:tcPr>
            <w:tcW w:w="270" w:type="dxa"/>
          </w:tcPr>
          <w:p w14:paraId="6A25C4F7"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46021CBC" w14:textId="0FAB2919"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821ABB">
              <w:rPr>
                <w:rFonts w:ascii="Times New Roman" w:hAnsi="Times New Roman" w:cs="Times New Roman"/>
                <w:sz w:val="22"/>
                <w:szCs w:val="22"/>
              </w:rPr>
              <w:t xml:space="preserve">under finance </w:t>
            </w:r>
          </w:p>
        </w:tc>
        <w:tc>
          <w:tcPr>
            <w:tcW w:w="270" w:type="dxa"/>
          </w:tcPr>
          <w:p w14:paraId="5A152C71"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7956C436"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821ABB">
              <w:rPr>
                <w:rFonts w:ascii="Times New Roman" w:hAnsi="Times New Roman" w:cs="Times New Roman"/>
                <w:sz w:val="22"/>
                <w:szCs w:val="22"/>
              </w:rPr>
              <w:t>under finance</w:t>
            </w:r>
          </w:p>
        </w:tc>
      </w:tr>
      <w:tr w:rsidR="00B36150" w:rsidRPr="00821ABB" w14:paraId="190D3D19" w14:textId="77777777" w:rsidTr="008C7F50">
        <w:tc>
          <w:tcPr>
            <w:tcW w:w="2502" w:type="dxa"/>
          </w:tcPr>
          <w:p w14:paraId="23F3BEF3"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10" w:type="dxa"/>
          </w:tcPr>
          <w:p w14:paraId="58F14219"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821ABB">
              <w:rPr>
                <w:rFonts w:ascii="Times New Roman" w:hAnsi="Times New Roman" w:cs="Times New Roman"/>
                <w:sz w:val="22"/>
                <w:szCs w:val="22"/>
              </w:rPr>
              <w:t>lease contracts</w:t>
            </w:r>
          </w:p>
        </w:tc>
        <w:tc>
          <w:tcPr>
            <w:tcW w:w="270" w:type="dxa"/>
          </w:tcPr>
          <w:p w14:paraId="3A81A069"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40" w:type="dxa"/>
          </w:tcPr>
          <w:p w14:paraId="19F3A221"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821ABB">
              <w:rPr>
                <w:rFonts w:ascii="Times New Roman" w:hAnsi="Times New Roman" w:cs="Times New Roman"/>
                <w:spacing w:val="-6"/>
                <w:sz w:val="22"/>
                <w:szCs w:val="22"/>
              </w:rPr>
              <w:t>lease contracts</w:t>
            </w:r>
          </w:p>
        </w:tc>
        <w:tc>
          <w:tcPr>
            <w:tcW w:w="270" w:type="dxa"/>
          </w:tcPr>
          <w:p w14:paraId="329F987E"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30" w:type="dxa"/>
          </w:tcPr>
          <w:p w14:paraId="2FA9DEB5" w14:textId="22219106"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821ABB">
              <w:rPr>
                <w:rFonts w:ascii="Times New Roman" w:hAnsi="Times New Roman" w:cs="Times New Roman"/>
                <w:sz w:val="22"/>
                <w:szCs w:val="22"/>
              </w:rPr>
              <w:t>lease contracts</w:t>
            </w:r>
          </w:p>
        </w:tc>
        <w:tc>
          <w:tcPr>
            <w:tcW w:w="270" w:type="dxa"/>
          </w:tcPr>
          <w:p w14:paraId="22D1A3CB"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30" w:type="dxa"/>
          </w:tcPr>
          <w:p w14:paraId="5F8554A6" w14:textId="77777777" w:rsidR="00B36150" w:rsidRPr="00821ABB" w:rsidRDefault="00B36150" w:rsidP="00B3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821ABB">
              <w:rPr>
                <w:rFonts w:ascii="Times New Roman" w:hAnsi="Times New Roman" w:cs="Times New Roman"/>
                <w:spacing w:val="-6"/>
                <w:sz w:val="22"/>
                <w:szCs w:val="22"/>
              </w:rPr>
              <w:t>lease contracts</w:t>
            </w:r>
          </w:p>
        </w:tc>
      </w:tr>
      <w:tr w:rsidR="005030AE" w:rsidRPr="00821ABB" w14:paraId="724EF77B" w14:textId="77777777" w:rsidTr="00BF19E2">
        <w:tc>
          <w:tcPr>
            <w:tcW w:w="2502" w:type="dxa"/>
          </w:tcPr>
          <w:p w14:paraId="2BEDA4ED" w14:textId="77777777" w:rsidR="005030AE" w:rsidRPr="00821ABB" w:rsidRDefault="005030AE" w:rsidP="00C531FE">
            <w:pPr>
              <w:ind w:right="-45"/>
              <w:rPr>
                <w:rFonts w:ascii="Times New Roman" w:hAnsi="Times New Roman" w:cs="Times New Roman"/>
                <w:sz w:val="22"/>
                <w:szCs w:val="22"/>
              </w:rPr>
            </w:pPr>
          </w:p>
        </w:tc>
        <w:tc>
          <w:tcPr>
            <w:tcW w:w="7020" w:type="dxa"/>
            <w:gridSpan w:val="7"/>
          </w:tcPr>
          <w:p w14:paraId="56DCDE74" w14:textId="77777777" w:rsidR="005030AE" w:rsidRPr="00821ABB"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sidRPr="00821ABB">
              <w:rPr>
                <w:rFonts w:ascii="Times New Roman" w:hAnsi="Times New Roman"/>
                <w:i/>
                <w:iCs/>
                <w:sz w:val="22"/>
                <w:szCs w:val="28"/>
              </w:rPr>
              <w:t>(in thousand Baht)</w:t>
            </w:r>
          </w:p>
        </w:tc>
      </w:tr>
      <w:tr w:rsidR="00830359" w:rsidRPr="00821ABB" w14:paraId="3D7213DE" w14:textId="77777777" w:rsidTr="008C7F50">
        <w:tc>
          <w:tcPr>
            <w:tcW w:w="2502" w:type="dxa"/>
          </w:tcPr>
          <w:p w14:paraId="5A7926BD" w14:textId="77777777" w:rsidR="00830359" w:rsidRPr="00821ABB" w:rsidRDefault="00830359" w:rsidP="00830359">
            <w:pPr>
              <w:ind w:left="162" w:right="-45" w:hanging="162"/>
              <w:rPr>
                <w:rFonts w:ascii="Times New Roman" w:hAnsi="Times New Roman" w:cs="Times New Roman"/>
                <w:sz w:val="22"/>
                <w:szCs w:val="22"/>
              </w:rPr>
            </w:pPr>
            <w:r w:rsidRPr="00821ABB">
              <w:rPr>
                <w:rFonts w:ascii="Times New Roman" w:hAnsi="Times New Roman" w:cs="Times New Roman"/>
                <w:sz w:val="22"/>
                <w:szCs w:val="22"/>
              </w:rPr>
              <w:t xml:space="preserve">Portion due within </w:t>
            </w:r>
            <w:r w:rsidRPr="00821ABB">
              <w:rPr>
                <w:rFonts w:ascii="Times New Roman" w:hAnsi="Times New Roman" w:cs="Times New Roman"/>
                <w:sz w:val="22"/>
                <w:szCs w:val="22"/>
              </w:rPr>
              <w:br/>
              <w:t>1 year</w:t>
            </w:r>
          </w:p>
        </w:tc>
        <w:tc>
          <w:tcPr>
            <w:tcW w:w="1710" w:type="dxa"/>
          </w:tcPr>
          <w:p w14:paraId="39750BA8" w14:textId="77777777" w:rsidR="00830359" w:rsidRPr="00821ABB" w:rsidRDefault="00830359" w:rsidP="00830359">
            <w:pPr>
              <w:jc w:val="right"/>
              <w:rPr>
                <w:rFonts w:ascii="Times New Roman" w:hAnsi="Times New Roman" w:cs="Times New Roman"/>
                <w:sz w:val="22"/>
                <w:szCs w:val="22"/>
              </w:rPr>
            </w:pPr>
          </w:p>
          <w:p w14:paraId="6AB58791" w14:textId="2F3B69F4" w:rsidR="00B7638D" w:rsidRPr="00821ABB" w:rsidRDefault="00B7638D" w:rsidP="00830359">
            <w:pPr>
              <w:jc w:val="right"/>
              <w:rPr>
                <w:rFonts w:ascii="Times New Roman" w:hAnsi="Times New Roman" w:cs="Times New Roman"/>
                <w:sz w:val="22"/>
                <w:szCs w:val="22"/>
              </w:rPr>
            </w:pPr>
            <w:r w:rsidRPr="00821ABB">
              <w:rPr>
                <w:rFonts w:ascii="Times New Roman" w:hAnsi="Times New Roman" w:cs="Times New Roman"/>
                <w:sz w:val="22"/>
                <w:szCs w:val="22"/>
              </w:rPr>
              <w:t>1,307,213</w:t>
            </w:r>
          </w:p>
        </w:tc>
        <w:tc>
          <w:tcPr>
            <w:tcW w:w="270" w:type="dxa"/>
          </w:tcPr>
          <w:p w14:paraId="511EA668"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42FE7DFD"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p>
          <w:p w14:paraId="5B6E4D74" w14:textId="2F2F412C" w:rsidR="00DB7B6B" w:rsidRPr="00821ABB" w:rsidRDefault="00DB7B6B"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r w:rsidRPr="00821ABB">
              <w:rPr>
                <w:rFonts w:ascii="Times New Roman" w:hAnsi="Times New Roman" w:cs="Times New Roman"/>
                <w:sz w:val="22"/>
                <w:szCs w:val="22"/>
              </w:rPr>
              <w:t>1,171,017</w:t>
            </w:r>
          </w:p>
        </w:tc>
        <w:tc>
          <w:tcPr>
            <w:tcW w:w="270" w:type="dxa"/>
          </w:tcPr>
          <w:p w14:paraId="319E4BD5"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5E1CEACE" w14:textId="77777777" w:rsidR="00830359" w:rsidRPr="00821ABB" w:rsidRDefault="00830359" w:rsidP="00830359">
            <w:pPr>
              <w:jc w:val="right"/>
              <w:rPr>
                <w:rFonts w:ascii="Times New Roman" w:hAnsi="Times New Roman" w:cs="Times New Roman"/>
                <w:sz w:val="22"/>
                <w:szCs w:val="22"/>
              </w:rPr>
            </w:pPr>
          </w:p>
          <w:p w14:paraId="68529D99" w14:textId="1668CE89"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821ABB">
              <w:rPr>
                <w:rFonts w:ascii="Times New Roman" w:hAnsi="Times New Roman" w:cs="Times New Roman"/>
                <w:sz w:val="22"/>
                <w:szCs w:val="22"/>
              </w:rPr>
              <w:t>1,821,855</w:t>
            </w:r>
          </w:p>
        </w:tc>
        <w:tc>
          <w:tcPr>
            <w:tcW w:w="270" w:type="dxa"/>
          </w:tcPr>
          <w:p w14:paraId="4474EA59"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0ED774BC"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p>
          <w:p w14:paraId="7B2B0BD6" w14:textId="7AA60EB5"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sidRPr="00821ABB">
              <w:rPr>
                <w:rFonts w:ascii="Times New Roman" w:hAnsi="Times New Roman" w:cs="Times New Roman"/>
                <w:sz w:val="22"/>
                <w:szCs w:val="22"/>
              </w:rPr>
              <w:t>1,631,879</w:t>
            </w:r>
          </w:p>
        </w:tc>
      </w:tr>
      <w:tr w:rsidR="00830359" w:rsidRPr="00821ABB" w14:paraId="22E70E5D" w14:textId="77777777" w:rsidTr="008C7F50">
        <w:tc>
          <w:tcPr>
            <w:tcW w:w="2502" w:type="dxa"/>
          </w:tcPr>
          <w:p w14:paraId="5C7100B1" w14:textId="77777777" w:rsidR="00830359" w:rsidRPr="00821ABB" w:rsidRDefault="00830359" w:rsidP="00830359">
            <w:pPr>
              <w:ind w:left="162" w:right="-45" w:hanging="162"/>
              <w:rPr>
                <w:rFonts w:ascii="Times New Roman" w:hAnsi="Times New Roman" w:cs="Times New Roman"/>
                <w:sz w:val="22"/>
                <w:szCs w:val="22"/>
              </w:rPr>
            </w:pPr>
            <w:r w:rsidRPr="00821ABB">
              <w:rPr>
                <w:rFonts w:ascii="Times New Roman" w:hAnsi="Times New Roman" w:cs="Times New Roman"/>
                <w:sz w:val="22"/>
                <w:szCs w:val="22"/>
              </w:rPr>
              <w:t>Portion due over 1 year but within 2 years</w:t>
            </w:r>
          </w:p>
        </w:tc>
        <w:tc>
          <w:tcPr>
            <w:tcW w:w="1710" w:type="dxa"/>
          </w:tcPr>
          <w:p w14:paraId="1A555ABB" w14:textId="77777777" w:rsidR="00830359" w:rsidRPr="00821ABB" w:rsidRDefault="00830359" w:rsidP="00830359">
            <w:pPr>
              <w:jc w:val="right"/>
              <w:rPr>
                <w:rFonts w:ascii="Times New Roman" w:hAnsi="Times New Roman" w:cs="Times New Roman"/>
                <w:sz w:val="22"/>
                <w:szCs w:val="22"/>
              </w:rPr>
            </w:pPr>
          </w:p>
          <w:p w14:paraId="5347AC04" w14:textId="43FFB123" w:rsidR="00B7638D" w:rsidRPr="00821ABB" w:rsidRDefault="00B7638D" w:rsidP="00830359">
            <w:pPr>
              <w:jc w:val="right"/>
              <w:rPr>
                <w:rFonts w:ascii="Times New Roman" w:hAnsi="Times New Roman" w:cs="Times New Roman"/>
                <w:sz w:val="22"/>
                <w:szCs w:val="22"/>
                <w:cs/>
              </w:rPr>
            </w:pPr>
            <w:r w:rsidRPr="00821ABB">
              <w:rPr>
                <w:rFonts w:ascii="Times New Roman" w:hAnsi="Times New Roman" w:cs="Times New Roman"/>
                <w:sz w:val="22"/>
                <w:szCs w:val="22"/>
              </w:rPr>
              <w:t>80</w:t>
            </w:r>
            <w:r w:rsidR="00704E69" w:rsidRPr="00821ABB">
              <w:rPr>
                <w:rFonts w:ascii="Times New Roman" w:hAnsi="Times New Roman" w:cs="Times New Roman"/>
                <w:sz w:val="22"/>
                <w:szCs w:val="22"/>
              </w:rPr>
              <w:t>2,813</w:t>
            </w:r>
          </w:p>
        </w:tc>
        <w:tc>
          <w:tcPr>
            <w:tcW w:w="270" w:type="dxa"/>
          </w:tcPr>
          <w:p w14:paraId="7F9EF223"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3D765BBC"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3EB1859B" w14:textId="43DBB0B1" w:rsidR="00DB7B6B" w:rsidRPr="00821ABB" w:rsidRDefault="00DB7B6B"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821ABB">
              <w:rPr>
                <w:rFonts w:ascii="Times New Roman" w:hAnsi="Times New Roman" w:cs="Times New Roman"/>
                <w:sz w:val="22"/>
                <w:szCs w:val="22"/>
              </w:rPr>
              <w:t>742,524</w:t>
            </w:r>
          </w:p>
        </w:tc>
        <w:tc>
          <w:tcPr>
            <w:tcW w:w="270" w:type="dxa"/>
          </w:tcPr>
          <w:p w14:paraId="3B5F67C5"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45D9155F" w14:textId="77777777" w:rsidR="00830359" w:rsidRPr="00821ABB" w:rsidRDefault="00830359" w:rsidP="00830359">
            <w:pPr>
              <w:jc w:val="right"/>
              <w:rPr>
                <w:rFonts w:ascii="Times New Roman" w:hAnsi="Times New Roman" w:cs="Times New Roman"/>
                <w:sz w:val="22"/>
                <w:szCs w:val="22"/>
              </w:rPr>
            </w:pPr>
          </w:p>
          <w:p w14:paraId="2A627FE2" w14:textId="3415BC13"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821ABB">
              <w:rPr>
                <w:rFonts w:ascii="Times New Roman" w:hAnsi="Times New Roman" w:cs="Times New Roman"/>
                <w:sz w:val="22"/>
                <w:szCs w:val="22"/>
              </w:rPr>
              <w:t>865,169</w:t>
            </w:r>
          </w:p>
        </w:tc>
        <w:tc>
          <w:tcPr>
            <w:tcW w:w="270" w:type="dxa"/>
          </w:tcPr>
          <w:p w14:paraId="1FD0DC71"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74B903A6"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C3A6E9" w14:textId="78CDDD21"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sidRPr="00821ABB">
              <w:rPr>
                <w:rFonts w:ascii="Times New Roman" w:hAnsi="Times New Roman" w:cs="Times New Roman"/>
                <w:sz w:val="22"/>
                <w:szCs w:val="22"/>
              </w:rPr>
              <w:t>784,125</w:t>
            </w:r>
          </w:p>
        </w:tc>
      </w:tr>
      <w:tr w:rsidR="00830359" w:rsidRPr="00821ABB" w14:paraId="6B8BA169" w14:textId="77777777" w:rsidTr="008C7F50">
        <w:tc>
          <w:tcPr>
            <w:tcW w:w="2502" w:type="dxa"/>
          </w:tcPr>
          <w:p w14:paraId="151ED7D6" w14:textId="77777777" w:rsidR="00830359" w:rsidRPr="00821ABB" w:rsidRDefault="00830359" w:rsidP="00830359">
            <w:pPr>
              <w:ind w:left="162" w:right="-45" w:hanging="162"/>
              <w:rPr>
                <w:rFonts w:ascii="Times New Roman" w:hAnsi="Times New Roman" w:cs="Times New Roman"/>
                <w:sz w:val="22"/>
                <w:szCs w:val="22"/>
              </w:rPr>
            </w:pPr>
            <w:r w:rsidRPr="00821ABB">
              <w:rPr>
                <w:rFonts w:ascii="Times New Roman" w:hAnsi="Times New Roman" w:cs="Times New Roman"/>
                <w:sz w:val="22"/>
                <w:szCs w:val="22"/>
              </w:rPr>
              <w:t>Portion due over 2 years but within 3 years</w:t>
            </w:r>
          </w:p>
        </w:tc>
        <w:tc>
          <w:tcPr>
            <w:tcW w:w="1710" w:type="dxa"/>
          </w:tcPr>
          <w:p w14:paraId="05B9CBAD" w14:textId="77777777" w:rsidR="00830359" w:rsidRPr="00821ABB" w:rsidRDefault="00830359" w:rsidP="00830359">
            <w:pPr>
              <w:jc w:val="right"/>
              <w:rPr>
                <w:rFonts w:ascii="Times New Roman" w:hAnsi="Times New Roman" w:cs="Times New Roman"/>
                <w:sz w:val="22"/>
                <w:szCs w:val="22"/>
              </w:rPr>
            </w:pPr>
          </w:p>
          <w:p w14:paraId="61F03CDE" w14:textId="24852112" w:rsidR="00A839AD" w:rsidRPr="00821ABB" w:rsidRDefault="00704E69" w:rsidP="00830359">
            <w:pPr>
              <w:jc w:val="right"/>
              <w:rPr>
                <w:rFonts w:ascii="Times New Roman" w:hAnsi="Times New Roman" w:cs="Times New Roman"/>
                <w:sz w:val="22"/>
                <w:szCs w:val="22"/>
              </w:rPr>
            </w:pPr>
            <w:r w:rsidRPr="00821ABB">
              <w:rPr>
                <w:rFonts w:ascii="Times New Roman" w:hAnsi="Times New Roman" w:cs="Times New Roman"/>
                <w:sz w:val="22"/>
                <w:szCs w:val="22"/>
              </w:rPr>
              <w:t>442,779</w:t>
            </w:r>
          </w:p>
        </w:tc>
        <w:tc>
          <w:tcPr>
            <w:tcW w:w="270" w:type="dxa"/>
          </w:tcPr>
          <w:p w14:paraId="585C04A3"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17585A69" w14:textId="77777777" w:rsidR="00830359" w:rsidRPr="00821ABB" w:rsidRDefault="00830359" w:rsidP="00830359">
            <w:pPr>
              <w:jc w:val="right"/>
              <w:rPr>
                <w:rFonts w:ascii="Times New Roman" w:hAnsi="Times New Roman" w:cs="Times New Roman"/>
                <w:sz w:val="22"/>
                <w:szCs w:val="22"/>
              </w:rPr>
            </w:pPr>
          </w:p>
          <w:p w14:paraId="4C5F4DDC" w14:textId="0B9CCD73" w:rsidR="00DB7B6B" w:rsidRPr="00821ABB" w:rsidRDefault="00DB7B6B" w:rsidP="00830359">
            <w:pPr>
              <w:jc w:val="right"/>
              <w:rPr>
                <w:rFonts w:ascii="Times New Roman" w:hAnsi="Times New Roman" w:cs="Times New Roman"/>
                <w:sz w:val="22"/>
                <w:szCs w:val="22"/>
              </w:rPr>
            </w:pPr>
            <w:r w:rsidRPr="00821ABB">
              <w:rPr>
                <w:rFonts w:ascii="Times New Roman" w:hAnsi="Times New Roman" w:cs="Times New Roman"/>
                <w:sz w:val="22"/>
                <w:szCs w:val="22"/>
              </w:rPr>
              <w:t>417,300</w:t>
            </w:r>
          </w:p>
        </w:tc>
        <w:tc>
          <w:tcPr>
            <w:tcW w:w="270" w:type="dxa"/>
          </w:tcPr>
          <w:p w14:paraId="7F3ACECE" w14:textId="77777777" w:rsidR="00830359" w:rsidRPr="00821ABB" w:rsidRDefault="00830359" w:rsidP="00830359">
            <w:pPr>
              <w:tabs>
                <w:tab w:val="decimal" w:pos="1463"/>
              </w:tabs>
              <w:jc w:val="right"/>
              <w:rPr>
                <w:rFonts w:ascii="Times New Roman" w:hAnsi="Times New Roman" w:cs="Times New Roman"/>
                <w:sz w:val="22"/>
                <w:szCs w:val="22"/>
              </w:rPr>
            </w:pPr>
          </w:p>
        </w:tc>
        <w:tc>
          <w:tcPr>
            <w:tcW w:w="1530" w:type="dxa"/>
          </w:tcPr>
          <w:p w14:paraId="52762260" w14:textId="77777777" w:rsidR="00830359" w:rsidRPr="00821ABB" w:rsidRDefault="00830359" w:rsidP="00830359">
            <w:pPr>
              <w:jc w:val="right"/>
              <w:rPr>
                <w:rFonts w:ascii="Times New Roman" w:hAnsi="Times New Roman" w:cs="Times New Roman"/>
                <w:sz w:val="22"/>
                <w:szCs w:val="22"/>
              </w:rPr>
            </w:pPr>
          </w:p>
          <w:p w14:paraId="7C070D12" w14:textId="1911A388"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821ABB">
              <w:rPr>
                <w:rFonts w:ascii="Times New Roman" w:hAnsi="Times New Roman" w:cs="Times New Roman"/>
                <w:sz w:val="22"/>
                <w:szCs w:val="22"/>
              </w:rPr>
              <w:t>628,554</w:t>
            </w:r>
          </w:p>
        </w:tc>
        <w:tc>
          <w:tcPr>
            <w:tcW w:w="270" w:type="dxa"/>
          </w:tcPr>
          <w:p w14:paraId="358D745C" w14:textId="77777777" w:rsidR="00830359" w:rsidRPr="00821ABB" w:rsidRDefault="00830359" w:rsidP="00830359">
            <w:pPr>
              <w:tabs>
                <w:tab w:val="decimal" w:pos="1463"/>
              </w:tabs>
              <w:jc w:val="right"/>
              <w:rPr>
                <w:rFonts w:ascii="Times New Roman" w:hAnsi="Times New Roman" w:cs="Times New Roman"/>
                <w:sz w:val="22"/>
                <w:szCs w:val="22"/>
              </w:rPr>
            </w:pPr>
          </w:p>
        </w:tc>
        <w:tc>
          <w:tcPr>
            <w:tcW w:w="1530" w:type="dxa"/>
          </w:tcPr>
          <w:p w14:paraId="2F7AB8DD" w14:textId="77777777" w:rsidR="00830359" w:rsidRPr="00821ABB" w:rsidRDefault="00830359" w:rsidP="00830359">
            <w:pPr>
              <w:jc w:val="right"/>
              <w:rPr>
                <w:rFonts w:ascii="Times New Roman" w:hAnsi="Times New Roman" w:cs="Times New Roman"/>
                <w:sz w:val="22"/>
                <w:szCs w:val="22"/>
              </w:rPr>
            </w:pPr>
          </w:p>
          <w:p w14:paraId="6CD2BC38" w14:textId="1212B7DA"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sidRPr="00821ABB">
              <w:rPr>
                <w:rFonts w:ascii="Times New Roman" w:hAnsi="Times New Roman" w:cs="Times New Roman"/>
                <w:sz w:val="22"/>
                <w:szCs w:val="22"/>
              </w:rPr>
              <w:t>590,200</w:t>
            </w:r>
          </w:p>
        </w:tc>
      </w:tr>
      <w:tr w:rsidR="00830359" w:rsidRPr="00821ABB" w14:paraId="5848D0DF" w14:textId="77777777" w:rsidTr="008C7F50">
        <w:tc>
          <w:tcPr>
            <w:tcW w:w="2502" w:type="dxa"/>
          </w:tcPr>
          <w:p w14:paraId="66BC16BA" w14:textId="77777777" w:rsidR="00830359" w:rsidRPr="00821ABB" w:rsidRDefault="00830359" w:rsidP="00830359">
            <w:pPr>
              <w:ind w:left="162" w:right="-45" w:hanging="162"/>
              <w:rPr>
                <w:rFonts w:ascii="Times New Roman" w:hAnsi="Times New Roman" w:cs="Times New Roman"/>
                <w:sz w:val="22"/>
                <w:szCs w:val="22"/>
              </w:rPr>
            </w:pPr>
            <w:r w:rsidRPr="00821ABB">
              <w:rPr>
                <w:rFonts w:ascii="Times New Roman" w:hAnsi="Times New Roman" w:cs="Times New Roman"/>
                <w:sz w:val="22"/>
                <w:szCs w:val="22"/>
              </w:rPr>
              <w:t>Portion due over 3 years but within 4 years</w:t>
            </w:r>
          </w:p>
        </w:tc>
        <w:tc>
          <w:tcPr>
            <w:tcW w:w="1710" w:type="dxa"/>
          </w:tcPr>
          <w:p w14:paraId="4DA7B0C5" w14:textId="77777777" w:rsidR="00830359" w:rsidRPr="00821ABB" w:rsidRDefault="00830359" w:rsidP="00830359">
            <w:pPr>
              <w:jc w:val="right"/>
              <w:rPr>
                <w:rFonts w:ascii="Times New Roman" w:hAnsi="Times New Roman" w:cs="Times New Roman"/>
                <w:sz w:val="22"/>
                <w:szCs w:val="22"/>
              </w:rPr>
            </w:pPr>
          </w:p>
          <w:p w14:paraId="794B0F22" w14:textId="0AD24FBC" w:rsidR="00704E69" w:rsidRPr="00821ABB" w:rsidRDefault="00704E69" w:rsidP="00830359">
            <w:pPr>
              <w:jc w:val="right"/>
              <w:rPr>
                <w:rFonts w:ascii="Times New Roman" w:hAnsi="Times New Roman" w:cs="Times New Roman"/>
                <w:sz w:val="22"/>
                <w:szCs w:val="22"/>
              </w:rPr>
            </w:pPr>
            <w:r w:rsidRPr="00821ABB">
              <w:rPr>
                <w:rFonts w:ascii="Times New Roman" w:hAnsi="Times New Roman" w:cs="Times New Roman"/>
                <w:sz w:val="22"/>
                <w:szCs w:val="22"/>
              </w:rPr>
              <w:t>148,553</w:t>
            </w:r>
          </w:p>
        </w:tc>
        <w:tc>
          <w:tcPr>
            <w:tcW w:w="270" w:type="dxa"/>
          </w:tcPr>
          <w:p w14:paraId="4F908E8D"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3D4D7B9C"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54F60DD" w14:textId="5A80BA8E" w:rsidR="00DB7B6B" w:rsidRPr="00821ABB" w:rsidRDefault="008F096F"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821ABB">
              <w:rPr>
                <w:rFonts w:ascii="Times New Roman" w:hAnsi="Times New Roman" w:cs="Times New Roman"/>
                <w:sz w:val="22"/>
                <w:szCs w:val="22"/>
              </w:rPr>
              <w:t>141,724</w:t>
            </w:r>
          </w:p>
        </w:tc>
        <w:tc>
          <w:tcPr>
            <w:tcW w:w="270" w:type="dxa"/>
          </w:tcPr>
          <w:p w14:paraId="7143D786" w14:textId="77777777" w:rsidR="00830359" w:rsidRPr="00821ABB" w:rsidRDefault="00830359" w:rsidP="00830359">
            <w:pPr>
              <w:tabs>
                <w:tab w:val="decimal" w:pos="1463"/>
              </w:tabs>
              <w:jc w:val="right"/>
              <w:rPr>
                <w:rFonts w:ascii="Times New Roman" w:hAnsi="Times New Roman" w:cs="Times New Roman"/>
                <w:sz w:val="22"/>
                <w:szCs w:val="22"/>
              </w:rPr>
            </w:pPr>
          </w:p>
        </w:tc>
        <w:tc>
          <w:tcPr>
            <w:tcW w:w="1530" w:type="dxa"/>
          </w:tcPr>
          <w:p w14:paraId="4103916D" w14:textId="77777777" w:rsidR="00830359" w:rsidRPr="00821ABB" w:rsidRDefault="00830359" w:rsidP="00830359">
            <w:pPr>
              <w:jc w:val="right"/>
              <w:rPr>
                <w:rFonts w:ascii="Times New Roman" w:hAnsi="Times New Roman" w:cs="Times New Roman"/>
                <w:sz w:val="22"/>
                <w:szCs w:val="22"/>
              </w:rPr>
            </w:pPr>
          </w:p>
          <w:p w14:paraId="48558F06" w14:textId="40EECA9B"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821ABB">
              <w:rPr>
                <w:rFonts w:ascii="Times New Roman" w:hAnsi="Times New Roman" w:cs="Times New Roman"/>
                <w:sz w:val="22"/>
                <w:szCs w:val="22"/>
              </w:rPr>
              <w:t>305,870</w:t>
            </w:r>
          </w:p>
        </w:tc>
        <w:tc>
          <w:tcPr>
            <w:tcW w:w="270" w:type="dxa"/>
          </w:tcPr>
          <w:p w14:paraId="155CB259" w14:textId="77777777" w:rsidR="00830359" w:rsidRPr="00821ABB" w:rsidRDefault="00830359" w:rsidP="00830359">
            <w:pPr>
              <w:tabs>
                <w:tab w:val="decimal" w:pos="1463"/>
              </w:tabs>
              <w:jc w:val="right"/>
              <w:rPr>
                <w:rFonts w:ascii="Times New Roman" w:hAnsi="Times New Roman" w:cs="Times New Roman"/>
                <w:sz w:val="22"/>
                <w:szCs w:val="22"/>
              </w:rPr>
            </w:pPr>
          </w:p>
        </w:tc>
        <w:tc>
          <w:tcPr>
            <w:tcW w:w="1530" w:type="dxa"/>
          </w:tcPr>
          <w:p w14:paraId="4C37DED5"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50913C8" w14:textId="166C7988"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sidRPr="00821ABB">
              <w:rPr>
                <w:rFonts w:ascii="Times New Roman" w:hAnsi="Times New Roman" w:cs="Times New Roman"/>
                <w:sz w:val="22"/>
                <w:szCs w:val="22"/>
              </w:rPr>
              <w:t>293,090</w:t>
            </w:r>
          </w:p>
        </w:tc>
      </w:tr>
      <w:tr w:rsidR="00830359" w:rsidRPr="00821ABB" w14:paraId="6C92FD0B" w14:textId="77777777" w:rsidTr="008C7F50">
        <w:tc>
          <w:tcPr>
            <w:tcW w:w="2502" w:type="dxa"/>
          </w:tcPr>
          <w:p w14:paraId="439B6F08" w14:textId="0A423389" w:rsidR="00830359" w:rsidRPr="00821ABB" w:rsidRDefault="00830359" w:rsidP="00830359">
            <w:pPr>
              <w:ind w:left="148" w:right="-45" w:hanging="148"/>
              <w:rPr>
                <w:rFonts w:ascii="Times New Roman" w:hAnsi="Times New Roman" w:cs="Times New Roman"/>
                <w:sz w:val="22"/>
                <w:szCs w:val="22"/>
                <w:cs/>
              </w:rPr>
            </w:pPr>
            <w:r w:rsidRPr="00821ABB">
              <w:rPr>
                <w:rFonts w:ascii="Times New Roman" w:hAnsi="Times New Roman" w:cs="Times New Roman"/>
                <w:sz w:val="22"/>
                <w:szCs w:val="22"/>
              </w:rPr>
              <w:t>Portion due over 4 years but within 5 years</w:t>
            </w:r>
          </w:p>
        </w:tc>
        <w:tc>
          <w:tcPr>
            <w:tcW w:w="1710" w:type="dxa"/>
            <w:tcBorders>
              <w:bottom w:val="single" w:sz="4" w:space="0" w:color="auto"/>
            </w:tcBorders>
          </w:tcPr>
          <w:p w14:paraId="3DCD1065" w14:textId="77777777" w:rsidR="00830359" w:rsidRPr="00821ABB" w:rsidRDefault="00830359" w:rsidP="00830359">
            <w:pPr>
              <w:jc w:val="right"/>
              <w:rPr>
                <w:rFonts w:ascii="Times New Roman" w:hAnsi="Times New Roman" w:cs="Times New Roman"/>
                <w:sz w:val="22"/>
                <w:szCs w:val="22"/>
              </w:rPr>
            </w:pPr>
          </w:p>
          <w:p w14:paraId="3CFF6969" w14:textId="0060CCC6" w:rsidR="00704E69" w:rsidRPr="00821ABB" w:rsidRDefault="00704E69" w:rsidP="00830359">
            <w:pPr>
              <w:jc w:val="right"/>
              <w:rPr>
                <w:rFonts w:ascii="Times New Roman" w:hAnsi="Times New Roman" w:cs="Times New Roman"/>
                <w:sz w:val="22"/>
                <w:szCs w:val="22"/>
              </w:rPr>
            </w:pPr>
            <w:r w:rsidRPr="00821ABB">
              <w:rPr>
                <w:rFonts w:ascii="Times New Roman" w:hAnsi="Times New Roman" w:cs="Times New Roman"/>
                <w:sz w:val="22"/>
                <w:szCs w:val="22"/>
              </w:rPr>
              <w:t>49,627</w:t>
            </w:r>
          </w:p>
        </w:tc>
        <w:tc>
          <w:tcPr>
            <w:tcW w:w="270" w:type="dxa"/>
          </w:tcPr>
          <w:p w14:paraId="2D7BC361"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jc w:val="right"/>
              <w:rPr>
                <w:rFonts w:ascii="Times New Roman" w:hAnsi="Times New Roman" w:cs="Times New Roman"/>
                <w:sz w:val="22"/>
                <w:szCs w:val="22"/>
              </w:rPr>
            </w:pPr>
          </w:p>
        </w:tc>
        <w:tc>
          <w:tcPr>
            <w:tcW w:w="1440" w:type="dxa"/>
            <w:tcBorders>
              <w:bottom w:val="single" w:sz="4" w:space="0" w:color="auto"/>
            </w:tcBorders>
          </w:tcPr>
          <w:p w14:paraId="64F2B819"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heme="minorBidi"/>
                <w:sz w:val="22"/>
                <w:szCs w:val="22"/>
              </w:rPr>
            </w:pPr>
          </w:p>
          <w:p w14:paraId="000318BD" w14:textId="30CB3232" w:rsidR="008F096F" w:rsidRPr="00821ABB" w:rsidRDefault="008F096F"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heme="minorBidi"/>
                <w:sz w:val="22"/>
                <w:szCs w:val="22"/>
              </w:rPr>
            </w:pPr>
            <w:r w:rsidRPr="00821ABB">
              <w:rPr>
                <w:rFonts w:ascii="Times New Roman" w:hAnsi="Times New Roman" w:cstheme="minorBidi"/>
                <w:sz w:val="22"/>
                <w:szCs w:val="22"/>
              </w:rPr>
              <w:t>48,861</w:t>
            </w:r>
          </w:p>
        </w:tc>
        <w:tc>
          <w:tcPr>
            <w:tcW w:w="270" w:type="dxa"/>
          </w:tcPr>
          <w:p w14:paraId="11D8BC7E" w14:textId="77777777" w:rsidR="00830359" w:rsidRPr="00821ABB" w:rsidRDefault="00830359" w:rsidP="00830359">
            <w:pPr>
              <w:tabs>
                <w:tab w:val="decimal" w:pos="1463"/>
              </w:tabs>
              <w:jc w:val="right"/>
              <w:rPr>
                <w:rFonts w:ascii="Times New Roman" w:hAnsi="Times New Roman" w:cs="Times New Roman"/>
                <w:sz w:val="22"/>
                <w:szCs w:val="22"/>
                <w:cs/>
              </w:rPr>
            </w:pPr>
          </w:p>
        </w:tc>
        <w:tc>
          <w:tcPr>
            <w:tcW w:w="1530" w:type="dxa"/>
            <w:tcBorders>
              <w:bottom w:val="single" w:sz="4" w:space="0" w:color="auto"/>
            </w:tcBorders>
          </w:tcPr>
          <w:p w14:paraId="596E14F5" w14:textId="77777777" w:rsidR="00830359" w:rsidRPr="00821ABB" w:rsidRDefault="00830359" w:rsidP="00830359">
            <w:pPr>
              <w:jc w:val="right"/>
              <w:rPr>
                <w:rFonts w:ascii="Times New Roman" w:hAnsi="Times New Roman" w:cs="Times New Roman"/>
                <w:sz w:val="22"/>
                <w:szCs w:val="22"/>
              </w:rPr>
            </w:pPr>
          </w:p>
          <w:p w14:paraId="42C3D93C" w14:textId="6F26EA6B"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cs/>
              </w:rPr>
            </w:pPr>
            <w:r w:rsidRPr="00821ABB">
              <w:rPr>
                <w:rFonts w:ascii="Times New Roman" w:hAnsi="Times New Roman" w:cs="Times New Roman"/>
                <w:sz w:val="22"/>
                <w:szCs w:val="22"/>
              </w:rPr>
              <w:t>51,169</w:t>
            </w:r>
          </w:p>
        </w:tc>
        <w:tc>
          <w:tcPr>
            <w:tcW w:w="270" w:type="dxa"/>
          </w:tcPr>
          <w:p w14:paraId="6E71A195" w14:textId="77777777" w:rsidR="00830359" w:rsidRPr="00821ABB" w:rsidRDefault="00830359" w:rsidP="00830359">
            <w:pPr>
              <w:tabs>
                <w:tab w:val="decimal" w:pos="1463"/>
              </w:tabs>
              <w:jc w:val="right"/>
              <w:rPr>
                <w:rFonts w:ascii="Times New Roman" w:hAnsi="Times New Roman" w:cs="Times New Roman"/>
                <w:sz w:val="22"/>
                <w:szCs w:val="22"/>
                <w:cs/>
              </w:rPr>
            </w:pPr>
          </w:p>
        </w:tc>
        <w:tc>
          <w:tcPr>
            <w:tcW w:w="1530" w:type="dxa"/>
            <w:tcBorders>
              <w:bottom w:val="single" w:sz="4" w:space="0" w:color="auto"/>
            </w:tcBorders>
          </w:tcPr>
          <w:p w14:paraId="5AD44321"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heme="minorBidi"/>
                <w:sz w:val="22"/>
                <w:szCs w:val="22"/>
              </w:rPr>
            </w:pPr>
          </w:p>
          <w:p w14:paraId="1850BDED" w14:textId="1C201DF6"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cs/>
              </w:rPr>
            </w:pPr>
            <w:r w:rsidRPr="00821ABB">
              <w:rPr>
                <w:rFonts w:ascii="Times New Roman" w:hAnsi="Times New Roman" w:cstheme="minorBidi"/>
                <w:sz w:val="22"/>
                <w:szCs w:val="22"/>
              </w:rPr>
              <w:t>50,225</w:t>
            </w:r>
          </w:p>
        </w:tc>
      </w:tr>
      <w:tr w:rsidR="00830359" w:rsidRPr="00821ABB" w14:paraId="072122F6" w14:textId="77777777" w:rsidTr="008C7F50">
        <w:tc>
          <w:tcPr>
            <w:tcW w:w="2502" w:type="dxa"/>
            <w:vAlign w:val="center"/>
          </w:tcPr>
          <w:p w14:paraId="5E0287EE" w14:textId="77777777" w:rsidR="00830359" w:rsidRPr="00821ABB" w:rsidRDefault="00830359" w:rsidP="00830359">
            <w:pPr>
              <w:ind w:right="-45"/>
              <w:rPr>
                <w:rFonts w:ascii="Times New Roman" w:hAnsi="Times New Roman" w:cs="Times New Roman"/>
                <w:sz w:val="22"/>
                <w:szCs w:val="22"/>
              </w:rPr>
            </w:pPr>
            <w:r w:rsidRPr="00821ABB">
              <w:rPr>
                <w:rFonts w:ascii="Times New Roman" w:hAnsi="Times New Roman" w:cs="Times New Roman"/>
                <w:sz w:val="22"/>
                <w:szCs w:val="22"/>
              </w:rPr>
              <w:t>Total</w:t>
            </w:r>
          </w:p>
        </w:tc>
        <w:tc>
          <w:tcPr>
            <w:tcW w:w="1710" w:type="dxa"/>
            <w:tcBorders>
              <w:top w:val="single" w:sz="4" w:space="0" w:color="auto"/>
            </w:tcBorders>
            <w:vAlign w:val="center"/>
          </w:tcPr>
          <w:p w14:paraId="222595E5" w14:textId="41AA866C" w:rsidR="00830359" w:rsidRPr="00821ABB" w:rsidRDefault="00704E6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99" w:right="-128"/>
              <w:jc w:val="center"/>
              <w:rPr>
                <w:rFonts w:ascii="Times New Roman" w:hAnsi="Times New Roman" w:cstheme="minorBidi"/>
                <w:sz w:val="22"/>
                <w:szCs w:val="22"/>
              </w:rPr>
            </w:pPr>
            <w:r w:rsidRPr="00821ABB">
              <w:rPr>
                <w:rFonts w:ascii="Times New Roman" w:hAnsi="Times New Roman" w:cstheme="minorBidi"/>
                <w:sz w:val="22"/>
                <w:szCs w:val="22"/>
              </w:rPr>
              <w:t>2,750,985</w:t>
            </w:r>
          </w:p>
        </w:tc>
        <w:tc>
          <w:tcPr>
            <w:tcW w:w="270" w:type="dxa"/>
            <w:vAlign w:val="center"/>
          </w:tcPr>
          <w:p w14:paraId="16F44344"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33C54FB6" w14:textId="5058E953" w:rsidR="00830359" w:rsidRPr="00821ABB" w:rsidRDefault="008F096F"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sidRPr="00821ABB">
              <w:rPr>
                <w:rFonts w:ascii="Times New Roman" w:hAnsi="Times New Roman" w:cs="Times New Roman"/>
                <w:b/>
                <w:bCs/>
                <w:sz w:val="22"/>
                <w:szCs w:val="22"/>
              </w:rPr>
              <w:t>2,</w:t>
            </w:r>
            <w:r w:rsidR="00600A4E" w:rsidRPr="00821ABB">
              <w:rPr>
                <w:rFonts w:ascii="Times New Roman" w:hAnsi="Times New Roman" w:cs="Times New Roman"/>
                <w:b/>
                <w:bCs/>
                <w:sz w:val="22"/>
                <w:szCs w:val="22"/>
              </w:rPr>
              <w:t>52</w:t>
            </w:r>
            <w:r w:rsidRPr="00821ABB">
              <w:rPr>
                <w:rFonts w:ascii="Times New Roman" w:hAnsi="Times New Roman" w:cs="Times New Roman"/>
                <w:b/>
                <w:bCs/>
                <w:sz w:val="22"/>
                <w:szCs w:val="22"/>
              </w:rPr>
              <w:t>1,426</w:t>
            </w:r>
          </w:p>
        </w:tc>
        <w:tc>
          <w:tcPr>
            <w:tcW w:w="270" w:type="dxa"/>
          </w:tcPr>
          <w:p w14:paraId="338FC1F3"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30" w:type="dxa"/>
            <w:tcBorders>
              <w:top w:val="single" w:sz="4" w:space="0" w:color="auto"/>
            </w:tcBorders>
            <w:vAlign w:val="center"/>
          </w:tcPr>
          <w:p w14:paraId="2D105009" w14:textId="4511866F"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cs/>
              </w:rPr>
            </w:pPr>
            <w:r w:rsidRPr="00821ABB">
              <w:rPr>
                <w:rFonts w:ascii="Times New Roman" w:hAnsi="Times New Roman" w:cs="Times New Roman"/>
                <w:sz w:val="22"/>
                <w:szCs w:val="22"/>
              </w:rPr>
              <w:t>3,672,6</w:t>
            </w:r>
            <w:r w:rsidRPr="00821ABB">
              <w:rPr>
                <w:rFonts w:ascii="Times New Roman" w:hAnsi="Times New Roman" w:cstheme="minorBidi"/>
                <w:sz w:val="22"/>
                <w:szCs w:val="22"/>
              </w:rPr>
              <w:t>17</w:t>
            </w:r>
          </w:p>
        </w:tc>
        <w:tc>
          <w:tcPr>
            <w:tcW w:w="270" w:type="dxa"/>
            <w:vAlign w:val="center"/>
          </w:tcPr>
          <w:p w14:paraId="65DB2B0E"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30" w:type="dxa"/>
            <w:tcBorders>
              <w:top w:val="single" w:sz="4" w:space="0" w:color="auto"/>
              <w:bottom w:val="double" w:sz="4" w:space="0" w:color="auto"/>
            </w:tcBorders>
            <w:vAlign w:val="center"/>
          </w:tcPr>
          <w:p w14:paraId="240FA45C" w14:textId="7A3D5ACA"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b/>
                <w:bCs/>
                <w:sz w:val="22"/>
                <w:szCs w:val="22"/>
                <w:cs/>
              </w:rPr>
            </w:pPr>
            <w:r w:rsidRPr="00821ABB">
              <w:rPr>
                <w:rFonts w:ascii="Times New Roman" w:hAnsi="Times New Roman" w:cs="Times New Roman"/>
                <w:b/>
                <w:bCs/>
                <w:sz w:val="22"/>
                <w:szCs w:val="22"/>
              </w:rPr>
              <w:t>3,349,519</w:t>
            </w:r>
          </w:p>
        </w:tc>
      </w:tr>
      <w:tr w:rsidR="00830359" w:rsidRPr="00821ABB" w14:paraId="062455BB" w14:textId="77777777">
        <w:tc>
          <w:tcPr>
            <w:tcW w:w="2502" w:type="dxa"/>
            <w:vAlign w:val="center"/>
          </w:tcPr>
          <w:p w14:paraId="1D46DA10" w14:textId="77777777" w:rsidR="00830359" w:rsidRPr="00821ABB" w:rsidRDefault="00830359" w:rsidP="00830359">
            <w:pPr>
              <w:tabs>
                <w:tab w:val="clear" w:pos="227"/>
                <w:tab w:val="clear" w:pos="454"/>
                <w:tab w:val="clear" w:pos="680"/>
              </w:tabs>
              <w:ind w:left="610" w:right="-45" w:hanging="610"/>
              <w:rPr>
                <w:rFonts w:ascii="Times New Roman" w:hAnsi="Times New Roman" w:cs="Times New Roman"/>
                <w:spacing w:val="-6"/>
                <w:sz w:val="22"/>
                <w:szCs w:val="22"/>
              </w:rPr>
            </w:pPr>
            <w:r w:rsidRPr="00821ABB">
              <w:rPr>
                <w:rFonts w:ascii="Times New Roman" w:hAnsi="Times New Roman" w:cs="Times New Roman"/>
                <w:i/>
                <w:iCs/>
                <w:spacing w:val="-6"/>
                <w:sz w:val="22"/>
                <w:szCs w:val="22"/>
              </w:rPr>
              <w:t>Less</w:t>
            </w:r>
            <w:r w:rsidRPr="00821ABB">
              <w:rPr>
                <w:rFonts w:ascii="Times New Roman" w:hAnsi="Times New Roman" w:cs="Times New Roman"/>
                <w:spacing w:val="-6"/>
                <w:sz w:val="22"/>
                <w:szCs w:val="22"/>
              </w:rPr>
              <w:t xml:space="preserve"> unearned interest income</w:t>
            </w:r>
          </w:p>
        </w:tc>
        <w:tc>
          <w:tcPr>
            <w:tcW w:w="1710" w:type="dxa"/>
            <w:tcBorders>
              <w:bottom w:val="single" w:sz="4" w:space="0" w:color="auto"/>
            </w:tcBorders>
            <w:vAlign w:val="bottom"/>
          </w:tcPr>
          <w:p w14:paraId="42284F1C" w14:textId="23F42E89" w:rsidR="00830359" w:rsidRPr="00821ABB" w:rsidRDefault="00DB7B6B"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sz w:val="22"/>
                <w:szCs w:val="22"/>
              </w:rPr>
            </w:pPr>
            <w:r w:rsidRPr="00821ABB">
              <w:rPr>
                <w:rFonts w:ascii="Times New Roman" w:hAnsi="Times New Roman" w:cs="Times New Roman"/>
                <w:sz w:val="22"/>
                <w:szCs w:val="22"/>
              </w:rPr>
              <w:t>(229,559)</w:t>
            </w:r>
          </w:p>
        </w:tc>
        <w:tc>
          <w:tcPr>
            <w:tcW w:w="270" w:type="dxa"/>
            <w:vAlign w:val="center"/>
          </w:tcPr>
          <w:p w14:paraId="1F6FC0F6" w14:textId="77777777" w:rsidR="00830359" w:rsidRPr="00821ABB" w:rsidRDefault="00830359" w:rsidP="00830359">
            <w:pPr>
              <w:tabs>
                <w:tab w:val="decimal" w:pos="1152"/>
                <w:tab w:val="decimal" w:pos="1242"/>
              </w:tabs>
              <w:ind w:left="-108" w:right="-128"/>
              <w:rPr>
                <w:rFonts w:ascii="Times New Roman" w:hAnsi="Times New Roman" w:cs="Times New Roman"/>
                <w:sz w:val="22"/>
                <w:szCs w:val="22"/>
              </w:rPr>
            </w:pPr>
          </w:p>
        </w:tc>
        <w:tc>
          <w:tcPr>
            <w:tcW w:w="1440" w:type="dxa"/>
            <w:vAlign w:val="center"/>
          </w:tcPr>
          <w:p w14:paraId="1D4A6467"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70" w:type="dxa"/>
          </w:tcPr>
          <w:p w14:paraId="49FA7E63"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30" w:type="dxa"/>
            <w:tcBorders>
              <w:bottom w:val="single" w:sz="4" w:space="0" w:color="auto"/>
            </w:tcBorders>
            <w:vAlign w:val="bottom"/>
          </w:tcPr>
          <w:p w14:paraId="169F54BE" w14:textId="4F21E4FC"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cs/>
              </w:rPr>
            </w:pPr>
            <w:r w:rsidRPr="00821ABB">
              <w:rPr>
                <w:rFonts w:ascii="Times New Roman" w:hAnsi="Times New Roman" w:cs="Times New Roman"/>
                <w:sz w:val="22"/>
                <w:szCs w:val="22"/>
              </w:rPr>
              <w:t>(323,098)</w:t>
            </w:r>
          </w:p>
        </w:tc>
        <w:tc>
          <w:tcPr>
            <w:tcW w:w="270" w:type="dxa"/>
            <w:vAlign w:val="center"/>
          </w:tcPr>
          <w:p w14:paraId="7982CA59"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30" w:type="dxa"/>
            <w:vAlign w:val="center"/>
          </w:tcPr>
          <w:p w14:paraId="2999A38E"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 w:val="decimal" w:pos="1307"/>
              </w:tabs>
              <w:ind w:left="-99" w:right="-128"/>
              <w:rPr>
                <w:rFonts w:ascii="Times New Roman" w:hAnsi="Times New Roman" w:cs="Times New Roman"/>
                <w:sz w:val="22"/>
                <w:szCs w:val="22"/>
                <w:cs/>
              </w:rPr>
            </w:pPr>
          </w:p>
        </w:tc>
      </w:tr>
      <w:tr w:rsidR="00830359" w:rsidRPr="00821ABB" w14:paraId="4555C8F7" w14:textId="77777777" w:rsidTr="008C7F50">
        <w:tc>
          <w:tcPr>
            <w:tcW w:w="2502" w:type="dxa"/>
          </w:tcPr>
          <w:p w14:paraId="3AF9A3ED" w14:textId="4C7C9C16" w:rsidR="00830359" w:rsidRPr="00821ABB" w:rsidRDefault="003370D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821ABB">
              <w:rPr>
                <w:rFonts w:ascii="Times New Roman" w:hAnsi="Times New Roman" w:cs="Times New Roman"/>
                <w:b/>
                <w:bCs/>
                <w:sz w:val="22"/>
                <w:szCs w:val="22"/>
              </w:rPr>
              <w:t>Total</w:t>
            </w:r>
            <w:r w:rsidR="00830359" w:rsidRPr="00821ABB">
              <w:rPr>
                <w:rFonts w:ascii="Times New Roman" w:hAnsi="Times New Roman" w:cs="Times New Roman"/>
                <w:b/>
                <w:bCs/>
                <w:sz w:val="22"/>
                <w:szCs w:val="22"/>
              </w:rPr>
              <w:t xml:space="preserve"> </w:t>
            </w:r>
            <w:r w:rsidRPr="00821ABB">
              <w:rPr>
                <w:rFonts w:ascii="Times New Roman" w:hAnsi="Times New Roman" w:cs="Times New Roman"/>
                <w:b/>
                <w:bCs/>
                <w:sz w:val="22"/>
                <w:szCs w:val="22"/>
              </w:rPr>
              <w:t xml:space="preserve">net </w:t>
            </w:r>
            <w:r w:rsidR="00830359" w:rsidRPr="00821ABB">
              <w:rPr>
                <w:rFonts w:ascii="Times New Roman" w:hAnsi="Times New Roman" w:cs="Times New Roman"/>
                <w:b/>
                <w:bCs/>
                <w:sz w:val="22"/>
                <w:szCs w:val="22"/>
              </w:rPr>
              <w:t>investment under finance lease contracts</w:t>
            </w:r>
          </w:p>
        </w:tc>
        <w:tc>
          <w:tcPr>
            <w:tcW w:w="1710" w:type="dxa"/>
            <w:tcBorders>
              <w:bottom w:val="double" w:sz="4" w:space="0" w:color="auto"/>
            </w:tcBorders>
          </w:tcPr>
          <w:p w14:paraId="3C9AD5E1"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b/>
                <w:bCs/>
                <w:sz w:val="22"/>
                <w:szCs w:val="22"/>
              </w:rPr>
            </w:pPr>
          </w:p>
          <w:p w14:paraId="51161167" w14:textId="1535FB4A" w:rsidR="00DB7B6B" w:rsidRPr="00821ABB" w:rsidRDefault="00DB7B6B"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b/>
                <w:bCs/>
                <w:sz w:val="22"/>
                <w:szCs w:val="22"/>
              </w:rPr>
            </w:pPr>
            <w:r w:rsidRPr="00821ABB">
              <w:rPr>
                <w:rFonts w:ascii="Times New Roman" w:hAnsi="Times New Roman" w:cs="Times New Roman"/>
                <w:b/>
                <w:bCs/>
                <w:sz w:val="22"/>
                <w:szCs w:val="22"/>
              </w:rPr>
              <w:t>2,521,426</w:t>
            </w:r>
          </w:p>
        </w:tc>
        <w:tc>
          <w:tcPr>
            <w:tcW w:w="270" w:type="dxa"/>
          </w:tcPr>
          <w:p w14:paraId="56A67548" w14:textId="77777777" w:rsidR="00830359" w:rsidRPr="00821ABB" w:rsidRDefault="00830359" w:rsidP="00830359">
            <w:pPr>
              <w:tabs>
                <w:tab w:val="decimal" w:pos="1152"/>
                <w:tab w:val="decimal" w:pos="1242"/>
              </w:tabs>
              <w:ind w:left="-108" w:right="-128"/>
              <w:rPr>
                <w:rFonts w:ascii="Times New Roman" w:hAnsi="Times New Roman" w:cs="Times New Roman"/>
                <w:sz w:val="22"/>
                <w:szCs w:val="22"/>
              </w:rPr>
            </w:pPr>
          </w:p>
        </w:tc>
        <w:tc>
          <w:tcPr>
            <w:tcW w:w="1440" w:type="dxa"/>
          </w:tcPr>
          <w:p w14:paraId="4AEE3554"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70" w:type="dxa"/>
          </w:tcPr>
          <w:p w14:paraId="2F80C01E"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30" w:type="dxa"/>
            <w:tcBorders>
              <w:top w:val="single" w:sz="4" w:space="0" w:color="auto"/>
              <w:bottom w:val="double" w:sz="4" w:space="0" w:color="auto"/>
            </w:tcBorders>
          </w:tcPr>
          <w:p w14:paraId="42079CC9"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b/>
                <w:bCs/>
                <w:sz w:val="22"/>
                <w:szCs w:val="22"/>
              </w:rPr>
            </w:pPr>
          </w:p>
          <w:p w14:paraId="49FA8279" w14:textId="39169B7E"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821ABB">
              <w:rPr>
                <w:rFonts w:ascii="Times New Roman" w:hAnsi="Times New Roman" w:cs="Times New Roman"/>
                <w:b/>
                <w:bCs/>
                <w:sz w:val="22"/>
                <w:szCs w:val="22"/>
              </w:rPr>
              <w:t>3,349,519</w:t>
            </w:r>
          </w:p>
        </w:tc>
        <w:tc>
          <w:tcPr>
            <w:tcW w:w="270" w:type="dxa"/>
          </w:tcPr>
          <w:p w14:paraId="2A6C326D"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30" w:type="dxa"/>
          </w:tcPr>
          <w:p w14:paraId="13D74A9B"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 w:val="decimal" w:pos="1307"/>
              </w:tabs>
              <w:ind w:left="-99" w:right="-128"/>
              <w:rPr>
                <w:rFonts w:ascii="Times New Roman" w:hAnsi="Times New Roman" w:cs="Times New Roman"/>
                <w:sz w:val="22"/>
                <w:szCs w:val="22"/>
              </w:rPr>
            </w:pPr>
          </w:p>
        </w:tc>
      </w:tr>
    </w:tbl>
    <w:p w14:paraId="09D13DD4" w14:textId="5BD3F9DD" w:rsidR="00096DBD" w:rsidRPr="00821ABB" w:rsidRDefault="0009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cs/>
        </w:rPr>
      </w:pPr>
    </w:p>
    <w:p w14:paraId="6E257E0F" w14:textId="77777777" w:rsidR="00096DBD" w:rsidRPr="00821ABB" w:rsidRDefault="0009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cs/>
        </w:rPr>
      </w:pPr>
      <w:r w:rsidRPr="00821ABB">
        <w:rPr>
          <w:rFonts w:ascii="Times New Roman" w:hAnsi="Times New Roman" w:cstheme="minorBidi"/>
          <w:spacing w:val="-2"/>
          <w:sz w:val="22"/>
          <w:szCs w:val="22"/>
          <w:cs/>
        </w:rPr>
        <w:br w:type="page"/>
      </w:r>
    </w:p>
    <w:p w14:paraId="1B8BB211" w14:textId="25BA503F" w:rsidR="00AF423B" w:rsidRPr="00821ABB" w:rsidRDefault="00641BFF"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21ABB">
        <w:rPr>
          <w:rFonts w:ascii="Times New Roman" w:hAnsi="Times New Roman" w:cs="Times New Roman"/>
          <w:b/>
          <w:bCs/>
          <w:sz w:val="24"/>
          <w:szCs w:val="24"/>
        </w:rPr>
        <w:lastRenderedPageBreak/>
        <w:t>8</w:t>
      </w:r>
      <w:r w:rsidR="00AF423B" w:rsidRPr="00821ABB">
        <w:rPr>
          <w:rFonts w:ascii="Times New Roman" w:hAnsi="Times New Roman" w:cs="Times New Roman"/>
          <w:b/>
          <w:bCs/>
          <w:sz w:val="24"/>
          <w:szCs w:val="24"/>
        </w:rPr>
        <w:tab/>
      </w:r>
      <w:r w:rsidR="00FE0D30" w:rsidRPr="00821ABB">
        <w:rPr>
          <w:rFonts w:ascii="Times New Roman" w:hAnsi="Times New Roman" w:cs="Times New Roman"/>
          <w:b/>
          <w:bCs/>
          <w:sz w:val="24"/>
          <w:szCs w:val="24"/>
        </w:rPr>
        <w:t>O</w:t>
      </w:r>
      <w:r w:rsidR="00AF423B" w:rsidRPr="00821ABB">
        <w:rPr>
          <w:rFonts w:ascii="Times New Roman" w:hAnsi="Times New Roman" w:cs="Times New Roman"/>
          <w:b/>
          <w:bCs/>
          <w:sz w:val="24"/>
          <w:szCs w:val="24"/>
        </w:rPr>
        <w:t>ther</w:t>
      </w:r>
      <w:r w:rsidR="007D6475" w:rsidRPr="00821ABB">
        <w:rPr>
          <w:rFonts w:ascii="Times New Roman" w:hAnsi="Times New Roman" w:cs="Times New Roman"/>
          <w:b/>
          <w:bCs/>
          <w:sz w:val="24"/>
          <w:szCs w:val="24"/>
        </w:rPr>
        <w:t xml:space="preserve"> current</w:t>
      </w:r>
      <w:r w:rsidR="00AF423B" w:rsidRPr="00821ABB">
        <w:rPr>
          <w:rFonts w:ascii="Times New Roman" w:hAnsi="Times New Roman" w:cs="Times New Roman"/>
          <w:b/>
          <w:bCs/>
          <w:sz w:val="24"/>
          <w:szCs w:val="24"/>
        </w:rPr>
        <w:t xml:space="preserve"> receivables </w:t>
      </w:r>
    </w:p>
    <w:p w14:paraId="593AED8C" w14:textId="77777777" w:rsidR="00AF423B" w:rsidRPr="00821ABB" w:rsidRDefault="00AF423B"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52" w:type="dxa"/>
        <w:tblInd w:w="450" w:type="dxa"/>
        <w:tblLayout w:type="fixed"/>
        <w:tblLook w:val="01E0" w:firstRow="1" w:lastRow="1" w:firstColumn="1" w:lastColumn="1" w:noHBand="0" w:noVBand="0"/>
      </w:tblPr>
      <w:tblGrid>
        <w:gridCol w:w="5508"/>
        <w:gridCol w:w="990"/>
        <w:gridCol w:w="1303"/>
        <w:gridCol w:w="236"/>
        <w:gridCol w:w="1215"/>
      </w:tblGrid>
      <w:tr w:rsidR="00B70E33" w:rsidRPr="00821ABB" w14:paraId="38659196" w14:textId="77777777" w:rsidTr="003D2D92">
        <w:tc>
          <w:tcPr>
            <w:tcW w:w="5508" w:type="dxa"/>
          </w:tcPr>
          <w:p w14:paraId="44B7F69D" w14:textId="77777777" w:rsidR="00B70E33" w:rsidRPr="00821ABB"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14:paraId="607CCE4F" w14:textId="77777777" w:rsidR="00B70E33" w:rsidRPr="00821ABB"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sidRPr="00821ABB">
              <w:rPr>
                <w:rFonts w:ascii="Times New Roman" w:hAnsi="Times New Roman" w:cs="Times New Roman"/>
                <w:i/>
                <w:iCs/>
                <w:sz w:val="22"/>
                <w:szCs w:val="22"/>
              </w:rPr>
              <w:t>Note</w:t>
            </w:r>
          </w:p>
        </w:tc>
        <w:tc>
          <w:tcPr>
            <w:tcW w:w="1303" w:type="dxa"/>
          </w:tcPr>
          <w:p w14:paraId="2F038E68" w14:textId="689DECEB" w:rsidR="00B70E33" w:rsidRPr="00821ABB"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821ABB">
              <w:rPr>
                <w:rFonts w:ascii="Times New Roman" w:hAnsi="Times New Roman" w:cs="Times New Roman"/>
                <w:sz w:val="22"/>
                <w:szCs w:val="22"/>
              </w:rPr>
              <w:t>202</w:t>
            </w:r>
            <w:r w:rsidR="00830359" w:rsidRPr="00821ABB">
              <w:rPr>
                <w:rFonts w:ascii="Times New Roman" w:hAnsi="Times New Roman" w:cs="Times New Roman"/>
                <w:sz w:val="22"/>
                <w:szCs w:val="22"/>
              </w:rPr>
              <w:t>5</w:t>
            </w:r>
          </w:p>
        </w:tc>
        <w:tc>
          <w:tcPr>
            <w:tcW w:w="236" w:type="dxa"/>
          </w:tcPr>
          <w:p w14:paraId="367B003A" w14:textId="77777777" w:rsidR="00B70E33" w:rsidRPr="00821ABB"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15" w:type="dxa"/>
          </w:tcPr>
          <w:p w14:paraId="27C47FBF" w14:textId="70144237" w:rsidR="00B70E33" w:rsidRPr="00821ABB"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821ABB">
              <w:rPr>
                <w:rFonts w:ascii="Times New Roman" w:hAnsi="Times New Roman" w:cs="Times New Roman"/>
                <w:sz w:val="22"/>
                <w:szCs w:val="22"/>
              </w:rPr>
              <w:t>202</w:t>
            </w:r>
            <w:r w:rsidR="00830359" w:rsidRPr="00821ABB">
              <w:rPr>
                <w:rFonts w:ascii="Times New Roman" w:hAnsi="Times New Roman" w:cs="Times New Roman"/>
                <w:sz w:val="22"/>
                <w:szCs w:val="22"/>
              </w:rPr>
              <w:t>4</w:t>
            </w:r>
          </w:p>
        </w:tc>
      </w:tr>
      <w:tr w:rsidR="00B70E33" w:rsidRPr="00821ABB" w14:paraId="742CB9A6" w14:textId="77777777" w:rsidTr="003D2D92">
        <w:tc>
          <w:tcPr>
            <w:tcW w:w="5508" w:type="dxa"/>
          </w:tcPr>
          <w:p w14:paraId="2B8F011C" w14:textId="77777777" w:rsidR="00B70E33" w:rsidRPr="00821ABB"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14:paraId="282A4BF1" w14:textId="77777777" w:rsidR="00B70E33" w:rsidRPr="00821ABB"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2754" w:type="dxa"/>
            <w:gridSpan w:val="3"/>
          </w:tcPr>
          <w:p w14:paraId="79B01BF0" w14:textId="77777777" w:rsidR="00B70E33" w:rsidRPr="00821ABB"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sz w:val="22"/>
                <w:szCs w:val="22"/>
              </w:rPr>
            </w:pPr>
            <w:r w:rsidRPr="00821ABB">
              <w:rPr>
                <w:rFonts w:ascii="Times New Roman" w:hAnsi="Times New Roman" w:cs="Times New Roman"/>
                <w:i/>
                <w:iCs/>
                <w:sz w:val="22"/>
                <w:szCs w:val="22"/>
              </w:rPr>
              <w:t>(in thousand Baht)</w:t>
            </w:r>
          </w:p>
        </w:tc>
      </w:tr>
      <w:tr w:rsidR="00830359" w:rsidRPr="00821ABB" w14:paraId="66A971B1" w14:textId="77777777" w:rsidTr="003D2D92">
        <w:tc>
          <w:tcPr>
            <w:tcW w:w="5508" w:type="dxa"/>
          </w:tcPr>
          <w:p w14:paraId="41C52792" w14:textId="5C9FD2FD"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1ABB">
              <w:rPr>
                <w:rFonts w:ascii="Times New Roman" w:hAnsi="Times New Roman" w:cs="Times New Roman"/>
                <w:sz w:val="22"/>
                <w:szCs w:val="22"/>
              </w:rPr>
              <w:t xml:space="preserve">Receivable from Revenue Department </w:t>
            </w:r>
          </w:p>
        </w:tc>
        <w:tc>
          <w:tcPr>
            <w:tcW w:w="990" w:type="dxa"/>
          </w:tcPr>
          <w:p w14:paraId="438BDD69"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67B9E906" w14:textId="3CD3E814" w:rsidR="00830359" w:rsidRPr="00821ABB" w:rsidRDefault="00AD4A0D"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821ABB">
              <w:rPr>
                <w:rFonts w:ascii="Times New Roman" w:hAnsi="Times New Roman" w:cs="Times New Roman"/>
                <w:sz w:val="22"/>
                <w:szCs w:val="22"/>
              </w:rPr>
              <w:t>200,241</w:t>
            </w:r>
          </w:p>
        </w:tc>
        <w:tc>
          <w:tcPr>
            <w:tcW w:w="236" w:type="dxa"/>
          </w:tcPr>
          <w:p w14:paraId="622D69E3"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03441A16" w14:textId="173A860A"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821ABB">
              <w:rPr>
                <w:rFonts w:ascii="Times New Roman" w:hAnsi="Times New Roman" w:cs="Times New Roman"/>
                <w:sz w:val="22"/>
                <w:szCs w:val="22"/>
              </w:rPr>
              <w:t>200,241</w:t>
            </w:r>
          </w:p>
        </w:tc>
      </w:tr>
      <w:tr w:rsidR="00830359" w:rsidRPr="00821ABB" w14:paraId="5B5B67A0" w14:textId="77777777" w:rsidTr="00A7636E">
        <w:tc>
          <w:tcPr>
            <w:tcW w:w="5508" w:type="dxa"/>
          </w:tcPr>
          <w:p w14:paraId="602D1A7D" w14:textId="364365E0"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1ABB">
              <w:rPr>
                <w:rFonts w:ascii="Times New Roman" w:hAnsi="Times New Roman" w:cs="Times New Roman"/>
                <w:sz w:val="22"/>
                <w:szCs w:val="22"/>
              </w:rPr>
              <w:t>Prepaid insurance expenses</w:t>
            </w:r>
          </w:p>
        </w:tc>
        <w:tc>
          <w:tcPr>
            <w:tcW w:w="990" w:type="dxa"/>
          </w:tcPr>
          <w:p w14:paraId="3D5E0693"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5B2F1516"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p>
        </w:tc>
        <w:tc>
          <w:tcPr>
            <w:tcW w:w="236" w:type="dxa"/>
          </w:tcPr>
          <w:p w14:paraId="3848C51C"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5ABE8E06"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p>
        </w:tc>
      </w:tr>
      <w:tr w:rsidR="00830359" w:rsidRPr="00821ABB" w14:paraId="10DAA437" w14:textId="77777777" w:rsidTr="00A7636E">
        <w:tc>
          <w:tcPr>
            <w:tcW w:w="5508" w:type="dxa"/>
          </w:tcPr>
          <w:p w14:paraId="68068A04" w14:textId="52A8049C"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1ABB">
              <w:rPr>
                <w:rFonts w:ascii="Times New Roman" w:hAnsi="Times New Roman" w:cs="Times New Roman"/>
                <w:sz w:val="22"/>
                <w:szCs w:val="22"/>
              </w:rPr>
              <w:t xml:space="preserve">     - related party</w:t>
            </w:r>
          </w:p>
        </w:tc>
        <w:tc>
          <w:tcPr>
            <w:tcW w:w="990" w:type="dxa"/>
          </w:tcPr>
          <w:p w14:paraId="5DE9AC4B" w14:textId="351EBE5B"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sidRPr="00821ABB">
              <w:rPr>
                <w:rFonts w:ascii="Times New Roman" w:hAnsi="Times New Roman" w:cs="Times New Roman"/>
                <w:i/>
                <w:iCs/>
                <w:sz w:val="22"/>
                <w:szCs w:val="22"/>
              </w:rPr>
              <w:t>4</w:t>
            </w:r>
          </w:p>
        </w:tc>
        <w:tc>
          <w:tcPr>
            <w:tcW w:w="1303" w:type="dxa"/>
          </w:tcPr>
          <w:p w14:paraId="6883A836" w14:textId="2408F6A3" w:rsidR="00830359" w:rsidRPr="00821ABB" w:rsidRDefault="00A01B43"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821ABB">
              <w:rPr>
                <w:rFonts w:ascii="Times New Roman" w:hAnsi="Times New Roman" w:cs="Times New Roman"/>
                <w:sz w:val="22"/>
                <w:szCs w:val="22"/>
              </w:rPr>
              <w:t>45,855</w:t>
            </w:r>
          </w:p>
        </w:tc>
        <w:tc>
          <w:tcPr>
            <w:tcW w:w="236" w:type="dxa"/>
          </w:tcPr>
          <w:p w14:paraId="1DD92032"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2DB4EC51" w14:textId="79059150"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821ABB">
              <w:rPr>
                <w:rFonts w:ascii="Times New Roman" w:hAnsi="Times New Roman" w:cs="Times New Roman"/>
                <w:sz w:val="22"/>
                <w:szCs w:val="22"/>
              </w:rPr>
              <w:t>54,852</w:t>
            </w:r>
          </w:p>
        </w:tc>
      </w:tr>
      <w:tr w:rsidR="00830359" w:rsidRPr="00821ABB" w14:paraId="73EECF17" w14:textId="77777777" w:rsidTr="00A7636E">
        <w:tc>
          <w:tcPr>
            <w:tcW w:w="5508" w:type="dxa"/>
          </w:tcPr>
          <w:p w14:paraId="5E3363B5" w14:textId="6164775D"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1ABB">
              <w:rPr>
                <w:rFonts w:ascii="Times New Roman" w:hAnsi="Times New Roman" w:cs="Times New Roman"/>
                <w:sz w:val="22"/>
                <w:szCs w:val="22"/>
              </w:rPr>
              <w:t xml:space="preserve">     - other parties</w:t>
            </w:r>
          </w:p>
        </w:tc>
        <w:tc>
          <w:tcPr>
            <w:tcW w:w="990" w:type="dxa"/>
          </w:tcPr>
          <w:p w14:paraId="7484FC6E"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2CD4F475" w14:textId="066DAF39" w:rsidR="00830359" w:rsidRPr="00821ABB" w:rsidRDefault="00A01B43"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821ABB">
              <w:rPr>
                <w:rFonts w:ascii="Times New Roman" w:hAnsi="Times New Roman" w:cs="Times New Roman"/>
                <w:sz w:val="22"/>
                <w:szCs w:val="22"/>
              </w:rPr>
              <w:t>50,188</w:t>
            </w:r>
          </w:p>
        </w:tc>
        <w:tc>
          <w:tcPr>
            <w:tcW w:w="236" w:type="dxa"/>
          </w:tcPr>
          <w:p w14:paraId="00B306F2"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6F1E2E9A" w14:textId="78AEE9D3"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821ABB">
              <w:rPr>
                <w:rFonts w:ascii="Times New Roman" w:hAnsi="Times New Roman" w:cs="Times New Roman"/>
                <w:sz w:val="22"/>
                <w:szCs w:val="22"/>
              </w:rPr>
              <w:t>50,631</w:t>
            </w:r>
          </w:p>
        </w:tc>
      </w:tr>
      <w:tr w:rsidR="00830359" w:rsidRPr="00821ABB" w14:paraId="3CF0C53F" w14:textId="77777777" w:rsidTr="00A7636E">
        <w:tc>
          <w:tcPr>
            <w:tcW w:w="5508" w:type="dxa"/>
          </w:tcPr>
          <w:p w14:paraId="42395E38" w14:textId="247410AE"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1ABB">
              <w:rPr>
                <w:rFonts w:ascii="Times New Roman" w:hAnsi="Times New Roman" w:cs="Times New Roman"/>
                <w:sz w:val="22"/>
                <w:szCs w:val="22"/>
              </w:rPr>
              <w:t>Prepaid expenses</w:t>
            </w:r>
          </w:p>
        </w:tc>
        <w:tc>
          <w:tcPr>
            <w:tcW w:w="990" w:type="dxa"/>
          </w:tcPr>
          <w:p w14:paraId="2DE066A8"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14CF0C7B" w14:textId="0492249A" w:rsidR="00830359" w:rsidRPr="00821ABB" w:rsidRDefault="00A01B43"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821ABB">
              <w:rPr>
                <w:rFonts w:ascii="Times New Roman" w:hAnsi="Times New Roman" w:cs="Times New Roman"/>
                <w:sz w:val="22"/>
                <w:szCs w:val="22"/>
              </w:rPr>
              <w:t>37,824</w:t>
            </w:r>
          </w:p>
        </w:tc>
        <w:tc>
          <w:tcPr>
            <w:tcW w:w="236" w:type="dxa"/>
          </w:tcPr>
          <w:p w14:paraId="661E8F2B"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3D673F36" w14:textId="52C9AA8C"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821ABB">
              <w:rPr>
                <w:rFonts w:ascii="Times New Roman" w:hAnsi="Times New Roman" w:cs="Times New Roman"/>
                <w:sz w:val="22"/>
                <w:szCs w:val="22"/>
              </w:rPr>
              <w:t>37,691</w:t>
            </w:r>
          </w:p>
        </w:tc>
      </w:tr>
      <w:tr w:rsidR="00317362" w:rsidRPr="00821ABB" w14:paraId="1FE9ED43" w14:textId="77777777" w:rsidTr="00A7636E">
        <w:tc>
          <w:tcPr>
            <w:tcW w:w="5508" w:type="dxa"/>
          </w:tcPr>
          <w:p w14:paraId="506D3E94" w14:textId="142C7766" w:rsidR="00317362" w:rsidRPr="00821ABB" w:rsidRDefault="00317362"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1ABB">
              <w:rPr>
                <w:rFonts w:ascii="Times New Roman" w:hAnsi="Times New Roman" w:cs="Times New Roman"/>
                <w:sz w:val="22"/>
                <w:szCs w:val="22"/>
              </w:rPr>
              <w:t>Insurance receivable</w:t>
            </w:r>
            <w:r w:rsidR="00A072DC" w:rsidRPr="00821ABB">
              <w:rPr>
                <w:rFonts w:ascii="Times New Roman" w:hAnsi="Times New Roman" w:cs="Times New Roman"/>
                <w:sz w:val="22"/>
                <w:szCs w:val="22"/>
              </w:rPr>
              <w:t>s</w:t>
            </w:r>
          </w:p>
        </w:tc>
        <w:tc>
          <w:tcPr>
            <w:tcW w:w="990" w:type="dxa"/>
          </w:tcPr>
          <w:p w14:paraId="0A068272" w14:textId="77777777" w:rsidR="00317362" w:rsidRPr="00821ABB" w:rsidRDefault="00317362"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36C6F840" w14:textId="743DF374" w:rsidR="00317362" w:rsidRPr="00821ABB" w:rsidRDefault="009E0E38"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821ABB">
              <w:rPr>
                <w:rFonts w:ascii="Times New Roman" w:hAnsi="Times New Roman" w:cs="Times New Roman"/>
                <w:sz w:val="22"/>
                <w:szCs w:val="22"/>
              </w:rPr>
              <w:t>36</w:t>
            </w:r>
            <w:r w:rsidR="00764BA1" w:rsidRPr="00821ABB">
              <w:rPr>
                <w:rFonts w:ascii="Times New Roman" w:hAnsi="Times New Roman" w:cs="Times New Roman"/>
                <w:sz w:val="22"/>
                <w:szCs w:val="22"/>
              </w:rPr>
              <w:t>,484</w:t>
            </w:r>
          </w:p>
        </w:tc>
        <w:tc>
          <w:tcPr>
            <w:tcW w:w="236" w:type="dxa"/>
          </w:tcPr>
          <w:p w14:paraId="0A2E88DE" w14:textId="77777777" w:rsidR="00317362" w:rsidRPr="00821ABB" w:rsidRDefault="00317362"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3645696B" w14:textId="37E02679" w:rsidR="00317362" w:rsidRPr="00821ABB" w:rsidRDefault="009E0E38" w:rsidP="009E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8" w:right="-128"/>
              <w:rPr>
                <w:rFonts w:ascii="Times New Roman" w:hAnsi="Times New Roman" w:cs="Times New Roman"/>
                <w:sz w:val="22"/>
                <w:szCs w:val="22"/>
              </w:rPr>
            </w:pPr>
            <w:r w:rsidRPr="00821ABB">
              <w:rPr>
                <w:rFonts w:ascii="Times New Roman" w:hAnsi="Times New Roman" w:cs="Times New Roman"/>
                <w:sz w:val="22"/>
                <w:szCs w:val="22"/>
              </w:rPr>
              <w:t>-</w:t>
            </w:r>
          </w:p>
        </w:tc>
      </w:tr>
      <w:tr w:rsidR="00830359" w:rsidRPr="00821ABB" w14:paraId="1866EF60" w14:textId="77777777" w:rsidTr="00A7636E">
        <w:tc>
          <w:tcPr>
            <w:tcW w:w="5508" w:type="dxa"/>
          </w:tcPr>
          <w:p w14:paraId="25F23130" w14:textId="756CB120"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21ABB">
              <w:rPr>
                <w:rFonts w:ascii="Times New Roman" w:hAnsi="Times New Roman" w:cs="Times New Roman"/>
                <w:sz w:val="22"/>
                <w:szCs w:val="22"/>
              </w:rPr>
              <w:t>Other current receivables</w:t>
            </w:r>
          </w:p>
        </w:tc>
        <w:tc>
          <w:tcPr>
            <w:tcW w:w="990" w:type="dxa"/>
          </w:tcPr>
          <w:p w14:paraId="5755D1E8"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14:paraId="12629876" w14:textId="1E4B38F2" w:rsidR="00830359" w:rsidRPr="00821ABB" w:rsidRDefault="0076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821ABB">
              <w:rPr>
                <w:rFonts w:ascii="Times New Roman" w:hAnsi="Times New Roman" w:cs="Times New Roman"/>
                <w:sz w:val="22"/>
                <w:szCs w:val="22"/>
              </w:rPr>
              <w:t>123,328</w:t>
            </w:r>
          </w:p>
        </w:tc>
        <w:tc>
          <w:tcPr>
            <w:tcW w:w="236" w:type="dxa"/>
          </w:tcPr>
          <w:p w14:paraId="6B7F9EE9"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14:paraId="1A004BC1" w14:textId="337D5150"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821ABB">
              <w:rPr>
                <w:rFonts w:ascii="Times New Roman" w:hAnsi="Times New Roman" w:cs="Times New Roman"/>
                <w:sz w:val="22"/>
                <w:szCs w:val="22"/>
              </w:rPr>
              <w:t>150,386</w:t>
            </w:r>
          </w:p>
        </w:tc>
      </w:tr>
      <w:tr w:rsidR="00830359" w:rsidRPr="00821ABB" w14:paraId="4D549798" w14:textId="77777777" w:rsidTr="00A7636E">
        <w:tc>
          <w:tcPr>
            <w:tcW w:w="5508" w:type="dxa"/>
          </w:tcPr>
          <w:p w14:paraId="3FF9FB8F"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21ABB">
              <w:rPr>
                <w:rFonts w:ascii="Times New Roman" w:hAnsi="Times New Roman" w:cs="Times New Roman"/>
                <w:b/>
                <w:bCs/>
                <w:sz w:val="22"/>
                <w:szCs w:val="22"/>
              </w:rPr>
              <w:t>Total</w:t>
            </w:r>
          </w:p>
        </w:tc>
        <w:tc>
          <w:tcPr>
            <w:tcW w:w="990" w:type="dxa"/>
          </w:tcPr>
          <w:p w14:paraId="743473F0"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tcBorders>
          </w:tcPr>
          <w:p w14:paraId="1B50B9F9" w14:textId="55E6B2B7" w:rsidR="00830359" w:rsidRPr="00821ABB" w:rsidRDefault="0076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sidRPr="00821ABB">
              <w:rPr>
                <w:rFonts w:ascii="Times New Roman" w:hAnsi="Times New Roman" w:cs="Times New Roman"/>
                <w:b/>
                <w:bCs/>
                <w:sz w:val="22"/>
                <w:szCs w:val="22"/>
              </w:rPr>
              <w:t>493,920</w:t>
            </w:r>
          </w:p>
        </w:tc>
        <w:tc>
          <w:tcPr>
            <w:tcW w:w="236" w:type="dxa"/>
          </w:tcPr>
          <w:p w14:paraId="02FB3BA2"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tcBorders>
          </w:tcPr>
          <w:p w14:paraId="7B2B75D6" w14:textId="04E59E30"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b/>
                <w:bCs/>
                <w:sz w:val="22"/>
                <w:szCs w:val="22"/>
              </w:rPr>
            </w:pPr>
            <w:r w:rsidRPr="00821ABB">
              <w:rPr>
                <w:rFonts w:ascii="Times New Roman" w:hAnsi="Times New Roman" w:cs="Times New Roman"/>
                <w:b/>
                <w:bCs/>
                <w:sz w:val="22"/>
                <w:szCs w:val="22"/>
              </w:rPr>
              <w:t>493,801</w:t>
            </w:r>
          </w:p>
        </w:tc>
      </w:tr>
      <w:tr w:rsidR="00830359" w:rsidRPr="00821ABB" w14:paraId="7632DE3F" w14:textId="77777777" w:rsidTr="00A7636E">
        <w:tc>
          <w:tcPr>
            <w:tcW w:w="5508" w:type="dxa"/>
          </w:tcPr>
          <w:p w14:paraId="12C6B467" w14:textId="3C0A128E"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i/>
                <w:iCs/>
                <w:sz w:val="22"/>
                <w:szCs w:val="22"/>
              </w:rPr>
            </w:pPr>
            <w:r w:rsidRPr="00821ABB">
              <w:rPr>
                <w:rFonts w:ascii="Times New Roman" w:hAnsi="Times New Roman" w:cs="Times New Roman"/>
                <w:i/>
                <w:iCs/>
                <w:sz w:val="22"/>
                <w:szCs w:val="22"/>
              </w:rPr>
              <w:t xml:space="preserve">Less </w:t>
            </w:r>
            <w:r w:rsidRPr="00821ABB">
              <w:rPr>
                <w:rFonts w:ascii="Times New Roman" w:hAnsi="Times New Roman" w:cs="Times New Roman"/>
                <w:sz w:val="22"/>
                <w:szCs w:val="22"/>
              </w:rPr>
              <w:t>allowance for expected credit loss</w:t>
            </w:r>
          </w:p>
        </w:tc>
        <w:tc>
          <w:tcPr>
            <w:tcW w:w="990" w:type="dxa"/>
          </w:tcPr>
          <w:p w14:paraId="6C039354"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14:paraId="5EB43186" w14:textId="2E31E7AC" w:rsidR="00830359" w:rsidRPr="00821ABB" w:rsidRDefault="0076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821ABB">
              <w:rPr>
                <w:rFonts w:ascii="Times New Roman" w:hAnsi="Times New Roman" w:cs="Times New Roman"/>
                <w:sz w:val="22"/>
                <w:szCs w:val="22"/>
              </w:rPr>
              <w:t>(76,077)</w:t>
            </w:r>
          </w:p>
        </w:tc>
        <w:tc>
          <w:tcPr>
            <w:tcW w:w="236" w:type="dxa"/>
          </w:tcPr>
          <w:p w14:paraId="41DCC7BB"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14:paraId="3AA5657A" w14:textId="2539644B"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128"/>
              <w:rPr>
                <w:rFonts w:ascii="Times New Roman" w:hAnsi="Times New Roman" w:cs="Times New Roman"/>
                <w:sz w:val="22"/>
                <w:szCs w:val="22"/>
              </w:rPr>
            </w:pPr>
            <w:r w:rsidRPr="00821ABB">
              <w:rPr>
                <w:rFonts w:ascii="Times New Roman" w:hAnsi="Times New Roman" w:cs="Times New Roman"/>
                <w:sz w:val="22"/>
                <w:szCs w:val="22"/>
              </w:rPr>
              <w:t>(76,077)</w:t>
            </w:r>
          </w:p>
        </w:tc>
      </w:tr>
      <w:tr w:rsidR="00830359" w:rsidRPr="00821ABB" w14:paraId="17E8BCDA" w14:textId="77777777" w:rsidTr="006A4EAB">
        <w:tc>
          <w:tcPr>
            <w:tcW w:w="5508" w:type="dxa"/>
          </w:tcPr>
          <w:p w14:paraId="18850A6E"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21ABB">
              <w:rPr>
                <w:rFonts w:ascii="Times New Roman" w:hAnsi="Times New Roman" w:cs="Times New Roman"/>
                <w:b/>
                <w:bCs/>
                <w:sz w:val="22"/>
                <w:szCs w:val="22"/>
              </w:rPr>
              <w:t>Net</w:t>
            </w:r>
          </w:p>
        </w:tc>
        <w:tc>
          <w:tcPr>
            <w:tcW w:w="990" w:type="dxa"/>
          </w:tcPr>
          <w:p w14:paraId="42EDD509" w14:textId="77777777" w:rsidR="00830359" w:rsidRPr="00821ABB" w:rsidRDefault="00830359" w:rsidP="0083035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bottom w:val="double" w:sz="4" w:space="0" w:color="auto"/>
            </w:tcBorders>
          </w:tcPr>
          <w:p w14:paraId="39128127" w14:textId="1341BF56" w:rsidR="00830359" w:rsidRPr="00821ABB" w:rsidRDefault="00764BA1"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sidRPr="00821ABB">
              <w:rPr>
                <w:rFonts w:ascii="Times New Roman" w:hAnsi="Times New Roman" w:cs="Times New Roman"/>
                <w:b/>
                <w:bCs/>
                <w:sz w:val="22"/>
                <w:szCs w:val="22"/>
              </w:rPr>
              <w:t>417,843</w:t>
            </w:r>
          </w:p>
        </w:tc>
        <w:tc>
          <w:tcPr>
            <w:tcW w:w="236" w:type="dxa"/>
          </w:tcPr>
          <w:p w14:paraId="15F18891"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bottom w:val="double" w:sz="4" w:space="0" w:color="auto"/>
            </w:tcBorders>
          </w:tcPr>
          <w:p w14:paraId="6E10DC85" w14:textId="393552A6"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b/>
                <w:bCs/>
                <w:sz w:val="22"/>
                <w:szCs w:val="22"/>
              </w:rPr>
            </w:pPr>
            <w:r w:rsidRPr="00821ABB">
              <w:rPr>
                <w:rFonts w:ascii="Times New Roman" w:hAnsi="Times New Roman" w:cs="Times New Roman"/>
                <w:b/>
                <w:bCs/>
                <w:sz w:val="22"/>
                <w:szCs w:val="22"/>
              </w:rPr>
              <w:t>417,724</w:t>
            </w:r>
          </w:p>
        </w:tc>
      </w:tr>
    </w:tbl>
    <w:p w14:paraId="52DBF569" w14:textId="77777777" w:rsidR="001C648E" w:rsidRPr="00821ABB" w:rsidRDefault="001C648E"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heme="minorBidi"/>
          <w:sz w:val="22"/>
          <w:szCs w:val="22"/>
        </w:rPr>
      </w:pPr>
    </w:p>
    <w:p w14:paraId="02BF209C" w14:textId="18425792" w:rsidR="00F96D5A" w:rsidRDefault="00357967" w:rsidP="00F96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thaiDistribute"/>
        <w:rPr>
          <w:rFonts w:ascii="Times New Roman" w:hAnsi="Times New Roman" w:cs="Times New Roman"/>
          <w:spacing w:val="-4"/>
          <w:sz w:val="22"/>
          <w:szCs w:val="22"/>
        </w:rPr>
      </w:pPr>
      <w:r w:rsidRPr="00357967">
        <w:rPr>
          <w:rFonts w:ascii="Times New Roman" w:hAnsi="Times New Roman" w:cs="Times New Roman"/>
          <w:spacing w:val="-4"/>
          <w:sz w:val="22"/>
          <w:szCs w:val="22"/>
        </w:rPr>
        <w:t>In the fourth quarter of 2025, the Company’s operating lease assets were affected by a natural disaster specifically flooding in the southern provinces which caused damage to these assets. As a result, the Company wrote off the damaged assets under operating lease contracts of Baht 39 million in the Company’s profit or loss for the year 2025. However, the Company had insured these assets with several insurance companies, enabling the Company to claim compensation. As of 31 December 2025, the Company had received confirmation letters from certain insurers agreeing to pay insurance compensation totaling Baht 36 million in the statement of comprehensive income, and the Company recognized this compensation as ‘Insurance receivables (other current receivables)’ in the statement of financial position.</w:t>
      </w:r>
    </w:p>
    <w:p w14:paraId="07CBAEB3" w14:textId="77777777" w:rsidR="00357967" w:rsidRPr="00821ABB" w:rsidRDefault="00357967" w:rsidP="00F96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thaiDistribute"/>
        <w:rPr>
          <w:rFonts w:ascii="Times New Roman" w:hAnsi="Times New Roman" w:cs="Times New Roman"/>
          <w:spacing w:val="-4"/>
          <w:sz w:val="22"/>
          <w:szCs w:val="22"/>
        </w:rPr>
      </w:pPr>
    </w:p>
    <w:p w14:paraId="73691750" w14:textId="32CF0166" w:rsidR="003479A8" w:rsidRPr="00821ABB" w:rsidRDefault="003479A8" w:rsidP="0034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hanging="540"/>
        <w:jc w:val="both"/>
        <w:rPr>
          <w:rFonts w:ascii="Times New Roman" w:hAnsi="Times New Roman" w:cstheme="minorBidi"/>
          <w:b/>
          <w:bCs/>
          <w:sz w:val="24"/>
          <w:szCs w:val="24"/>
        </w:rPr>
      </w:pPr>
      <w:r w:rsidRPr="00821ABB">
        <w:rPr>
          <w:rFonts w:ascii="Times New Roman" w:hAnsi="Times New Roman" w:cs="Times New Roman"/>
          <w:b/>
          <w:bCs/>
          <w:sz w:val="24"/>
          <w:szCs w:val="24"/>
        </w:rPr>
        <w:t>9</w:t>
      </w:r>
      <w:r w:rsidRPr="00821ABB">
        <w:rPr>
          <w:rFonts w:ascii="Times New Roman" w:hAnsi="Times New Roman" w:cs="Times New Roman"/>
          <w:b/>
          <w:bCs/>
          <w:sz w:val="24"/>
          <w:szCs w:val="24"/>
        </w:rPr>
        <w:tab/>
        <w:t xml:space="preserve"> Short-term loans</w:t>
      </w:r>
    </w:p>
    <w:p w14:paraId="68E4710A" w14:textId="77777777" w:rsidR="00C03795" w:rsidRPr="007A284E" w:rsidRDefault="00C03795" w:rsidP="007A2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hanging="540"/>
        <w:jc w:val="thaiDistribute"/>
        <w:rPr>
          <w:rFonts w:ascii="Times New Roman" w:hAnsi="Times New Roman" w:cstheme="minorBidi"/>
          <w:b/>
          <w:bCs/>
          <w:sz w:val="22"/>
          <w:szCs w:val="22"/>
        </w:rPr>
      </w:pPr>
    </w:p>
    <w:p w14:paraId="17091944" w14:textId="7D8D280E" w:rsidR="003479A8" w:rsidRDefault="00870981" w:rsidP="0034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thaiDistribute"/>
        <w:rPr>
          <w:rFonts w:ascii="Times New Roman" w:hAnsi="Times New Roman" w:cstheme="minorBidi"/>
          <w:spacing w:val="-4"/>
          <w:sz w:val="22"/>
          <w:szCs w:val="22"/>
        </w:rPr>
      </w:pPr>
      <w:r w:rsidRPr="00821ABB">
        <w:rPr>
          <w:rFonts w:ascii="Times New Roman" w:hAnsi="Times New Roman" w:cs="Times New Roman"/>
          <w:spacing w:val="-4"/>
          <w:sz w:val="22"/>
          <w:szCs w:val="22"/>
        </w:rPr>
        <w:t>As at 31 December 2025,</w:t>
      </w:r>
      <w:r w:rsidR="00701107" w:rsidRPr="00821ABB">
        <w:rPr>
          <w:rFonts w:ascii="Times New Roman" w:hAnsi="Times New Roman" w:cs="Times New Roman"/>
          <w:sz w:val="22"/>
          <w:szCs w:val="22"/>
        </w:rPr>
        <w:t xml:space="preserve"> the company had short-term loans amounting to </w:t>
      </w:r>
      <w:r w:rsidR="00701107" w:rsidRPr="00821ABB">
        <w:rPr>
          <w:rFonts w:ascii="Times New Roman" w:hAnsi="Times New Roman"/>
          <w:sz w:val="22"/>
          <w:szCs w:val="28"/>
        </w:rPr>
        <w:t>Baht</w:t>
      </w:r>
      <w:r w:rsidR="00701107" w:rsidRPr="00821ABB">
        <w:rPr>
          <w:rFonts w:ascii="Times New Roman" w:hAnsi="Times New Roman" w:cs="Times New Roman"/>
          <w:sz w:val="22"/>
          <w:szCs w:val="22"/>
        </w:rPr>
        <w:t xml:space="preserve"> 439 million</w:t>
      </w:r>
      <w:r w:rsidR="00701107" w:rsidRPr="00821ABB">
        <w:rPr>
          <w:rFonts w:ascii="Times New Roman" w:hAnsi="Times New Roman" w:cs="Times New Roman"/>
          <w:sz w:val="22"/>
          <w:szCs w:val="22"/>
        </w:rPr>
        <w:br/>
      </w:r>
      <w:r w:rsidR="00701107" w:rsidRPr="00821ABB">
        <w:rPr>
          <w:rFonts w:ascii="Times New Roman" w:hAnsi="Times New Roman" w:cs="Times New Roman"/>
          <w:i/>
          <w:iCs/>
          <w:sz w:val="22"/>
          <w:szCs w:val="22"/>
        </w:rPr>
        <w:t>(2024: Baht 461 million)</w:t>
      </w:r>
      <w:r w:rsidR="00701107" w:rsidRPr="00821ABB">
        <w:rPr>
          <w:rFonts w:ascii="Times New Roman" w:hAnsi="Times New Roman"/>
          <w:sz w:val="22"/>
          <w:szCs w:val="28"/>
        </w:rPr>
        <w:t>. Included in this balance were</w:t>
      </w:r>
      <w:r w:rsidRPr="00821ABB">
        <w:rPr>
          <w:rFonts w:ascii="Times New Roman" w:hAnsi="Times New Roman" w:cs="Times New Roman"/>
          <w:spacing w:val="-4"/>
          <w:sz w:val="22"/>
          <w:szCs w:val="22"/>
        </w:rPr>
        <w:t xml:space="preserve"> short‑term loans to customers classified as Stage </w:t>
      </w:r>
      <w:r w:rsidR="00A072DC" w:rsidRPr="00821ABB">
        <w:rPr>
          <w:rFonts w:ascii="Times New Roman" w:hAnsi="Times New Roman" w:cs="Times New Roman"/>
          <w:spacing w:val="-4"/>
          <w:sz w:val="22"/>
          <w:szCs w:val="22"/>
        </w:rPr>
        <w:t>2 L</w:t>
      </w:r>
      <w:r w:rsidRPr="00821ABB">
        <w:rPr>
          <w:rFonts w:ascii="Times New Roman" w:hAnsi="Times New Roman" w:cs="Times New Roman"/>
          <w:spacing w:val="-4"/>
          <w:sz w:val="22"/>
          <w:szCs w:val="22"/>
        </w:rPr>
        <w:t xml:space="preserve">ifetime </w:t>
      </w:r>
      <w:r w:rsidR="00A072DC" w:rsidRPr="00821ABB">
        <w:rPr>
          <w:rFonts w:ascii="Times New Roman" w:hAnsi="Times New Roman" w:cs="Times New Roman"/>
          <w:spacing w:val="-4"/>
          <w:sz w:val="22"/>
          <w:szCs w:val="22"/>
        </w:rPr>
        <w:t>ECL - not credit impaired</w:t>
      </w:r>
      <w:r w:rsidRPr="00821ABB">
        <w:rPr>
          <w:rFonts w:ascii="Times New Roman" w:hAnsi="Times New Roman" w:cs="Times New Roman"/>
          <w:spacing w:val="-4"/>
          <w:sz w:val="22"/>
          <w:szCs w:val="22"/>
        </w:rPr>
        <w:t xml:space="preserve"> with carrying amount of Baht 304 million, and no </w:t>
      </w:r>
      <w:r w:rsidR="00A072DC" w:rsidRPr="00821ABB">
        <w:rPr>
          <w:rFonts w:ascii="Times New Roman" w:hAnsi="Times New Roman" w:cs="Times New Roman"/>
          <w:spacing w:val="-4"/>
          <w:sz w:val="22"/>
          <w:szCs w:val="22"/>
        </w:rPr>
        <w:t xml:space="preserve">allowance for </w:t>
      </w:r>
      <w:r w:rsidRPr="00821ABB">
        <w:rPr>
          <w:rFonts w:ascii="Times New Roman" w:hAnsi="Times New Roman" w:cs="Times New Roman"/>
          <w:spacing w:val="-4"/>
          <w:sz w:val="22"/>
          <w:szCs w:val="22"/>
        </w:rPr>
        <w:t>expected credit loss.</w:t>
      </w:r>
      <w:r w:rsidR="003479A8" w:rsidRPr="00821ABB">
        <w:rPr>
          <w:rFonts w:ascii="Times New Roman" w:hAnsi="Times New Roman" w:cstheme="minorBidi" w:hint="cs"/>
          <w:spacing w:val="-4"/>
          <w:sz w:val="22"/>
          <w:szCs w:val="22"/>
          <w:cs/>
        </w:rPr>
        <w:t xml:space="preserve"> </w:t>
      </w:r>
    </w:p>
    <w:p w14:paraId="08178983" w14:textId="77777777" w:rsidR="007A284E" w:rsidRDefault="007A284E" w:rsidP="0034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thaiDistribute"/>
        <w:rPr>
          <w:rFonts w:ascii="Times New Roman" w:hAnsi="Times New Roman" w:cstheme="minorBidi"/>
          <w:spacing w:val="-4"/>
          <w:sz w:val="22"/>
          <w:szCs w:val="22"/>
        </w:rPr>
      </w:pPr>
    </w:p>
    <w:p w14:paraId="0BE6F0CC" w14:textId="77777777" w:rsidR="007A284E" w:rsidRPr="007A284E" w:rsidRDefault="007A284E" w:rsidP="007A2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thaiDistribute"/>
        <w:rPr>
          <w:rFonts w:ascii="Times New Roman" w:hAnsi="Times New Roman" w:cs="Times New Roman"/>
          <w:spacing w:val="-4"/>
          <w:sz w:val="22"/>
          <w:szCs w:val="22"/>
        </w:rPr>
      </w:pPr>
      <w:r w:rsidRPr="007A284E">
        <w:rPr>
          <w:rFonts w:ascii="Times New Roman" w:hAnsi="Times New Roman" w:cs="Times New Roman"/>
          <w:spacing w:val="-4"/>
          <w:sz w:val="22"/>
          <w:szCs w:val="22"/>
        </w:rPr>
        <w:t>Information about credit risk is disclosed in Note 23.2 (1).</w:t>
      </w:r>
    </w:p>
    <w:p w14:paraId="3334398C" w14:textId="77777777" w:rsidR="007A284E" w:rsidRPr="00821ABB" w:rsidRDefault="007A284E" w:rsidP="0034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thaiDistribute"/>
        <w:rPr>
          <w:rFonts w:ascii="Times New Roman" w:hAnsi="Times New Roman" w:cs="Times New Roman"/>
          <w:spacing w:val="-4"/>
          <w:sz w:val="22"/>
          <w:szCs w:val="22"/>
        </w:rPr>
      </w:pPr>
    </w:p>
    <w:p w14:paraId="124E6379" w14:textId="7F17583E" w:rsidR="0083034F" w:rsidRPr="00821ABB" w:rsidRDefault="00870981"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hanging="540"/>
        <w:jc w:val="both"/>
        <w:rPr>
          <w:rFonts w:ascii="Times New Roman" w:hAnsi="Times New Roman" w:cs="Times New Roman"/>
          <w:b/>
          <w:bCs/>
          <w:sz w:val="24"/>
          <w:szCs w:val="24"/>
        </w:rPr>
      </w:pPr>
      <w:r w:rsidRPr="00821ABB">
        <w:rPr>
          <w:rFonts w:ascii="Times New Roman" w:hAnsi="Times New Roman" w:cs="Times New Roman"/>
          <w:b/>
          <w:bCs/>
          <w:sz w:val="24"/>
          <w:szCs w:val="24"/>
        </w:rPr>
        <w:t>10</w:t>
      </w:r>
      <w:r w:rsidR="0083034F" w:rsidRPr="00821ABB">
        <w:rPr>
          <w:rFonts w:ascii="Times New Roman" w:hAnsi="Times New Roman" w:cs="Times New Roman"/>
          <w:b/>
          <w:bCs/>
          <w:sz w:val="24"/>
          <w:szCs w:val="24"/>
        </w:rPr>
        <w:tab/>
      </w:r>
      <w:r w:rsidR="00B1042A" w:rsidRPr="00821ABB">
        <w:rPr>
          <w:rFonts w:ascii="Times New Roman" w:hAnsi="Times New Roman" w:cs="Times New Roman"/>
          <w:b/>
          <w:bCs/>
          <w:sz w:val="24"/>
          <w:szCs w:val="24"/>
        </w:rPr>
        <w:t xml:space="preserve"> </w:t>
      </w:r>
      <w:r w:rsidR="0083034F" w:rsidRPr="00821ABB">
        <w:rPr>
          <w:rFonts w:ascii="Times New Roman" w:hAnsi="Times New Roman" w:cs="Times New Roman"/>
          <w:b/>
          <w:bCs/>
          <w:sz w:val="24"/>
          <w:szCs w:val="24"/>
        </w:rPr>
        <w:t>Inventory</w:t>
      </w:r>
    </w:p>
    <w:p w14:paraId="644AC1CB" w14:textId="77777777" w:rsidR="00903276" w:rsidRPr="00821ABB" w:rsidRDefault="00903276" w:rsidP="00D8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250" w:type="dxa"/>
        <w:tblInd w:w="450" w:type="dxa"/>
        <w:tblLayout w:type="fixed"/>
        <w:tblLook w:val="01E0" w:firstRow="1" w:lastRow="1" w:firstColumn="1" w:lastColumn="1" w:noHBand="0" w:noVBand="0"/>
      </w:tblPr>
      <w:tblGrid>
        <w:gridCol w:w="6507"/>
        <w:gridCol w:w="1278"/>
        <w:gridCol w:w="241"/>
        <w:gridCol w:w="1224"/>
      </w:tblGrid>
      <w:tr w:rsidR="00B70E33" w:rsidRPr="00821ABB" w14:paraId="1E759F0E" w14:textId="77777777" w:rsidTr="006C464F">
        <w:tc>
          <w:tcPr>
            <w:tcW w:w="6507" w:type="dxa"/>
          </w:tcPr>
          <w:p w14:paraId="22F9625D" w14:textId="77777777" w:rsidR="00B70E33" w:rsidRPr="00821ABB"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278" w:type="dxa"/>
          </w:tcPr>
          <w:p w14:paraId="543F468D" w14:textId="4B1F4487" w:rsidR="00B70E33" w:rsidRPr="00821ABB"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821ABB">
              <w:rPr>
                <w:rFonts w:ascii="Times New Roman" w:hAnsi="Times New Roman" w:cs="Times New Roman"/>
                <w:sz w:val="22"/>
                <w:szCs w:val="22"/>
              </w:rPr>
              <w:t>202</w:t>
            </w:r>
            <w:r w:rsidR="00830359" w:rsidRPr="00821ABB">
              <w:rPr>
                <w:rFonts w:ascii="Times New Roman" w:hAnsi="Times New Roman" w:cs="Times New Roman"/>
                <w:sz w:val="22"/>
                <w:szCs w:val="22"/>
              </w:rPr>
              <w:t>5</w:t>
            </w:r>
          </w:p>
        </w:tc>
        <w:tc>
          <w:tcPr>
            <w:tcW w:w="241" w:type="dxa"/>
          </w:tcPr>
          <w:p w14:paraId="1A8274FA" w14:textId="77777777" w:rsidR="00B70E33" w:rsidRPr="00821ABB"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24" w:type="dxa"/>
          </w:tcPr>
          <w:p w14:paraId="19CE67ED" w14:textId="29FFCDE4" w:rsidR="00B70E33" w:rsidRPr="00821ABB"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821ABB">
              <w:rPr>
                <w:rFonts w:ascii="Times New Roman" w:hAnsi="Times New Roman" w:cs="Times New Roman"/>
                <w:sz w:val="22"/>
                <w:szCs w:val="22"/>
              </w:rPr>
              <w:t>202</w:t>
            </w:r>
            <w:r w:rsidR="00830359" w:rsidRPr="00821ABB">
              <w:rPr>
                <w:rFonts w:ascii="Times New Roman" w:hAnsi="Times New Roman" w:cs="Times New Roman"/>
                <w:sz w:val="22"/>
                <w:szCs w:val="22"/>
              </w:rPr>
              <w:t>4</w:t>
            </w:r>
          </w:p>
        </w:tc>
      </w:tr>
      <w:tr w:rsidR="00B70E33" w:rsidRPr="00821ABB" w14:paraId="1DA286F2" w14:textId="77777777" w:rsidTr="001A049C">
        <w:trPr>
          <w:trHeight w:val="272"/>
        </w:trPr>
        <w:tc>
          <w:tcPr>
            <w:tcW w:w="6507" w:type="dxa"/>
          </w:tcPr>
          <w:p w14:paraId="21639928" w14:textId="77777777" w:rsidR="00B70E33" w:rsidRPr="00821ABB"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2743" w:type="dxa"/>
            <w:gridSpan w:val="3"/>
          </w:tcPr>
          <w:p w14:paraId="04F7486F" w14:textId="77777777" w:rsidR="00B70E33" w:rsidRPr="00821ABB"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821ABB">
              <w:rPr>
                <w:rFonts w:ascii="Times New Roman" w:hAnsi="Times New Roman" w:cs="Times New Roman"/>
                <w:i/>
                <w:iCs/>
                <w:sz w:val="22"/>
                <w:szCs w:val="22"/>
              </w:rPr>
              <w:t>(in thousand Baht)</w:t>
            </w:r>
          </w:p>
        </w:tc>
      </w:tr>
      <w:tr w:rsidR="00830359" w:rsidRPr="00821ABB" w14:paraId="1E882424" w14:textId="77777777" w:rsidTr="006C464F">
        <w:trPr>
          <w:trHeight w:val="256"/>
        </w:trPr>
        <w:tc>
          <w:tcPr>
            <w:tcW w:w="6507" w:type="dxa"/>
          </w:tcPr>
          <w:p w14:paraId="7F1FA35D"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21ABB">
              <w:rPr>
                <w:rFonts w:ascii="Times New Roman" w:hAnsi="Times New Roman" w:cs="Times New Roman"/>
                <w:sz w:val="22"/>
                <w:szCs w:val="22"/>
              </w:rPr>
              <w:t>Transportation equipment</w:t>
            </w:r>
          </w:p>
        </w:tc>
        <w:tc>
          <w:tcPr>
            <w:tcW w:w="1278" w:type="dxa"/>
          </w:tcPr>
          <w:p w14:paraId="7BCB227D" w14:textId="1755DFC3" w:rsidR="00830359" w:rsidRPr="00821ABB" w:rsidRDefault="00B32B24"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sz w:val="22"/>
                <w:szCs w:val="22"/>
              </w:rPr>
            </w:pPr>
            <w:r w:rsidRPr="00821ABB">
              <w:rPr>
                <w:rFonts w:ascii="Times New Roman" w:hAnsi="Times New Roman" w:cs="Times New Roman"/>
                <w:sz w:val="22"/>
                <w:szCs w:val="22"/>
              </w:rPr>
              <w:t>82,055</w:t>
            </w:r>
          </w:p>
        </w:tc>
        <w:tc>
          <w:tcPr>
            <w:tcW w:w="241" w:type="dxa"/>
          </w:tcPr>
          <w:p w14:paraId="3AF7116B"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Pr>
          <w:p w14:paraId="33640106" w14:textId="6826C041"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r w:rsidRPr="00821ABB">
              <w:rPr>
                <w:rFonts w:ascii="Times New Roman" w:hAnsi="Times New Roman" w:cs="Times New Roman"/>
                <w:sz w:val="22"/>
                <w:szCs w:val="22"/>
              </w:rPr>
              <w:t>121,570</w:t>
            </w:r>
          </w:p>
        </w:tc>
      </w:tr>
      <w:tr w:rsidR="00830359" w:rsidRPr="00821ABB" w14:paraId="6E6A08D3" w14:textId="77777777" w:rsidTr="006C464F">
        <w:trPr>
          <w:trHeight w:val="272"/>
        </w:trPr>
        <w:tc>
          <w:tcPr>
            <w:tcW w:w="6507" w:type="dxa"/>
          </w:tcPr>
          <w:p w14:paraId="6944A64C" w14:textId="0FE9E281" w:rsidR="00830359" w:rsidRPr="00821ABB" w:rsidRDefault="000D1E77"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21ABB">
              <w:rPr>
                <w:rFonts w:ascii="Times New Roman" w:hAnsi="Times New Roman" w:cs="Times New Roman"/>
                <w:i/>
                <w:iCs/>
                <w:sz w:val="22"/>
                <w:szCs w:val="22"/>
              </w:rPr>
              <w:t>Less</w:t>
            </w:r>
            <w:r w:rsidRPr="00821ABB">
              <w:rPr>
                <w:rFonts w:ascii="Times New Roman" w:hAnsi="Times New Roman" w:cs="Times New Roman"/>
                <w:sz w:val="22"/>
                <w:szCs w:val="22"/>
              </w:rPr>
              <w:t xml:space="preserve"> allowance </w:t>
            </w:r>
            <w:r w:rsidR="003E4074" w:rsidRPr="00821ABB">
              <w:rPr>
                <w:rFonts w:ascii="Times New Roman" w:hAnsi="Times New Roman" w:cs="Times New Roman"/>
                <w:sz w:val="22"/>
                <w:szCs w:val="22"/>
              </w:rPr>
              <w:t>for decline in value of inventory</w:t>
            </w:r>
          </w:p>
        </w:tc>
        <w:tc>
          <w:tcPr>
            <w:tcW w:w="1278" w:type="dxa"/>
            <w:tcBorders>
              <w:bottom w:val="single" w:sz="4" w:space="0" w:color="auto"/>
            </w:tcBorders>
          </w:tcPr>
          <w:p w14:paraId="09AC95CB" w14:textId="5FE40D89" w:rsidR="00830359" w:rsidRPr="00821ABB" w:rsidRDefault="00C2630F"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sz w:val="22"/>
                <w:szCs w:val="22"/>
              </w:rPr>
            </w:pPr>
            <w:r w:rsidRPr="00821ABB">
              <w:rPr>
                <w:rFonts w:ascii="Times New Roman" w:hAnsi="Times New Roman" w:cs="Times New Roman"/>
                <w:sz w:val="22"/>
                <w:szCs w:val="22"/>
              </w:rPr>
              <w:t>(278)</w:t>
            </w:r>
          </w:p>
        </w:tc>
        <w:tc>
          <w:tcPr>
            <w:tcW w:w="241" w:type="dxa"/>
          </w:tcPr>
          <w:p w14:paraId="3CFB3A9A"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Borders>
              <w:bottom w:val="single" w:sz="4" w:space="0" w:color="auto"/>
            </w:tcBorders>
          </w:tcPr>
          <w:p w14:paraId="0D040615" w14:textId="70FAB704"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r w:rsidRPr="00821ABB">
              <w:rPr>
                <w:rFonts w:ascii="Times New Roman" w:hAnsi="Times New Roman" w:cs="Times New Roman"/>
                <w:sz w:val="22"/>
                <w:szCs w:val="22"/>
              </w:rPr>
              <w:t>(1,185)</w:t>
            </w:r>
          </w:p>
        </w:tc>
      </w:tr>
      <w:tr w:rsidR="00830359" w:rsidRPr="00821ABB" w14:paraId="14D919F2" w14:textId="77777777" w:rsidTr="006C464F">
        <w:trPr>
          <w:trHeight w:val="256"/>
        </w:trPr>
        <w:tc>
          <w:tcPr>
            <w:tcW w:w="6507" w:type="dxa"/>
          </w:tcPr>
          <w:p w14:paraId="74E18581"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21ABB">
              <w:rPr>
                <w:rFonts w:ascii="Times New Roman" w:hAnsi="Times New Roman" w:cs="Times New Roman"/>
                <w:b/>
                <w:bCs/>
                <w:sz w:val="22"/>
                <w:szCs w:val="22"/>
              </w:rPr>
              <w:t>Net</w:t>
            </w:r>
          </w:p>
        </w:tc>
        <w:tc>
          <w:tcPr>
            <w:tcW w:w="1278" w:type="dxa"/>
            <w:tcBorders>
              <w:top w:val="single" w:sz="4" w:space="0" w:color="auto"/>
              <w:bottom w:val="double" w:sz="4" w:space="0" w:color="auto"/>
            </w:tcBorders>
          </w:tcPr>
          <w:p w14:paraId="0ACB93A3" w14:textId="2695702E" w:rsidR="00830359" w:rsidRPr="00821ABB" w:rsidRDefault="00C2630F"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b/>
                <w:bCs/>
                <w:sz w:val="22"/>
                <w:szCs w:val="22"/>
              </w:rPr>
            </w:pPr>
            <w:r w:rsidRPr="00821ABB">
              <w:rPr>
                <w:rFonts w:ascii="Times New Roman" w:hAnsi="Times New Roman" w:cs="Times New Roman"/>
                <w:b/>
                <w:bCs/>
                <w:sz w:val="22"/>
                <w:szCs w:val="22"/>
              </w:rPr>
              <w:t>81,777</w:t>
            </w:r>
          </w:p>
        </w:tc>
        <w:tc>
          <w:tcPr>
            <w:tcW w:w="241" w:type="dxa"/>
          </w:tcPr>
          <w:p w14:paraId="3EEB8BBD"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6D5C9BFD" w14:textId="46493640"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b/>
                <w:bCs/>
                <w:sz w:val="22"/>
                <w:szCs w:val="22"/>
              </w:rPr>
            </w:pPr>
            <w:r w:rsidRPr="00821ABB">
              <w:rPr>
                <w:rFonts w:ascii="Times New Roman" w:hAnsi="Times New Roman" w:cs="Times New Roman"/>
                <w:b/>
                <w:bCs/>
                <w:sz w:val="22"/>
                <w:szCs w:val="22"/>
              </w:rPr>
              <w:t>120,385</w:t>
            </w:r>
          </w:p>
        </w:tc>
      </w:tr>
    </w:tbl>
    <w:p w14:paraId="6C2AE131" w14:textId="77777777" w:rsidR="004C7F6F" w:rsidRPr="00821ABB" w:rsidRDefault="004C7F6F" w:rsidP="004C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sectPr w:rsidR="004C7F6F" w:rsidRPr="00821ABB" w:rsidSect="00713975">
          <w:headerReference w:type="default" r:id="rId11"/>
          <w:footerReference w:type="default" r:id="rId12"/>
          <w:pgSz w:w="11909" w:h="16834" w:code="9"/>
          <w:pgMar w:top="691" w:right="1152" w:bottom="576" w:left="1152" w:header="720" w:footer="720" w:gutter="0"/>
          <w:pgNumType w:start="12"/>
          <w:cols w:space="720"/>
          <w:docGrid w:linePitch="245"/>
        </w:sectPr>
      </w:pPr>
    </w:p>
    <w:p w14:paraId="440DFBAD" w14:textId="70473758" w:rsidR="004C7F6F" w:rsidRPr="00821ABB" w:rsidRDefault="004C7F6F" w:rsidP="00BC1EE6">
      <w:pPr>
        <w:pStyle w:val="TOC2"/>
        <w:tabs>
          <w:tab w:val="clear" w:pos="227"/>
          <w:tab w:val="clear" w:pos="454"/>
          <w:tab w:val="clear" w:pos="680"/>
          <w:tab w:val="clear" w:pos="907"/>
        </w:tabs>
        <w:spacing w:before="0"/>
        <w:ind w:left="450" w:hanging="450"/>
        <w:rPr>
          <w:rFonts w:ascii="Times New Roman" w:hAnsi="Times New Roman" w:cstheme="minorBidi"/>
          <w:sz w:val="24"/>
          <w:szCs w:val="24"/>
        </w:rPr>
      </w:pPr>
      <w:r w:rsidRPr="00821ABB">
        <w:rPr>
          <w:rFonts w:ascii="Times New Roman" w:hAnsi="Times New Roman"/>
          <w:sz w:val="24"/>
          <w:szCs w:val="24"/>
        </w:rPr>
        <w:lastRenderedPageBreak/>
        <w:t>1</w:t>
      </w:r>
      <w:r w:rsidR="00870981" w:rsidRPr="00821ABB">
        <w:rPr>
          <w:rFonts w:ascii="Times New Roman" w:hAnsi="Times New Roman"/>
          <w:sz w:val="24"/>
          <w:szCs w:val="24"/>
        </w:rPr>
        <w:t>1</w:t>
      </w:r>
      <w:r w:rsidRPr="00821ABB">
        <w:rPr>
          <w:rFonts w:ascii="Times New Roman" w:hAnsi="Times New Roman"/>
          <w:sz w:val="24"/>
          <w:szCs w:val="24"/>
        </w:rPr>
        <w:tab/>
        <w:t xml:space="preserve">Property and equipment </w:t>
      </w:r>
    </w:p>
    <w:p w14:paraId="27133980" w14:textId="77777777" w:rsidR="00C03795" w:rsidRPr="00821ABB" w:rsidRDefault="00C03795" w:rsidP="00C03795"/>
    <w:tbl>
      <w:tblPr>
        <w:tblW w:w="14021" w:type="dxa"/>
        <w:tblInd w:w="423" w:type="dxa"/>
        <w:tblLayout w:type="fixed"/>
        <w:tblLook w:val="0000" w:firstRow="0" w:lastRow="0" w:firstColumn="0" w:lastColumn="0" w:noHBand="0" w:noVBand="0"/>
      </w:tblPr>
      <w:tblGrid>
        <w:gridCol w:w="5697"/>
        <w:gridCol w:w="1620"/>
        <w:gridCol w:w="271"/>
        <w:gridCol w:w="1353"/>
        <w:gridCol w:w="242"/>
        <w:gridCol w:w="1198"/>
        <w:gridCol w:w="279"/>
        <w:gridCol w:w="734"/>
        <w:gridCol w:w="734"/>
        <w:gridCol w:w="252"/>
        <w:gridCol w:w="1641"/>
      </w:tblGrid>
      <w:tr w:rsidR="00B56973" w:rsidRPr="00821ABB" w14:paraId="0B1E5B45" w14:textId="77777777" w:rsidTr="0054549F">
        <w:trPr>
          <w:tblHeader/>
        </w:trPr>
        <w:tc>
          <w:tcPr>
            <w:tcW w:w="5697" w:type="dxa"/>
          </w:tcPr>
          <w:p w14:paraId="677D04D2" w14:textId="77777777" w:rsidR="00B56973" w:rsidRPr="00821ABB"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22ED87C" w14:textId="77777777" w:rsidR="00B56973" w:rsidRPr="00821ABB"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Assets held</w:t>
            </w:r>
          </w:p>
        </w:tc>
        <w:tc>
          <w:tcPr>
            <w:tcW w:w="271" w:type="dxa"/>
          </w:tcPr>
          <w:p w14:paraId="1A33F1FA"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55D6D0FF" w14:textId="77777777" w:rsidR="00B56973" w:rsidRPr="00821ABB"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Office</w:t>
            </w:r>
          </w:p>
        </w:tc>
        <w:tc>
          <w:tcPr>
            <w:tcW w:w="242" w:type="dxa"/>
          </w:tcPr>
          <w:p w14:paraId="2D1CA3ED"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3EC9740B" w14:textId="77777777" w:rsidR="00B56973" w:rsidRPr="00821ABB"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Furniture,</w:t>
            </w:r>
          </w:p>
        </w:tc>
        <w:tc>
          <w:tcPr>
            <w:tcW w:w="279" w:type="dxa"/>
          </w:tcPr>
          <w:p w14:paraId="5175A5A2"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29601750"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666B1B45"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360223A6"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821ABB" w14:paraId="7334DC0E" w14:textId="77777777" w:rsidTr="0054549F">
        <w:trPr>
          <w:tblHeader/>
        </w:trPr>
        <w:tc>
          <w:tcPr>
            <w:tcW w:w="5697" w:type="dxa"/>
          </w:tcPr>
          <w:p w14:paraId="26A00FE1" w14:textId="77777777" w:rsidR="00B56973" w:rsidRPr="00821ABB"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658DEBD9" w14:textId="77777777" w:rsidR="00B56973" w:rsidRPr="00821ABB"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for lease under</w:t>
            </w:r>
          </w:p>
        </w:tc>
        <w:tc>
          <w:tcPr>
            <w:tcW w:w="271" w:type="dxa"/>
          </w:tcPr>
          <w:p w14:paraId="109DDE1E"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135EE929" w14:textId="77777777" w:rsidR="00B56973" w:rsidRPr="00821ABB"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condominium</w:t>
            </w:r>
          </w:p>
        </w:tc>
        <w:tc>
          <w:tcPr>
            <w:tcW w:w="242" w:type="dxa"/>
          </w:tcPr>
          <w:p w14:paraId="3B238F94"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5E47F7C1" w14:textId="77777777" w:rsidR="00B56973" w:rsidRPr="00821ABB"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fixtures and</w:t>
            </w:r>
          </w:p>
        </w:tc>
        <w:tc>
          <w:tcPr>
            <w:tcW w:w="279" w:type="dxa"/>
          </w:tcPr>
          <w:p w14:paraId="09F8A2E6"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228E07BB"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3DCB50EC"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3BEC4C38"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821ABB" w14:paraId="68D9E68C" w14:textId="77777777" w:rsidTr="0054549F">
        <w:trPr>
          <w:tblHeader/>
        </w:trPr>
        <w:tc>
          <w:tcPr>
            <w:tcW w:w="5697" w:type="dxa"/>
          </w:tcPr>
          <w:p w14:paraId="4DEAEB83" w14:textId="77777777" w:rsidR="00B56973" w:rsidRPr="00821ABB"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859E61E" w14:textId="77777777" w:rsidR="00B56973" w:rsidRPr="00821ABB"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operating</w:t>
            </w:r>
          </w:p>
        </w:tc>
        <w:tc>
          <w:tcPr>
            <w:tcW w:w="271" w:type="dxa"/>
          </w:tcPr>
          <w:p w14:paraId="3BDDEB75"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4B9ECA2F" w14:textId="77777777" w:rsidR="00B56973" w:rsidRPr="00821ABB"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and utilities</w:t>
            </w:r>
          </w:p>
        </w:tc>
        <w:tc>
          <w:tcPr>
            <w:tcW w:w="242" w:type="dxa"/>
          </w:tcPr>
          <w:p w14:paraId="25BF4F62"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37552211" w14:textId="77777777" w:rsidR="00B56973" w:rsidRPr="00821ABB"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 xml:space="preserve">office </w:t>
            </w:r>
          </w:p>
        </w:tc>
        <w:tc>
          <w:tcPr>
            <w:tcW w:w="279" w:type="dxa"/>
          </w:tcPr>
          <w:p w14:paraId="5808BA3F"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61DDD515" w14:textId="77777777" w:rsidR="00B56973" w:rsidRPr="00821ABB"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Transportation</w:t>
            </w:r>
          </w:p>
        </w:tc>
        <w:tc>
          <w:tcPr>
            <w:tcW w:w="252" w:type="dxa"/>
          </w:tcPr>
          <w:p w14:paraId="16446A70"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59B3FC10"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821ABB" w14:paraId="6FB9D42A" w14:textId="77777777" w:rsidTr="0054549F">
        <w:trPr>
          <w:tblHeader/>
        </w:trPr>
        <w:tc>
          <w:tcPr>
            <w:tcW w:w="5697" w:type="dxa"/>
          </w:tcPr>
          <w:p w14:paraId="0A6E88EA" w14:textId="77777777" w:rsidR="00B56973" w:rsidRPr="00821ABB"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D873CBE" w14:textId="77777777" w:rsidR="00B56973" w:rsidRPr="00821ABB"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lease contracts</w:t>
            </w:r>
          </w:p>
        </w:tc>
        <w:tc>
          <w:tcPr>
            <w:tcW w:w="271" w:type="dxa"/>
          </w:tcPr>
          <w:p w14:paraId="583226A7"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1701C883" w14:textId="77777777" w:rsidR="00B56973" w:rsidRPr="00821ABB"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system</w:t>
            </w:r>
          </w:p>
        </w:tc>
        <w:tc>
          <w:tcPr>
            <w:tcW w:w="242" w:type="dxa"/>
          </w:tcPr>
          <w:p w14:paraId="3A75F606"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198" w:type="dxa"/>
          </w:tcPr>
          <w:p w14:paraId="5A6C1301" w14:textId="77777777" w:rsidR="00B56973" w:rsidRPr="00821ABB"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equipment</w:t>
            </w:r>
          </w:p>
        </w:tc>
        <w:tc>
          <w:tcPr>
            <w:tcW w:w="279" w:type="dxa"/>
          </w:tcPr>
          <w:p w14:paraId="7F21EA7F"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532E01DF" w14:textId="77777777" w:rsidR="00B56973" w:rsidRPr="00821ABB"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equipment</w:t>
            </w:r>
          </w:p>
        </w:tc>
        <w:tc>
          <w:tcPr>
            <w:tcW w:w="252" w:type="dxa"/>
          </w:tcPr>
          <w:p w14:paraId="270AAC0B"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5F76E847" w14:textId="77777777" w:rsidR="00B56973" w:rsidRPr="00821ABB"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821ABB">
              <w:rPr>
                <w:rFonts w:ascii="Times New Roman" w:hAnsi="Times New Roman" w:cs="Times New Roman"/>
                <w:sz w:val="22"/>
                <w:szCs w:val="22"/>
              </w:rPr>
              <w:t>Total</w:t>
            </w:r>
          </w:p>
        </w:tc>
      </w:tr>
      <w:tr w:rsidR="00D87F87" w:rsidRPr="00821ABB" w14:paraId="64D391DB" w14:textId="491299C3" w:rsidTr="001A0F2E">
        <w:trPr>
          <w:gridAfter w:val="3"/>
          <w:wAfter w:w="2627" w:type="dxa"/>
          <w:tblHeader/>
        </w:trPr>
        <w:tc>
          <w:tcPr>
            <w:tcW w:w="5697" w:type="dxa"/>
          </w:tcPr>
          <w:p w14:paraId="470D506F" w14:textId="77777777" w:rsidR="00D87F87" w:rsidRPr="00821ABB" w:rsidRDefault="00D87F87"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5697" w:type="dxa"/>
            <w:gridSpan w:val="7"/>
          </w:tcPr>
          <w:p w14:paraId="69A1B038" w14:textId="4555755E" w:rsidR="00D87F87" w:rsidRPr="00821ABB" w:rsidRDefault="00D87F87" w:rsidP="009A0F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0" w:right="-115"/>
              <w:jc w:val="thaiDistribute"/>
              <w:rPr>
                <w:rFonts w:ascii="Times New Roman" w:hAnsi="Times New Roman" w:cs="Times New Roman"/>
                <w:snapToGrid w:val="0"/>
                <w:sz w:val="22"/>
                <w:szCs w:val="22"/>
                <w:cs/>
                <w:lang w:eastAsia="th-TH"/>
              </w:rPr>
            </w:pPr>
            <w:r w:rsidRPr="00821ABB">
              <w:rPr>
                <w:rFonts w:ascii="Times New Roman" w:hAnsi="Times New Roman" w:cs="Times New Roman"/>
                <w:i/>
                <w:iCs/>
                <w:sz w:val="22"/>
                <w:szCs w:val="22"/>
              </w:rPr>
              <w:t>(in thousand Baht)</w:t>
            </w:r>
          </w:p>
        </w:tc>
      </w:tr>
      <w:tr w:rsidR="00B56973" w:rsidRPr="00821ABB" w14:paraId="564E8EE7" w14:textId="77777777" w:rsidTr="00EA44D0">
        <w:trPr>
          <w:trHeight w:val="85"/>
        </w:trPr>
        <w:tc>
          <w:tcPr>
            <w:tcW w:w="5697" w:type="dxa"/>
          </w:tcPr>
          <w:p w14:paraId="238F6F1A" w14:textId="77777777" w:rsidR="00B56973" w:rsidRPr="00821ABB" w:rsidRDefault="00B56973" w:rsidP="00A7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821ABB">
              <w:rPr>
                <w:rFonts w:ascii="Times New Roman" w:hAnsi="Times New Roman" w:cs="Times New Roman"/>
                <w:b/>
                <w:bCs/>
                <w:i/>
                <w:iCs/>
                <w:sz w:val="22"/>
                <w:szCs w:val="22"/>
              </w:rPr>
              <w:t>Cost</w:t>
            </w:r>
          </w:p>
        </w:tc>
        <w:tc>
          <w:tcPr>
            <w:tcW w:w="1620" w:type="dxa"/>
          </w:tcPr>
          <w:p w14:paraId="50A60B8A" w14:textId="77777777" w:rsidR="00B56973" w:rsidRPr="00821ABB"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71" w:type="dxa"/>
          </w:tcPr>
          <w:p w14:paraId="0D1597D6" w14:textId="77777777" w:rsidR="00B56973" w:rsidRPr="00821ABB"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353" w:type="dxa"/>
          </w:tcPr>
          <w:p w14:paraId="106E9309" w14:textId="77777777" w:rsidR="00B56973" w:rsidRPr="00821ABB"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42" w:type="dxa"/>
          </w:tcPr>
          <w:p w14:paraId="7D0B6CC6" w14:textId="77777777" w:rsidR="00B56973" w:rsidRPr="00821ABB"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198" w:type="dxa"/>
          </w:tcPr>
          <w:p w14:paraId="3A58E416" w14:textId="77777777" w:rsidR="00B56973" w:rsidRPr="00821ABB"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hAnsi="Times New Roman" w:cs="Times New Roman"/>
                <w:snapToGrid w:val="0"/>
                <w:sz w:val="22"/>
                <w:szCs w:val="22"/>
                <w:lang w:eastAsia="th-TH"/>
              </w:rPr>
            </w:pPr>
          </w:p>
        </w:tc>
        <w:tc>
          <w:tcPr>
            <w:tcW w:w="279" w:type="dxa"/>
          </w:tcPr>
          <w:p w14:paraId="7F32F914" w14:textId="77777777" w:rsidR="00B56973" w:rsidRPr="00821ABB"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468" w:type="dxa"/>
            <w:gridSpan w:val="2"/>
          </w:tcPr>
          <w:p w14:paraId="618A7358" w14:textId="77777777" w:rsidR="00B56973" w:rsidRPr="00821ABB"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52" w:type="dxa"/>
          </w:tcPr>
          <w:p w14:paraId="1777D335" w14:textId="77777777" w:rsidR="00B56973" w:rsidRPr="00821ABB"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6AEE62BB" w14:textId="77777777" w:rsidR="00B56973" w:rsidRPr="00821ABB"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r>
      <w:tr w:rsidR="00830359" w:rsidRPr="00821ABB" w14:paraId="7A147B0B" w14:textId="77777777">
        <w:tc>
          <w:tcPr>
            <w:tcW w:w="5697" w:type="dxa"/>
          </w:tcPr>
          <w:p w14:paraId="50C12F2D" w14:textId="25E78A62"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821ABB">
              <w:rPr>
                <w:rFonts w:ascii="Times New Roman" w:hAnsi="Times New Roman" w:cs="Times New Roman"/>
                <w:sz w:val="22"/>
                <w:szCs w:val="22"/>
              </w:rPr>
              <w:t>At 1 January 2024</w:t>
            </w:r>
          </w:p>
        </w:tc>
        <w:tc>
          <w:tcPr>
            <w:tcW w:w="1620" w:type="dxa"/>
          </w:tcPr>
          <w:p w14:paraId="1E3BA1AC" w14:textId="10960A11"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r w:rsidRPr="00821ABB">
              <w:rPr>
                <w:rFonts w:ascii="Times New Roman" w:hAnsi="Times New Roman" w:cs="Times New Roman"/>
                <w:sz w:val="22"/>
                <w:szCs w:val="22"/>
              </w:rPr>
              <w:t>10,006,056</w:t>
            </w:r>
          </w:p>
        </w:tc>
        <w:tc>
          <w:tcPr>
            <w:tcW w:w="271" w:type="dxa"/>
          </w:tcPr>
          <w:p w14:paraId="70B61288"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13F1DD73" w14:textId="7530CA37" w:rsidR="00830359" w:rsidRPr="00821ABB" w:rsidRDefault="00830359" w:rsidP="00830359">
            <w:pPr>
              <w:pStyle w:val="acctfourfigures"/>
              <w:tabs>
                <w:tab w:val="clear" w:pos="765"/>
                <w:tab w:val="decimal" w:pos="1220"/>
              </w:tabs>
              <w:spacing w:line="240" w:lineRule="auto"/>
              <w:ind w:left="-108"/>
              <w:rPr>
                <w:rFonts w:eastAsia="Cordia New"/>
                <w:snapToGrid w:val="0"/>
                <w:szCs w:val="22"/>
                <w:lang w:val="en-US" w:eastAsia="th-TH" w:bidi="th-TH"/>
              </w:rPr>
            </w:pPr>
            <w:r w:rsidRPr="00821ABB">
              <w:rPr>
                <w:szCs w:val="22"/>
              </w:rPr>
              <w:t>143,271</w:t>
            </w:r>
          </w:p>
        </w:tc>
        <w:tc>
          <w:tcPr>
            <w:tcW w:w="242" w:type="dxa"/>
          </w:tcPr>
          <w:p w14:paraId="40C949F0"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052648C5" w14:textId="56000D60"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821ABB">
              <w:rPr>
                <w:rFonts w:ascii="Times New Roman" w:hAnsi="Times New Roman" w:cs="Times New Roman"/>
                <w:sz w:val="22"/>
                <w:szCs w:val="22"/>
              </w:rPr>
              <w:t>69,724</w:t>
            </w:r>
          </w:p>
        </w:tc>
        <w:tc>
          <w:tcPr>
            <w:tcW w:w="279" w:type="dxa"/>
          </w:tcPr>
          <w:p w14:paraId="28C2531B"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41FB0CB9" w14:textId="41254453"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821ABB">
              <w:rPr>
                <w:rFonts w:ascii="Times New Roman" w:hAnsi="Times New Roman" w:cs="Times New Roman"/>
                <w:sz w:val="22"/>
                <w:szCs w:val="22"/>
              </w:rPr>
              <w:t>21,155</w:t>
            </w:r>
          </w:p>
        </w:tc>
        <w:tc>
          <w:tcPr>
            <w:tcW w:w="252" w:type="dxa"/>
          </w:tcPr>
          <w:p w14:paraId="5723EDD9"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1868731A" w14:textId="1B527811"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sidRPr="00821ABB">
              <w:rPr>
                <w:rFonts w:ascii="Times New Roman" w:hAnsi="Times New Roman" w:cs="Times New Roman"/>
                <w:sz w:val="22"/>
                <w:szCs w:val="22"/>
              </w:rPr>
              <w:t>10,240,206</w:t>
            </w:r>
          </w:p>
        </w:tc>
      </w:tr>
      <w:tr w:rsidR="00830359" w:rsidRPr="00821ABB" w14:paraId="32270437" w14:textId="77777777">
        <w:tc>
          <w:tcPr>
            <w:tcW w:w="5697" w:type="dxa"/>
          </w:tcPr>
          <w:p w14:paraId="7EC14396"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821ABB">
              <w:rPr>
                <w:rFonts w:ascii="Times New Roman" w:hAnsi="Times New Roman" w:cs="Times New Roman"/>
                <w:sz w:val="22"/>
                <w:szCs w:val="22"/>
              </w:rPr>
              <w:t>Additions</w:t>
            </w:r>
          </w:p>
        </w:tc>
        <w:tc>
          <w:tcPr>
            <w:tcW w:w="1620" w:type="dxa"/>
          </w:tcPr>
          <w:p w14:paraId="574AD597" w14:textId="13225F2B"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2,032,423</w:t>
            </w:r>
          </w:p>
        </w:tc>
        <w:tc>
          <w:tcPr>
            <w:tcW w:w="271" w:type="dxa"/>
          </w:tcPr>
          <w:p w14:paraId="6CF0E4AF"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7081FDD0" w14:textId="10F5C97F" w:rsidR="00830359" w:rsidRPr="00821ABB" w:rsidRDefault="00830359" w:rsidP="00443CE9">
            <w:pPr>
              <w:pStyle w:val="acctfourfigures"/>
              <w:tabs>
                <w:tab w:val="clear" w:pos="765"/>
                <w:tab w:val="decimal" w:pos="1220"/>
              </w:tabs>
              <w:spacing w:line="240" w:lineRule="auto"/>
              <w:ind w:left="-108"/>
              <w:rPr>
                <w:rFonts w:eastAsia="Cordia New"/>
                <w:snapToGrid w:val="0"/>
                <w:szCs w:val="22"/>
                <w:lang w:eastAsia="th-TH"/>
              </w:rPr>
            </w:pPr>
            <w:r w:rsidRPr="00821ABB">
              <w:rPr>
                <w:rFonts w:eastAsia="Cordia New"/>
                <w:snapToGrid w:val="0"/>
                <w:szCs w:val="22"/>
                <w:lang w:eastAsia="th-TH"/>
              </w:rPr>
              <w:t>3,829</w:t>
            </w:r>
          </w:p>
        </w:tc>
        <w:tc>
          <w:tcPr>
            <w:tcW w:w="242" w:type="dxa"/>
          </w:tcPr>
          <w:p w14:paraId="45F318A9"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jc w:val="center"/>
              <w:rPr>
                <w:rFonts w:ascii="Times New Roman" w:eastAsia="Cordia New" w:hAnsi="Times New Roman" w:cs="Times New Roman"/>
                <w:snapToGrid w:val="0"/>
                <w:sz w:val="22"/>
                <w:szCs w:val="22"/>
                <w:lang w:eastAsia="th-TH"/>
              </w:rPr>
            </w:pPr>
          </w:p>
        </w:tc>
        <w:tc>
          <w:tcPr>
            <w:tcW w:w="1198" w:type="dxa"/>
          </w:tcPr>
          <w:p w14:paraId="1A05EE3A" w14:textId="6A990403"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2,739</w:t>
            </w:r>
          </w:p>
        </w:tc>
        <w:tc>
          <w:tcPr>
            <w:tcW w:w="279" w:type="dxa"/>
          </w:tcPr>
          <w:p w14:paraId="7090F0F2"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jc w:val="center"/>
              <w:rPr>
                <w:rFonts w:ascii="Times New Roman" w:eastAsia="Cordia New" w:hAnsi="Times New Roman" w:cs="Times New Roman"/>
                <w:snapToGrid w:val="0"/>
                <w:sz w:val="22"/>
                <w:szCs w:val="22"/>
                <w:lang w:eastAsia="th-TH"/>
              </w:rPr>
            </w:pPr>
          </w:p>
        </w:tc>
        <w:tc>
          <w:tcPr>
            <w:tcW w:w="1468" w:type="dxa"/>
            <w:gridSpan w:val="2"/>
          </w:tcPr>
          <w:p w14:paraId="037877DE" w14:textId="12FFC71D"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jc w:val="center"/>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7,332</w:t>
            </w:r>
          </w:p>
        </w:tc>
        <w:tc>
          <w:tcPr>
            <w:tcW w:w="252" w:type="dxa"/>
          </w:tcPr>
          <w:p w14:paraId="3F9B2E2E"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3F476CD5" w14:textId="31746362"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2,046,323</w:t>
            </w:r>
          </w:p>
        </w:tc>
      </w:tr>
      <w:tr w:rsidR="00830359" w:rsidRPr="00821ABB" w14:paraId="5AC51D4A" w14:textId="77777777">
        <w:tc>
          <w:tcPr>
            <w:tcW w:w="5697" w:type="dxa"/>
          </w:tcPr>
          <w:p w14:paraId="1DD98DD8"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821ABB">
              <w:rPr>
                <w:rFonts w:ascii="Times New Roman" w:hAnsi="Times New Roman" w:cs="Times New Roman"/>
                <w:sz w:val="22"/>
                <w:szCs w:val="22"/>
              </w:rPr>
              <w:t>Transfers</w:t>
            </w:r>
          </w:p>
        </w:tc>
        <w:tc>
          <w:tcPr>
            <w:tcW w:w="1620" w:type="dxa"/>
          </w:tcPr>
          <w:p w14:paraId="3E236578" w14:textId="28ED40B9"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ind w:right="-648"/>
              <w:rPr>
                <w:rFonts w:ascii="Times New Roman" w:eastAsia="Cordia New" w:hAnsi="Times New Roman" w:cs="Times New Roman"/>
                <w:snapToGrid w:val="0"/>
                <w:sz w:val="22"/>
                <w:szCs w:val="22"/>
                <w:cs/>
                <w:lang w:eastAsia="th-TH"/>
              </w:rPr>
            </w:pPr>
            <w:r w:rsidRPr="00821ABB">
              <w:rPr>
                <w:rFonts w:ascii="Times New Roman" w:eastAsia="Cordia New" w:hAnsi="Times New Roman" w:cs="Times New Roman"/>
                <w:snapToGrid w:val="0"/>
                <w:sz w:val="22"/>
                <w:szCs w:val="22"/>
                <w:lang w:eastAsia="th-TH"/>
              </w:rPr>
              <w:t>(1,933,816)</w:t>
            </w:r>
          </w:p>
        </w:tc>
        <w:tc>
          <w:tcPr>
            <w:tcW w:w="271" w:type="dxa"/>
          </w:tcPr>
          <w:p w14:paraId="6EF889CD"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Pr>
          <w:p w14:paraId="4FCB7C2D" w14:textId="091405D0" w:rsidR="00830359" w:rsidRPr="00821ABB" w:rsidRDefault="00830359" w:rsidP="00443CE9">
            <w:pPr>
              <w:pStyle w:val="acctfourfigures"/>
              <w:tabs>
                <w:tab w:val="clear" w:pos="765"/>
                <w:tab w:val="decimal" w:pos="817"/>
              </w:tabs>
              <w:spacing w:line="240" w:lineRule="auto"/>
              <w:ind w:left="-108"/>
              <w:rPr>
                <w:rFonts w:eastAsia="Cordia New" w:cstheme="minorBidi"/>
                <w:snapToGrid w:val="0"/>
                <w:szCs w:val="28"/>
                <w:lang w:eastAsia="th-TH" w:bidi="th-TH"/>
              </w:rPr>
            </w:pPr>
            <w:r w:rsidRPr="00821ABB">
              <w:rPr>
                <w:rFonts w:eastAsia="Cordia New" w:cstheme="minorBidi"/>
                <w:snapToGrid w:val="0"/>
                <w:szCs w:val="28"/>
                <w:lang w:eastAsia="th-TH" w:bidi="th-TH"/>
              </w:rPr>
              <w:t>-</w:t>
            </w:r>
          </w:p>
        </w:tc>
        <w:tc>
          <w:tcPr>
            <w:tcW w:w="242" w:type="dxa"/>
          </w:tcPr>
          <w:p w14:paraId="4C67AA2E"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3FF88CC3" w14:textId="1E64D99F" w:rsidR="00830359" w:rsidRPr="00821ABB" w:rsidRDefault="00830359" w:rsidP="00D51C97">
            <w:pPr>
              <w:pStyle w:val="acctfourfigures"/>
              <w:tabs>
                <w:tab w:val="clear" w:pos="765"/>
                <w:tab w:val="decimal" w:pos="632"/>
              </w:tabs>
              <w:spacing w:line="240" w:lineRule="auto"/>
              <w:ind w:left="-108" w:right="-100"/>
              <w:rPr>
                <w:rFonts w:eastAsia="Cordia New"/>
                <w:snapToGrid w:val="0"/>
                <w:szCs w:val="22"/>
                <w:lang w:eastAsia="th-TH"/>
              </w:rPr>
            </w:pPr>
            <w:r w:rsidRPr="00821ABB">
              <w:rPr>
                <w:rFonts w:eastAsia="Cordia New" w:cstheme="minorBidi"/>
                <w:snapToGrid w:val="0"/>
                <w:szCs w:val="28"/>
                <w:lang w:eastAsia="th-TH" w:bidi="th-TH"/>
              </w:rPr>
              <w:t>-</w:t>
            </w:r>
          </w:p>
        </w:tc>
        <w:tc>
          <w:tcPr>
            <w:tcW w:w="279" w:type="dxa"/>
          </w:tcPr>
          <w:p w14:paraId="3D3CFDD1"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67E200C2" w14:textId="1CD695AE" w:rsidR="00830359" w:rsidRPr="00821ABB" w:rsidRDefault="00830359" w:rsidP="00272D4C">
            <w:pPr>
              <w:pStyle w:val="acctfourfigures"/>
              <w:tabs>
                <w:tab w:val="clear" w:pos="765"/>
                <w:tab w:val="decimal" w:pos="1228"/>
              </w:tabs>
              <w:spacing w:line="240" w:lineRule="auto"/>
              <w:ind w:left="-108" w:right="-160"/>
              <w:rPr>
                <w:rFonts w:eastAsia="Cordia New"/>
                <w:snapToGrid w:val="0"/>
                <w:szCs w:val="22"/>
                <w:lang w:eastAsia="th-TH"/>
              </w:rPr>
            </w:pPr>
            <w:r w:rsidRPr="00821ABB">
              <w:rPr>
                <w:rFonts w:eastAsia="Cordia New"/>
                <w:snapToGrid w:val="0"/>
                <w:szCs w:val="22"/>
                <w:lang w:eastAsia="th-TH"/>
              </w:rPr>
              <w:t>(6,977)</w:t>
            </w:r>
          </w:p>
        </w:tc>
        <w:tc>
          <w:tcPr>
            <w:tcW w:w="252" w:type="dxa"/>
          </w:tcPr>
          <w:p w14:paraId="6443F767"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1E771DF6" w14:textId="747C23D9"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(1,940,793)</w:t>
            </w:r>
          </w:p>
        </w:tc>
      </w:tr>
      <w:tr w:rsidR="00830359" w:rsidRPr="00821ABB" w14:paraId="3B648E03" w14:textId="77777777">
        <w:tc>
          <w:tcPr>
            <w:tcW w:w="5697" w:type="dxa"/>
          </w:tcPr>
          <w:p w14:paraId="57017F31"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821ABB">
              <w:rPr>
                <w:rFonts w:ascii="Times New Roman" w:hAnsi="Times New Roman" w:cs="Times New Roman"/>
                <w:sz w:val="22"/>
                <w:szCs w:val="22"/>
              </w:rPr>
              <w:t>Disposals</w:t>
            </w:r>
          </w:p>
        </w:tc>
        <w:tc>
          <w:tcPr>
            <w:tcW w:w="1620" w:type="dxa"/>
            <w:tcBorders>
              <w:bottom w:val="single" w:sz="4" w:space="0" w:color="auto"/>
            </w:tcBorders>
          </w:tcPr>
          <w:p w14:paraId="6F79566F" w14:textId="74AF767F" w:rsidR="00830359" w:rsidRPr="00821ABB" w:rsidRDefault="00830359" w:rsidP="00830359">
            <w:pPr>
              <w:pStyle w:val="acctfourfigures"/>
              <w:tabs>
                <w:tab w:val="clear" w:pos="765"/>
                <w:tab w:val="decimal" w:pos="1064"/>
              </w:tabs>
              <w:spacing w:line="240" w:lineRule="auto"/>
              <w:ind w:left="-108"/>
              <w:rPr>
                <w:rFonts w:eastAsia="Cordia New"/>
                <w:snapToGrid w:val="0"/>
                <w:szCs w:val="22"/>
                <w:lang w:eastAsia="th-TH"/>
              </w:rPr>
            </w:pPr>
            <w:r w:rsidRPr="00821ABB">
              <w:rPr>
                <w:rFonts w:eastAsia="Cordia New"/>
                <w:snapToGrid w:val="0"/>
                <w:szCs w:val="22"/>
                <w:lang w:eastAsia="th-TH"/>
              </w:rPr>
              <w:t>-</w:t>
            </w:r>
          </w:p>
        </w:tc>
        <w:tc>
          <w:tcPr>
            <w:tcW w:w="271" w:type="dxa"/>
          </w:tcPr>
          <w:p w14:paraId="1CF5E626"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208B032B" w14:textId="67501AA0" w:rsidR="00830359" w:rsidRPr="00821ABB" w:rsidRDefault="00830359" w:rsidP="00EB2B2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left="-95" w:right="-109" w:hanging="13"/>
              <w:rPr>
                <w:rFonts w:eastAsia="Cordia New"/>
                <w:snapToGrid w:val="0"/>
                <w:szCs w:val="22"/>
                <w:lang w:eastAsia="th-TH"/>
              </w:rPr>
            </w:pPr>
            <w:r w:rsidRPr="00821ABB">
              <w:rPr>
                <w:rFonts w:ascii="Times New Roman" w:eastAsia="Cordia New" w:hAnsi="Times New Roman" w:cs="Times New Roman"/>
                <w:snapToGrid w:val="0"/>
                <w:sz w:val="22"/>
                <w:szCs w:val="22"/>
                <w:lang w:eastAsia="th-TH"/>
              </w:rPr>
              <w:t>(3,847)</w:t>
            </w:r>
          </w:p>
        </w:tc>
        <w:tc>
          <w:tcPr>
            <w:tcW w:w="242" w:type="dxa"/>
          </w:tcPr>
          <w:p w14:paraId="1005476A"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3591693A" w14:textId="19A6DC1E"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(1,337)</w:t>
            </w:r>
          </w:p>
        </w:tc>
        <w:tc>
          <w:tcPr>
            <w:tcW w:w="279" w:type="dxa"/>
          </w:tcPr>
          <w:p w14:paraId="267EA6FF"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63D93EB4" w14:textId="756903BA" w:rsidR="00830359" w:rsidRPr="00821ABB" w:rsidRDefault="00830359" w:rsidP="00830359">
            <w:pPr>
              <w:pStyle w:val="acctfourfigures"/>
              <w:tabs>
                <w:tab w:val="clear" w:pos="765"/>
                <w:tab w:val="decimal" w:pos="1228"/>
              </w:tabs>
              <w:spacing w:line="240" w:lineRule="auto"/>
              <w:ind w:left="-108" w:right="-160"/>
              <w:rPr>
                <w:rFonts w:eastAsia="Cordia New"/>
                <w:snapToGrid w:val="0"/>
                <w:szCs w:val="22"/>
                <w:lang w:eastAsia="th-TH"/>
              </w:rPr>
            </w:pPr>
            <w:r w:rsidRPr="00821ABB">
              <w:rPr>
                <w:rFonts w:eastAsia="Cordia New"/>
                <w:snapToGrid w:val="0"/>
                <w:szCs w:val="22"/>
                <w:lang w:eastAsia="th-TH"/>
              </w:rPr>
              <w:t>(1,705)</w:t>
            </w:r>
          </w:p>
        </w:tc>
        <w:tc>
          <w:tcPr>
            <w:tcW w:w="252" w:type="dxa"/>
          </w:tcPr>
          <w:p w14:paraId="204776D4"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70A66B05" w14:textId="7B91953A"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(6,889)</w:t>
            </w:r>
          </w:p>
        </w:tc>
      </w:tr>
      <w:tr w:rsidR="00830359" w:rsidRPr="00821ABB" w14:paraId="31099B66" w14:textId="77777777">
        <w:tc>
          <w:tcPr>
            <w:tcW w:w="5697" w:type="dxa"/>
          </w:tcPr>
          <w:p w14:paraId="4FF96774" w14:textId="38DCE40D"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821ABB">
              <w:rPr>
                <w:rFonts w:ascii="Times New Roman" w:hAnsi="Times New Roman" w:cs="Times New Roman"/>
                <w:b/>
                <w:bCs/>
                <w:sz w:val="22"/>
                <w:szCs w:val="22"/>
              </w:rPr>
              <w:t>At 31 December 2024 and 1 January 2025</w:t>
            </w:r>
          </w:p>
        </w:tc>
        <w:tc>
          <w:tcPr>
            <w:tcW w:w="1620" w:type="dxa"/>
            <w:tcBorders>
              <w:top w:val="single" w:sz="4" w:space="0" w:color="auto"/>
            </w:tcBorders>
          </w:tcPr>
          <w:p w14:paraId="2E02A063" w14:textId="52C1D974"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hAnsi="Times New Roman" w:cs="Times New Roman"/>
                <w:b/>
                <w:bCs/>
                <w:sz w:val="22"/>
                <w:szCs w:val="22"/>
              </w:rPr>
            </w:pPr>
            <w:r w:rsidRPr="00821ABB">
              <w:rPr>
                <w:rFonts w:ascii="Times New Roman" w:hAnsi="Times New Roman" w:cs="Times New Roman"/>
                <w:b/>
                <w:bCs/>
                <w:sz w:val="22"/>
                <w:szCs w:val="22"/>
              </w:rPr>
              <w:t>10,104,663</w:t>
            </w:r>
          </w:p>
        </w:tc>
        <w:tc>
          <w:tcPr>
            <w:tcW w:w="271" w:type="dxa"/>
          </w:tcPr>
          <w:p w14:paraId="35CFC83D"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tcBorders>
            <w:vAlign w:val="bottom"/>
          </w:tcPr>
          <w:p w14:paraId="7F419091" w14:textId="70EAD842"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r w:rsidRPr="00821ABB">
              <w:rPr>
                <w:rFonts w:ascii="Times New Roman" w:hAnsi="Times New Roman" w:cs="Times New Roman"/>
                <w:b/>
                <w:bCs/>
                <w:sz w:val="22"/>
                <w:szCs w:val="22"/>
              </w:rPr>
              <w:t>143,253</w:t>
            </w:r>
          </w:p>
        </w:tc>
        <w:tc>
          <w:tcPr>
            <w:tcW w:w="242" w:type="dxa"/>
          </w:tcPr>
          <w:p w14:paraId="115404AA"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5F439625" w14:textId="074982CB"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821ABB">
              <w:rPr>
                <w:rFonts w:ascii="Times New Roman" w:hAnsi="Times New Roman" w:cs="Times New Roman"/>
                <w:b/>
                <w:bCs/>
                <w:sz w:val="22"/>
                <w:szCs w:val="22"/>
              </w:rPr>
              <w:t>71,126</w:t>
            </w:r>
          </w:p>
        </w:tc>
        <w:tc>
          <w:tcPr>
            <w:tcW w:w="279" w:type="dxa"/>
          </w:tcPr>
          <w:p w14:paraId="3EE3DF9C"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4706392A" w14:textId="5C32EF91"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r w:rsidRPr="00821ABB">
              <w:rPr>
                <w:rFonts w:ascii="Times New Roman" w:hAnsi="Times New Roman" w:cs="Times New Roman"/>
                <w:b/>
                <w:bCs/>
                <w:sz w:val="22"/>
                <w:szCs w:val="22"/>
              </w:rPr>
              <w:t>19,805</w:t>
            </w:r>
          </w:p>
        </w:tc>
        <w:tc>
          <w:tcPr>
            <w:tcW w:w="252" w:type="dxa"/>
          </w:tcPr>
          <w:p w14:paraId="54CBE3C3"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641" w:type="dxa"/>
            <w:tcBorders>
              <w:top w:val="single" w:sz="4" w:space="0" w:color="auto"/>
            </w:tcBorders>
          </w:tcPr>
          <w:p w14:paraId="2CED9213" w14:textId="6AE1E48D"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hAnsi="Times New Roman" w:cs="Times New Roman"/>
                <w:b/>
                <w:bCs/>
                <w:sz w:val="22"/>
                <w:szCs w:val="22"/>
              </w:rPr>
            </w:pPr>
            <w:r w:rsidRPr="00821ABB">
              <w:rPr>
                <w:rFonts w:ascii="Times New Roman" w:hAnsi="Times New Roman" w:cs="Times New Roman"/>
                <w:b/>
                <w:bCs/>
                <w:sz w:val="22"/>
                <w:szCs w:val="22"/>
              </w:rPr>
              <w:t>10,338,847</w:t>
            </w:r>
          </w:p>
        </w:tc>
      </w:tr>
      <w:tr w:rsidR="00FC486C" w:rsidRPr="00821ABB" w14:paraId="360FBAA1" w14:textId="77777777" w:rsidTr="0054549F">
        <w:tc>
          <w:tcPr>
            <w:tcW w:w="5697" w:type="dxa"/>
          </w:tcPr>
          <w:p w14:paraId="589B703E" w14:textId="5EFCD674"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napToGrid w:val="0"/>
                <w:sz w:val="22"/>
                <w:szCs w:val="22"/>
                <w:cs/>
                <w:lang w:eastAsia="th-TH"/>
              </w:rPr>
            </w:pPr>
            <w:r w:rsidRPr="00821ABB">
              <w:rPr>
                <w:rFonts w:ascii="Times New Roman" w:hAnsi="Times New Roman" w:cs="Times New Roman"/>
                <w:sz w:val="22"/>
                <w:szCs w:val="22"/>
              </w:rPr>
              <w:t>Additions</w:t>
            </w:r>
          </w:p>
        </w:tc>
        <w:tc>
          <w:tcPr>
            <w:tcW w:w="1620" w:type="dxa"/>
          </w:tcPr>
          <w:p w14:paraId="5E2DF2B5" w14:textId="7E981EBB" w:rsidR="00FC486C" w:rsidRPr="00821ABB" w:rsidRDefault="005A79AF"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1,642,151</w:t>
            </w:r>
          </w:p>
        </w:tc>
        <w:tc>
          <w:tcPr>
            <w:tcW w:w="271" w:type="dxa"/>
          </w:tcPr>
          <w:p w14:paraId="23C4F115"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5561789C" w14:textId="28B5859E" w:rsidR="00FC486C" w:rsidRPr="00821ABB" w:rsidRDefault="000939FF"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7,</w:t>
            </w:r>
            <w:r w:rsidR="00847DCB" w:rsidRPr="00821ABB">
              <w:rPr>
                <w:rFonts w:ascii="Times New Roman" w:eastAsia="Cordia New" w:hAnsi="Times New Roman" w:cs="Times New Roman"/>
                <w:snapToGrid w:val="0"/>
                <w:sz w:val="22"/>
                <w:szCs w:val="22"/>
                <w:lang w:eastAsia="th-TH"/>
              </w:rPr>
              <w:t>436</w:t>
            </w:r>
          </w:p>
        </w:tc>
        <w:tc>
          <w:tcPr>
            <w:tcW w:w="242" w:type="dxa"/>
          </w:tcPr>
          <w:p w14:paraId="175CEB8A"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62C4D211" w14:textId="5385F300" w:rsidR="00FC486C" w:rsidRPr="00821ABB" w:rsidRDefault="00EB2B24" w:rsidP="00315B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2,447</w:t>
            </w:r>
          </w:p>
        </w:tc>
        <w:tc>
          <w:tcPr>
            <w:tcW w:w="279" w:type="dxa"/>
          </w:tcPr>
          <w:p w14:paraId="33BBB436"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42FD53E2" w14:textId="0F1CBB84" w:rsidR="00FC486C" w:rsidRPr="00821ABB" w:rsidRDefault="005B4265"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12,060</w:t>
            </w:r>
          </w:p>
        </w:tc>
        <w:tc>
          <w:tcPr>
            <w:tcW w:w="252" w:type="dxa"/>
          </w:tcPr>
          <w:p w14:paraId="0B87DDE5"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76585708" w14:textId="08FD6264" w:rsidR="00FC486C" w:rsidRPr="00821ABB" w:rsidRDefault="001E2B34"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1,664,094</w:t>
            </w:r>
          </w:p>
        </w:tc>
      </w:tr>
      <w:tr w:rsidR="00AC3B10" w:rsidRPr="00821ABB" w14:paraId="0B36073A" w14:textId="77777777" w:rsidTr="0054549F">
        <w:tc>
          <w:tcPr>
            <w:tcW w:w="5697" w:type="dxa"/>
          </w:tcPr>
          <w:p w14:paraId="4809B4DE" w14:textId="0A4F88C6" w:rsidR="00AC3B10" w:rsidRPr="00821ABB" w:rsidRDefault="00AC3B10"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821ABB">
              <w:rPr>
                <w:rFonts w:ascii="Times New Roman" w:hAnsi="Times New Roman" w:cs="Times New Roman"/>
                <w:sz w:val="22"/>
                <w:szCs w:val="22"/>
              </w:rPr>
              <w:t>Transfers</w:t>
            </w:r>
          </w:p>
        </w:tc>
        <w:tc>
          <w:tcPr>
            <w:tcW w:w="1620" w:type="dxa"/>
          </w:tcPr>
          <w:p w14:paraId="376C8842" w14:textId="0A1C742D" w:rsidR="00AC3B10" w:rsidRPr="00821ABB" w:rsidRDefault="00443CE9" w:rsidP="00443C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ind w:right="-648"/>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(1,680,185)</w:t>
            </w:r>
          </w:p>
        </w:tc>
        <w:tc>
          <w:tcPr>
            <w:tcW w:w="271" w:type="dxa"/>
          </w:tcPr>
          <w:p w14:paraId="59B41D1F" w14:textId="77777777" w:rsidR="00AC3B10" w:rsidRPr="00821ABB" w:rsidRDefault="00AC3B10"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6DCE2399" w14:textId="56D3C0DC" w:rsidR="00AC3B10" w:rsidRPr="00821ABB" w:rsidRDefault="00847DCB" w:rsidP="00F903C1">
            <w:pPr>
              <w:pStyle w:val="acctfourfigures"/>
              <w:tabs>
                <w:tab w:val="clear" w:pos="765"/>
                <w:tab w:val="decimal" w:pos="817"/>
              </w:tabs>
              <w:spacing w:line="240" w:lineRule="auto"/>
              <w:ind w:left="-108"/>
              <w:rPr>
                <w:rFonts w:eastAsia="Cordia New"/>
                <w:snapToGrid w:val="0"/>
                <w:szCs w:val="22"/>
                <w:lang w:eastAsia="th-TH"/>
              </w:rPr>
            </w:pPr>
            <w:r w:rsidRPr="00821ABB">
              <w:rPr>
                <w:rFonts w:eastAsia="Cordia New"/>
                <w:snapToGrid w:val="0"/>
                <w:szCs w:val="22"/>
                <w:lang w:eastAsia="th-TH"/>
              </w:rPr>
              <w:t>-</w:t>
            </w:r>
          </w:p>
        </w:tc>
        <w:tc>
          <w:tcPr>
            <w:tcW w:w="242" w:type="dxa"/>
          </w:tcPr>
          <w:p w14:paraId="18388FA8" w14:textId="77777777" w:rsidR="00AC3B10" w:rsidRPr="00821ABB" w:rsidRDefault="00AC3B10"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4CEBE93C" w14:textId="4D7DF340" w:rsidR="00AC3B10" w:rsidRPr="00821ABB" w:rsidRDefault="00315BB7" w:rsidP="00315BB7">
            <w:pPr>
              <w:pStyle w:val="acctfourfigures"/>
              <w:tabs>
                <w:tab w:val="clear" w:pos="765"/>
                <w:tab w:val="decimal" w:pos="632"/>
              </w:tabs>
              <w:spacing w:line="240" w:lineRule="auto"/>
              <w:ind w:left="-108" w:right="-100"/>
              <w:rPr>
                <w:rFonts w:eastAsia="Cordia New" w:cstheme="minorBidi"/>
                <w:snapToGrid w:val="0"/>
                <w:szCs w:val="28"/>
                <w:lang w:eastAsia="th-TH" w:bidi="th-TH"/>
              </w:rPr>
            </w:pPr>
            <w:r w:rsidRPr="00821ABB">
              <w:rPr>
                <w:rFonts w:eastAsia="Cordia New" w:cstheme="minorBidi"/>
                <w:snapToGrid w:val="0"/>
                <w:szCs w:val="28"/>
                <w:lang w:eastAsia="th-TH" w:bidi="th-TH"/>
              </w:rPr>
              <w:t>-</w:t>
            </w:r>
          </w:p>
        </w:tc>
        <w:tc>
          <w:tcPr>
            <w:tcW w:w="279" w:type="dxa"/>
          </w:tcPr>
          <w:p w14:paraId="115F8E66" w14:textId="77777777" w:rsidR="00AC3B10" w:rsidRPr="00821ABB" w:rsidRDefault="00AC3B10"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19E68C3D" w14:textId="5C52816E" w:rsidR="00AC3B10" w:rsidRPr="00821ABB" w:rsidRDefault="005B4265" w:rsidP="00F903C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26"/>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w:t>
            </w:r>
          </w:p>
        </w:tc>
        <w:tc>
          <w:tcPr>
            <w:tcW w:w="252" w:type="dxa"/>
          </w:tcPr>
          <w:p w14:paraId="3C9EC7F1" w14:textId="77777777" w:rsidR="00AC3B10" w:rsidRPr="00821ABB" w:rsidRDefault="00AC3B10"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326942D7" w14:textId="4367A8F9" w:rsidR="00AC3B10" w:rsidRPr="00821ABB" w:rsidRDefault="004E25FB" w:rsidP="004E25F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(1,680,185)</w:t>
            </w:r>
          </w:p>
        </w:tc>
      </w:tr>
      <w:tr w:rsidR="00FC486C" w:rsidRPr="00821ABB" w14:paraId="0AC5D4ED" w14:textId="77777777" w:rsidTr="00BF19E2">
        <w:tc>
          <w:tcPr>
            <w:tcW w:w="5697" w:type="dxa"/>
          </w:tcPr>
          <w:p w14:paraId="56FB23D7" w14:textId="0FB00D45"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821ABB">
              <w:rPr>
                <w:rFonts w:ascii="Times New Roman" w:hAnsi="Times New Roman" w:cs="Times New Roman"/>
                <w:sz w:val="22"/>
                <w:szCs w:val="22"/>
              </w:rPr>
              <w:t>Disposals</w:t>
            </w:r>
          </w:p>
        </w:tc>
        <w:tc>
          <w:tcPr>
            <w:tcW w:w="1620" w:type="dxa"/>
            <w:tcBorders>
              <w:bottom w:val="single" w:sz="4" w:space="0" w:color="auto"/>
            </w:tcBorders>
          </w:tcPr>
          <w:p w14:paraId="7B9ADBD3" w14:textId="615CB274" w:rsidR="00FC486C" w:rsidRPr="00821ABB" w:rsidRDefault="005A79AF" w:rsidP="00FC486C">
            <w:pPr>
              <w:pStyle w:val="acctfourfigures"/>
              <w:tabs>
                <w:tab w:val="clear" w:pos="765"/>
                <w:tab w:val="decimal" w:pos="1064"/>
              </w:tabs>
              <w:spacing w:line="240" w:lineRule="auto"/>
              <w:ind w:left="-108"/>
              <w:rPr>
                <w:rFonts w:eastAsia="Cordia New"/>
                <w:snapToGrid w:val="0"/>
                <w:szCs w:val="22"/>
                <w:lang w:eastAsia="th-TH"/>
              </w:rPr>
            </w:pPr>
            <w:r w:rsidRPr="00821ABB">
              <w:rPr>
                <w:rFonts w:eastAsia="Cordia New"/>
                <w:snapToGrid w:val="0"/>
                <w:szCs w:val="22"/>
                <w:lang w:eastAsia="th-TH"/>
              </w:rPr>
              <w:t>-</w:t>
            </w:r>
          </w:p>
        </w:tc>
        <w:tc>
          <w:tcPr>
            <w:tcW w:w="271" w:type="dxa"/>
          </w:tcPr>
          <w:p w14:paraId="7EF01CFE"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5C95397A" w14:textId="6A0390F9" w:rsidR="00FC486C" w:rsidRPr="00821ABB" w:rsidRDefault="00A1218B" w:rsidP="00EB2B2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left="-95" w:right="-109" w:hanging="13"/>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(6</w:t>
            </w:r>
            <w:r w:rsidR="00785787" w:rsidRPr="00821ABB">
              <w:rPr>
                <w:rFonts w:ascii="Times New Roman" w:eastAsia="Cordia New" w:hAnsi="Times New Roman" w:cs="Times New Roman"/>
                <w:snapToGrid w:val="0"/>
                <w:sz w:val="22"/>
                <w:szCs w:val="22"/>
                <w:lang w:eastAsia="th-TH"/>
              </w:rPr>
              <w:t>,644)</w:t>
            </w:r>
          </w:p>
        </w:tc>
        <w:tc>
          <w:tcPr>
            <w:tcW w:w="242" w:type="dxa"/>
          </w:tcPr>
          <w:p w14:paraId="63CAEB3D"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7AAF6EE7" w14:textId="56A1F0B1" w:rsidR="00FC486C" w:rsidRPr="00821ABB" w:rsidRDefault="00315BB7"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(2,326)</w:t>
            </w:r>
          </w:p>
        </w:tc>
        <w:tc>
          <w:tcPr>
            <w:tcW w:w="279" w:type="dxa"/>
          </w:tcPr>
          <w:p w14:paraId="373E9BC4"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77EA6DD0" w14:textId="643C47EE" w:rsidR="00FC486C" w:rsidRPr="00821ABB" w:rsidRDefault="005B4265" w:rsidP="00F903C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26"/>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w:t>
            </w:r>
          </w:p>
        </w:tc>
        <w:tc>
          <w:tcPr>
            <w:tcW w:w="252" w:type="dxa"/>
          </w:tcPr>
          <w:p w14:paraId="7783CCEE"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1659B6C8" w14:textId="0BFFB7A6" w:rsidR="00FC486C" w:rsidRPr="00821ABB" w:rsidRDefault="004E25FB"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(8,</w:t>
            </w:r>
            <w:r w:rsidR="00CD2790" w:rsidRPr="00821ABB">
              <w:rPr>
                <w:rFonts w:ascii="Times New Roman" w:eastAsia="Cordia New" w:hAnsi="Times New Roman" w:cs="Times New Roman"/>
                <w:snapToGrid w:val="0"/>
                <w:sz w:val="22"/>
                <w:szCs w:val="22"/>
                <w:lang w:eastAsia="th-TH"/>
              </w:rPr>
              <w:t>97</w:t>
            </w:r>
            <w:r w:rsidRPr="00821ABB">
              <w:rPr>
                <w:rFonts w:ascii="Times New Roman" w:eastAsia="Cordia New" w:hAnsi="Times New Roman" w:cs="Times New Roman"/>
                <w:snapToGrid w:val="0"/>
                <w:sz w:val="22"/>
                <w:szCs w:val="22"/>
                <w:lang w:eastAsia="th-TH"/>
              </w:rPr>
              <w:t>0)</w:t>
            </w:r>
          </w:p>
        </w:tc>
      </w:tr>
      <w:tr w:rsidR="00FC486C" w:rsidRPr="00821ABB" w14:paraId="32A37913" w14:textId="77777777" w:rsidTr="00BF19E2">
        <w:tc>
          <w:tcPr>
            <w:tcW w:w="5697" w:type="dxa"/>
          </w:tcPr>
          <w:p w14:paraId="423DED5E" w14:textId="780C004A"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821ABB">
              <w:rPr>
                <w:rFonts w:ascii="Times New Roman" w:hAnsi="Times New Roman" w:cs="Times New Roman"/>
                <w:b/>
                <w:bCs/>
                <w:sz w:val="22"/>
                <w:szCs w:val="22"/>
              </w:rPr>
              <w:t>At 31 December 202</w:t>
            </w:r>
            <w:r w:rsidR="00830359" w:rsidRPr="00821ABB">
              <w:rPr>
                <w:rFonts w:ascii="Times New Roman" w:hAnsi="Times New Roman" w:cs="Times New Roman"/>
                <w:b/>
                <w:bCs/>
                <w:sz w:val="22"/>
                <w:szCs w:val="22"/>
              </w:rPr>
              <w:t>5</w:t>
            </w:r>
          </w:p>
        </w:tc>
        <w:tc>
          <w:tcPr>
            <w:tcW w:w="1620" w:type="dxa"/>
            <w:tcBorders>
              <w:top w:val="single" w:sz="4" w:space="0" w:color="auto"/>
              <w:bottom w:val="single" w:sz="4" w:space="0" w:color="auto"/>
            </w:tcBorders>
          </w:tcPr>
          <w:p w14:paraId="5CC7F79A" w14:textId="5C9CD0DF" w:rsidR="00FC486C" w:rsidRPr="00821ABB" w:rsidRDefault="00AC3B10"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hAnsi="Times New Roman" w:cs="Times New Roman"/>
                <w:b/>
                <w:bCs/>
                <w:sz w:val="22"/>
                <w:szCs w:val="22"/>
              </w:rPr>
            </w:pPr>
            <w:r w:rsidRPr="00821ABB">
              <w:rPr>
                <w:rFonts w:ascii="Times New Roman" w:hAnsi="Times New Roman" w:cs="Times New Roman"/>
                <w:b/>
                <w:bCs/>
                <w:sz w:val="22"/>
                <w:szCs w:val="22"/>
              </w:rPr>
              <w:t>10,066,629</w:t>
            </w:r>
          </w:p>
        </w:tc>
        <w:tc>
          <w:tcPr>
            <w:tcW w:w="271" w:type="dxa"/>
          </w:tcPr>
          <w:p w14:paraId="7E72C195"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top w:val="single" w:sz="4" w:space="0" w:color="auto"/>
              <w:bottom w:val="single" w:sz="4" w:space="0" w:color="auto"/>
            </w:tcBorders>
            <w:vAlign w:val="bottom"/>
          </w:tcPr>
          <w:p w14:paraId="13796DE3" w14:textId="3FA60ABD" w:rsidR="00FC486C" w:rsidRPr="00821ABB" w:rsidRDefault="00EB2B24"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r w:rsidRPr="00821ABB">
              <w:rPr>
                <w:rFonts w:ascii="Times New Roman" w:hAnsi="Times New Roman" w:cs="Times New Roman"/>
                <w:b/>
                <w:bCs/>
                <w:sz w:val="22"/>
                <w:szCs w:val="22"/>
              </w:rPr>
              <w:t>144,045</w:t>
            </w:r>
          </w:p>
        </w:tc>
        <w:tc>
          <w:tcPr>
            <w:tcW w:w="242" w:type="dxa"/>
          </w:tcPr>
          <w:p w14:paraId="34796193"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1198" w:type="dxa"/>
            <w:tcBorders>
              <w:top w:val="single" w:sz="4" w:space="0" w:color="auto"/>
              <w:bottom w:val="single" w:sz="4" w:space="0" w:color="auto"/>
            </w:tcBorders>
          </w:tcPr>
          <w:p w14:paraId="2FA12283" w14:textId="7B382D73" w:rsidR="00FC486C" w:rsidRPr="00821ABB" w:rsidRDefault="00315BB7" w:rsidP="00315B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right="79" w:hanging="13"/>
              <w:rPr>
                <w:rFonts w:ascii="Times New Roman" w:hAnsi="Times New Roman" w:cs="Times New Roman"/>
                <w:b/>
                <w:bCs/>
                <w:sz w:val="22"/>
                <w:szCs w:val="22"/>
              </w:rPr>
            </w:pPr>
            <w:r w:rsidRPr="00821ABB">
              <w:rPr>
                <w:rFonts w:ascii="Times New Roman" w:hAnsi="Times New Roman" w:cs="Times New Roman"/>
                <w:b/>
                <w:bCs/>
                <w:sz w:val="22"/>
                <w:szCs w:val="22"/>
              </w:rPr>
              <w:t>71,247</w:t>
            </w:r>
          </w:p>
        </w:tc>
        <w:tc>
          <w:tcPr>
            <w:tcW w:w="279" w:type="dxa"/>
          </w:tcPr>
          <w:p w14:paraId="53B5DAD3"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1468" w:type="dxa"/>
            <w:gridSpan w:val="2"/>
            <w:tcBorders>
              <w:top w:val="single" w:sz="4" w:space="0" w:color="auto"/>
              <w:bottom w:val="single" w:sz="4" w:space="0" w:color="auto"/>
            </w:tcBorders>
          </w:tcPr>
          <w:p w14:paraId="0298A553" w14:textId="1BBCDEA4" w:rsidR="00FC486C" w:rsidRPr="00821ABB" w:rsidRDefault="001E2B34"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r w:rsidRPr="00821ABB">
              <w:rPr>
                <w:rFonts w:ascii="Times New Roman" w:hAnsi="Times New Roman" w:cs="Times New Roman"/>
                <w:b/>
                <w:bCs/>
                <w:sz w:val="22"/>
                <w:szCs w:val="22"/>
              </w:rPr>
              <w:t>31,865</w:t>
            </w:r>
          </w:p>
        </w:tc>
        <w:tc>
          <w:tcPr>
            <w:tcW w:w="252" w:type="dxa"/>
          </w:tcPr>
          <w:p w14:paraId="350B1E5F"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1641" w:type="dxa"/>
            <w:tcBorders>
              <w:top w:val="single" w:sz="4" w:space="0" w:color="auto"/>
              <w:bottom w:val="single" w:sz="4" w:space="0" w:color="auto"/>
            </w:tcBorders>
          </w:tcPr>
          <w:p w14:paraId="0698E55B" w14:textId="4CCF8DFC" w:rsidR="00FC486C" w:rsidRPr="00821ABB" w:rsidRDefault="008F3632" w:rsidP="008F36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rPr>
                <w:rFonts w:ascii="Times New Roman" w:hAnsi="Times New Roman" w:cs="Times New Roman"/>
                <w:b/>
                <w:bCs/>
                <w:sz w:val="22"/>
                <w:szCs w:val="22"/>
              </w:rPr>
            </w:pPr>
            <w:r w:rsidRPr="00821ABB">
              <w:rPr>
                <w:rFonts w:ascii="Times New Roman" w:hAnsi="Times New Roman" w:cs="Times New Roman"/>
                <w:b/>
                <w:bCs/>
                <w:sz w:val="22"/>
                <w:szCs w:val="22"/>
              </w:rPr>
              <w:t>10,313,786</w:t>
            </w:r>
          </w:p>
        </w:tc>
      </w:tr>
      <w:tr w:rsidR="00FC486C" w:rsidRPr="00821ABB" w14:paraId="4A703FC6" w14:textId="77777777" w:rsidTr="00BF19E2">
        <w:tc>
          <w:tcPr>
            <w:tcW w:w="5697" w:type="dxa"/>
          </w:tcPr>
          <w:p w14:paraId="5BB92857"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single" w:sz="4" w:space="0" w:color="auto"/>
            </w:tcBorders>
          </w:tcPr>
          <w:p w14:paraId="694D6D64"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p>
        </w:tc>
        <w:tc>
          <w:tcPr>
            <w:tcW w:w="271" w:type="dxa"/>
          </w:tcPr>
          <w:p w14:paraId="5A6A82B9"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top w:val="single" w:sz="4" w:space="0" w:color="auto"/>
            </w:tcBorders>
            <w:vAlign w:val="bottom"/>
          </w:tcPr>
          <w:p w14:paraId="4325D48A"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42" w:type="dxa"/>
          </w:tcPr>
          <w:p w14:paraId="1D578A1A"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Borders>
              <w:top w:val="single" w:sz="4" w:space="0" w:color="auto"/>
            </w:tcBorders>
          </w:tcPr>
          <w:p w14:paraId="4259C45D"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279" w:type="dxa"/>
          </w:tcPr>
          <w:p w14:paraId="08CEF11D"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Borders>
              <w:top w:val="single" w:sz="4" w:space="0" w:color="auto"/>
            </w:tcBorders>
          </w:tcPr>
          <w:p w14:paraId="0604AA66"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52" w:type="dxa"/>
          </w:tcPr>
          <w:p w14:paraId="7C09BBC1"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Borders>
              <w:top w:val="single" w:sz="4" w:space="0" w:color="auto"/>
            </w:tcBorders>
          </w:tcPr>
          <w:p w14:paraId="1C74DDDE"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p>
        </w:tc>
      </w:tr>
      <w:tr w:rsidR="00FC486C" w:rsidRPr="00821ABB" w14:paraId="07940245" w14:textId="77777777" w:rsidTr="0054549F">
        <w:tc>
          <w:tcPr>
            <w:tcW w:w="5697" w:type="dxa"/>
          </w:tcPr>
          <w:p w14:paraId="6A2B1E9A" w14:textId="42621819"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821ABB">
              <w:rPr>
                <w:rFonts w:ascii="Times New Roman" w:hAnsi="Times New Roman" w:cs="Times New Roman"/>
                <w:b/>
                <w:bCs/>
                <w:i/>
                <w:iCs/>
                <w:sz w:val="22"/>
                <w:szCs w:val="22"/>
              </w:rPr>
              <w:t xml:space="preserve">Accumulated depreciation </w:t>
            </w:r>
          </w:p>
        </w:tc>
        <w:tc>
          <w:tcPr>
            <w:tcW w:w="1620" w:type="dxa"/>
          </w:tcPr>
          <w:p w14:paraId="1341DCB4"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p>
        </w:tc>
        <w:tc>
          <w:tcPr>
            <w:tcW w:w="271" w:type="dxa"/>
          </w:tcPr>
          <w:p w14:paraId="60BCA84D"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409173AE"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42" w:type="dxa"/>
          </w:tcPr>
          <w:p w14:paraId="270FAEA8"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1FAC31B5"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279" w:type="dxa"/>
          </w:tcPr>
          <w:p w14:paraId="2BFBBBF4"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73665941"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52" w:type="dxa"/>
          </w:tcPr>
          <w:p w14:paraId="387AF5BF"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60325FD9"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p>
        </w:tc>
      </w:tr>
      <w:tr w:rsidR="00830359" w:rsidRPr="00821ABB" w14:paraId="3E646E02" w14:textId="77777777" w:rsidTr="0054549F">
        <w:tc>
          <w:tcPr>
            <w:tcW w:w="5697" w:type="dxa"/>
          </w:tcPr>
          <w:p w14:paraId="14777B8C" w14:textId="76C15938"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821ABB">
              <w:rPr>
                <w:rFonts w:ascii="Times New Roman" w:hAnsi="Times New Roman" w:cs="Times New Roman"/>
                <w:sz w:val="22"/>
                <w:szCs w:val="22"/>
              </w:rPr>
              <w:t>At 1 January 2024</w:t>
            </w:r>
          </w:p>
        </w:tc>
        <w:tc>
          <w:tcPr>
            <w:tcW w:w="1620" w:type="dxa"/>
          </w:tcPr>
          <w:p w14:paraId="46CB6128" w14:textId="70B8E252"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2,947,447</w:t>
            </w:r>
          </w:p>
        </w:tc>
        <w:tc>
          <w:tcPr>
            <w:tcW w:w="271" w:type="dxa"/>
          </w:tcPr>
          <w:p w14:paraId="035B1753"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589A6BD2" w14:textId="507B6D32"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44,508</w:t>
            </w:r>
          </w:p>
        </w:tc>
        <w:tc>
          <w:tcPr>
            <w:tcW w:w="242" w:type="dxa"/>
          </w:tcPr>
          <w:p w14:paraId="3727389F"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76B403B9" w14:textId="197B09B2"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62,627</w:t>
            </w:r>
          </w:p>
        </w:tc>
        <w:tc>
          <w:tcPr>
            <w:tcW w:w="279" w:type="dxa"/>
          </w:tcPr>
          <w:p w14:paraId="72FFD9D9"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5C554D98" w14:textId="5E0A7152"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4,808</w:t>
            </w:r>
          </w:p>
        </w:tc>
        <w:tc>
          <w:tcPr>
            <w:tcW w:w="252" w:type="dxa"/>
          </w:tcPr>
          <w:p w14:paraId="4F8EB27C"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306218F6" w14:textId="08BC664D"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3,059,390</w:t>
            </w:r>
          </w:p>
        </w:tc>
      </w:tr>
      <w:tr w:rsidR="00830359" w:rsidRPr="00821ABB" w14:paraId="4F650FF6" w14:textId="77777777" w:rsidTr="0054549F">
        <w:tc>
          <w:tcPr>
            <w:tcW w:w="5697" w:type="dxa"/>
          </w:tcPr>
          <w:p w14:paraId="2DDD17FF"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821ABB">
              <w:rPr>
                <w:rFonts w:ascii="Times New Roman" w:hAnsi="Times New Roman" w:cs="Times New Roman"/>
                <w:sz w:val="22"/>
                <w:szCs w:val="22"/>
              </w:rPr>
              <w:t>Depreciation charge for the year</w:t>
            </w:r>
          </w:p>
        </w:tc>
        <w:tc>
          <w:tcPr>
            <w:tcW w:w="1620" w:type="dxa"/>
          </w:tcPr>
          <w:p w14:paraId="15EE603D" w14:textId="1BA6F042"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hAnsi="Times New Roman" w:cs="Times New Roman"/>
                <w:sz w:val="22"/>
                <w:szCs w:val="22"/>
              </w:rPr>
            </w:pPr>
            <w:r w:rsidRPr="00821ABB">
              <w:rPr>
                <w:rFonts w:ascii="Times New Roman" w:hAnsi="Times New Roman" w:cs="Times New Roman"/>
                <w:sz w:val="22"/>
                <w:szCs w:val="22"/>
              </w:rPr>
              <w:t>1,112,418</w:t>
            </w:r>
          </w:p>
        </w:tc>
        <w:tc>
          <w:tcPr>
            <w:tcW w:w="271" w:type="dxa"/>
          </w:tcPr>
          <w:p w14:paraId="74EECC63"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353" w:type="dxa"/>
          </w:tcPr>
          <w:p w14:paraId="0823F611" w14:textId="5546D90C" w:rsidR="00830359" w:rsidRPr="00821ABB" w:rsidRDefault="00830359" w:rsidP="00830359">
            <w:pPr>
              <w:pStyle w:val="acctfourfigures"/>
              <w:tabs>
                <w:tab w:val="clear" w:pos="765"/>
                <w:tab w:val="decimal" w:pos="1139"/>
              </w:tabs>
              <w:spacing w:line="240" w:lineRule="auto"/>
              <w:ind w:left="-108"/>
              <w:rPr>
                <w:szCs w:val="22"/>
                <w:lang w:val="en-US" w:bidi="th-TH"/>
              </w:rPr>
            </w:pPr>
            <w:r w:rsidRPr="00821ABB">
              <w:rPr>
                <w:rFonts w:eastAsia="Cordia New"/>
                <w:snapToGrid w:val="0"/>
                <w:szCs w:val="22"/>
                <w:lang w:eastAsia="th-TH"/>
              </w:rPr>
              <w:t>7,742</w:t>
            </w:r>
          </w:p>
        </w:tc>
        <w:tc>
          <w:tcPr>
            <w:tcW w:w="242" w:type="dxa"/>
          </w:tcPr>
          <w:p w14:paraId="66A3A6A4"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198" w:type="dxa"/>
          </w:tcPr>
          <w:p w14:paraId="2F3CD1D2" w14:textId="4977FBD1"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hAnsi="Times New Roman" w:cs="Times New Roman"/>
                <w:sz w:val="22"/>
                <w:szCs w:val="22"/>
              </w:rPr>
            </w:pPr>
            <w:r w:rsidRPr="00821ABB">
              <w:rPr>
                <w:rFonts w:ascii="Times New Roman" w:eastAsia="Cordia New" w:hAnsi="Times New Roman" w:cs="Times New Roman"/>
                <w:snapToGrid w:val="0"/>
                <w:sz w:val="22"/>
                <w:szCs w:val="22"/>
                <w:lang w:eastAsia="th-TH"/>
              </w:rPr>
              <w:t>2,628</w:t>
            </w:r>
          </w:p>
        </w:tc>
        <w:tc>
          <w:tcPr>
            <w:tcW w:w="279" w:type="dxa"/>
          </w:tcPr>
          <w:p w14:paraId="4B4A42E0"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468" w:type="dxa"/>
            <w:gridSpan w:val="2"/>
          </w:tcPr>
          <w:p w14:paraId="7AF46031" w14:textId="0EE1BC7C" w:rsidR="00830359" w:rsidRPr="00821ABB" w:rsidRDefault="00830359"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hAnsi="Times New Roman" w:cs="Times New Roman"/>
                <w:sz w:val="22"/>
                <w:szCs w:val="22"/>
              </w:rPr>
            </w:pPr>
            <w:r w:rsidRPr="00821ABB">
              <w:rPr>
                <w:rFonts w:ascii="Times New Roman" w:hAnsi="Times New Roman" w:cs="Times New Roman"/>
                <w:sz w:val="22"/>
                <w:szCs w:val="22"/>
              </w:rPr>
              <w:t>3,609</w:t>
            </w:r>
          </w:p>
        </w:tc>
        <w:tc>
          <w:tcPr>
            <w:tcW w:w="252" w:type="dxa"/>
          </w:tcPr>
          <w:p w14:paraId="0C1B2952"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090CE976" w14:textId="36B21948"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hAnsi="Times New Roman" w:cs="Times New Roman"/>
                <w:sz w:val="22"/>
                <w:szCs w:val="22"/>
              </w:rPr>
            </w:pPr>
            <w:r w:rsidRPr="00821ABB">
              <w:rPr>
                <w:rFonts w:ascii="Times New Roman" w:hAnsi="Times New Roman" w:cs="Times New Roman"/>
                <w:sz w:val="22"/>
                <w:szCs w:val="22"/>
              </w:rPr>
              <w:t>1,126,397</w:t>
            </w:r>
          </w:p>
        </w:tc>
      </w:tr>
      <w:tr w:rsidR="00830359" w:rsidRPr="00821ABB" w14:paraId="6D6C91CB" w14:textId="77777777" w:rsidTr="00C15E14">
        <w:tc>
          <w:tcPr>
            <w:tcW w:w="5697" w:type="dxa"/>
          </w:tcPr>
          <w:p w14:paraId="43E90A5C"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821ABB">
              <w:rPr>
                <w:rFonts w:ascii="Times New Roman" w:hAnsi="Times New Roman" w:cs="Times New Roman"/>
                <w:sz w:val="22"/>
                <w:szCs w:val="22"/>
              </w:rPr>
              <w:t>Transfers</w:t>
            </w:r>
          </w:p>
        </w:tc>
        <w:tc>
          <w:tcPr>
            <w:tcW w:w="1620" w:type="dxa"/>
          </w:tcPr>
          <w:p w14:paraId="5E3F3D3E" w14:textId="092C2CFC"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ind w:right="-648"/>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(1,206,319)</w:t>
            </w:r>
          </w:p>
        </w:tc>
        <w:tc>
          <w:tcPr>
            <w:tcW w:w="271" w:type="dxa"/>
          </w:tcPr>
          <w:p w14:paraId="3B1D5ADA"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7033232D" w14:textId="212E5CB6" w:rsidR="00830359" w:rsidRPr="00821ABB" w:rsidRDefault="00830359" w:rsidP="00830359">
            <w:pPr>
              <w:pStyle w:val="acctfourfigures"/>
              <w:tabs>
                <w:tab w:val="clear" w:pos="765"/>
                <w:tab w:val="decimal" w:pos="817"/>
              </w:tabs>
              <w:spacing w:line="240" w:lineRule="auto"/>
              <w:ind w:left="-108"/>
              <w:rPr>
                <w:rFonts w:eastAsia="Cordia New"/>
                <w:snapToGrid w:val="0"/>
                <w:szCs w:val="22"/>
                <w:lang w:eastAsia="th-TH"/>
              </w:rPr>
            </w:pPr>
            <w:r w:rsidRPr="00821ABB">
              <w:rPr>
                <w:rFonts w:eastAsia="Cordia New"/>
                <w:snapToGrid w:val="0"/>
                <w:szCs w:val="22"/>
                <w:lang w:eastAsia="th-TH"/>
              </w:rPr>
              <w:t>-</w:t>
            </w:r>
          </w:p>
        </w:tc>
        <w:tc>
          <w:tcPr>
            <w:tcW w:w="242" w:type="dxa"/>
          </w:tcPr>
          <w:p w14:paraId="74D96836"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537FCAFD" w14:textId="56949FFD" w:rsidR="00830359" w:rsidRPr="00821ABB" w:rsidRDefault="00830359" w:rsidP="00F903C1">
            <w:pPr>
              <w:pStyle w:val="acctfourfigures"/>
              <w:tabs>
                <w:tab w:val="clear" w:pos="765"/>
                <w:tab w:val="decimal" w:pos="632"/>
              </w:tabs>
              <w:spacing w:line="240" w:lineRule="auto"/>
              <w:ind w:left="-108" w:right="-100"/>
              <w:rPr>
                <w:rFonts w:eastAsia="Cordia New"/>
                <w:snapToGrid w:val="0"/>
                <w:szCs w:val="22"/>
                <w:lang w:eastAsia="th-TH"/>
              </w:rPr>
            </w:pPr>
            <w:r w:rsidRPr="00821ABB">
              <w:rPr>
                <w:rFonts w:eastAsia="Cordia New"/>
                <w:snapToGrid w:val="0"/>
                <w:szCs w:val="22"/>
                <w:lang w:eastAsia="th-TH"/>
              </w:rPr>
              <w:t>-</w:t>
            </w:r>
          </w:p>
        </w:tc>
        <w:tc>
          <w:tcPr>
            <w:tcW w:w="279" w:type="dxa"/>
          </w:tcPr>
          <w:p w14:paraId="689B30FC"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1468" w:type="dxa"/>
            <w:gridSpan w:val="2"/>
          </w:tcPr>
          <w:p w14:paraId="24B33506" w14:textId="5BAE7944" w:rsidR="00830359" w:rsidRPr="00821ABB" w:rsidRDefault="00830359" w:rsidP="00272D4C">
            <w:pPr>
              <w:pStyle w:val="acctfourfigures"/>
              <w:tabs>
                <w:tab w:val="clear" w:pos="765"/>
                <w:tab w:val="decimal" w:pos="1228"/>
              </w:tabs>
              <w:spacing w:line="240" w:lineRule="auto"/>
              <w:ind w:left="-108" w:right="-160"/>
              <w:rPr>
                <w:rFonts w:eastAsia="Cordia New"/>
                <w:snapToGrid w:val="0"/>
                <w:szCs w:val="22"/>
                <w:lang w:eastAsia="th-TH"/>
              </w:rPr>
            </w:pPr>
            <w:r w:rsidRPr="00821ABB">
              <w:rPr>
                <w:rFonts w:eastAsia="Cordia New"/>
                <w:snapToGrid w:val="0"/>
                <w:szCs w:val="22"/>
                <w:lang w:eastAsia="th-TH"/>
              </w:rPr>
              <w:t>(3,961)</w:t>
            </w:r>
          </w:p>
        </w:tc>
        <w:tc>
          <w:tcPr>
            <w:tcW w:w="252" w:type="dxa"/>
          </w:tcPr>
          <w:p w14:paraId="0A05FC3A"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22A9F6C4" w14:textId="6FAD5068"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(1,210,280)</w:t>
            </w:r>
          </w:p>
        </w:tc>
      </w:tr>
      <w:tr w:rsidR="00830359" w:rsidRPr="00821ABB" w14:paraId="6BA279BD" w14:textId="77777777" w:rsidTr="00C15E14">
        <w:tc>
          <w:tcPr>
            <w:tcW w:w="5697" w:type="dxa"/>
          </w:tcPr>
          <w:p w14:paraId="79221BB8" w14:textId="77777777"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821ABB">
              <w:rPr>
                <w:rFonts w:ascii="Times New Roman" w:hAnsi="Times New Roman" w:cs="Times New Roman"/>
                <w:sz w:val="22"/>
                <w:szCs w:val="22"/>
              </w:rPr>
              <w:t>Disposals</w:t>
            </w:r>
          </w:p>
        </w:tc>
        <w:tc>
          <w:tcPr>
            <w:tcW w:w="1620" w:type="dxa"/>
            <w:tcBorders>
              <w:bottom w:val="single" w:sz="4" w:space="0" w:color="auto"/>
            </w:tcBorders>
            <w:vAlign w:val="bottom"/>
          </w:tcPr>
          <w:p w14:paraId="2C8E4F2A" w14:textId="05DC460A" w:rsidR="00830359" w:rsidRPr="00821ABB" w:rsidRDefault="00830359" w:rsidP="00830359">
            <w:pPr>
              <w:pStyle w:val="acctfourfigures"/>
              <w:tabs>
                <w:tab w:val="clear" w:pos="765"/>
                <w:tab w:val="decimal" w:pos="1064"/>
              </w:tabs>
              <w:spacing w:line="240" w:lineRule="auto"/>
              <w:ind w:left="-108"/>
              <w:rPr>
                <w:rFonts w:eastAsia="Cordia New"/>
                <w:snapToGrid w:val="0"/>
                <w:szCs w:val="22"/>
                <w:lang w:eastAsia="th-TH"/>
              </w:rPr>
            </w:pPr>
            <w:r w:rsidRPr="00821ABB">
              <w:rPr>
                <w:rFonts w:eastAsia="Cordia New"/>
                <w:snapToGrid w:val="0"/>
                <w:szCs w:val="22"/>
                <w:lang w:eastAsia="th-TH"/>
              </w:rPr>
              <w:t>-</w:t>
            </w:r>
          </w:p>
        </w:tc>
        <w:tc>
          <w:tcPr>
            <w:tcW w:w="271" w:type="dxa"/>
          </w:tcPr>
          <w:p w14:paraId="6A7FD8B2"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45A907B8" w14:textId="7E2A63D1" w:rsidR="00830359" w:rsidRPr="00821ABB" w:rsidRDefault="00830359" w:rsidP="00EB2B2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left="-95" w:right="-109" w:hanging="13"/>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(3,848)</w:t>
            </w:r>
          </w:p>
        </w:tc>
        <w:tc>
          <w:tcPr>
            <w:tcW w:w="242" w:type="dxa"/>
          </w:tcPr>
          <w:p w14:paraId="0099FCA2"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Borders>
              <w:bottom w:val="single" w:sz="4" w:space="0" w:color="auto"/>
            </w:tcBorders>
            <w:vAlign w:val="bottom"/>
          </w:tcPr>
          <w:p w14:paraId="2E7D7DB6" w14:textId="429CEC6E"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821ABB">
              <w:rPr>
                <w:rFonts w:ascii="Times New Roman" w:hAnsi="Times New Roman" w:cs="Times New Roman"/>
                <w:sz w:val="22"/>
                <w:szCs w:val="22"/>
              </w:rPr>
              <w:t>(1,336)</w:t>
            </w:r>
          </w:p>
        </w:tc>
        <w:tc>
          <w:tcPr>
            <w:tcW w:w="279" w:type="dxa"/>
          </w:tcPr>
          <w:p w14:paraId="1F4C8510"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559982E7" w14:textId="09D7632D" w:rsidR="00830359" w:rsidRPr="00821ABB" w:rsidRDefault="00830359" w:rsidP="00272D4C">
            <w:pPr>
              <w:pStyle w:val="acctfourfigures"/>
              <w:tabs>
                <w:tab w:val="clear" w:pos="765"/>
                <w:tab w:val="decimal" w:pos="1228"/>
              </w:tabs>
              <w:spacing w:line="240" w:lineRule="auto"/>
              <w:ind w:left="-108" w:right="-160"/>
              <w:rPr>
                <w:rFonts w:eastAsia="Cordia New"/>
                <w:snapToGrid w:val="0"/>
                <w:szCs w:val="22"/>
                <w:lang w:eastAsia="th-TH"/>
              </w:rPr>
            </w:pPr>
            <w:r w:rsidRPr="00821ABB">
              <w:rPr>
                <w:rFonts w:eastAsia="Cordia New"/>
                <w:snapToGrid w:val="0"/>
                <w:szCs w:val="22"/>
                <w:lang w:eastAsia="th-TH"/>
              </w:rPr>
              <w:t>(219)</w:t>
            </w:r>
          </w:p>
        </w:tc>
        <w:tc>
          <w:tcPr>
            <w:tcW w:w="252" w:type="dxa"/>
          </w:tcPr>
          <w:p w14:paraId="7D3FB011"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Borders>
              <w:bottom w:val="single" w:sz="4" w:space="0" w:color="auto"/>
            </w:tcBorders>
          </w:tcPr>
          <w:p w14:paraId="0F528419" w14:textId="6F1699BF"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(5,403)</w:t>
            </w:r>
          </w:p>
        </w:tc>
      </w:tr>
      <w:tr w:rsidR="00830359" w:rsidRPr="00821ABB" w14:paraId="5117E1EF" w14:textId="77777777" w:rsidTr="00C15E14">
        <w:trPr>
          <w:trHeight w:val="254"/>
        </w:trPr>
        <w:tc>
          <w:tcPr>
            <w:tcW w:w="5697" w:type="dxa"/>
          </w:tcPr>
          <w:p w14:paraId="591A756E" w14:textId="34AD5AFF" w:rsidR="00830359" w:rsidRPr="00821ABB" w:rsidRDefault="00830359" w:rsidP="0083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821ABB">
              <w:rPr>
                <w:rFonts w:ascii="Times New Roman" w:hAnsi="Times New Roman" w:cs="Times New Roman"/>
                <w:b/>
                <w:bCs/>
                <w:sz w:val="22"/>
                <w:szCs w:val="22"/>
              </w:rPr>
              <w:t>At 31 December 2024 and 1 January 2025</w:t>
            </w:r>
          </w:p>
        </w:tc>
        <w:tc>
          <w:tcPr>
            <w:tcW w:w="1620" w:type="dxa"/>
            <w:tcBorders>
              <w:top w:val="single" w:sz="4" w:space="0" w:color="auto"/>
            </w:tcBorders>
          </w:tcPr>
          <w:p w14:paraId="6717F30C" w14:textId="30C9ADA4"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2,853,546</w:t>
            </w:r>
          </w:p>
        </w:tc>
        <w:tc>
          <w:tcPr>
            <w:tcW w:w="271" w:type="dxa"/>
          </w:tcPr>
          <w:p w14:paraId="1CD3F764"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tcBorders>
            <w:vAlign w:val="bottom"/>
          </w:tcPr>
          <w:p w14:paraId="0AC67D9D" w14:textId="4BFDE828"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48,402</w:t>
            </w:r>
          </w:p>
        </w:tc>
        <w:tc>
          <w:tcPr>
            <w:tcW w:w="242" w:type="dxa"/>
          </w:tcPr>
          <w:p w14:paraId="7BCDB20B"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1D34512D" w14:textId="71BB244C"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63,919</w:t>
            </w:r>
          </w:p>
        </w:tc>
        <w:tc>
          <w:tcPr>
            <w:tcW w:w="279" w:type="dxa"/>
          </w:tcPr>
          <w:p w14:paraId="7B1AE484"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51BD8C7F" w14:textId="5F8B82EE"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4,237</w:t>
            </w:r>
          </w:p>
        </w:tc>
        <w:tc>
          <w:tcPr>
            <w:tcW w:w="252" w:type="dxa"/>
          </w:tcPr>
          <w:p w14:paraId="6FC3B761" w14:textId="77777777"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p>
        </w:tc>
        <w:tc>
          <w:tcPr>
            <w:tcW w:w="1641" w:type="dxa"/>
            <w:tcBorders>
              <w:top w:val="single" w:sz="4" w:space="0" w:color="auto"/>
            </w:tcBorders>
          </w:tcPr>
          <w:p w14:paraId="425EFCDF" w14:textId="34CFD3BC" w:rsidR="00830359" w:rsidRPr="00821ABB" w:rsidRDefault="00830359" w:rsidP="008303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2,970,104</w:t>
            </w:r>
          </w:p>
        </w:tc>
      </w:tr>
      <w:tr w:rsidR="00FC486C" w:rsidRPr="00821ABB" w14:paraId="4847FD32" w14:textId="77777777" w:rsidTr="0054549F">
        <w:trPr>
          <w:trHeight w:val="272"/>
        </w:trPr>
        <w:tc>
          <w:tcPr>
            <w:tcW w:w="5697" w:type="dxa"/>
          </w:tcPr>
          <w:p w14:paraId="1C436F62" w14:textId="77777777" w:rsidR="00FC486C" w:rsidRPr="00821ABB"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821ABB">
              <w:rPr>
                <w:rFonts w:ascii="Times New Roman" w:hAnsi="Times New Roman" w:cs="Times New Roman"/>
                <w:sz w:val="22"/>
                <w:szCs w:val="22"/>
              </w:rPr>
              <w:t>Depreciation charge for the year</w:t>
            </w:r>
          </w:p>
        </w:tc>
        <w:tc>
          <w:tcPr>
            <w:tcW w:w="1620" w:type="dxa"/>
          </w:tcPr>
          <w:p w14:paraId="6214C91B" w14:textId="408A8927" w:rsidR="00FC486C" w:rsidRPr="00821ABB" w:rsidRDefault="008F3632"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hAnsi="Times New Roman" w:cs="Times New Roman"/>
                <w:sz w:val="22"/>
                <w:szCs w:val="22"/>
              </w:rPr>
            </w:pPr>
            <w:r w:rsidRPr="00821ABB">
              <w:rPr>
                <w:rFonts w:ascii="Times New Roman" w:hAnsi="Times New Roman" w:cs="Times New Roman"/>
                <w:sz w:val="22"/>
                <w:szCs w:val="22"/>
              </w:rPr>
              <w:t>1</w:t>
            </w:r>
            <w:r w:rsidR="00915B97" w:rsidRPr="00821ABB">
              <w:rPr>
                <w:rFonts w:ascii="Times New Roman" w:hAnsi="Times New Roman" w:cs="Times New Roman"/>
                <w:sz w:val="22"/>
                <w:szCs w:val="22"/>
              </w:rPr>
              <w:t>,065,012</w:t>
            </w:r>
          </w:p>
        </w:tc>
        <w:tc>
          <w:tcPr>
            <w:tcW w:w="271" w:type="dxa"/>
          </w:tcPr>
          <w:p w14:paraId="52740E17"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353" w:type="dxa"/>
          </w:tcPr>
          <w:p w14:paraId="494D56CE" w14:textId="5AF7BE61" w:rsidR="00FC486C" w:rsidRPr="00821ABB" w:rsidRDefault="00AA3981"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7,906</w:t>
            </w:r>
          </w:p>
        </w:tc>
        <w:tc>
          <w:tcPr>
            <w:tcW w:w="242" w:type="dxa"/>
          </w:tcPr>
          <w:p w14:paraId="3707FD7F"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4894B0C0" w14:textId="1A05F701" w:rsidR="00FC486C" w:rsidRPr="00821ABB" w:rsidRDefault="00AA3981"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109" w:hanging="13"/>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2,963</w:t>
            </w:r>
          </w:p>
        </w:tc>
        <w:tc>
          <w:tcPr>
            <w:tcW w:w="279" w:type="dxa"/>
          </w:tcPr>
          <w:p w14:paraId="0B4D97C2"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3AC3B76E" w14:textId="3E32E8EA" w:rsidR="00FC486C" w:rsidRPr="00821ABB" w:rsidRDefault="003D3011"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4,296</w:t>
            </w:r>
          </w:p>
        </w:tc>
        <w:tc>
          <w:tcPr>
            <w:tcW w:w="252" w:type="dxa"/>
          </w:tcPr>
          <w:p w14:paraId="0160DB85"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7BD227A6" w14:textId="352DE094" w:rsidR="00FC486C" w:rsidRPr="00821ABB" w:rsidRDefault="003D3011"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rPr>
                <w:rFonts w:ascii="Times New Roman" w:hAnsi="Times New Roman" w:cs="Times New Roman"/>
                <w:sz w:val="22"/>
                <w:szCs w:val="22"/>
              </w:rPr>
            </w:pPr>
            <w:r w:rsidRPr="00821ABB">
              <w:rPr>
                <w:rFonts w:ascii="Times New Roman" w:hAnsi="Times New Roman" w:cs="Times New Roman"/>
                <w:sz w:val="22"/>
                <w:szCs w:val="22"/>
              </w:rPr>
              <w:t>1,080,177</w:t>
            </w:r>
          </w:p>
        </w:tc>
      </w:tr>
      <w:tr w:rsidR="00FC486C" w:rsidRPr="00821ABB" w14:paraId="41FA0530" w14:textId="77777777" w:rsidTr="0054549F">
        <w:trPr>
          <w:trHeight w:val="270"/>
        </w:trPr>
        <w:tc>
          <w:tcPr>
            <w:tcW w:w="5697" w:type="dxa"/>
          </w:tcPr>
          <w:p w14:paraId="0CC95024" w14:textId="77777777" w:rsidR="00FC486C" w:rsidRPr="00821ABB"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821ABB">
              <w:rPr>
                <w:rFonts w:ascii="Times New Roman" w:hAnsi="Times New Roman" w:cs="Times New Roman"/>
                <w:sz w:val="22"/>
                <w:szCs w:val="22"/>
              </w:rPr>
              <w:t>Transfers</w:t>
            </w:r>
          </w:p>
        </w:tc>
        <w:tc>
          <w:tcPr>
            <w:tcW w:w="1620" w:type="dxa"/>
          </w:tcPr>
          <w:p w14:paraId="22143AEA" w14:textId="04F2499A" w:rsidR="00FC486C" w:rsidRPr="00821ABB" w:rsidRDefault="00915B97"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ind w:right="-648"/>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(1,014,3</w:t>
            </w:r>
            <w:r w:rsidR="0079251F" w:rsidRPr="00821ABB">
              <w:rPr>
                <w:rFonts w:ascii="Times New Roman" w:eastAsia="Cordia New" w:hAnsi="Times New Roman" w:cs="Times New Roman"/>
                <w:snapToGrid w:val="0"/>
                <w:sz w:val="22"/>
                <w:szCs w:val="22"/>
                <w:lang w:eastAsia="th-TH"/>
              </w:rPr>
              <w:t>92)</w:t>
            </w:r>
          </w:p>
        </w:tc>
        <w:tc>
          <w:tcPr>
            <w:tcW w:w="271" w:type="dxa"/>
          </w:tcPr>
          <w:p w14:paraId="7D24E192"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0AEE9195" w14:textId="6D4F6C86" w:rsidR="00FC486C" w:rsidRPr="00821ABB" w:rsidRDefault="00AA3981" w:rsidP="00AA3981">
            <w:pPr>
              <w:pStyle w:val="acctfourfigures"/>
              <w:tabs>
                <w:tab w:val="clear" w:pos="765"/>
                <w:tab w:val="decimal" w:pos="817"/>
              </w:tabs>
              <w:spacing w:line="240" w:lineRule="auto"/>
              <w:ind w:left="-108"/>
              <w:rPr>
                <w:rFonts w:eastAsia="Cordia New"/>
                <w:snapToGrid w:val="0"/>
                <w:szCs w:val="22"/>
                <w:lang w:eastAsia="th-TH"/>
              </w:rPr>
            </w:pPr>
            <w:r w:rsidRPr="00821ABB">
              <w:rPr>
                <w:rFonts w:eastAsia="Cordia New"/>
                <w:snapToGrid w:val="0"/>
                <w:szCs w:val="22"/>
                <w:lang w:eastAsia="th-TH"/>
              </w:rPr>
              <w:t>-</w:t>
            </w:r>
          </w:p>
        </w:tc>
        <w:tc>
          <w:tcPr>
            <w:tcW w:w="242" w:type="dxa"/>
          </w:tcPr>
          <w:p w14:paraId="7D53B833"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0FCE69C7" w14:textId="71E192E3" w:rsidR="00FC486C" w:rsidRPr="00821ABB" w:rsidRDefault="00AA3981" w:rsidP="00AA3981">
            <w:pPr>
              <w:pStyle w:val="acctfourfigures"/>
              <w:tabs>
                <w:tab w:val="clear" w:pos="765"/>
                <w:tab w:val="decimal" w:pos="633"/>
              </w:tabs>
              <w:spacing w:line="240" w:lineRule="auto"/>
              <w:ind w:left="-108" w:right="-100"/>
              <w:rPr>
                <w:rFonts w:eastAsia="Cordia New"/>
                <w:snapToGrid w:val="0"/>
                <w:szCs w:val="22"/>
                <w:lang w:eastAsia="th-TH"/>
              </w:rPr>
            </w:pPr>
            <w:r w:rsidRPr="00821ABB">
              <w:rPr>
                <w:rFonts w:eastAsia="Cordia New"/>
                <w:snapToGrid w:val="0"/>
                <w:szCs w:val="22"/>
                <w:lang w:eastAsia="th-TH"/>
              </w:rPr>
              <w:t>-</w:t>
            </w:r>
          </w:p>
        </w:tc>
        <w:tc>
          <w:tcPr>
            <w:tcW w:w="279" w:type="dxa"/>
          </w:tcPr>
          <w:p w14:paraId="7CBCA479"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1468" w:type="dxa"/>
            <w:gridSpan w:val="2"/>
          </w:tcPr>
          <w:p w14:paraId="6BFEA419" w14:textId="421E3326" w:rsidR="00FC486C" w:rsidRPr="00821ABB" w:rsidRDefault="003D3011" w:rsidP="00DC213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26"/>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w:t>
            </w:r>
          </w:p>
        </w:tc>
        <w:tc>
          <w:tcPr>
            <w:tcW w:w="252" w:type="dxa"/>
          </w:tcPr>
          <w:p w14:paraId="22EA53E3"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12A0E83C" w14:textId="17A9C2A9" w:rsidR="00FC486C" w:rsidRPr="00821ABB" w:rsidRDefault="00752829"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(1,014,392)</w:t>
            </w:r>
          </w:p>
        </w:tc>
      </w:tr>
      <w:tr w:rsidR="00FC486C" w:rsidRPr="00821ABB" w14:paraId="5E1D3E1D" w14:textId="77777777" w:rsidTr="0054549F">
        <w:tc>
          <w:tcPr>
            <w:tcW w:w="5697" w:type="dxa"/>
          </w:tcPr>
          <w:p w14:paraId="2FA5CF8A" w14:textId="77777777" w:rsidR="00FC486C" w:rsidRPr="00821ABB"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821ABB">
              <w:rPr>
                <w:rFonts w:ascii="Times New Roman" w:hAnsi="Times New Roman" w:cs="Times New Roman"/>
                <w:sz w:val="22"/>
                <w:szCs w:val="22"/>
              </w:rPr>
              <w:t>Disposals</w:t>
            </w:r>
          </w:p>
        </w:tc>
        <w:tc>
          <w:tcPr>
            <w:tcW w:w="1620" w:type="dxa"/>
            <w:vAlign w:val="bottom"/>
          </w:tcPr>
          <w:p w14:paraId="0717B774" w14:textId="5566C321" w:rsidR="00FC486C" w:rsidRPr="00821ABB" w:rsidRDefault="00AA3981" w:rsidP="00FC486C">
            <w:pPr>
              <w:pStyle w:val="acctfourfigures"/>
              <w:tabs>
                <w:tab w:val="clear" w:pos="765"/>
                <w:tab w:val="decimal" w:pos="1064"/>
              </w:tabs>
              <w:spacing w:line="240" w:lineRule="auto"/>
              <w:ind w:left="-108"/>
              <w:rPr>
                <w:rFonts w:eastAsia="Cordia New"/>
                <w:snapToGrid w:val="0"/>
                <w:szCs w:val="22"/>
                <w:lang w:eastAsia="th-TH"/>
              </w:rPr>
            </w:pPr>
            <w:r w:rsidRPr="00821ABB">
              <w:rPr>
                <w:rFonts w:eastAsia="Cordia New"/>
                <w:snapToGrid w:val="0"/>
                <w:szCs w:val="22"/>
                <w:lang w:eastAsia="th-TH"/>
              </w:rPr>
              <w:t>-</w:t>
            </w:r>
          </w:p>
        </w:tc>
        <w:tc>
          <w:tcPr>
            <w:tcW w:w="271" w:type="dxa"/>
          </w:tcPr>
          <w:p w14:paraId="33E59A35"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0A59BE85" w14:textId="0DB20A83" w:rsidR="00FC486C" w:rsidRPr="00821ABB" w:rsidRDefault="00AA3981" w:rsidP="00AA398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left="-95" w:right="-109" w:hanging="13"/>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(6,644)</w:t>
            </w:r>
          </w:p>
        </w:tc>
        <w:tc>
          <w:tcPr>
            <w:tcW w:w="242" w:type="dxa"/>
          </w:tcPr>
          <w:p w14:paraId="2FEEB0EF"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730698A3" w14:textId="2224E97D" w:rsidR="00FC486C" w:rsidRPr="00821ABB" w:rsidRDefault="00DC2135" w:rsidP="002D5C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hAnsi="Times New Roman" w:cs="Times New Roman"/>
                <w:sz w:val="22"/>
                <w:szCs w:val="22"/>
              </w:rPr>
            </w:pPr>
            <w:r w:rsidRPr="00821ABB">
              <w:rPr>
                <w:rFonts w:ascii="Times New Roman" w:hAnsi="Times New Roman" w:cs="Times New Roman"/>
                <w:sz w:val="22"/>
                <w:szCs w:val="22"/>
              </w:rPr>
              <w:t>(2,326)</w:t>
            </w:r>
          </w:p>
        </w:tc>
        <w:tc>
          <w:tcPr>
            <w:tcW w:w="279" w:type="dxa"/>
          </w:tcPr>
          <w:p w14:paraId="5F1AA0EB"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1B9C5361" w14:textId="1B9CFFFD" w:rsidR="00FC486C" w:rsidRPr="00821ABB" w:rsidRDefault="003D3011" w:rsidP="003D30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26"/>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w:t>
            </w:r>
          </w:p>
        </w:tc>
        <w:tc>
          <w:tcPr>
            <w:tcW w:w="252" w:type="dxa"/>
          </w:tcPr>
          <w:p w14:paraId="57377B51"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0682AC6B" w14:textId="0B0142B4" w:rsidR="00FC486C" w:rsidRPr="00821ABB" w:rsidRDefault="00752829"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(8,97</w:t>
            </w:r>
            <w:r w:rsidR="00BD7E59" w:rsidRPr="00821ABB">
              <w:rPr>
                <w:rFonts w:ascii="Times New Roman" w:eastAsia="Cordia New" w:hAnsi="Times New Roman" w:cs="Times New Roman"/>
                <w:snapToGrid w:val="0"/>
                <w:sz w:val="22"/>
                <w:szCs w:val="22"/>
                <w:lang w:eastAsia="th-TH"/>
              </w:rPr>
              <w:t>0</w:t>
            </w:r>
            <w:r w:rsidRPr="00821ABB">
              <w:rPr>
                <w:rFonts w:ascii="Times New Roman" w:eastAsia="Cordia New" w:hAnsi="Times New Roman" w:cs="Times New Roman"/>
                <w:snapToGrid w:val="0"/>
                <w:sz w:val="22"/>
                <w:szCs w:val="22"/>
                <w:lang w:eastAsia="th-TH"/>
              </w:rPr>
              <w:t>)</w:t>
            </w:r>
          </w:p>
        </w:tc>
      </w:tr>
      <w:tr w:rsidR="00FC486C" w:rsidRPr="00821ABB" w14:paraId="03E69885" w14:textId="77777777" w:rsidTr="0054549F">
        <w:tc>
          <w:tcPr>
            <w:tcW w:w="5697" w:type="dxa"/>
          </w:tcPr>
          <w:p w14:paraId="22E4D60C" w14:textId="0C6BED16" w:rsidR="00FC486C" w:rsidRPr="00821ABB"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821ABB">
              <w:rPr>
                <w:rFonts w:ascii="Times New Roman" w:hAnsi="Times New Roman" w:cs="Times New Roman"/>
                <w:b/>
                <w:bCs/>
                <w:sz w:val="22"/>
                <w:szCs w:val="22"/>
              </w:rPr>
              <w:t>At 31 December 202</w:t>
            </w:r>
            <w:r w:rsidR="00830359" w:rsidRPr="00821ABB">
              <w:rPr>
                <w:rFonts w:ascii="Times New Roman" w:hAnsi="Times New Roman" w:cs="Times New Roman"/>
                <w:b/>
                <w:bCs/>
                <w:sz w:val="22"/>
                <w:szCs w:val="22"/>
              </w:rPr>
              <w:t>5</w:t>
            </w:r>
          </w:p>
        </w:tc>
        <w:tc>
          <w:tcPr>
            <w:tcW w:w="1620" w:type="dxa"/>
            <w:tcBorders>
              <w:top w:val="single" w:sz="4" w:space="0" w:color="auto"/>
              <w:bottom w:val="single" w:sz="4" w:space="0" w:color="auto"/>
            </w:tcBorders>
          </w:tcPr>
          <w:p w14:paraId="3FF45956" w14:textId="1F532ACB" w:rsidR="00FC486C" w:rsidRPr="00821ABB" w:rsidRDefault="00AA3981"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2,904,166</w:t>
            </w:r>
          </w:p>
        </w:tc>
        <w:tc>
          <w:tcPr>
            <w:tcW w:w="271" w:type="dxa"/>
          </w:tcPr>
          <w:p w14:paraId="1C13FCF4"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bottom w:val="single" w:sz="4" w:space="0" w:color="auto"/>
            </w:tcBorders>
            <w:vAlign w:val="bottom"/>
          </w:tcPr>
          <w:p w14:paraId="45DBE5C5" w14:textId="58FADCE5" w:rsidR="00FC486C" w:rsidRPr="00821ABB" w:rsidRDefault="00AA3981"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49,664</w:t>
            </w:r>
          </w:p>
        </w:tc>
        <w:tc>
          <w:tcPr>
            <w:tcW w:w="242" w:type="dxa"/>
          </w:tcPr>
          <w:p w14:paraId="200A9B33"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bottom w:val="single" w:sz="4" w:space="0" w:color="auto"/>
            </w:tcBorders>
          </w:tcPr>
          <w:p w14:paraId="51F0A4D4" w14:textId="0C849929" w:rsidR="00FC486C" w:rsidRPr="00821ABB" w:rsidRDefault="00DC2135"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64,556</w:t>
            </w:r>
          </w:p>
        </w:tc>
        <w:tc>
          <w:tcPr>
            <w:tcW w:w="279" w:type="dxa"/>
          </w:tcPr>
          <w:p w14:paraId="17F046CA"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single" w:sz="4" w:space="0" w:color="auto"/>
            </w:tcBorders>
          </w:tcPr>
          <w:p w14:paraId="77D86AD4" w14:textId="6582F09D" w:rsidR="00FC486C" w:rsidRPr="00821ABB" w:rsidRDefault="003D3011"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8,533</w:t>
            </w:r>
          </w:p>
        </w:tc>
        <w:tc>
          <w:tcPr>
            <w:tcW w:w="252" w:type="dxa"/>
          </w:tcPr>
          <w:p w14:paraId="448730BD"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p>
        </w:tc>
        <w:tc>
          <w:tcPr>
            <w:tcW w:w="1641" w:type="dxa"/>
            <w:tcBorders>
              <w:top w:val="single" w:sz="4" w:space="0" w:color="auto"/>
              <w:bottom w:val="single" w:sz="4" w:space="0" w:color="auto"/>
            </w:tcBorders>
          </w:tcPr>
          <w:p w14:paraId="1165A7E4" w14:textId="0CED5272" w:rsidR="00FC486C" w:rsidRPr="00821ABB" w:rsidRDefault="00752829"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3,026,919</w:t>
            </w:r>
          </w:p>
        </w:tc>
      </w:tr>
      <w:tr w:rsidR="00FC486C" w:rsidRPr="00821ABB" w14:paraId="33E748C7" w14:textId="77777777" w:rsidTr="0054549F">
        <w:tc>
          <w:tcPr>
            <w:tcW w:w="5697" w:type="dxa"/>
          </w:tcPr>
          <w:p w14:paraId="4075CCC1" w14:textId="1EFCB20E"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5F478D1D" w14:textId="56FD7D0E"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0F7D4455" w14:textId="53B32328"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1A588ACD" w14:textId="51D1A912"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73500621" w14:textId="60082416"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335D42D3"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75C07348"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napToGrid w:val="0"/>
                <w:sz w:val="22"/>
                <w:szCs w:val="22"/>
                <w:cs/>
                <w:lang w:eastAsia="th-TH"/>
              </w:rPr>
            </w:pPr>
            <w:r w:rsidRPr="00821ABB">
              <w:rPr>
                <w:rFonts w:ascii="Times New Roman" w:hAnsi="Times New Roman" w:cs="Times New Roman"/>
                <w:b/>
                <w:bCs/>
                <w:i/>
                <w:iCs/>
                <w:sz w:val="22"/>
                <w:szCs w:val="22"/>
              </w:rPr>
              <w:lastRenderedPageBreak/>
              <w:t>Net book value</w:t>
            </w:r>
          </w:p>
        </w:tc>
        <w:tc>
          <w:tcPr>
            <w:tcW w:w="1620" w:type="dxa"/>
          </w:tcPr>
          <w:p w14:paraId="73139148"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 w:val="decimal" w:pos="1406"/>
              </w:tabs>
              <w:ind w:right="-108"/>
              <w:rPr>
                <w:rFonts w:ascii="Times New Roman" w:eastAsia="Cordia New" w:hAnsi="Times New Roman" w:cs="Times New Roman"/>
                <w:b/>
                <w:bCs/>
                <w:snapToGrid w:val="0"/>
                <w:sz w:val="22"/>
                <w:szCs w:val="22"/>
                <w:lang w:eastAsia="th-TH"/>
              </w:rPr>
            </w:pPr>
          </w:p>
        </w:tc>
        <w:tc>
          <w:tcPr>
            <w:tcW w:w="271" w:type="dxa"/>
          </w:tcPr>
          <w:p w14:paraId="50B97F4D"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353" w:type="dxa"/>
            <w:vAlign w:val="bottom"/>
          </w:tcPr>
          <w:p w14:paraId="77558875"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360"/>
              <w:rPr>
                <w:rFonts w:ascii="Times New Roman" w:eastAsia="Cordia New" w:hAnsi="Times New Roman" w:cs="Times New Roman"/>
                <w:b/>
                <w:bCs/>
                <w:snapToGrid w:val="0"/>
                <w:sz w:val="22"/>
                <w:szCs w:val="22"/>
                <w:lang w:eastAsia="th-TH"/>
              </w:rPr>
            </w:pPr>
          </w:p>
        </w:tc>
        <w:tc>
          <w:tcPr>
            <w:tcW w:w="242" w:type="dxa"/>
          </w:tcPr>
          <w:p w14:paraId="2760E864"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198" w:type="dxa"/>
          </w:tcPr>
          <w:p w14:paraId="4BC00FC8"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216"/>
              <w:rPr>
                <w:rFonts w:ascii="Times New Roman" w:eastAsia="Cordia New" w:hAnsi="Times New Roman" w:cs="Times New Roman"/>
                <w:b/>
                <w:bCs/>
                <w:snapToGrid w:val="0"/>
                <w:sz w:val="22"/>
                <w:szCs w:val="22"/>
                <w:lang w:eastAsia="th-TH"/>
              </w:rPr>
            </w:pPr>
          </w:p>
        </w:tc>
        <w:tc>
          <w:tcPr>
            <w:tcW w:w="279" w:type="dxa"/>
          </w:tcPr>
          <w:p w14:paraId="222A4220"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468" w:type="dxa"/>
            <w:gridSpan w:val="2"/>
          </w:tcPr>
          <w:p w14:paraId="4A3790A1"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252" w:type="dxa"/>
          </w:tcPr>
          <w:p w14:paraId="50B44382"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641" w:type="dxa"/>
          </w:tcPr>
          <w:p w14:paraId="2E8EB5F5"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394"/>
              </w:tabs>
              <w:ind w:left="-126" w:right="-315"/>
              <w:rPr>
                <w:rFonts w:ascii="Times New Roman" w:eastAsia="Cordia New" w:hAnsi="Times New Roman" w:cs="Times New Roman"/>
                <w:b/>
                <w:bCs/>
                <w:snapToGrid w:val="0"/>
                <w:sz w:val="22"/>
                <w:szCs w:val="22"/>
                <w:lang w:eastAsia="th-TH"/>
              </w:rPr>
            </w:pPr>
          </w:p>
        </w:tc>
      </w:tr>
      <w:tr w:rsidR="00FC486C" w:rsidRPr="00821ABB" w14:paraId="4955802E" w14:textId="77777777" w:rsidTr="0054549F">
        <w:trPr>
          <w:trHeight w:val="70"/>
        </w:trPr>
        <w:tc>
          <w:tcPr>
            <w:tcW w:w="5697" w:type="dxa"/>
          </w:tcPr>
          <w:p w14:paraId="4ADFCCCA" w14:textId="53B3998B" w:rsidR="00FC486C" w:rsidRPr="00821ABB"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821ABB">
              <w:rPr>
                <w:rFonts w:ascii="Times New Roman" w:hAnsi="Times New Roman" w:cs="Times New Roman"/>
                <w:b/>
                <w:bCs/>
                <w:sz w:val="22"/>
                <w:szCs w:val="22"/>
              </w:rPr>
              <w:t>At 31 December 202</w:t>
            </w:r>
            <w:r w:rsidR="00272D4C" w:rsidRPr="00821ABB">
              <w:rPr>
                <w:rFonts w:ascii="Times New Roman" w:hAnsi="Times New Roman" w:cs="Times New Roman"/>
                <w:b/>
                <w:bCs/>
                <w:sz w:val="22"/>
                <w:szCs w:val="22"/>
              </w:rPr>
              <w:t>4</w:t>
            </w:r>
          </w:p>
        </w:tc>
        <w:tc>
          <w:tcPr>
            <w:tcW w:w="1620" w:type="dxa"/>
          </w:tcPr>
          <w:p w14:paraId="06C03AB3" w14:textId="3FFF220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 w:val="decimal" w:pos="1406"/>
              </w:tabs>
              <w:ind w:right="-108"/>
              <w:rPr>
                <w:rFonts w:ascii="Times New Roman" w:eastAsia="Cordia New" w:hAnsi="Times New Roman" w:cs="Times New Roman"/>
                <w:b/>
                <w:bCs/>
                <w:snapToGrid w:val="0"/>
                <w:sz w:val="22"/>
                <w:szCs w:val="22"/>
                <w:lang w:eastAsia="th-TH"/>
              </w:rPr>
            </w:pPr>
          </w:p>
        </w:tc>
        <w:tc>
          <w:tcPr>
            <w:tcW w:w="271" w:type="dxa"/>
          </w:tcPr>
          <w:p w14:paraId="1798AC49"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57163C64" w14:textId="39C93B96"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0B17BA4C"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2852B3A7" w14:textId="77FFC98C"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p>
        </w:tc>
        <w:tc>
          <w:tcPr>
            <w:tcW w:w="279" w:type="dxa"/>
          </w:tcPr>
          <w:p w14:paraId="07C2D06F"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57C2DFBB" w14:textId="2AE3FAD1"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252" w:type="dxa"/>
          </w:tcPr>
          <w:p w14:paraId="6A0DE59E"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322ED2B0" w14:textId="071A009E"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p>
        </w:tc>
      </w:tr>
      <w:tr w:rsidR="00272D4C" w:rsidRPr="00821ABB" w14:paraId="5F318A3A" w14:textId="77777777" w:rsidTr="00BF19E2">
        <w:trPr>
          <w:trHeight w:val="70"/>
        </w:trPr>
        <w:tc>
          <w:tcPr>
            <w:tcW w:w="5697" w:type="dxa"/>
          </w:tcPr>
          <w:p w14:paraId="3742942C" w14:textId="096A2249"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821ABB">
              <w:rPr>
                <w:rFonts w:ascii="Times New Roman" w:hAnsi="Times New Roman" w:cs="Times New Roman"/>
                <w:sz w:val="22"/>
                <w:szCs w:val="22"/>
              </w:rPr>
              <w:t>Owned assets</w:t>
            </w:r>
          </w:p>
        </w:tc>
        <w:tc>
          <w:tcPr>
            <w:tcW w:w="1620" w:type="dxa"/>
          </w:tcPr>
          <w:p w14:paraId="103B3EE5" w14:textId="1969DC00"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snapToGrid w:val="0"/>
                <w:sz w:val="22"/>
                <w:szCs w:val="22"/>
                <w:lang w:eastAsia="th-TH"/>
              </w:rPr>
              <w:t>7,251,117</w:t>
            </w:r>
          </w:p>
        </w:tc>
        <w:tc>
          <w:tcPr>
            <w:tcW w:w="271" w:type="dxa"/>
          </w:tcPr>
          <w:p w14:paraId="4BE881AD" w14:textId="77777777"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31C3A350" w14:textId="129568F3"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snapToGrid w:val="0"/>
                <w:sz w:val="22"/>
                <w:szCs w:val="22"/>
                <w:lang w:eastAsia="th-TH"/>
              </w:rPr>
              <w:t>85,981</w:t>
            </w:r>
          </w:p>
        </w:tc>
        <w:tc>
          <w:tcPr>
            <w:tcW w:w="242" w:type="dxa"/>
          </w:tcPr>
          <w:p w14:paraId="395D0942" w14:textId="77777777"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4138F09C" w14:textId="45573869"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snapToGrid w:val="0"/>
                <w:sz w:val="22"/>
                <w:szCs w:val="22"/>
                <w:lang w:eastAsia="th-TH"/>
              </w:rPr>
              <w:t>7,207</w:t>
            </w:r>
          </w:p>
        </w:tc>
        <w:tc>
          <w:tcPr>
            <w:tcW w:w="279" w:type="dxa"/>
          </w:tcPr>
          <w:p w14:paraId="40735D06" w14:textId="77777777"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24C48C8B" w14:textId="52D8B373"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snapToGrid w:val="0"/>
                <w:sz w:val="22"/>
                <w:szCs w:val="22"/>
                <w:lang w:eastAsia="th-TH"/>
              </w:rPr>
              <w:t>13</w:t>
            </w:r>
          </w:p>
        </w:tc>
        <w:tc>
          <w:tcPr>
            <w:tcW w:w="252" w:type="dxa"/>
          </w:tcPr>
          <w:p w14:paraId="23507069" w14:textId="77777777"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5FF543A9" w14:textId="000E9B80"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snapToGrid w:val="0"/>
                <w:sz w:val="22"/>
                <w:szCs w:val="22"/>
                <w:lang w:eastAsia="th-TH"/>
              </w:rPr>
              <w:t>7,344,318</w:t>
            </w:r>
          </w:p>
        </w:tc>
      </w:tr>
      <w:tr w:rsidR="00272D4C" w:rsidRPr="00821ABB" w14:paraId="34D91B3A" w14:textId="77777777" w:rsidTr="00BF19E2">
        <w:trPr>
          <w:trHeight w:val="70"/>
        </w:trPr>
        <w:tc>
          <w:tcPr>
            <w:tcW w:w="5697" w:type="dxa"/>
          </w:tcPr>
          <w:p w14:paraId="50C733E1" w14:textId="38DC9B86"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821ABB">
              <w:rPr>
                <w:rFonts w:ascii="Times New Roman" w:hAnsi="Times New Roman" w:cs="Times New Roman"/>
                <w:sz w:val="22"/>
                <w:szCs w:val="22"/>
              </w:rPr>
              <w:t>Right-of-use assets</w:t>
            </w:r>
          </w:p>
        </w:tc>
        <w:tc>
          <w:tcPr>
            <w:tcW w:w="1620" w:type="dxa"/>
            <w:tcBorders>
              <w:bottom w:val="single" w:sz="4" w:space="0" w:color="auto"/>
            </w:tcBorders>
          </w:tcPr>
          <w:p w14:paraId="051E276B" w14:textId="27F470F0" w:rsidR="00272D4C" w:rsidRPr="00821ABB" w:rsidRDefault="00272D4C" w:rsidP="00272D4C">
            <w:pPr>
              <w:pStyle w:val="acctfourfigures"/>
              <w:tabs>
                <w:tab w:val="clear" w:pos="765"/>
                <w:tab w:val="decimal" w:pos="1064"/>
              </w:tabs>
              <w:spacing w:line="240" w:lineRule="auto"/>
              <w:ind w:left="-108"/>
              <w:rPr>
                <w:rFonts w:eastAsia="Cordia New"/>
                <w:b/>
                <w:bCs/>
                <w:snapToGrid w:val="0"/>
                <w:szCs w:val="22"/>
                <w:lang w:eastAsia="th-TH"/>
              </w:rPr>
            </w:pPr>
            <w:r w:rsidRPr="00821ABB">
              <w:rPr>
                <w:rFonts w:eastAsia="Cordia New"/>
                <w:snapToGrid w:val="0"/>
                <w:szCs w:val="22"/>
                <w:lang w:eastAsia="th-TH"/>
              </w:rPr>
              <w:t>-</w:t>
            </w:r>
          </w:p>
        </w:tc>
        <w:tc>
          <w:tcPr>
            <w:tcW w:w="271" w:type="dxa"/>
          </w:tcPr>
          <w:p w14:paraId="70DADDD4" w14:textId="77777777"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bottom w:val="single" w:sz="4" w:space="0" w:color="auto"/>
            </w:tcBorders>
          </w:tcPr>
          <w:p w14:paraId="177D036E" w14:textId="1E6372A0"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snapToGrid w:val="0"/>
                <w:sz w:val="22"/>
                <w:szCs w:val="22"/>
                <w:lang w:eastAsia="th-TH"/>
              </w:rPr>
              <w:t>8,870</w:t>
            </w:r>
          </w:p>
        </w:tc>
        <w:tc>
          <w:tcPr>
            <w:tcW w:w="242" w:type="dxa"/>
          </w:tcPr>
          <w:p w14:paraId="31F95EB7" w14:textId="77777777"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bottom w:val="single" w:sz="4" w:space="0" w:color="auto"/>
            </w:tcBorders>
          </w:tcPr>
          <w:p w14:paraId="46B35E75" w14:textId="40DE8409" w:rsidR="00272D4C" w:rsidRPr="00821ABB" w:rsidRDefault="00272D4C" w:rsidP="00272D4C">
            <w:pPr>
              <w:pStyle w:val="acctfourfigures"/>
              <w:tabs>
                <w:tab w:val="clear" w:pos="765"/>
                <w:tab w:val="decimal" w:pos="633"/>
              </w:tabs>
              <w:spacing w:line="240" w:lineRule="auto"/>
              <w:ind w:left="-108" w:right="-100"/>
              <w:rPr>
                <w:rFonts w:eastAsia="Cordia New"/>
                <w:b/>
                <w:bCs/>
                <w:snapToGrid w:val="0"/>
                <w:szCs w:val="22"/>
                <w:lang w:eastAsia="th-TH"/>
              </w:rPr>
            </w:pPr>
            <w:r w:rsidRPr="00821ABB">
              <w:rPr>
                <w:rFonts w:eastAsia="Cordia New"/>
                <w:snapToGrid w:val="0"/>
                <w:szCs w:val="22"/>
                <w:lang w:eastAsia="th-TH"/>
              </w:rPr>
              <w:t>-</w:t>
            </w:r>
          </w:p>
        </w:tc>
        <w:tc>
          <w:tcPr>
            <w:tcW w:w="279" w:type="dxa"/>
          </w:tcPr>
          <w:p w14:paraId="6A3B8F62" w14:textId="77777777"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bottom w:val="single" w:sz="4" w:space="0" w:color="auto"/>
            </w:tcBorders>
          </w:tcPr>
          <w:p w14:paraId="09F89D7D" w14:textId="3E623E6B"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snapToGrid w:val="0"/>
                <w:sz w:val="22"/>
                <w:szCs w:val="22"/>
                <w:lang w:eastAsia="th-TH"/>
              </w:rPr>
              <w:t>15,555</w:t>
            </w:r>
          </w:p>
        </w:tc>
        <w:tc>
          <w:tcPr>
            <w:tcW w:w="252" w:type="dxa"/>
          </w:tcPr>
          <w:p w14:paraId="21BE73B1" w14:textId="77777777"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bottom w:val="single" w:sz="4" w:space="0" w:color="auto"/>
            </w:tcBorders>
          </w:tcPr>
          <w:p w14:paraId="22691862" w14:textId="0517A8E7"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snapToGrid w:val="0"/>
                <w:sz w:val="22"/>
                <w:szCs w:val="22"/>
                <w:lang w:eastAsia="th-TH"/>
              </w:rPr>
              <w:t>24,425</w:t>
            </w:r>
          </w:p>
        </w:tc>
      </w:tr>
      <w:tr w:rsidR="00272D4C" w:rsidRPr="00821ABB" w14:paraId="19743399" w14:textId="77777777" w:rsidTr="00BF19E2">
        <w:trPr>
          <w:trHeight w:val="70"/>
        </w:trPr>
        <w:tc>
          <w:tcPr>
            <w:tcW w:w="5697" w:type="dxa"/>
          </w:tcPr>
          <w:p w14:paraId="7023412B" w14:textId="6707C4B3" w:rsidR="00272D4C" w:rsidRPr="00821ABB" w:rsidRDefault="00272D4C" w:rsidP="00272D4C">
            <w:pPr>
              <w:spacing w:line="240" w:lineRule="auto"/>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1388145F" w14:textId="4FC7EB0B" w:rsidR="00272D4C" w:rsidRPr="00821ABB" w:rsidDel="00D373F8"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7,251,117</w:t>
            </w:r>
          </w:p>
        </w:tc>
        <w:tc>
          <w:tcPr>
            <w:tcW w:w="271" w:type="dxa"/>
          </w:tcPr>
          <w:p w14:paraId="66823CD4" w14:textId="77777777"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bottom w:val="double" w:sz="4" w:space="0" w:color="auto"/>
            </w:tcBorders>
          </w:tcPr>
          <w:p w14:paraId="2D647353" w14:textId="29FAAFCF" w:rsidR="00272D4C" w:rsidRPr="00821ABB" w:rsidDel="00D373F8"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94,851</w:t>
            </w:r>
          </w:p>
        </w:tc>
        <w:tc>
          <w:tcPr>
            <w:tcW w:w="242" w:type="dxa"/>
          </w:tcPr>
          <w:p w14:paraId="01A8F69F" w14:textId="77777777"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bottom w:val="double" w:sz="4" w:space="0" w:color="auto"/>
            </w:tcBorders>
          </w:tcPr>
          <w:p w14:paraId="4A09DF78" w14:textId="1580CDEE" w:rsidR="00272D4C" w:rsidRPr="00821ABB" w:rsidDel="00D373F8"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7,207</w:t>
            </w:r>
          </w:p>
        </w:tc>
        <w:tc>
          <w:tcPr>
            <w:tcW w:w="279" w:type="dxa"/>
          </w:tcPr>
          <w:p w14:paraId="77CED0CA" w14:textId="77777777"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double" w:sz="4" w:space="0" w:color="auto"/>
            </w:tcBorders>
          </w:tcPr>
          <w:p w14:paraId="542CC4A7" w14:textId="18AB289A" w:rsidR="00272D4C" w:rsidRPr="00821ABB" w:rsidDel="00D373F8"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15,568</w:t>
            </w:r>
          </w:p>
        </w:tc>
        <w:tc>
          <w:tcPr>
            <w:tcW w:w="252" w:type="dxa"/>
          </w:tcPr>
          <w:p w14:paraId="54810A77" w14:textId="77777777" w:rsidR="00272D4C" w:rsidRPr="00821ABB"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top w:val="single" w:sz="4" w:space="0" w:color="auto"/>
              <w:bottom w:val="double" w:sz="4" w:space="0" w:color="auto"/>
            </w:tcBorders>
          </w:tcPr>
          <w:p w14:paraId="757B623A" w14:textId="58B63DBC" w:rsidR="00272D4C" w:rsidRPr="00821ABB" w:rsidDel="00D373F8" w:rsidRDefault="00272D4C" w:rsidP="00272D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7,368,743</w:t>
            </w:r>
          </w:p>
        </w:tc>
      </w:tr>
      <w:tr w:rsidR="00FC486C" w:rsidRPr="00821ABB" w14:paraId="598AB9E9" w14:textId="77777777" w:rsidTr="0054549F">
        <w:trPr>
          <w:trHeight w:val="70"/>
        </w:trPr>
        <w:tc>
          <w:tcPr>
            <w:tcW w:w="5697" w:type="dxa"/>
          </w:tcPr>
          <w:p w14:paraId="19EC370C" w14:textId="77777777" w:rsidR="00FC486C" w:rsidRPr="00821ABB"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Pr>
          <w:p w14:paraId="16087F42"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5F06CDC8"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23116473"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6D474DBE"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637E542D"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p>
        </w:tc>
        <w:tc>
          <w:tcPr>
            <w:tcW w:w="279" w:type="dxa"/>
          </w:tcPr>
          <w:p w14:paraId="007040C2"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6D70EFFF"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252" w:type="dxa"/>
          </w:tcPr>
          <w:p w14:paraId="20B3F935"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336C371A"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p>
        </w:tc>
      </w:tr>
      <w:tr w:rsidR="00FC486C" w:rsidRPr="00821ABB" w14:paraId="02866BDC" w14:textId="77777777" w:rsidTr="0054549F">
        <w:tc>
          <w:tcPr>
            <w:tcW w:w="5697" w:type="dxa"/>
          </w:tcPr>
          <w:p w14:paraId="54D28E7E" w14:textId="6C925261" w:rsidR="00FC486C" w:rsidRPr="00821ABB"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821ABB">
              <w:rPr>
                <w:rFonts w:ascii="Times New Roman" w:hAnsi="Times New Roman" w:cs="Times New Roman"/>
                <w:b/>
                <w:bCs/>
                <w:sz w:val="22"/>
                <w:szCs w:val="22"/>
              </w:rPr>
              <w:t>At 31 December 202</w:t>
            </w:r>
            <w:r w:rsidR="00272D4C" w:rsidRPr="00821ABB">
              <w:rPr>
                <w:rFonts w:ascii="Times New Roman" w:hAnsi="Times New Roman" w:cs="Times New Roman"/>
                <w:b/>
                <w:bCs/>
                <w:sz w:val="22"/>
                <w:szCs w:val="22"/>
              </w:rPr>
              <w:t>5</w:t>
            </w:r>
          </w:p>
        </w:tc>
        <w:tc>
          <w:tcPr>
            <w:tcW w:w="1620" w:type="dxa"/>
          </w:tcPr>
          <w:p w14:paraId="2CB1556F" w14:textId="0B9654F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snapToGrid w:val="0"/>
                <w:sz w:val="22"/>
                <w:szCs w:val="22"/>
                <w:lang w:eastAsia="th-TH"/>
              </w:rPr>
            </w:pPr>
          </w:p>
        </w:tc>
        <w:tc>
          <w:tcPr>
            <w:tcW w:w="271" w:type="dxa"/>
          </w:tcPr>
          <w:p w14:paraId="2A275F1D"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Pr>
          <w:p w14:paraId="4378A291" w14:textId="2146379D"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p>
        </w:tc>
        <w:tc>
          <w:tcPr>
            <w:tcW w:w="242" w:type="dxa"/>
          </w:tcPr>
          <w:p w14:paraId="06017603"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14:paraId="011902B2" w14:textId="1DD03823"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p>
        </w:tc>
        <w:tc>
          <w:tcPr>
            <w:tcW w:w="279" w:type="dxa"/>
          </w:tcPr>
          <w:p w14:paraId="37892395"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Pr>
          <w:p w14:paraId="2326D875" w14:textId="052DC1E8"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252" w:type="dxa"/>
          </w:tcPr>
          <w:p w14:paraId="244AD0D4"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Pr>
          <w:p w14:paraId="653A2410" w14:textId="47749641"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p>
        </w:tc>
      </w:tr>
      <w:tr w:rsidR="00FC486C" w:rsidRPr="00821ABB" w14:paraId="1F50BE33" w14:textId="77777777" w:rsidTr="0054549F">
        <w:tc>
          <w:tcPr>
            <w:tcW w:w="5697" w:type="dxa"/>
          </w:tcPr>
          <w:p w14:paraId="79E47590" w14:textId="77777777" w:rsidR="00FC486C" w:rsidRPr="00821ABB"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821ABB">
              <w:rPr>
                <w:rFonts w:ascii="Times New Roman" w:hAnsi="Times New Roman" w:cs="Times New Roman"/>
                <w:sz w:val="22"/>
                <w:szCs w:val="22"/>
              </w:rPr>
              <w:t>Owned assets</w:t>
            </w:r>
          </w:p>
        </w:tc>
        <w:tc>
          <w:tcPr>
            <w:tcW w:w="1620" w:type="dxa"/>
          </w:tcPr>
          <w:p w14:paraId="4C7F20AE" w14:textId="7DF7FE57" w:rsidR="00FC486C" w:rsidRPr="00821ABB" w:rsidRDefault="00D51C97"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7,162,463</w:t>
            </w:r>
          </w:p>
        </w:tc>
        <w:tc>
          <w:tcPr>
            <w:tcW w:w="271" w:type="dxa"/>
          </w:tcPr>
          <w:p w14:paraId="44159E6F"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Pr>
          <w:p w14:paraId="0C6BDF65" w14:textId="49F3720C" w:rsidR="00FC486C" w:rsidRPr="00821ABB" w:rsidRDefault="000041B8"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85,981</w:t>
            </w:r>
          </w:p>
        </w:tc>
        <w:tc>
          <w:tcPr>
            <w:tcW w:w="242" w:type="dxa"/>
          </w:tcPr>
          <w:p w14:paraId="2165DBB8"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14:paraId="5BAAD3E5" w14:textId="62FBD954" w:rsidR="00FC486C" w:rsidRPr="00821ABB" w:rsidRDefault="0004348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6,691</w:t>
            </w:r>
          </w:p>
        </w:tc>
        <w:tc>
          <w:tcPr>
            <w:tcW w:w="279" w:type="dxa"/>
          </w:tcPr>
          <w:p w14:paraId="438FDEEB"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Pr>
          <w:p w14:paraId="0167B857" w14:textId="13889290" w:rsidR="00FC486C" w:rsidRPr="00821ABB" w:rsidRDefault="0004348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8</w:t>
            </w:r>
          </w:p>
        </w:tc>
        <w:tc>
          <w:tcPr>
            <w:tcW w:w="252" w:type="dxa"/>
          </w:tcPr>
          <w:p w14:paraId="0317825A"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Pr>
          <w:p w14:paraId="37F078A2" w14:textId="2E7345E0" w:rsidR="00FC486C" w:rsidRPr="00821ABB" w:rsidRDefault="0004348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7,255,143</w:t>
            </w:r>
          </w:p>
        </w:tc>
      </w:tr>
      <w:tr w:rsidR="00FC486C" w:rsidRPr="00821ABB" w14:paraId="5FCE38E3" w14:textId="77777777" w:rsidTr="0054549F">
        <w:tc>
          <w:tcPr>
            <w:tcW w:w="5697" w:type="dxa"/>
          </w:tcPr>
          <w:p w14:paraId="779D5F80" w14:textId="77777777" w:rsidR="00FC486C" w:rsidRPr="00821ABB"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821ABB">
              <w:rPr>
                <w:rFonts w:ascii="Times New Roman" w:hAnsi="Times New Roman" w:cs="Times New Roman"/>
                <w:sz w:val="22"/>
                <w:szCs w:val="22"/>
              </w:rPr>
              <w:t>Right-of-use assets</w:t>
            </w:r>
          </w:p>
        </w:tc>
        <w:tc>
          <w:tcPr>
            <w:tcW w:w="1620" w:type="dxa"/>
            <w:tcBorders>
              <w:bottom w:val="single" w:sz="4" w:space="0" w:color="auto"/>
            </w:tcBorders>
          </w:tcPr>
          <w:p w14:paraId="6B659B72" w14:textId="5ECE2FDC" w:rsidR="00FC486C" w:rsidRPr="00821ABB" w:rsidRDefault="000041B8" w:rsidP="00FC486C">
            <w:pPr>
              <w:pStyle w:val="acctfourfigures"/>
              <w:tabs>
                <w:tab w:val="clear" w:pos="765"/>
                <w:tab w:val="decimal" w:pos="1064"/>
              </w:tabs>
              <w:spacing w:line="240" w:lineRule="auto"/>
              <w:ind w:left="-108"/>
              <w:rPr>
                <w:rFonts w:eastAsia="Cordia New"/>
                <w:snapToGrid w:val="0"/>
                <w:szCs w:val="22"/>
                <w:lang w:eastAsia="th-TH"/>
              </w:rPr>
            </w:pPr>
            <w:r w:rsidRPr="00821ABB">
              <w:rPr>
                <w:rFonts w:eastAsia="Cordia New"/>
                <w:snapToGrid w:val="0"/>
                <w:szCs w:val="22"/>
                <w:lang w:eastAsia="th-TH"/>
              </w:rPr>
              <w:t>-</w:t>
            </w:r>
          </w:p>
        </w:tc>
        <w:tc>
          <w:tcPr>
            <w:tcW w:w="271" w:type="dxa"/>
          </w:tcPr>
          <w:p w14:paraId="34095EA0"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Borders>
              <w:bottom w:val="single" w:sz="4" w:space="0" w:color="auto"/>
            </w:tcBorders>
          </w:tcPr>
          <w:p w14:paraId="667FDD7D" w14:textId="46C057E2" w:rsidR="00FC486C" w:rsidRPr="00821ABB" w:rsidRDefault="000041B8"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8,400</w:t>
            </w:r>
          </w:p>
        </w:tc>
        <w:tc>
          <w:tcPr>
            <w:tcW w:w="242" w:type="dxa"/>
          </w:tcPr>
          <w:p w14:paraId="5260FB8C"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6D9EFC5A" w14:textId="72CD57A2" w:rsidR="00FC486C" w:rsidRPr="00821ABB" w:rsidRDefault="0004348A" w:rsidP="00FC486C">
            <w:pPr>
              <w:pStyle w:val="acctfourfigures"/>
              <w:tabs>
                <w:tab w:val="clear" w:pos="765"/>
                <w:tab w:val="decimal" w:pos="633"/>
              </w:tabs>
              <w:spacing w:line="240" w:lineRule="auto"/>
              <w:ind w:left="-108" w:right="-100"/>
              <w:rPr>
                <w:rFonts w:eastAsia="Cordia New"/>
                <w:snapToGrid w:val="0"/>
                <w:szCs w:val="22"/>
                <w:lang w:eastAsia="th-TH"/>
              </w:rPr>
            </w:pPr>
            <w:r w:rsidRPr="00821ABB">
              <w:rPr>
                <w:rFonts w:eastAsia="Cordia New"/>
                <w:snapToGrid w:val="0"/>
                <w:szCs w:val="22"/>
                <w:lang w:eastAsia="th-TH"/>
              </w:rPr>
              <w:t>-</w:t>
            </w:r>
          </w:p>
        </w:tc>
        <w:tc>
          <w:tcPr>
            <w:tcW w:w="279" w:type="dxa"/>
          </w:tcPr>
          <w:p w14:paraId="07440860"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58021221" w14:textId="486DE40A" w:rsidR="00FC486C" w:rsidRPr="00821ABB" w:rsidRDefault="0004348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23,324</w:t>
            </w:r>
          </w:p>
        </w:tc>
        <w:tc>
          <w:tcPr>
            <w:tcW w:w="252" w:type="dxa"/>
          </w:tcPr>
          <w:p w14:paraId="627E7239"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27F0E6AD" w14:textId="32FB6A7D" w:rsidR="00FC486C" w:rsidRPr="00821ABB" w:rsidRDefault="0004348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sidRPr="00821ABB">
              <w:rPr>
                <w:rFonts w:ascii="Times New Roman" w:eastAsia="Cordia New" w:hAnsi="Times New Roman" w:cs="Times New Roman"/>
                <w:snapToGrid w:val="0"/>
                <w:sz w:val="22"/>
                <w:szCs w:val="22"/>
                <w:lang w:eastAsia="th-TH"/>
              </w:rPr>
              <w:t>31,724</w:t>
            </w:r>
          </w:p>
        </w:tc>
      </w:tr>
      <w:tr w:rsidR="00FC486C" w:rsidRPr="00821ABB" w14:paraId="30918815" w14:textId="77777777" w:rsidTr="0054549F">
        <w:tc>
          <w:tcPr>
            <w:tcW w:w="5697" w:type="dxa"/>
          </w:tcPr>
          <w:p w14:paraId="05694598" w14:textId="77777777" w:rsidR="00FC486C" w:rsidRPr="00821ABB"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329F85A0" w14:textId="30886588" w:rsidR="00FC486C" w:rsidRPr="00821ABB" w:rsidRDefault="000041B8"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7,162,463</w:t>
            </w:r>
          </w:p>
        </w:tc>
        <w:tc>
          <w:tcPr>
            <w:tcW w:w="271" w:type="dxa"/>
          </w:tcPr>
          <w:p w14:paraId="2CD627D0"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bottom w:val="double" w:sz="4" w:space="0" w:color="auto"/>
            </w:tcBorders>
          </w:tcPr>
          <w:p w14:paraId="2EC2247D" w14:textId="38D21D4A" w:rsidR="00FC486C" w:rsidRPr="00821ABB" w:rsidRDefault="000041B8"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94,381</w:t>
            </w:r>
          </w:p>
        </w:tc>
        <w:tc>
          <w:tcPr>
            <w:tcW w:w="242" w:type="dxa"/>
          </w:tcPr>
          <w:p w14:paraId="68FEA5A7"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bottom w:val="double" w:sz="4" w:space="0" w:color="auto"/>
            </w:tcBorders>
          </w:tcPr>
          <w:p w14:paraId="0C25D422" w14:textId="2B3E63D4" w:rsidR="00FC486C" w:rsidRPr="00821ABB" w:rsidRDefault="0004348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6,691</w:t>
            </w:r>
          </w:p>
        </w:tc>
        <w:tc>
          <w:tcPr>
            <w:tcW w:w="279" w:type="dxa"/>
          </w:tcPr>
          <w:p w14:paraId="2247D560"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double" w:sz="4" w:space="0" w:color="auto"/>
            </w:tcBorders>
          </w:tcPr>
          <w:p w14:paraId="38D1801E" w14:textId="356235B6" w:rsidR="00FC486C" w:rsidRPr="00821ABB" w:rsidRDefault="0004348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23,332</w:t>
            </w:r>
          </w:p>
        </w:tc>
        <w:tc>
          <w:tcPr>
            <w:tcW w:w="252" w:type="dxa"/>
          </w:tcPr>
          <w:p w14:paraId="582CDA3C"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b/>
                <w:bCs/>
                <w:snapToGrid w:val="0"/>
                <w:sz w:val="22"/>
                <w:szCs w:val="22"/>
                <w:lang w:eastAsia="th-TH"/>
              </w:rPr>
            </w:pPr>
          </w:p>
        </w:tc>
        <w:tc>
          <w:tcPr>
            <w:tcW w:w="1641" w:type="dxa"/>
            <w:tcBorders>
              <w:top w:val="single" w:sz="4" w:space="0" w:color="auto"/>
              <w:bottom w:val="double" w:sz="4" w:space="0" w:color="auto"/>
            </w:tcBorders>
          </w:tcPr>
          <w:p w14:paraId="4BBD19BF" w14:textId="3B519811" w:rsidR="00FC486C" w:rsidRPr="00821ABB" w:rsidRDefault="003479A8"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sidRPr="00821ABB">
              <w:rPr>
                <w:rFonts w:ascii="Times New Roman" w:eastAsia="Cordia New" w:hAnsi="Times New Roman" w:cs="Times New Roman"/>
                <w:b/>
                <w:bCs/>
                <w:snapToGrid w:val="0"/>
                <w:sz w:val="22"/>
                <w:szCs w:val="22"/>
                <w:lang w:eastAsia="th-TH"/>
              </w:rPr>
              <w:t>7,286,867</w:t>
            </w:r>
          </w:p>
        </w:tc>
      </w:tr>
      <w:tr w:rsidR="00FC486C" w:rsidRPr="00821ABB" w14:paraId="012E3B09" w14:textId="77777777" w:rsidTr="0054549F">
        <w:tc>
          <w:tcPr>
            <w:tcW w:w="5697" w:type="dxa"/>
          </w:tcPr>
          <w:p w14:paraId="5A1E6358" w14:textId="77777777" w:rsidR="00FC486C" w:rsidRPr="00821ABB"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double" w:sz="4" w:space="0" w:color="auto"/>
            </w:tcBorders>
          </w:tcPr>
          <w:p w14:paraId="5AD61F61"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637EA21B"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tcBorders>
          </w:tcPr>
          <w:p w14:paraId="0C1DC5CC"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6D39CA5F"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5D157F3E"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p>
        </w:tc>
        <w:tc>
          <w:tcPr>
            <w:tcW w:w="279" w:type="dxa"/>
          </w:tcPr>
          <w:p w14:paraId="1CBF5A8C"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74016B59"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252" w:type="dxa"/>
          </w:tcPr>
          <w:p w14:paraId="758021E6"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top w:val="double" w:sz="4" w:space="0" w:color="auto"/>
            </w:tcBorders>
          </w:tcPr>
          <w:p w14:paraId="4FA17C66" w14:textId="77777777" w:rsidR="00FC486C" w:rsidRPr="00821ABB"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p>
        </w:tc>
      </w:tr>
    </w:tbl>
    <w:p w14:paraId="659B83E9" w14:textId="681C1BB1" w:rsidR="00DC33A9" w:rsidRPr="00821ABB" w:rsidRDefault="00DC33A9"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2071F7" w14:textId="69CF3569" w:rsidR="004C7F6F" w:rsidRPr="00821ABB" w:rsidRDefault="004C7F6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
        <w:jc w:val="thaiDistribute"/>
        <w:rPr>
          <w:rFonts w:ascii="Times New Roman" w:hAnsi="Times New Roman" w:cs="Times New Roman"/>
          <w:sz w:val="22"/>
          <w:szCs w:val="22"/>
        </w:rPr>
      </w:pPr>
      <w:r w:rsidRPr="00821ABB">
        <w:rPr>
          <w:rFonts w:ascii="Times New Roman" w:hAnsi="Times New Roman" w:cs="Times New Roman"/>
          <w:sz w:val="22"/>
          <w:szCs w:val="22"/>
        </w:rPr>
        <w:t>The gross amount of the Company’s fully depreciated property and equipment that was still in use as at 31 December 20</w:t>
      </w:r>
      <w:r w:rsidR="00373007" w:rsidRPr="00821ABB">
        <w:rPr>
          <w:rFonts w:ascii="Times New Roman" w:hAnsi="Times New Roman" w:cs="Times New Roman"/>
          <w:sz w:val="22"/>
          <w:szCs w:val="22"/>
        </w:rPr>
        <w:t>2</w:t>
      </w:r>
      <w:r w:rsidR="00272D4C" w:rsidRPr="00821ABB">
        <w:rPr>
          <w:rFonts w:ascii="Times New Roman" w:hAnsi="Times New Roman" w:cs="Times New Roman"/>
          <w:sz w:val="22"/>
          <w:szCs w:val="22"/>
        </w:rPr>
        <w:t>5</w:t>
      </w:r>
      <w:r w:rsidR="00DC33A9" w:rsidRPr="00821ABB">
        <w:rPr>
          <w:rFonts w:ascii="Times New Roman" w:hAnsi="Times New Roman" w:cs="Times New Roman"/>
          <w:sz w:val="22"/>
          <w:szCs w:val="22"/>
        </w:rPr>
        <w:t xml:space="preserve"> </w:t>
      </w:r>
      <w:r w:rsidR="00372111" w:rsidRPr="00821ABB">
        <w:rPr>
          <w:rFonts w:ascii="Times New Roman" w:hAnsi="Times New Roman" w:cs="Times New Roman"/>
          <w:sz w:val="22"/>
          <w:szCs w:val="22"/>
        </w:rPr>
        <w:t>amount</w:t>
      </w:r>
      <w:r w:rsidR="006417DA" w:rsidRPr="00821ABB">
        <w:rPr>
          <w:rFonts w:ascii="Times New Roman" w:hAnsi="Times New Roman" w:cs="Times New Roman"/>
          <w:sz w:val="22"/>
          <w:szCs w:val="22"/>
        </w:rPr>
        <w:t>ed</w:t>
      </w:r>
      <w:r w:rsidR="0067773D" w:rsidRPr="00821ABB">
        <w:rPr>
          <w:rFonts w:ascii="Times New Roman" w:hAnsi="Times New Roman" w:cs="Times New Roman"/>
          <w:sz w:val="22"/>
          <w:szCs w:val="22"/>
        </w:rPr>
        <w:t xml:space="preserve"> to Baht </w:t>
      </w:r>
      <w:r w:rsidR="003479A8" w:rsidRPr="00821ABB">
        <w:rPr>
          <w:rFonts w:ascii="Times New Roman" w:hAnsi="Times New Roman" w:cs="Times New Roman"/>
          <w:sz w:val="22"/>
          <w:szCs w:val="22"/>
        </w:rPr>
        <w:t>240</w:t>
      </w:r>
      <w:r w:rsidR="00430F56" w:rsidRPr="00821ABB">
        <w:rPr>
          <w:rFonts w:ascii="Times New Roman" w:hAnsi="Times New Roman" w:cs="Times New Roman"/>
          <w:sz w:val="22"/>
          <w:szCs w:val="22"/>
        </w:rPr>
        <w:t xml:space="preserve"> </w:t>
      </w:r>
      <w:r w:rsidRPr="00821ABB">
        <w:rPr>
          <w:rFonts w:ascii="Times New Roman" w:hAnsi="Times New Roman" w:cs="Times New Roman"/>
          <w:sz w:val="22"/>
          <w:szCs w:val="22"/>
        </w:rPr>
        <w:t xml:space="preserve">million </w:t>
      </w:r>
      <w:r w:rsidRPr="00821ABB">
        <w:rPr>
          <w:rFonts w:ascii="Times New Roman" w:hAnsi="Times New Roman" w:cs="Times New Roman"/>
          <w:i/>
          <w:iCs/>
          <w:sz w:val="22"/>
          <w:szCs w:val="22"/>
        </w:rPr>
        <w:t>(20</w:t>
      </w:r>
      <w:r w:rsidR="00F679A8" w:rsidRPr="00821ABB">
        <w:rPr>
          <w:rFonts w:ascii="Times New Roman" w:hAnsi="Times New Roman" w:cs="Times New Roman"/>
          <w:i/>
          <w:iCs/>
          <w:sz w:val="22"/>
          <w:szCs w:val="22"/>
        </w:rPr>
        <w:t>2</w:t>
      </w:r>
      <w:r w:rsidR="00272D4C" w:rsidRPr="00821ABB">
        <w:rPr>
          <w:rFonts w:ascii="Times New Roman" w:hAnsi="Times New Roman" w:cs="Times New Roman"/>
          <w:i/>
          <w:iCs/>
          <w:sz w:val="22"/>
          <w:szCs w:val="22"/>
        </w:rPr>
        <w:t>4</w:t>
      </w:r>
      <w:r w:rsidRPr="00821ABB">
        <w:rPr>
          <w:rFonts w:ascii="Times New Roman" w:hAnsi="Times New Roman" w:cs="Times New Roman"/>
          <w:i/>
          <w:iCs/>
          <w:sz w:val="22"/>
          <w:szCs w:val="22"/>
        </w:rPr>
        <w:t>: Baht</w:t>
      </w:r>
      <w:r w:rsidR="00DC33A9" w:rsidRPr="00821ABB">
        <w:rPr>
          <w:rFonts w:ascii="Times New Roman" w:hAnsi="Times New Roman" w:cs="Times New Roman"/>
          <w:i/>
          <w:iCs/>
          <w:sz w:val="22"/>
          <w:szCs w:val="22"/>
        </w:rPr>
        <w:t xml:space="preserve"> </w:t>
      </w:r>
      <w:r w:rsidR="00FC486C" w:rsidRPr="00821ABB">
        <w:rPr>
          <w:rFonts w:ascii="Times New Roman" w:hAnsi="Times New Roman" w:cs="Times New Roman"/>
          <w:i/>
          <w:iCs/>
          <w:sz w:val="22"/>
          <w:szCs w:val="22"/>
        </w:rPr>
        <w:t>26</w:t>
      </w:r>
      <w:r w:rsidR="00272D4C" w:rsidRPr="00821ABB">
        <w:rPr>
          <w:rFonts w:ascii="Times New Roman" w:hAnsi="Times New Roman" w:cs="Times New Roman"/>
          <w:i/>
          <w:iCs/>
          <w:sz w:val="22"/>
          <w:szCs w:val="22"/>
        </w:rPr>
        <w:t>0</w:t>
      </w:r>
      <w:r w:rsidR="00DC33A9" w:rsidRPr="00821ABB">
        <w:rPr>
          <w:rFonts w:ascii="Times New Roman" w:hAnsi="Times New Roman" w:cs="Times New Roman"/>
          <w:i/>
          <w:iCs/>
          <w:sz w:val="22"/>
          <w:szCs w:val="22"/>
        </w:rPr>
        <w:t xml:space="preserve"> </w:t>
      </w:r>
      <w:r w:rsidRPr="00821ABB">
        <w:rPr>
          <w:rFonts w:ascii="Times New Roman" w:hAnsi="Times New Roman" w:cs="Times New Roman"/>
          <w:i/>
          <w:iCs/>
          <w:sz w:val="22"/>
          <w:szCs w:val="22"/>
        </w:rPr>
        <w:t>million)</w:t>
      </w:r>
      <w:r w:rsidRPr="00821ABB">
        <w:rPr>
          <w:rFonts w:ascii="Times New Roman" w:hAnsi="Times New Roman" w:cs="Times New Roman"/>
          <w:sz w:val="22"/>
          <w:szCs w:val="22"/>
        </w:rPr>
        <w:t>.</w:t>
      </w:r>
    </w:p>
    <w:p w14:paraId="69C0DA62" w14:textId="77777777" w:rsidR="004C7F6F" w:rsidRPr="00821ABB" w:rsidRDefault="004C7F6F" w:rsidP="004C7F6F">
      <w:pPr>
        <w:pStyle w:val="TOC2"/>
        <w:tabs>
          <w:tab w:val="clear" w:pos="227"/>
          <w:tab w:val="clear" w:pos="454"/>
          <w:tab w:val="clear" w:pos="680"/>
          <w:tab w:val="clear" w:pos="907"/>
        </w:tabs>
        <w:spacing w:before="0"/>
        <w:ind w:left="540" w:hanging="540"/>
        <w:rPr>
          <w:rFonts w:ascii="Times New Roman" w:hAnsi="Times New Roman"/>
          <w:sz w:val="22"/>
          <w:szCs w:val="22"/>
        </w:rPr>
      </w:pPr>
    </w:p>
    <w:p w14:paraId="2686D0A6" w14:textId="77777777" w:rsidR="00976869" w:rsidRPr="00821ABB" w:rsidRDefault="00976869" w:rsidP="00976869">
      <w:pPr>
        <w:rPr>
          <w:rFonts w:ascii="Times New Roman" w:hAnsi="Times New Roman" w:cs="Times New Roman"/>
          <w:sz w:val="22"/>
          <w:szCs w:val="22"/>
        </w:rPr>
        <w:sectPr w:rsidR="00976869" w:rsidRPr="00821ABB" w:rsidSect="00DC33A9">
          <w:footerReference w:type="default" r:id="rId13"/>
          <w:pgSz w:w="16834" w:h="11909" w:orient="landscape" w:code="9"/>
          <w:pgMar w:top="691" w:right="1152" w:bottom="576" w:left="1152" w:header="720" w:footer="720" w:gutter="0"/>
          <w:cols w:space="720"/>
          <w:docGrid w:linePitch="245"/>
        </w:sectPr>
      </w:pPr>
    </w:p>
    <w:p w14:paraId="1CFF2B20" w14:textId="19843C98" w:rsidR="007E51AA" w:rsidRPr="00821ABB" w:rsidRDefault="00526D86"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821ABB">
        <w:rPr>
          <w:rFonts w:ascii="Times New Roman" w:hAnsi="Times New Roman" w:cs="Times New Roman"/>
          <w:b/>
          <w:bCs/>
          <w:sz w:val="24"/>
          <w:szCs w:val="24"/>
        </w:rPr>
        <w:lastRenderedPageBreak/>
        <w:t>1</w:t>
      </w:r>
      <w:r w:rsidR="00870981" w:rsidRPr="00821ABB">
        <w:rPr>
          <w:rFonts w:ascii="Times New Roman" w:hAnsi="Times New Roman" w:cs="Times New Roman"/>
          <w:b/>
          <w:bCs/>
          <w:sz w:val="24"/>
          <w:szCs w:val="24"/>
        </w:rPr>
        <w:t>2</w:t>
      </w:r>
      <w:r w:rsidR="007E51AA" w:rsidRPr="00821ABB">
        <w:rPr>
          <w:rFonts w:ascii="Times New Roman" w:hAnsi="Times New Roman" w:cs="Times New Roman"/>
          <w:b/>
          <w:bCs/>
          <w:sz w:val="24"/>
          <w:szCs w:val="24"/>
        </w:rPr>
        <w:tab/>
        <w:t xml:space="preserve">Interest-bearing liabilities </w:t>
      </w:r>
    </w:p>
    <w:p w14:paraId="042634A8" w14:textId="77777777" w:rsidR="007E51AA" w:rsidRPr="00821ABB"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2"/>
          <w:szCs w:val="22"/>
        </w:rPr>
      </w:pPr>
    </w:p>
    <w:p w14:paraId="48BED631" w14:textId="2CCF3817" w:rsidR="007E51AA" w:rsidRPr="00821ABB" w:rsidRDefault="00526D86"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2"/>
          <w:szCs w:val="22"/>
        </w:rPr>
      </w:pPr>
      <w:r w:rsidRPr="00821ABB">
        <w:rPr>
          <w:rFonts w:ascii="Times New Roman" w:hAnsi="Times New Roman" w:cs="Times New Roman"/>
          <w:b/>
          <w:bCs/>
          <w:i/>
          <w:iCs/>
          <w:sz w:val="22"/>
          <w:szCs w:val="22"/>
        </w:rPr>
        <w:t>1</w:t>
      </w:r>
      <w:r w:rsidR="00870981" w:rsidRPr="00821ABB">
        <w:rPr>
          <w:rFonts w:ascii="Times New Roman" w:hAnsi="Times New Roman" w:cs="Times New Roman"/>
          <w:b/>
          <w:bCs/>
          <w:i/>
          <w:iCs/>
          <w:sz w:val="22"/>
          <w:szCs w:val="22"/>
        </w:rPr>
        <w:t>2</w:t>
      </w:r>
      <w:r w:rsidR="007E51AA" w:rsidRPr="00821ABB">
        <w:rPr>
          <w:rFonts w:ascii="Times New Roman" w:hAnsi="Times New Roman" w:cs="Times New Roman"/>
          <w:b/>
          <w:bCs/>
          <w:i/>
          <w:iCs/>
          <w:sz w:val="22"/>
          <w:szCs w:val="22"/>
        </w:rPr>
        <w:t xml:space="preserve">.1 </w:t>
      </w:r>
      <w:r w:rsidR="007E51AA" w:rsidRPr="00821ABB">
        <w:rPr>
          <w:rFonts w:ascii="Times New Roman" w:hAnsi="Times New Roman" w:cs="Times New Roman"/>
          <w:b/>
          <w:bCs/>
          <w:i/>
          <w:iCs/>
          <w:sz w:val="22"/>
          <w:szCs w:val="22"/>
        </w:rPr>
        <w:tab/>
        <w:t>Short-term loans from financial institutions</w:t>
      </w:r>
    </w:p>
    <w:p w14:paraId="5C2BE260" w14:textId="77777777" w:rsidR="007E51AA" w:rsidRPr="00821ABB" w:rsidRDefault="007E51AA" w:rsidP="00D5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498"/>
        <w:gridCol w:w="1287"/>
        <w:gridCol w:w="270"/>
        <w:gridCol w:w="1215"/>
      </w:tblGrid>
      <w:tr w:rsidR="000931E5" w:rsidRPr="00821ABB" w14:paraId="6CC8FD64" w14:textId="77777777" w:rsidTr="006C44A1">
        <w:tc>
          <w:tcPr>
            <w:tcW w:w="6498" w:type="dxa"/>
          </w:tcPr>
          <w:p w14:paraId="1A986F25"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87" w:type="dxa"/>
          </w:tcPr>
          <w:p w14:paraId="64EC91FD" w14:textId="779FB525" w:rsidR="000931E5" w:rsidRPr="00821ABB" w:rsidRDefault="00373007"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5</w:t>
            </w:r>
          </w:p>
        </w:tc>
        <w:tc>
          <w:tcPr>
            <w:tcW w:w="270" w:type="dxa"/>
          </w:tcPr>
          <w:p w14:paraId="62A995E9"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215" w:type="dxa"/>
          </w:tcPr>
          <w:p w14:paraId="1EE90747" w14:textId="10B85135" w:rsidR="000931E5" w:rsidRPr="00821ABB" w:rsidRDefault="009E27AC"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4</w:t>
            </w:r>
          </w:p>
        </w:tc>
      </w:tr>
      <w:tr w:rsidR="000931E5" w:rsidRPr="00821ABB" w14:paraId="4BA7F86C" w14:textId="77777777" w:rsidTr="006C44A1">
        <w:tc>
          <w:tcPr>
            <w:tcW w:w="6498" w:type="dxa"/>
          </w:tcPr>
          <w:p w14:paraId="75ADD3EB"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14:paraId="28A7E279"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821ABB">
              <w:rPr>
                <w:rFonts w:ascii="Times New Roman" w:hAnsi="Times New Roman" w:cs="Times New Roman"/>
                <w:i/>
                <w:iCs/>
                <w:sz w:val="22"/>
                <w:szCs w:val="22"/>
              </w:rPr>
              <w:t>(in thousand Baht)</w:t>
            </w:r>
          </w:p>
        </w:tc>
      </w:tr>
      <w:tr w:rsidR="000931E5" w:rsidRPr="00821ABB" w14:paraId="180B7F8B" w14:textId="77777777" w:rsidTr="006C44A1">
        <w:tc>
          <w:tcPr>
            <w:tcW w:w="6498" w:type="dxa"/>
          </w:tcPr>
          <w:p w14:paraId="05F2377B"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cs/>
              </w:rPr>
            </w:pPr>
            <w:r w:rsidRPr="00821ABB">
              <w:rPr>
                <w:rFonts w:ascii="Times New Roman" w:hAnsi="Times New Roman" w:cs="Times New Roman"/>
                <w:b/>
                <w:bCs/>
                <w:i/>
                <w:iCs/>
                <w:sz w:val="22"/>
                <w:szCs w:val="22"/>
              </w:rPr>
              <w:t xml:space="preserve">Current </w:t>
            </w:r>
            <w:r w:rsidR="009C6436" w:rsidRPr="00821ABB">
              <w:rPr>
                <w:rFonts w:ascii="Times New Roman" w:hAnsi="Times New Roman" w:cs="Times New Roman"/>
                <w:b/>
                <w:bCs/>
                <w:i/>
                <w:iCs/>
                <w:sz w:val="22"/>
                <w:szCs w:val="22"/>
              </w:rPr>
              <w:t>-</w:t>
            </w:r>
            <w:r w:rsidRPr="00821ABB">
              <w:rPr>
                <w:rFonts w:ascii="Times New Roman" w:hAnsi="Times New Roman" w:cs="Times New Roman"/>
                <w:b/>
                <w:bCs/>
                <w:i/>
                <w:iCs/>
                <w:sz w:val="22"/>
                <w:szCs w:val="22"/>
              </w:rPr>
              <w:t xml:space="preserve"> unsecured</w:t>
            </w:r>
          </w:p>
        </w:tc>
        <w:tc>
          <w:tcPr>
            <w:tcW w:w="1287" w:type="dxa"/>
          </w:tcPr>
          <w:p w14:paraId="384720E8"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70" w:type="dxa"/>
          </w:tcPr>
          <w:p w14:paraId="1BC6391A"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1E89659A"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272D4C" w:rsidRPr="00821ABB" w14:paraId="2FC4951A" w14:textId="77777777" w:rsidTr="006C44A1">
        <w:tc>
          <w:tcPr>
            <w:tcW w:w="6498" w:type="dxa"/>
          </w:tcPr>
          <w:p w14:paraId="0C28ACA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821ABB">
              <w:rPr>
                <w:rFonts w:ascii="Times New Roman" w:hAnsi="Times New Roman" w:cs="Times New Roman"/>
                <w:sz w:val="22"/>
                <w:szCs w:val="22"/>
              </w:rPr>
              <w:t>Promissory notes</w:t>
            </w:r>
          </w:p>
        </w:tc>
        <w:tc>
          <w:tcPr>
            <w:tcW w:w="1287" w:type="dxa"/>
          </w:tcPr>
          <w:p w14:paraId="0F732149" w14:textId="56008424" w:rsidR="00272D4C" w:rsidRPr="00821ABB" w:rsidRDefault="005F4C6B"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96"/>
              <w:rPr>
                <w:rFonts w:ascii="Times New Roman" w:hAnsi="Times New Roman" w:cs="Times New Roman"/>
                <w:sz w:val="22"/>
                <w:szCs w:val="22"/>
              </w:rPr>
            </w:pPr>
            <w:r w:rsidRPr="00821ABB">
              <w:rPr>
                <w:rFonts w:ascii="Times New Roman" w:hAnsi="Times New Roman" w:cs="Times New Roman"/>
                <w:sz w:val="22"/>
                <w:szCs w:val="22"/>
              </w:rPr>
              <w:t>565,000</w:t>
            </w:r>
          </w:p>
        </w:tc>
        <w:tc>
          <w:tcPr>
            <w:tcW w:w="270" w:type="dxa"/>
          </w:tcPr>
          <w:p w14:paraId="4ED0B8F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3854FEED" w14:textId="2195D7A6"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821ABB">
              <w:rPr>
                <w:rFonts w:ascii="Times New Roman" w:hAnsi="Times New Roman" w:cs="Times New Roman"/>
                <w:sz w:val="22"/>
                <w:szCs w:val="22"/>
              </w:rPr>
              <w:t>1,005,000</w:t>
            </w:r>
          </w:p>
        </w:tc>
      </w:tr>
      <w:tr w:rsidR="00272D4C" w:rsidRPr="00821ABB" w14:paraId="5CD43AB7" w14:textId="77777777" w:rsidTr="006C44A1">
        <w:tc>
          <w:tcPr>
            <w:tcW w:w="6498" w:type="dxa"/>
          </w:tcPr>
          <w:p w14:paraId="2398D978"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821ABB">
              <w:rPr>
                <w:rFonts w:ascii="Times New Roman" w:hAnsi="Times New Roman" w:cs="Times New Roman"/>
                <w:sz w:val="22"/>
                <w:szCs w:val="22"/>
              </w:rPr>
              <w:t>Bills of exchange</w:t>
            </w:r>
          </w:p>
        </w:tc>
        <w:tc>
          <w:tcPr>
            <w:tcW w:w="1287" w:type="dxa"/>
          </w:tcPr>
          <w:p w14:paraId="39DB8DF6" w14:textId="03D78FD0" w:rsidR="00272D4C" w:rsidRPr="00821ABB" w:rsidRDefault="005F4C6B"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96"/>
              <w:rPr>
                <w:rFonts w:ascii="Times New Roman" w:hAnsi="Times New Roman" w:cs="Times New Roman"/>
                <w:sz w:val="22"/>
                <w:szCs w:val="22"/>
              </w:rPr>
            </w:pPr>
            <w:r w:rsidRPr="00821ABB">
              <w:rPr>
                <w:rFonts w:ascii="Times New Roman" w:hAnsi="Times New Roman" w:cs="Times New Roman"/>
                <w:sz w:val="22"/>
                <w:szCs w:val="22"/>
              </w:rPr>
              <w:t>1,488,000</w:t>
            </w:r>
          </w:p>
        </w:tc>
        <w:tc>
          <w:tcPr>
            <w:tcW w:w="270" w:type="dxa"/>
          </w:tcPr>
          <w:p w14:paraId="36E1E724"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136D2294" w14:textId="74F829D3"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821ABB">
              <w:rPr>
                <w:rFonts w:ascii="Times New Roman" w:hAnsi="Times New Roman" w:cs="Times New Roman"/>
                <w:sz w:val="22"/>
                <w:szCs w:val="22"/>
              </w:rPr>
              <w:t>1,330,000</w:t>
            </w:r>
          </w:p>
        </w:tc>
      </w:tr>
      <w:tr w:rsidR="00272D4C" w:rsidRPr="00821ABB" w14:paraId="30B0810F" w14:textId="77777777" w:rsidTr="006C44A1">
        <w:tc>
          <w:tcPr>
            <w:tcW w:w="6498" w:type="dxa"/>
          </w:tcPr>
          <w:p w14:paraId="54DD6C1A"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821ABB">
              <w:rPr>
                <w:rFonts w:ascii="Times New Roman" w:hAnsi="Times New Roman" w:cs="Times New Roman"/>
                <w:i/>
                <w:iCs/>
                <w:sz w:val="22"/>
                <w:szCs w:val="22"/>
              </w:rPr>
              <w:t xml:space="preserve">Less </w:t>
            </w:r>
            <w:r w:rsidRPr="00821ABB">
              <w:rPr>
                <w:rFonts w:ascii="Times New Roman" w:hAnsi="Times New Roman" w:cs="Times New Roman"/>
                <w:sz w:val="22"/>
                <w:szCs w:val="22"/>
              </w:rPr>
              <w:t>unamortised discount on bills of exchange</w:t>
            </w:r>
          </w:p>
        </w:tc>
        <w:tc>
          <w:tcPr>
            <w:tcW w:w="1287" w:type="dxa"/>
            <w:tcBorders>
              <w:bottom w:val="single" w:sz="4" w:space="0" w:color="auto"/>
            </w:tcBorders>
          </w:tcPr>
          <w:p w14:paraId="4D88F152" w14:textId="04651C66" w:rsidR="00272D4C" w:rsidRPr="00821ABB" w:rsidRDefault="005D77C1"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96"/>
              <w:rPr>
                <w:rFonts w:ascii="Times New Roman" w:hAnsi="Times New Roman" w:cs="Times New Roman"/>
                <w:sz w:val="22"/>
                <w:szCs w:val="22"/>
              </w:rPr>
            </w:pPr>
            <w:r w:rsidRPr="00821ABB">
              <w:rPr>
                <w:rFonts w:ascii="Times New Roman" w:hAnsi="Times New Roman" w:cs="Times New Roman"/>
                <w:sz w:val="22"/>
                <w:szCs w:val="22"/>
              </w:rPr>
              <w:t>(16,153)</w:t>
            </w:r>
          </w:p>
        </w:tc>
        <w:tc>
          <w:tcPr>
            <w:tcW w:w="270" w:type="dxa"/>
          </w:tcPr>
          <w:p w14:paraId="199EA26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Borders>
              <w:bottom w:val="single" w:sz="4" w:space="0" w:color="auto"/>
            </w:tcBorders>
          </w:tcPr>
          <w:p w14:paraId="75C8BABB" w14:textId="39E968DD"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821ABB">
              <w:rPr>
                <w:rFonts w:ascii="Times New Roman" w:hAnsi="Times New Roman" w:cs="Times New Roman"/>
                <w:sz w:val="22"/>
                <w:szCs w:val="22"/>
              </w:rPr>
              <w:t>(13,539)</w:t>
            </w:r>
          </w:p>
        </w:tc>
      </w:tr>
      <w:tr w:rsidR="00272D4C" w:rsidRPr="00821ABB" w14:paraId="33848D3F" w14:textId="77777777" w:rsidTr="006C44A1">
        <w:tc>
          <w:tcPr>
            <w:tcW w:w="6498" w:type="dxa"/>
          </w:tcPr>
          <w:p w14:paraId="7E53F04A" w14:textId="793D891D" w:rsidR="00272D4C" w:rsidRPr="00821ABB" w:rsidRDefault="00356F89"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821ABB">
              <w:rPr>
                <w:rFonts w:ascii="Times New Roman" w:hAnsi="Times New Roman" w:cs="Times New Roman"/>
                <w:b/>
                <w:bCs/>
                <w:sz w:val="22"/>
                <w:szCs w:val="22"/>
              </w:rPr>
              <w:t>Net</w:t>
            </w:r>
          </w:p>
        </w:tc>
        <w:tc>
          <w:tcPr>
            <w:tcW w:w="1287" w:type="dxa"/>
            <w:tcBorders>
              <w:top w:val="single" w:sz="4" w:space="0" w:color="auto"/>
              <w:bottom w:val="double" w:sz="4" w:space="0" w:color="auto"/>
            </w:tcBorders>
          </w:tcPr>
          <w:p w14:paraId="753650E6" w14:textId="3303007D" w:rsidR="00272D4C" w:rsidRPr="00821ABB" w:rsidRDefault="005D77C1"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96"/>
              <w:rPr>
                <w:rFonts w:ascii="Times New Roman" w:hAnsi="Times New Roman" w:cs="Times New Roman"/>
                <w:b/>
                <w:bCs/>
                <w:sz w:val="22"/>
                <w:szCs w:val="22"/>
              </w:rPr>
            </w:pPr>
            <w:r w:rsidRPr="00821ABB">
              <w:rPr>
                <w:rFonts w:ascii="Times New Roman" w:hAnsi="Times New Roman" w:cs="Times New Roman"/>
                <w:b/>
                <w:bCs/>
                <w:sz w:val="22"/>
                <w:szCs w:val="22"/>
              </w:rPr>
              <w:t>2,036,847</w:t>
            </w:r>
          </w:p>
        </w:tc>
        <w:tc>
          <w:tcPr>
            <w:tcW w:w="270" w:type="dxa"/>
          </w:tcPr>
          <w:p w14:paraId="3FCA77D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55658AA4" w14:textId="2EB967A5"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sidRPr="00821ABB">
              <w:rPr>
                <w:rFonts w:ascii="Times New Roman" w:hAnsi="Times New Roman" w:cs="Times New Roman"/>
                <w:b/>
                <w:bCs/>
                <w:sz w:val="22"/>
                <w:szCs w:val="22"/>
              </w:rPr>
              <w:t>2,321,461</w:t>
            </w:r>
          </w:p>
        </w:tc>
      </w:tr>
    </w:tbl>
    <w:p w14:paraId="7F2B714A" w14:textId="77777777" w:rsidR="007E51AA" w:rsidRPr="00821ABB" w:rsidRDefault="007E51AA" w:rsidP="00D5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Times New Roman" w:hAnsi="Times New Roman" w:cs="Times New Roman"/>
          <w:sz w:val="22"/>
          <w:szCs w:val="22"/>
        </w:rPr>
      </w:pPr>
    </w:p>
    <w:p w14:paraId="40A6280E" w14:textId="0ECF222A" w:rsidR="007E51AA" w:rsidRPr="00821ABB" w:rsidRDefault="008D4C55"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2"/>
          <w:szCs w:val="22"/>
        </w:rPr>
      </w:pPr>
      <w:r w:rsidRPr="00821ABB">
        <w:rPr>
          <w:rFonts w:ascii="Times New Roman" w:hAnsi="Times New Roman" w:cs="Times New Roman"/>
          <w:sz w:val="22"/>
          <w:szCs w:val="22"/>
        </w:rPr>
        <w:t>As at 31 December 20</w:t>
      </w:r>
      <w:r w:rsidR="00373007" w:rsidRPr="00821ABB">
        <w:rPr>
          <w:rFonts w:ascii="Times New Roman" w:hAnsi="Times New Roman" w:cs="Times New Roman"/>
          <w:sz w:val="22"/>
          <w:szCs w:val="22"/>
        </w:rPr>
        <w:t>2</w:t>
      </w:r>
      <w:r w:rsidR="00272D4C" w:rsidRPr="00821ABB">
        <w:rPr>
          <w:rFonts w:ascii="Times New Roman" w:hAnsi="Times New Roman" w:cs="Times New Roman"/>
          <w:sz w:val="22"/>
          <w:szCs w:val="22"/>
        </w:rPr>
        <w:t>5</w:t>
      </w:r>
      <w:r w:rsidR="007E51AA" w:rsidRPr="00821ABB">
        <w:rPr>
          <w:rFonts w:ascii="Times New Roman" w:hAnsi="Times New Roman" w:cs="Times New Roman"/>
          <w:sz w:val="22"/>
          <w:szCs w:val="22"/>
        </w:rPr>
        <w:t>, the Company had overdraft lines and other credit facilities, excluding bills of exchange, with va</w:t>
      </w:r>
      <w:r w:rsidR="0067773D" w:rsidRPr="00821ABB">
        <w:rPr>
          <w:rFonts w:ascii="Times New Roman" w:hAnsi="Times New Roman" w:cs="Times New Roman"/>
          <w:sz w:val="22"/>
          <w:szCs w:val="22"/>
        </w:rPr>
        <w:t xml:space="preserve">rious local banks totaling Baht </w:t>
      </w:r>
      <w:r w:rsidR="00556177" w:rsidRPr="00821ABB">
        <w:rPr>
          <w:rFonts w:ascii="Times New Roman" w:hAnsi="Times New Roman" w:cs="Times New Roman"/>
          <w:sz w:val="22"/>
          <w:szCs w:val="22"/>
        </w:rPr>
        <w:t>3,008</w:t>
      </w:r>
      <w:r w:rsidR="000D3E57" w:rsidRPr="00821ABB">
        <w:rPr>
          <w:rFonts w:ascii="Times New Roman" w:hAnsi="Times New Roman" w:cs="Times New Roman"/>
          <w:sz w:val="22"/>
          <w:szCs w:val="22"/>
        </w:rPr>
        <w:t xml:space="preserve"> </w:t>
      </w:r>
      <w:r w:rsidR="007E51AA" w:rsidRPr="00821ABB">
        <w:rPr>
          <w:rFonts w:ascii="Times New Roman" w:hAnsi="Times New Roman" w:cs="Times New Roman"/>
          <w:sz w:val="22"/>
          <w:szCs w:val="22"/>
        </w:rPr>
        <w:t xml:space="preserve">million </w:t>
      </w:r>
      <w:r w:rsidRPr="00821ABB">
        <w:rPr>
          <w:rFonts w:ascii="Times New Roman" w:hAnsi="Times New Roman" w:cs="Times New Roman"/>
          <w:i/>
          <w:iCs/>
          <w:sz w:val="22"/>
          <w:szCs w:val="22"/>
        </w:rPr>
        <w:t>(20</w:t>
      </w:r>
      <w:r w:rsidR="009E27AC" w:rsidRPr="00821ABB">
        <w:rPr>
          <w:rFonts w:ascii="Times New Roman" w:hAnsi="Times New Roman" w:cs="Times New Roman"/>
          <w:i/>
          <w:iCs/>
          <w:sz w:val="22"/>
          <w:szCs w:val="22"/>
        </w:rPr>
        <w:t>2</w:t>
      </w:r>
      <w:r w:rsidR="00272D4C" w:rsidRPr="00821ABB">
        <w:rPr>
          <w:rFonts w:ascii="Times New Roman" w:hAnsi="Times New Roman" w:cs="Times New Roman"/>
          <w:i/>
          <w:iCs/>
          <w:sz w:val="22"/>
          <w:szCs w:val="22"/>
        </w:rPr>
        <w:t>4</w:t>
      </w:r>
      <w:r w:rsidR="00AC2D0A" w:rsidRPr="00821ABB">
        <w:rPr>
          <w:rFonts w:ascii="Times New Roman" w:hAnsi="Times New Roman" w:cs="Times New Roman"/>
          <w:i/>
          <w:iCs/>
          <w:sz w:val="22"/>
          <w:szCs w:val="22"/>
        </w:rPr>
        <w:t xml:space="preserve">: Baht </w:t>
      </w:r>
      <w:r w:rsidR="00272D4C" w:rsidRPr="00821ABB">
        <w:rPr>
          <w:rFonts w:ascii="Times New Roman" w:hAnsi="Times New Roman" w:cs="Times New Roman"/>
          <w:i/>
          <w:iCs/>
          <w:sz w:val="22"/>
          <w:szCs w:val="22"/>
        </w:rPr>
        <w:t>3,020</w:t>
      </w:r>
      <w:r w:rsidR="007E51AA" w:rsidRPr="00821ABB">
        <w:rPr>
          <w:rFonts w:ascii="Times New Roman" w:hAnsi="Times New Roman" w:cs="Times New Roman"/>
          <w:i/>
          <w:iCs/>
          <w:sz w:val="22"/>
          <w:szCs w:val="22"/>
        </w:rPr>
        <w:t xml:space="preserve"> million) </w:t>
      </w:r>
      <w:r w:rsidR="007E51AA" w:rsidRPr="00821ABB">
        <w:rPr>
          <w:rFonts w:ascii="Times New Roman" w:hAnsi="Times New Roman" w:cs="Times New Roman"/>
          <w:sz w:val="22"/>
          <w:szCs w:val="22"/>
        </w:rPr>
        <w:t>which bear interest at the Money Market Rate (MMR) at the transact</w:t>
      </w:r>
      <w:r w:rsidR="00AC2D0A" w:rsidRPr="00821ABB">
        <w:rPr>
          <w:rFonts w:ascii="Times New Roman" w:hAnsi="Times New Roman" w:cs="Times New Roman"/>
          <w:sz w:val="22"/>
          <w:szCs w:val="22"/>
        </w:rPr>
        <w:t>ion date. As at 31</w:t>
      </w:r>
      <w:r w:rsidR="00526D86" w:rsidRPr="00821ABB">
        <w:rPr>
          <w:rFonts w:ascii="Times New Roman" w:hAnsi="Times New Roman" w:cs="Times New Roman"/>
          <w:sz w:val="22"/>
          <w:szCs w:val="22"/>
        </w:rPr>
        <w:t xml:space="preserve"> De</w:t>
      </w:r>
      <w:r w:rsidR="00441413" w:rsidRPr="00821ABB">
        <w:rPr>
          <w:rFonts w:ascii="Times New Roman" w:hAnsi="Times New Roman" w:cs="Times New Roman"/>
          <w:sz w:val="22"/>
          <w:szCs w:val="22"/>
        </w:rPr>
        <w:t>cember 20</w:t>
      </w:r>
      <w:r w:rsidR="00373007" w:rsidRPr="00821ABB">
        <w:rPr>
          <w:rFonts w:ascii="Times New Roman" w:hAnsi="Times New Roman" w:cs="Times New Roman"/>
          <w:sz w:val="22"/>
          <w:szCs w:val="22"/>
        </w:rPr>
        <w:t>2</w:t>
      </w:r>
      <w:r w:rsidR="003E5C60" w:rsidRPr="00821ABB">
        <w:rPr>
          <w:rFonts w:ascii="Times New Roman" w:hAnsi="Times New Roman" w:cs="Times New Roman"/>
          <w:sz w:val="22"/>
          <w:szCs w:val="22"/>
        </w:rPr>
        <w:t>5</w:t>
      </w:r>
      <w:r w:rsidR="007E51AA" w:rsidRPr="00821ABB">
        <w:rPr>
          <w:rFonts w:ascii="Times New Roman" w:hAnsi="Times New Roman" w:cs="Times New Roman"/>
          <w:sz w:val="22"/>
          <w:szCs w:val="22"/>
        </w:rPr>
        <w:t xml:space="preserve">, the Company had </w:t>
      </w:r>
      <w:r w:rsidR="00CB1A4B" w:rsidRPr="00821ABB">
        <w:rPr>
          <w:rFonts w:ascii="Times New Roman" w:hAnsi="Times New Roman" w:cs="Times New Roman"/>
          <w:sz w:val="22"/>
          <w:szCs w:val="22"/>
        </w:rPr>
        <w:t>unutilis</w:t>
      </w:r>
      <w:r w:rsidR="00442498" w:rsidRPr="00821ABB">
        <w:rPr>
          <w:rFonts w:ascii="Times New Roman" w:hAnsi="Times New Roman" w:cs="Times New Roman"/>
          <w:sz w:val="22"/>
          <w:szCs w:val="22"/>
        </w:rPr>
        <w:t>ed</w:t>
      </w:r>
      <w:r w:rsidR="007E51AA" w:rsidRPr="00821ABB">
        <w:rPr>
          <w:rFonts w:ascii="Times New Roman" w:hAnsi="Times New Roman" w:cs="Times New Roman"/>
          <w:sz w:val="22"/>
          <w:szCs w:val="22"/>
        </w:rPr>
        <w:t xml:space="preserve"> credit facilities totaling </w:t>
      </w:r>
      <w:r w:rsidR="0067773D" w:rsidRPr="00821ABB">
        <w:rPr>
          <w:rFonts w:ascii="Times New Roman" w:hAnsi="Times New Roman" w:cs="Times New Roman"/>
          <w:sz w:val="22"/>
          <w:szCs w:val="22"/>
        </w:rPr>
        <w:t xml:space="preserve">Baht </w:t>
      </w:r>
      <w:r w:rsidR="00556177" w:rsidRPr="00821ABB">
        <w:rPr>
          <w:rFonts w:ascii="Times New Roman" w:hAnsi="Times New Roman" w:cs="Times New Roman"/>
          <w:sz w:val="22"/>
          <w:szCs w:val="22"/>
        </w:rPr>
        <w:t>2,2</w:t>
      </w:r>
      <w:r w:rsidR="00155FDB" w:rsidRPr="00821ABB">
        <w:rPr>
          <w:rFonts w:ascii="Times New Roman" w:hAnsi="Times New Roman" w:cs="Times New Roman"/>
          <w:sz w:val="22"/>
          <w:szCs w:val="22"/>
        </w:rPr>
        <w:t>77</w:t>
      </w:r>
      <w:r w:rsidR="00C65127" w:rsidRPr="00821ABB">
        <w:rPr>
          <w:rFonts w:ascii="Times New Roman" w:hAnsi="Times New Roman" w:cs="Times New Roman"/>
          <w:sz w:val="22"/>
          <w:szCs w:val="22"/>
        </w:rPr>
        <w:t xml:space="preserve"> </w:t>
      </w:r>
      <w:r w:rsidR="007E51AA" w:rsidRPr="00821ABB">
        <w:rPr>
          <w:rFonts w:ascii="Times New Roman" w:hAnsi="Times New Roman" w:cs="Times New Roman"/>
          <w:sz w:val="22"/>
          <w:szCs w:val="22"/>
        </w:rPr>
        <w:t xml:space="preserve">million </w:t>
      </w:r>
      <w:r w:rsidRPr="00821ABB">
        <w:rPr>
          <w:rFonts w:ascii="Times New Roman" w:hAnsi="Times New Roman" w:cs="Times New Roman"/>
          <w:i/>
          <w:iCs/>
          <w:sz w:val="22"/>
          <w:szCs w:val="22"/>
        </w:rPr>
        <w:t>(20</w:t>
      </w:r>
      <w:r w:rsidR="009E27AC" w:rsidRPr="00821ABB">
        <w:rPr>
          <w:rFonts w:ascii="Times New Roman" w:hAnsi="Times New Roman" w:cs="Times New Roman"/>
          <w:i/>
          <w:iCs/>
          <w:sz w:val="22"/>
          <w:szCs w:val="22"/>
        </w:rPr>
        <w:t>2</w:t>
      </w:r>
      <w:r w:rsidR="00272D4C" w:rsidRPr="00821ABB">
        <w:rPr>
          <w:rFonts w:ascii="Times New Roman" w:hAnsi="Times New Roman" w:cs="Times New Roman"/>
          <w:i/>
          <w:iCs/>
          <w:sz w:val="22"/>
          <w:szCs w:val="22"/>
        </w:rPr>
        <w:t>4</w:t>
      </w:r>
      <w:r w:rsidR="009C6436" w:rsidRPr="00821ABB">
        <w:rPr>
          <w:rFonts w:ascii="Times New Roman" w:hAnsi="Times New Roman" w:cs="Times New Roman"/>
          <w:i/>
          <w:iCs/>
          <w:sz w:val="22"/>
          <w:szCs w:val="22"/>
        </w:rPr>
        <w:t>:</w:t>
      </w:r>
      <w:r w:rsidR="00A645C5" w:rsidRPr="00821ABB">
        <w:rPr>
          <w:rFonts w:ascii="Times New Roman" w:hAnsi="Times New Roman" w:cs="Times New Roman"/>
          <w:i/>
          <w:iCs/>
          <w:sz w:val="22"/>
          <w:szCs w:val="22"/>
        </w:rPr>
        <w:t xml:space="preserve"> </w:t>
      </w:r>
      <w:r w:rsidR="00272D4C" w:rsidRPr="00821ABB">
        <w:rPr>
          <w:rFonts w:ascii="Times New Roman" w:hAnsi="Times New Roman" w:cs="Times New Roman"/>
          <w:i/>
          <w:iCs/>
          <w:sz w:val="22"/>
          <w:szCs w:val="22"/>
        </w:rPr>
        <w:t>1,842</w:t>
      </w:r>
      <w:r w:rsidR="00DC33A9" w:rsidRPr="00821ABB">
        <w:rPr>
          <w:rFonts w:ascii="Times New Roman" w:hAnsi="Times New Roman" w:cs="Times New Roman"/>
          <w:i/>
          <w:iCs/>
          <w:sz w:val="22"/>
          <w:szCs w:val="22"/>
        </w:rPr>
        <w:t xml:space="preserve"> </w:t>
      </w:r>
      <w:r w:rsidR="007E51AA" w:rsidRPr="00821ABB">
        <w:rPr>
          <w:rFonts w:ascii="Times New Roman" w:hAnsi="Times New Roman" w:cs="Times New Roman"/>
          <w:i/>
          <w:iCs/>
          <w:sz w:val="22"/>
          <w:szCs w:val="22"/>
        </w:rPr>
        <w:t>million)</w:t>
      </w:r>
      <w:r w:rsidR="007E51AA" w:rsidRPr="00821ABB">
        <w:rPr>
          <w:rFonts w:ascii="Times New Roman" w:hAnsi="Times New Roman" w:cs="Times New Roman"/>
          <w:sz w:val="22"/>
          <w:szCs w:val="22"/>
        </w:rPr>
        <w:t>.</w:t>
      </w:r>
    </w:p>
    <w:p w14:paraId="415B8ACF" w14:textId="77777777" w:rsidR="00636CE2" w:rsidRPr="00821ABB" w:rsidRDefault="00636CE2"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FE90C5A" w14:textId="4BF74A7F" w:rsidR="007E51AA" w:rsidRPr="00821ABB" w:rsidRDefault="00526D86"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heme="minorBidi"/>
          <w:b/>
          <w:bCs/>
          <w:i/>
          <w:iCs/>
          <w:sz w:val="22"/>
          <w:szCs w:val="22"/>
        </w:rPr>
      </w:pPr>
      <w:r w:rsidRPr="00821ABB">
        <w:rPr>
          <w:rFonts w:ascii="Times New Roman" w:hAnsi="Times New Roman" w:cs="Times New Roman"/>
          <w:b/>
          <w:bCs/>
          <w:i/>
          <w:iCs/>
          <w:sz w:val="22"/>
          <w:szCs w:val="22"/>
        </w:rPr>
        <w:t>1</w:t>
      </w:r>
      <w:r w:rsidR="00870981" w:rsidRPr="00821ABB">
        <w:rPr>
          <w:rFonts w:ascii="Times New Roman" w:hAnsi="Times New Roman" w:cs="Times New Roman"/>
          <w:b/>
          <w:bCs/>
          <w:i/>
          <w:iCs/>
          <w:sz w:val="22"/>
          <w:szCs w:val="22"/>
        </w:rPr>
        <w:t>2</w:t>
      </w:r>
      <w:r w:rsidR="007E51AA" w:rsidRPr="00821ABB">
        <w:rPr>
          <w:rFonts w:ascii="Times New Roman" w:hAnsi="Times New Roman" w:cs="Times New Roman"/>
          <w:b/>
          <w:bCs/>
          <w:i/>
          <w:iCs/>
          <w:sz w:val="22"/>
          <w:szCs w:val="22"/>
        </w:rPr>
        <w:t xml:space="preserve">.2 </w:t>
      </w:r>
      <w:r w:rsidR="007E51AA" w:rsidRPr="00821ABB">
        <w:rPr>
          <w:rFonts w:ascii="Times New Roman" w:hAnsi="Times New Roman" w:cs="Times New Roman"/>
          <w:b/>
          <w:bCs/>
          <w:i/>
          <w:iCs/>
          <w:sz w:val="22"/>
          <w:szCs w:val="22"/>
        </w:rPr>
        <w:tab/>
        <w:t xml:space="preserve">Debentures </w:t>
      </w:r>
    </w:p>
    <w:p w14:paraId="5A8BBAC6" w14:textId="77777777" w:rsidR="007E51AA" w:rsidRPr="00821ABB"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p>
    <w:tbl>
      <w:tblPr>
        <w:tblW w:w="9270" w:type="dxa"/>
        <w:tblInd w:w="360" w:type="dxa"/>
        <w:tblLayout w:type="fixed"/>
        <w:tblLook w:val="01E0" w:firstRow="1" w:lastRow="1" w:firstColumn="1" w:lastColumn="1" w:noHBand="0" w:noVBand="0"/>
      </w:tblPr>
      <w:tblGrid>
        <w:gridCol w:w="6498"/>
        <w:gridCol w:w="1303"/>
        <w:gridCol w:w="236"/>
        <w:gridCol w:w="1233"/>
      </w:tblGrid>
      <w:tr w:rsidR="00E458BB" w:rsidRPr="00821ABB" w14:paraId="0C7C70EB" w14:textId="77777777" w:rsidTr="004F7BF1">
        <w:tc>
          <w:tcPr>
            <w:tcW w:w="6498" w:type="dxa"/>
          </w:tcPr>
          <w:p w14:paraId="3D89354A" w14:textId="77777777" w:rsidR="00E458BB" w:rsidRPr="00821ABB"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3" w:type="dxa"/>
          </w:tcPr>
          <w:p w14:paraId="53CE3F48" w14:textId="49A733F9" w:rsidR="00E458BB" w:rsidRPr="00821ABB"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5</w:t>
            </w:r>
          </w:p>
        </w:tc>
        <w:tc>
          <w:tcPr>
            <w:tcW w:w="236" w:type="dxa"/>
          </w:tcPr>
          <w:p w14:paraId="2A5EA079" w14:textId="77777777" w:rsidR="00E458BB" w:rsidRPr="00821ABB"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233" w:type="dxa"/>
          </w:tcPr>
          <w:p w14:paraId="0B3F0A57" w14:textId="3F816D88" w:rsidR="00E458BB" w:rsidRPr="00821ABB"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4</w:t>
            </w:r>
          </w:p>
        </w:tc>
      </w:tr>
      <w:tr w:rsidR="00E458BB" w:rsidRPr="00821ABB" w14:paraId="2A250F45" w14:textId="77777777" w:rsidTr="004F7BF1">
        <w:tc>
          <w:tcPr>
            <w:tcW w:w="6498" w:type="dxa"/>
          </w:tcPr>
          <w:p w14:paraId="1D049B86" w14:textId="77777777" w:rsidR="00E458BB" w:rsidRPr="00821ABB"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14:paraId="54CF2757" w14:textId="77777777" w:rsidR="00E458BB" w:rsidRPr="00821ABB"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821ABB">
              <w:rPr>
                <w:rFonts w:ascii="Times New Roman" w:hAnsi="Times New Roman" w:cs="Times New Roman"/>
                <w:i/>
                <w:iCs/>
                <w:sz w:val="22"/>
                <w:szCs w:val="22"/>
              </w:rPr>
              <w:t>(in thousand Baht)</w:t>
            </w:r>
          </w:p>
        </w:tc>
      </w:tr>
      <w:tr w:rsidR="00272D4C" w:rsidRPr="00821ABB" w14:paraId="7826EC83" w14:textId="77777777" w:rsidTr="004F7BF1">
        <w:tc>
          <w:tcPr>
            <w:tcW w:w="6498" w:type="dxa"/>
          </w:tcPr>
          <w:p w14:paraId="6AC79BA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821ABB">
              <w:rPr>
                <w:rFonts w:ascii="Times New Roman" w:hAnsi="Times New Roman" w:cs="Times New Roman"/>
                <w:sz w:val="22"/>
                <w:szCs w:val="22"/>
              </w:rPr>
              <w:t>Unsecured debentures - at face value</w:t>
            </w:r>
          </w:p>
        </w:tc>
        <w:tc>
          <w:tcPr>
            <w:tcW w:w="1303" w:type="dxa"/>
          </w:tcPr>
          <w:p w14:paraId="06AB9B2F" w14:textId="76E9F50C" w:rsidR="00272D4C" w:rsidRPr="00821ABB" w:rsidRDefault="00155FDB"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821ABB">
              <w:rPr>
                <w:rFonts w:ascii="Times New Roman" w:hAnsi="Times New Roman" w:cs="Times New Roman"/>
                <w:sz w:val="22"/>
                <w:szCs w:val="22"/>
              </w:rPr>
              <w:t>2,923,400</w:t>
            </w:r>
          </w:p>
        </w:tc>
        <w:tc>
          <w:tcPr>
            <w:tcW w:w="236" w:type="dxa"/>
          </w:tcPr>
          <w:p w14:paraId="006D061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718E38D3" w14:textId="67B6CCB8"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sidRPr="00821ABB">
              <w:rPr>
                <w:rFonts w:ascii="Times New Roman" w:hAnsi="Times New Roman" w:cs="Times New Roman"/>
                <w:sz w:val="22"/>
                <w:szCs w:val="22"/>
              </w:rPr>
              <w:t>3,523,400</w:t>
            </w:r>
          </w:p>
        </w:tc>
      </w:tr>
      <w:tr w:rsidR="00272D4C" w:rsidRPr="00821ABB" w14:paraId="1A25B6CE" w14:textId="77777777" w:rsidTr="0054549F">
        <w:tc>
          <w:tcPr>
            <w:tcW w:w="6498" w:type="dxa"/>
          </w:tcPr>
          <w:p w14:paraId="084C5EB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4"/>
              </w:tabs>
              <w:ind w:firstLine="90"/>
              <w:rPr>
                <w:rFonts w:ascii="Times New Roman" w:hAnsi="Times New Roman" w:cs="Times New Roman"/>
                <w:sz w:val="22"/>
                <w:szCs w:val="22"/>
              </w:rPr>
            </w:pPr>
            <w:r w:rsidRPr="00821ABB">
              <w:rPr>
                <w:rFonts w:ascii="Times New Roman" w:hAnsi="Times New Roman" w:cs="Times New Roman"/>
                <w:i/>
                <w:iCs/>
                <w:sz w:val="22"/>
                <w:szCs w:val="22"/>
              </w:rPr>
              <w:t>Less</w:t>
            </w:r>
            <w:r w:rsidRPr="00821ABB">
              <w:rPr>
                <w:rFonts w:ascii="Times New Roman" w:hAnsi="Times New Roman" w:cs="Times New Roman"/>
                <w:sz w:val="22"/>
                <w:szCs w:val="22"/>
              </w:rPr>
              <w:tab/>
              <w:t>unamortised deferred charges on debenture issuance</w:t>
            </w:r>
          </w:p>
        </w:tc>
        <w:tc>
          <w:tcPr>
            <w:tcW w:w="1303" w:type="dxa"/>
            <w:tcBorders>
              <w:bottom w:val="single" w:sz="4" w:space="0" w:color="auto"/>
            </w:tcBorders>
          </w:tcPr>
          <w:p w14:paraId="74D984F0" w14:textId="10ECDCED" w:rsidR="00272D4C" w:rsidRPr="00821ABB" w:rsidRDefault="00155FDB"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821ABB">
              <w:rPr>
                <w:rFonts w:ascii="Times New Roman" w:hAnsi="Times New Roman" w:cs="Times New Roman"/>
                <w:sz w:val="22"/>
                <w:szCs w:val="22"/>
              </w:rPr>
              <w:t>(2,821)</w:t>
            </w:r>
          </w:p>
        </w:tc>
        <w:tc>
          <w:tcPr>
            <w:tcW w:w="236" w:type="dxa"/>
          </w:tcPr>
          <w:p w14:paraId="57CDE6D1"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111CD50B" w14:textId="103CD089"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sidRPr="00821ABB">
              <w:rPr>
                <w:rFonts w:ascii="Times New Roman" w:hAnsi="Times New Roman" w:cs="Times New Roman"/>
                <w:sz w:val="22"/>
                <w:szCs w:val="22"/>
              </w:rPr>
              <w:t>(6,480)</w:t>
            </w:r>
          </w:p>
        </w:tc>
      </w:tr>
      <w:tr w:rsidR="00272D4C" w:rsidRPr="00821ABB" w14:paraId="62E5A49B" w14:textId="77777777" w:rsidTr="004F7BF1">
        <w:tc>
          <w:tcPr>
            <w:tcW w:w="6498" w:type="dxa"/>
          </w:tcPr>
          <w:p w14:paraId="33E2ABF8"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p>
        </w:tc>
        <w:tc>
          <w:tcPr>
            <w:tcW w:w="1303" w:type="dxa"/>
            <w:tcBorders>
              <w:top w:val="single" w:sz="4" w:space="0" w:color="auto"/>
            </w:tcBorders>
          </w:tcPr>
          <w:p w14:paraId="19EC063D" w14:textId="18DDBD11" w:rsidR="00272D4C" w:rsidRPr="00821ABB" w:rsidRDefault="00155FDB"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sidRPr="00821ABB">
              <w:rPr>
                <w:rFonts w:ascii="Times New Roman" w:hAnsi="Times New Roman" w:cs="Times New Roman"/>
                <w:b/>
                <w:bCs/>
                <w:sz w:val="22"/>
                <w:szCs w:val="22"/>
              </w:rPr>
              <w:t>2,920,579</w:t>
            </w:r>
          </w:p>
        </w:tc>
        <w:tc>
          <w:tcPr>
            <w:tcW w:w="236" w:type="dxa"/>
          </w:tcPr>
          <w:p w14:paraId="0EB80E08"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Borders>
              <w:top w:val="single" w:sz="4" w:space="0" w:color="auto"/>
            </w:tcBorders>
          </w:tcPr>
          <w:p w14:paraId="45FF0167" w14:textId="38B31326"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b/>
                <w:bCs/>
                <w:sz w:val="22"/>
                <w:szCs w:val="22"/>
              </w:rPr>
            </w:pPr>
            <w:r w:rsidRPr="00821ABB">
              <w:rPr>
                <w:rFonts w:ascii="Times New Roman" w:hAnsi="Times New Roman" w:cs="Times New Roman"/>
                <w:b/>
                <w:bCs/>
                <w:sz w:val="22"/>
                <w:szCs w:val="22"/>
              </w:rPr>
              <w:t>3,516,920</w:t>
            </w:r>
          </w:p>
        </w:tc>
      </w:tr>
      <w:tr w:rsidR="00272D4C" w:rsidRPr="00821ABB" w14:paraId="1C21982B" w14:textId="77777777" w:rsidTr="004F7BF1">
        <w:tc>
          <w:tcPr>
            <w:tcW w:w="6498" w:type="dxa"/>
          </w:tcPr>
          <w:p w14:paraId="1EE8C67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821ABB">
              <w:rPr>
                <w:rFonts w:ascii="Times New Roman" w:hAnsi="Times New Roman" w:cs="Times New Roman"/>
                <w:i/>
                <w:iCs/>
                <w:sz w:val="22"/>
                <w:szCs w:val="22"/>
              </w:rPr>
              <w:t>Less</w:t>
            </w:r>
            <w:r w:rsidRPr="00821ABB">
              <w:rPr>
                <w:rFonts w:ascii="Times New Roman" w:hAnsi="Times New Roman" w:cs="Times New Roman"/>
                <w:sz w:val="22"/>
                <w:szCs w:val="22"/>
              </w:rPr>
              <w:t xml:space="preserve"> current portion due within one year</w:t>
            </w:r>
          </w:p>
        </w:tc>
        <w:tc>
          <w:tcPr>
            <w:tcW w:w="1303" w:type="dxa"/>
          </w:tcPr>
          <w:p w14:paraId="6313B71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p>
        </w:tc>
        <w:tc>
          <w:tcPr>
            <w:tcW w:w="236" w:type="dxa"/>
          </w:tcPr>
          <w:p w14:paraId="0664266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4B231676"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p>
        </w:tc>
      </w:tr>
      <w:tr w:rsidR="00272D4C" w:rsidRPr="00821ABB" w14:paraId="706B7BC5" w14:textId="77777777" w:rsidTr="004F7BF1">
        <w:tc>
          <w:tcPr>
            <w:tcW w:w="6498" w:type="dxa"/>
          </w:tcPr>
          <w:p w14:paraId="4FD7614B"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821ABB">
              <w:rPr>
                <w:rFonts w:ascii="Times New Roman" w:hAnsi="Times New Roman" w:cs="Times New Roman"/>
                <w:sz w:val="22"/>
                <w:szCs w:val="22"/>
              </w:rPr>
              <w:tab/>
              <w:t>(net of unamortised deferred charges on debenture issuance)</w:t>
            </w:r>
          </w:p>
        </w:tc>
        <w:tc>
          <w:tcPr>
            <w:tcW w:w="1303" w:type="dxa"/>
            <w:tcBorders>
              <w:bottom w:val="single" w:sz="4" w:space="0" w:color="auto"/>
            </w:tcBorders>
          </w:tcPr>
          <w:p w14:paraId="14BC5284" w14:textId="215BA5FD" w:rsidR="00272D4C" w:rsidRPr="00821ABB" w:rsidRDefault="00155FDB"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821ABB">
              <w:rPr>
                <w:rFonts w:ascii="Times New Roman" w:hAnsi="Times New Roman" w:cs="Times New Roman"/>
                <w:sz w:val="22"/>
                <w:szCs w:val="22"/>
              </w:rPr>
              <w:t>(1,4</w:t>
            </w:r>
            <w:r w:rsidR="00582473" w:rsidRPr="00821ABB">
              <w:rPr>
                <w:rFonts w:ascii="Times New Roman" w:hAnsi="Times New Roman" w:cs="Times New Roman"/>
                <w:sz w:val="22"/>
                <w:szCs w:val="22"/>
              </w:rPr>
              <w:t>94</w:t>
            </w:r>
            <w:r w:rsidRPr="00821ABB">
              <w:rPr>
                <w:rFonts w:ascii="Times New Roman" w:hAnsi="Times New Roman" w:cs="Times New Roman"/>
                <w:sz w:val="22"/>
                <w:szCs w:val="22"/>
              </w:rPr>
              <w:t>,</w:t>
            </w:r>
            <w:r w:rsidR="00582473" w:rsidRPr="00821ABB">
              <w:rPr>
                <w:rFonts w:ascii="Times New Roman" w:hAnsi="Times New Roman" w:cs="Times New Roman"/>
                <w:sz w:val="22"/>
                <w:szCs w:val="22"/>
              </w:rPr>
              <w:t>154</w:t>
            </w:r>
            <w:r w:rsidRPr="00821ABB">
              <w:rPr>
                <w:rFonts w:ascii="Times New Roman" w:hAnsi="Times New Roman" w:cs="Times New Roman"/>
                <w:sz w:val="22"/>
                <w:szCs w:val="22"/>
              </w:rPr>
              <w:t>)</w:t>
            </w:r>
          </w:p>
        </w:tc>
        <w:tc>
          <w:tcPr>
            <w:tcW w:w="236" w:type="dxa"/>
          </w:tcPr>
          <w:p w14:paraId="17B6446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Borders>
              <w:bottom w:val="single" w:sz="4" w:space="0" w:color="auto"/>
            </w:tcBorders>
          </w:tcPr>
          <w:p w14:paraId="466A2071" w14:textId="15D4D042"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sidRPr="00821ABB">
              <w:rPr>
                <w:rFonts w:ascii="Times New Roman" w:hAnsi="Times New Roman" w:cs="Times New Roman"/>
                <w:sz w:val="22"/>
                <w:szCs w:val="22"/>
              </w:rPr>
              <w:t>(599,394)</w:t>
            </w:r>
          </w:p>
        </w:tc>
      </w:tr>
      <w:tr w:rsidR="00272D4C" w:rsidRPr="00821ABB" w14:paraId="4C0DFCE9" w14:textId="77777777" w:rsidTr="004F7BF1">
        <w:tc>
          <w:tcPr>
            <w:tcW w:w="6498" w:type="dxa"/>
          </w:tcPr>
          <w:p w14:paraId="667823E8"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821ABB">
              <w:rPr>
                <w:rFonts w:ascii="Times New Roman" w:hAnsi="Times New Roman" w:cs="Times New Roman"/>
                <w:b/>
                <w:bCs/>
                <w:sz w:val="22"/>
                <w:szCs w:val="22"/>
              </w:rPr>
              <w:t>Debentures, non-current portion</w:t>
            </w:r>
          </w:p>
        </w:tc>
        <w:tc>
          <w:tcPr>
            <w:tcW w:w="1303" w:type="dxa"/>
            <w:tcBorders>
              <w:top w:val="single" w:sz="4" w:space="0" w:color="auto"/>
              <w:bottom w:val="double" w:sz="4" w:space="0" w:color="auto"/>
            </w:tcBorders>
          </w:tcPr>
          <w:p w14:paraId="2A06787D" w14:textId="58EB023D" w:rsidR="00272D4C" w:rsidRPr="00821ABB" w:rsidRDefault="00155FDB"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sidRPr="00821ABB">
              <w:rPr>
                <w:rFonts w:ascii="Times New Roman" w:hAnsi="Times New Roman" w:cs="Times New Roman"/>
                <w:b/>
                <w:bCs/>
                <w:sz w:val="22"/>
                <w:szCs w:val="22"/>
              </w:rPr>
              <w:t>1,426</w:t>
            </w:r>
            <w:r w:rsidR="005A7432" w:rsidRPr="00821ABB">
              <w:rPr>
                <w:rFonts w:ascii="Times New Roman" w:hAnsi="Times New Roman" w:cs="Times New Roman"/>
                <w:b/>
                <w:bCs/>
                <w:sz w:val="22"/>
                <w:szCs w:val="22"/>
              </w:rPr>
              <w:t>,425</w:t>
            </w:r>
          </w:p>
        </w:tc>
        <w:tc>
          <w:tcPr>
            <w:tcW w:w="236" w:type="dxa"/>
          </w:tcPr>
          <w:p w14:paraId="55491AE4"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7099819B" w14:textId="3F10D70E"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b/>
                <w:bCs/>
                <w:sz w:val="22"/>
                <w:szCs w:val="22"/>
              </w:rPr>
            </w:pPr>
            <w:r w:rsidRPr="00821ABB">
              <w:rPr>
                <w:rFonts w:ascii="Times New Roman" w:hAnsi="Times New Roman" w:cs="Times New Roman"/>
                <w:b/>
                <w:bCs/>
                <w:sz w:val="22"/>
                <w:szCs w:val="22"/>
              </w:rPr>
              <w:t>2,917,526</w:t>
            </w:r>
          </w:p>
        </w:tc>
      </w:tr>
    </w:tbl>
    <w:p w14:paraId="4FAC5C2C" w14:textId="77777777" w:rsidR="00FC41D3" w:rsidRPr="00821ABB" w:rsidRDefault="00FC41D3" w:rsidP="009A0F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ight="378"/>
        <w:jc w:val="both"/>
        <w:rPr>
          <w:rFonts w:ascii="Times New Roman" w:hAnsi="Times New Roman" w:cs="Times New Roman"/>
          <w:spacing w:val="-4"/>
          <w:sz w:val="22"/>
          <w:szCs w:val="22"/>
        </w:rPr>
      </w:pPr>
    </w:p>
    <w:p w14:paraId="76DA2535" w14:textId="4AE40A4F" w:rsidR="00641BFF" w:rsidRPr="00821ABB" w:rsidRDefault="008D4C55" w:rsidP="00B9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thaiDistribute"/>
        <w:rPr>
          <w:rFonts w:ascii="Times New Roman" w:hAnsi="Times New Roman" w:cstheme="minorBidi"/>
          <w:sz w:val="22"/>
          <w:szCs w:val="22"/>
          <w:cs/>
        </w:rPr>
      </w:pPr>
      <w:r w:rsidRPr="00821ABB">
        <w:rPr>
          <w:rFonts w:ascii="Times New Roman" w:hAnsi="Times New Roman" w:cs="Times New Roman"/>
          <w:spacing w:val="-4"/>
          <w:sz w:val="22"/>
          <w:szCs w:val="22"/>
        </w:rPr>
        <w:t>As at 31 December 20</w:t>
      </w:r>
      <w:r w:rsidR="006D4F8B" w:rsidRPr="00821ABB">
        <w:rPr>
          <w:rFonts w:ascii="Times New Roman" w:hAnsi="Times New Roman" w:cs="Times New Roman"/>
          <w:spacing w:val="-4"/>
          <w:sz w:val="22"/>
          <w:szCs w:val="22"/>
        </w:rPr>
        <w:t>2</w:t>
      </w:r>
      <w:r w:rsidR="00272D4C" w:rsidRPr="00821ABB">
        <w:rPr>
          <w:rFonts w:ascii="Times New Roman" w:hAnsi="Times New Roman" w:cs="Times New Roman"/>
          <w:spacing w:val="-4"/>
          <w:sz w:val="22"/>
          <w:szCs w:val="22"/>
        </w:rPr>
        <w:t>5</w:t>
      </w:r>
      <w:r w:rsidR="007E51AA" w:rsidRPr="00821ABB">
        <w:rPr>
          <w:rFonts w:ascii="Times New Roman" w:hAnsi="Times New Roman" w:cs="Times New Roman"/>
          <w:spacing w:val="-4"/>
          <w:sz w:val="22"/>
          <w:szCs w:val="22"/>
        </w:rPr>
        <w:t>, the Company</w:t>
      </w:r>
      <w:r w:rsidR="00B0598D" w:rsidRPr="00821ABB">
        <w:rPr>
          <w:rFonts w:ascii="Times New Roman" w:hAnsi="Times New Roman" w:cs="Times New Roman"/>
          <w:spacing w:val="-4"/>
          <w:sz w:val="22"/>
          <w:szCs w:val="22"/>
        </w:rPr>
        <w:t xml:space="preserve"> had</w:t>
      </w:r>
      <w:r w:rsidR="007E51AA" w:rsidRPr="00821ABB">
        <w:rPr>
          <w:rFonts w:ascii="Times New Roman" w:hAnsi="Times New Roman" w:cs="Times New Roman"/>
          <w:spacing w:val="-4"/>
          <w:sz w:val="22"/>
          <w:szCs w:val="22"/>
        </w:rPr>
        <w:t xml:space="preserve"> outstanding balances of issued unsecured, name registered,</w:t>
      </w:r>
      <w:r w:rsidR="007E51AA" w:rsidRPr="00821ABB">
        <w:rPr>
          <w:rFonts w:ascii="Times New Roman" w:hAnsi="Times New Roman" w:cs="Times New Roman"/>
          <w:sz w:val="22"/>
          <w:szCs w:val="22"/>
        </w:rPr>
        <w:t xml:space="preserve"> unsubordinated which were offered to the institutional</w:t>
      </w:r>
      <w:r w:rsidR="00253B68" w:rsidRPr="00821ABB">
        <w:rPr>
          <w:rFonts w:ascii="Times New Roman" w:hAnsi="Times New Roman" w:cs="Times New Roman"/>
          <w:sz w:val="22"/>
          <w:szCs w:val="22"/>
        </w:rPr>
        <w:t xml:space="preserve"> investors and major</w:t>
      </w:r>
      <w:r w:rsidR="007E51AA" w:rsidRPr="00821ABB">
        <w:rPr>
          <w:rFonts w:ascii="Times New Roman" w:hAnsi="Times New Roman" w:cs="Times New Roman"/>
          <w:sz w:val="22"/>
          <w:szCs w:val="22"/>
        </w:rPr>
        <w:t xml:space="preserve"> investors specified in the Notification of Securities and Exchange Commission. </w:t>
      </w:r>
      <w:r w:rsidR="00A64457" w:rsidRPr="00821ABB">
        <w:rPr>
          <w:rFonts w:ascii="Times New Roman" w:hAnsi="Times New Roman" w:cs="Times New Roman"/>
          <w:sz w:val="22"/>
          <w:szCs w:val="22"/>
        </w:rPr>
        <w:t>In connection with the terms of the rights and responsibilities of the debentures issuer, the Company, as the issuer, has to comply with certain restrictions and conditions as stipulated therein, such as maintaining certain financial ratios etc.</w:t>
      </w:r>
    </w:p>
    <w:p w14:paraId="1F68FC13" w14:textId="77777777" w:rsidR="000841E5" w:rsidRPr="00821ABB" w:rsidRDefault="00084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1ABB">
        <w:rPr>
          <w:rFonts w:ascii="Times New Roman" w:hAnsi="Times New Roman" w:cs="Times New Roman"/>
          <w:sz w:val="22"/>
          <w:szCs w:val="22"/>
        </w:rPr>
        <w:br w:type="page"/>
      </w:r>
    </w:p>
    <w:p w14:paraId="2C208DA8" w14:textId="17B1E9F4" w:rsidR="007E51AA" w:rsidRPr="00821ABB" w:rsidRDefault="007E51AA" w:rsidP="006E04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821ABB">
        <w:rPr>
          <w:rFonts w:ascii="Times New Roman" w:hAnsi="Times New Roman" w:cs="Times New Roman"/>
          <w:sz w:val="22"/>
          <w:szCs w:val="22"/>
        </w:rPr>
        <w:lastRenderedPageBreak/>
        <w:t xml:space="preserve">The details of issuance of debentures were as </w:t>
      </w:r>
      <w:r w:rsidR="00255579" w:rsidRPr="00821ABB">
        <w:rPr>
          <w:rFonts w:ascii="Times New Roman" w:hAnsi="Times New Roman" w:cs="Times New Roman"/>
          <w:sz w:val="22"/>
          <w:szCs w:val="22"/>
        </w:rPr>
        <w:t>follows</w:t>
      </w:r>
      <w:r w:rsidRPr="00821ABB">
        <w:rPr>
          <w:rFonts w:ascii="Times New Roman" w:hAnsi="Times New Roman" w:cs="Times New Roman"/>
          <w:sz w:val="22"/>
          <w:szCs w:val="22"/>
        </w:rPr>
        <w:t>:</w:t>
      </w:r>
    </w:p>
    <w:p w14:paraId="77E7257E" w14:textId="77777777" w:rsidR="00A35F62" w:rsidRPr="00821ABB" w:rsidRDefault="00A3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bl>
      <w:tblPr>
        <w:tblW w:w="9288" w:type="dxa"/>
        <w:tblInd w:w="360" w:type="dxa"/>
        <w:tblLook w:val="01E0" w:firstRow="1" w:lastRow="1" w:firstColumn="1" w:lastColumn="1" w:noHBand="0" w:noVBand="0"/>
      </w:tblPr>
      <w:tblGrid>
        <w:gridCol w:w="2610"/>
        <w:gridCol w:w="6660"/>
        <w:gridCol w:w="18"/>
      </w:tblGrid>
      <w:tr w:rsidR="007B6F31" w:rsidRPr="00821ABB" w14:paraId="13F01851" w14:textId="77777777" w:rsidTr="00061C13">
        <w:trPr>
          <w:gridAfter w:val="1"/>
          <w:wAfter w:w="18" w:type="dxa"/>
        </w:trPr>
        <w:tc>
          <w:tcPr>
            <w:tcW w:w="2610" w:type="dxa"/>
            <w:hideMark/>
          </w:tcPr>
          <w:p w14:paraId="4F8C1F4C" w14:textId="76F65BA1" w:rsidR="007B6F31" w:rsidRPr="00821ABB" w:rsidRDefault="007B6F31"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br w:type="page"/>
              <w:t>Debenture issued on</w:t>
            </w:r>
          </w:p>
        </w:tc>
        <w:tc>
          <w:tcPr>
            <w:tcW w:w="6660" w:type="dxa"/>
            <w:hideMark/>
          </w:tcPr>
          <w:p w14:paraId="4D997A27" w14:textId="6DD09294" w:rsidR="007B6F31" w:rsidRPr="00821ABB" w:rsidRDefault="007B6F31"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2</w:t>
            </w:r>
            <w:r w:rsidR="00EE5A4E" w:rsidRPr="00821ABB">
              <w:rPr>
                <w:rFonts w:ascii="Times New Roman" w:hAnsi="Times New Roman" w:cs="Times New Roman"/>
                <w:sz w:val="22"/>
                <w:szCs w:val="22"/>
              </w:rPr>
              <w:t>8</w:t>
            </w:r>
            <w:r w:rsidRPr="00821ABB">
              <w:rPr>
                <w:rFonts w:ascii="Times New Roman" w:hAnsi="Times New Roman" w:cs="Times New Roman"/>
                <w:sz w:val="22"/>
                <w:szCs w:val="22"/>
              </w:rPr>
              <w:t xml:space="preserve"> March 20</w:t>
            </w:r>
            <w:r w:rsidR="00EE5A4E" w:rsidRPr="00821ABB">
              <w:rPr>
                <w:rFonts w:ascii="Times New Roman" w:hAnsi="Times New Roman" w:cs="Times New Roman"/>
                <w:sz w:val="22"/>
                <w:szCs w:val="22"/>
              </w:rPr>
              <w:t>23</w:t>
            </w:r>
          </w:p>
        </w:tc>
      </w:tr>
      <w:tr w:rsidR="007B6F31" w:rsidRPr="00821ABB" w14:paraId="206DC697" w14:textId="77777777" w:rsidTr="00061C13">
        <w:trPr>
          <w:gridAfter w:val="1"/>
          <w:wAfter w:w="18" w:type="dxa"/>
        </w:trPr>
        <w:tc>
          <w:tcPr>
            <w:tcW w:w="2610" w:type="dxa"/>
            <w:hideMark/>
          </w:tcPr>
          <w:p w14:paraId="7CE18F59" w14:textId="4AC1285C" w:rsidR="007B6F31" w:rsidRPr="00821ABB" w:rsidRDefault="007B6F31"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Unit and value</w:t>
            </w:r>
          </w:p>
        </w:tc>
        <w:tc>
          <w:tcPr>
            <w:tcW w:w="6660" w:type="dxa"/>
            <w:hideMark/>
          </w:tcPr>
          <w:p w14:paraId="744544D0" w14:textId="59466B27" w:rsidR="007B6F31" w:rsidRPr="00821ABB" w:rsidRDefault="007B6F31"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500,000 units of par value of Baht 1,000 each</w:t>
            </w:r>
          </w:p>
        </w:tc>
      </w:tr>
      <w:tr w:rsidR="007B6F31" w:rsidRPr="00821ABB" w14:paraId="07CCE031" w14:textId="77777777" w:rsidTr="00061C13">
        <w:trPr>
          <w:gridAfter w:val="1"/>
          <w:wAfter w:w="18" w:type="dxa"/>
        </w:trPr>
        <w:tc>
          <w:tcPr>
            <w:tcW w:w="2610" w:type="dxa"/>
            <w:hideMark/>
          </w:tcPr>
          <w:p w14:paraId="2E685F68" w14:textId="0EDE1BB8" w:rsidR="007B6F31" w:rsidRPr="00821ABB" w:rsidRDefault="007B6F31"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Total debenture value</w:t>
            </w:r>
          </w:p>
        </w:tc>
        <w:tc>
          <w:tcPr>
            <w:tcW w:w="6660" w:type="dxa"/>
            <w:hideMark/>
          </w:tcPr>
          <w:p w14:paraId="7520D65F" w14:textId="7D899354" w:rsidR="007B6F31" w:rsidRPr="00821ABB" w:rsidRDefault="007B6F31"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Baht 500 million</w:t>
            </w:r>
          </w:p>
        </w:tc>
      </w:tr>
      <w:tr w:rsidR="007B6F31" w:rsidRPr="00821ABB" w14:paraId="38A19B49" w14:textId="77777777" w:rsidTr="00061C13">
        <w:trPr>
          <w:gridAfter w:val="1"/>
          <w:wAfter w:w="18" w:type="dxa"/>
        </w:trPr>
        <w:tc>
          <w:tcPr>
            <w:tcW w:w="2610" w:type="dxa"/>
            <w:hideMark/>
          </w:tcPr>
          <w:p w14:paraId="59C17E02" w14:textId="3E653CFB" w:rsidR="007B6F31" w:rsidRPr="00821ABB" w:rsidRDefault="007B6F31"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Period and maturity date</w:t>
            </w:r>
          </w:p>
        </w:tc>
        <w:tc>
          <w:tcPr>
            <w:tcW w:w="6660" w:type="dxa"/>
            <w:hideMark/>
          </w:tcPr>
          <w:p w14:paraId="6F0BF421" w14:textId="17425159" w:rsidR="007B6F31" w:rsidRPr="00821ABB" w:rsidRDefault="00EE5A4E"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3</w:t>
            </w:r>
            <w:r w:rsidR="007B6F31" w:rsidRPr="00821ABB">
              <w:rPr>
                <w:rFonts w:ascii="Times New Roman" w:hAnsi="Times New Roman" w:cs="Times New Roman"/>
                <w:sz w:val="22"/>
                <w:szCs w:val="22"/>
              </w:rPr>
              <w:t xml:space="preserve"> years will mature on 2</w:t>
            </w:r>
            <w:r w:rsidRPr="00821ABB">
              <w:rPr>
                <w:rFonts w:ascii="Times New Roman" w:hAnsi="Times New Roman" w:cs="Times New Roman"/>
                <w:sz w:val="22"/>
                <w:szCs w:val="22"/>
              </w:rPr>
              <w:t>8</w:t>
            </w:r>
            <w:r w:rsidR="007B6F31" w:rsidRPr="00821ABB">
              <w:rPr>
                <w:rFonts w:ascii="Times New Roman" w:hAnsi="Times New Roman" w:cs="Times New Roman"/>
                <w:sz w:val="22"/>
                <w:szCs w:val="22"/>
              </w:rPr>
              <w:t xml:space="preserve"> March 202</w:t>
            </w:r>
            <w:r w:rsidRPr="00821ABB">
              <w:rPr>
                <w:rFonts w:ascii="Times New Roman" w:hAnsi="Times New Roman" w:cs="Times New Roman"/>
                <w:sz w:val="22"/>
                <w:szCs w:val="22"/>
              </w:rPr>
              <w:t>6</w:t>
            </w:r>
          </w:p>
        </w:tc>
      </w:tr>
      <w:tr w:rsidR="007B6F31" w:rsidRPr="00821ABB" w14:paraId="139A2A3D" w14:textId="77777777" w:rsidTr="00061C13">
        <w:trPr>
          <w:gridAfter w:val="1"/>
          <w:wAfter w:w="18" w:type="dxa"/>
        </w:trPr>
        <w:tc>
          <w:tcPr>
            <w:tcW w:w="2610" w:type="dxa"/>
            <w:hideMark/>
          </w:tcPr>
          <w:p w14:paraId="2ACF1EC1" w14:textId="75823521" w:rsidR="007B6F31" w:rsidRPr="00821ABB" w:rsidRDefault="007B6F31"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Interest rate</w:t>
            </w:r>
          </w:p>
        </w:tc>
        <w:tc>
          <w:tcPr>
            <w:tcW w:w="6660" w:type="dxa"/>
            <w:hideMark/>
          </w:tcPr>
          <w:p w14:paraId="66DBA6C8" w14:textId="795CCECA" w:rsidR="007B6F31" w:rsidRPr="00821ABB" w:rsidRDefault="007B6F31"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 xml:space="preserve">Fixed interest rate of </w:t>
            </w:r>
            <w:r w:rsidR="00EE5A4E" w:rsidRPr="00821ABB">
              <w:rPr>
                <w:rFonts w:ascii="Times New Roman" w:hAnsi="Times New Roman" w:cs="Times New Roman"/>
                <w:sz w:val="22"/>
                <w:szCs w:val="22"/>
              </w:rPr>
              <w:t>4</w:t>
            </w:r>
            <w:r w:rsidRPr="00821ABB">
              <w:rPr>
                <w:rFonts w:ascii="Times New Roman" w:hAnsi="Times New Roman" w:cs="Times New Roman"/>
                <w:sz w:val="22"/>
                <w:szCs w:val="22"/>
              </w:rPr>
              <w:t>.</w:t>
            </w:r>
            <w:r w:rsidR="00EE5A4E" w:rsidRPr="00821ABB">
              <w:rPr>
                <w:rFonts w:ascii="Times New Roman" w:hAnsi="Times New Roman" w:cs="Times New Roman"/>
                <w:sz w:val="22"/>
                <w:szCs w:val="22"/>
              </w:rPr>
              <w:t>10</w:t>
            </w:r>
            <w:r w:rsidRPr="00821ABB">
              <w:rPr>
                <w:rFonts w:ascii="Times New Roman" w:hAnsi="Times New Roman" w:cs="Times New Roman"/>
                <w:sz w:val="22"/>
                <w:szCs w:val="22"/>
              </w:rPr>
              <w:t>% per annum</w:t>
            </w:r>
          </w:p>
        </w:tc>
      </w:tr>
      <w:tr w:rsidR="007B6F31" w:rsidRPr="00821ABB" w14:paraId="4C29486A" w14:textId="77777777" w:rsidTr="00061C13">
        <w:tc>
          <w:tcPr>
            <w:tcW w:w="2610" w:type="dxa"/>
          </w:tcPr>
          <w:p w14:paraId="0B00D072" w14:textId="4FFD4B3E" w:rsidR="007B6F31" w:rsidRPr="00821ABB" w:rsidRDefault="007B6F31"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Interest payment due</w:t>
            </w:r>
          </w:p>
        </w:tc>
        <w:tc>
          <w:tcPr>
            <w:tcW w:w="6678" w:type="dxa"/>
            <w:gridSpan w:val="2"/>
          </w:tcPr>
          <w:p w14:paraId="39494D5A" w14:textId="4551211D" w:rsidR="007B6F31" w:rsidRPr="00821ABB" w:rsidRDefault="007B6F31"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 xml:space="preserve">Every </w:t>
            </w:r>
            <w:r w:rsidR="00EE5A4E" w:rsidRPr="00821ABB">
              <w:rPr>
                <w:rFonts w:ascii="Times New Roman" w:hAnsi="Times New Roman" w:cs="Times New Roman"/>
                <w:sz w:val="22"/>
                <w:szCs w:val="22"/>
              </w:rPr>
              <w:t>28</w:t>
            </w:r>
            <w:r w:rsidRPr="00821ABB">
              <w:rPr>
                <w:rFonts w:ascii="Times New Roman" w:hAnsi="Times New Roman" w:cs="Times New Roman"/>
                <w:sz w:val="22"/>
                <w:szCs w:val="22"/>
              </w:rPr>
              <w:t xml:space="preserve"> March </w:t>
            </w:r>
            <w:r w:rsidR="00072243" w:rsidRPr="00821ABB">
              <w:rPr>
                <w:rFonts w:ascii="Times New Roman" w:hAnsi="Times New Roman" w:cs="Times New Roman"/>
                <w:sz w:val="22"/>
                <w:szCs w:val="22"/>
              </w:rPr>
              <w:t xml:space="preserve">28 June 28 September </w:t>
            </w:r>
            <w:r w:rsidRPr="00821ABB">
              <w:rPr>
                <w:rFonts w:ascii="Times New Roman" w:hAnsi="Times New Roman" w:cs="Times New Roman"/>
                <w:sz w:val="22"/>
                <w:szCs w:val="22"/>
              </w:rPr>
              <w:t>and 2</w:t>
            </w:r>
            <w:r w:rsidR="00072243" w:rsidRPr="00821ABB">
              <w:rPr>
                <w:rFonts w:ascii="Times New Roman" w:hAnsi="Times New Roman" w:cs="Times New Roman"/>
                <w:sz w:val="22"/>
                <w:szCs w:val="22"/>
              </w:rPr>
              <w:t>8</w:t>
            </w:r>
            <w:r w:rsidRPr="00821ABB">
              <w:rPr>
                <w:rFonts w:ascii="Times New Roman" w:hAnsi="Times New Roman" w:cs="Times New Roman"/>
                <w:sz w:val="22"/>
                <w:szCs w:val="22"/>
              </w:rPr>
              <w:t xml:space="preserve"> </w:t>
            </w:r>
            <w:r w:rsidR="00072243" w:rsidRPr="00821ABB">
              <w:rPr>
                <w:rFonts w:ascii="Times New Roman" w:hAnsi="Times New Roman" w:cs="Times New Roman"/>
                <w:sz w:val="22"/>
                <w:szCs w:val="22"/>
              </w:rPr>
              <w:t>Decem</w:t>
            </w:r>
            <w:r w:rsidRPr="00821ABB">
              <w:rPr>
                <w:rFonts w:ascii="Times New Roman" w:hAnsi="Times New Roman" w:cs="Times New Roman"/>
                <w:sz w:val="22"/>
                <w:szCs w:val="22"/>
              </w:rPr>
              <w:t>ber of each year</w:t>
            </w:r>
          </w:p>
        </w:tc>
      </w:tr>
      <w:tr w:rsidR="004E40E5" w:rsidRPr="00821ABB" w14:paraId="78047A20" w14:textId="77777777" w:rsidTr="00061C13">
        <w:tc>
          <w:tcPr>
            <w:tcW w:w="2610" w:type="dxa"/>
          </w:tcPr>
          <w:p w14:paraId="161544AC" w14:textId="77777777" w:rsidR="004E40E5" w:rsidRPr="00821ABB" w:rsidRDefault="004E40E5" w:rsidP="000841E5">
            <w:pPr>
              <w:spacing w:line="270" w:lineRule="exact"/>
              <w:ind w:firstLine="90"/>
              <w:jc w:val="thaiDistribute"/>
              <w:rPr>
                <w:rFonts w:ascii="Times New Roman" w:hAnsi="Times New Roman" w:cs="Times New Roman"/>
                <w:sz w:val="22"/>
                <w:szCs w:val="22"/>
              </w:rPr>
            </w:pPr>
          </w:p>
        </w:tc>
        <w:tc>
          <w:tcPr>
            <w:tcW w:w="6678" w:type="dxa"/>
            <w:gridSpan w:val="2"/>
          </w:tcPr>
          <w:p w14:paraId="48F8488F" w14:textId="77777777" w:rsidR="004E40E5" w:rsidRPr="00821ABB" w:rsidRDefault="004E40E5" w:rsidP="000841E5">
            <w:pPr>
              <w:spacing w:line="270" w:lineRule="exact"/>
              <w:jc w:val="thaiDistribute"/>
              <w:rPr>
                <w:rFonts w:ascii="Times New Roman" w:hAnsi="Times New Roman" w:cs="Times New Roman"/>
                <w:sz w:val="22"/>
                <w:szCs w:val="22"/>
              </w:rPr>
            </w:pPr>
          </w:p>
        </w:tc>
      </w:tr>
      <w:tr w:rsidR="000841E5" w:rsidRPr="00821ABB" w14:paraId="44435B87" w14:textId="77777777" w:rsidTr="00061C13">
        <w:tc>
          <w:tcPr>
            <w:tcW w:w="2610" w:type="dxa"/>
          </w:tcPr>
          <w:p w14:paraId="2D65ADB9" w14:textId="671B1C9D"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Debenture issued on</w:t>
            </w:r>
          </w:p>
        </w:tc>
        <w:tc>
          <w:tcPr>
            <w:tcW w:w="6678" w:type="dxa"/>
            <w:gridSpan w:val="2"/>
          </w:tcPr>
          <w:p w14:paraId="30C658A4" w14:textId="598EC71A"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31 August 2023</w:t>
            </w:r>
          </w:p>
        </w:tc>
      </w:tr>
      <w:tr w:rsidR="000841E5" w:rsidRPr="00821ABB" w14:paraId="64341A13" w14:textId="77777777" w:rsidTr="00061C13">
        <w:tc>
          <w:tcPr>
            <w:tcW w:w="2610" w:type="dxa"/>
          </w:tcPr>
          <w:p w14:paraId="533AED6A" w14:textId="3DD92B30"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Unit and value</w:t>
            </w:r>
          </w:p>
        </w:tc>
        <w:tc>
          <w:tcPr>
            <w:tcW w:w="6678" w:type="dxa"/>
            <w:gridSpan w:val="2"/>
          </w:tcPr>
          <w:p w14:paraId="16B2CB76" w14:textId="55791BF7"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900,000 units of par value of Baht 1,000 each</w:t>
            </w:r>
          </w:p>
        </w:tc>
      </w:tr>
      <w:tr w:rsidR="000841E5" w:rsidRPr="00821ABB" w14:paraId="7B936C07" w14:textId="77777777" w:rsidTr="00061C13">
        <w:tc>
          <w:tcPr>
            <w:tcW w:w="2610" w:type="dxa"/>
          </w:tcPr>
          <w:p w14:paraId="7D2C198C" w14:textId="61A43423"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Total debenture value</w:t>
            </w:r>
          </w:p>
        </w:tc>
        <w:tc>
          <w:tcPr>
            <w:tcW w:w="6678" w:type="dxa"/>
            <w:gridSpan w:val="2"/>
          </w:tcPr>
          <w:p w14:paraId="1FDCFAEF" w14:textId="2232C5AC"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Baht 900 million</w:t>
            </w:r>
          </w:p>
        </w:tc>
      </w:tr>
      <w:tr w:rsidR="000841E5" w:rsidRPr="00821ABB" w14:paraId="7E884891" w14:textId="77777777" w:rsidTr="00061C13">
        <w:tc>
          <w:tcPr>
            <w:tcW w:w="2610" w:type="dxa"/>
          </w:tcPr>
          <w:p w14:paraId="3156F0E6" w14:textId="4D54D6E4"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Period and maturity date</w:t>
            </w:r>
          </w:p>
        </w:tc>
        <w:tc>
          <w:tcPr>
            <w:tcW w:w="6678" w:type="dxa"/>
            <w:gridSpan w:val="2"/>
          </w:tcPr>
          <w:p w14:paraId="6F64867C" w14:textId="10D62364"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3 years will mature on 31 August 2026</w:t>
            </w:r>
          </w:p>
        </w:tc>
      </w:tr>
      <w:tr w:rsidR="000841E5" w:rsidRPr="00821ABB" w14:paraId="260D944E" w14:textId="77777777" w:rsidTr="00061C13">
        <w:tc>
          <w:tcPr>
            <w:tcW w:w="2610" w:type="dxa"/>
          </w:tcPr>
          <w:p w14:paraId="2D4FC4A1" w14:textId="71FF3585"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Interest rate</w:t>
            </w:r>
          </w:p>
        </w:tc>
        <w:tc>
          <w:tcPr>
            <w:tcW w:w="6678" w:type="dxa"/>
            <w:gridSpan w:val="2"/>
          </w:tcPr>
          <w:p w14:paraId="68372183" w14:textId="021866E2"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Fixed interest rate of 4.60% per annum</w:t>
            </w:r>
          </w:p>
        </w:tc>
      </w:tr>
      <w:tr w:rsidR="000841E5" w:rsidRPr="00821ABB" w14:paraId="0F9D1F32" w14:textId="77777777" w:rsidTr="00061C13">
        <w:tc>
          <w:tcPr>
            <w:tcW w:w="2610" w:type="dxa"/>
          </w:tcPr>
          <w:p w14:paraId="67E8DDED" w14:textId="19C28161"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Interest payment due</w:t>
            </w:r>
          </w:p>
        </w:tc>
        <w:tc>
          <w:tcPr>
            <w:tcW w:w="6678" w:type="dxa"/>
            <w:gridSpan w:val="2"/>
          </w:tcPr>
          <w:p w14:paraId="6B96B4A5" w14:textId="7D2F9E60"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Every 28 or 29 February and 31 August of each year</w:t>
            </w:r>
          </w:p>
        </w:tc>
      </w:tr>
      <w:tr w:rsidR="000841E5" w:rsidRPr="00821ABB" w14:paraId="33914685" w14:textId="77777777" w:rsidTr="00061C13">
        <w:tc>
          <w:tcPr>
            <w:tcW w:w="2610" w:type="dxa"/>
          </w:tcPr>
          <w:p w14:paraId="12528952" w14:textId="77777777" w:rsidR="000841E5" w:rsidRPr="00821ABB" w:rsidRDefault="000841E5" w:rsidP="000841E5">
            <w:pPr>
              <w:spacing w:line="270" w:lineRule="exact"/>
              <w:ind w:firstLine="90"/>
              <w:jc w:val="thaiDistribute"/>
              <w:rPr>
                <w:rFonts w:ascii="Times New Roman" w:hAnsi="Times New Roman" w:cs="Times New Roman"/>
                <w:sz w:val="22"/>
                <w:szCs w:val="22"/>
              </w:rPr>
            </w:pPr>
          </w:p>
        </w:tc>
        <w:tc>
          <w:tcPr>
            <w:tcW w:w="6678" w:type="dxa"/>
            <w:gridSpan w:val="2"/>
          </w:tcPr>
          <w:p w14:paraId="036ACEEF" w14:textId="77777777" w:rsidR="000841E5" w:rsidRPr="00821ABB" w:rsidRDefault="000841E5" w:rsidP="000841E5">
            <w:pPr>
              <w:spacing w:line="270" w:lineRule="exact"/>
              <w:jc w:val="thaiDistribute"/>
              <w:rPr>
                <w:rFonts w:ascii="Times New Roman" w:hAnsi="Times New Roman" w:cs="Times New Roman"/>
                <w:sz w:val="22"/>
                <w:szCs w:val="22"/>
              </w:rPr>
            </w:pPr>
          </w:p>
        </w:tc>
      </w:tr>
      <w:tr w:rsidR="000841E5" w:rsidRPr="00821ABB" w14:paraId="1D1E1AFE" w14:textId="77777777" w:rsidTr="00061C13">
        <w:tc>
          <w:tcPr>
            <w:tcW w:w="2610" w:type="dxa"/>
          </w:tcPr>
          <w:p w14:paraId="09547194" w14:textId="26FE40FE"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Debenture issued on</w:t>
            </w:r>
          </w:p>
        </w:tc>
        <w:tc>
          <w:tcPr>
            <w:tcW w:w="6678" w:type="dxa"/>
            <w:gridSpan w:val="2"/>
          </w:tcPr>
          <w:p w14:paraId="0795E926" w14:textId="42734E6A"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22 February 2024</w:t>
            </w:r>
          </w:p>
        </w:tc>
      </w:tr>
      <w:tr w:rsidR="000841E5" w:rsidRPr="00821ABB" w14:paraId="4FABDB99" w14:textId="77777777" w:rsidTr="00061C13">
        <w:tc>
          <w:tcPr>
            <w:tcW w:w="2610" w:type="dxa"/>
          </w:tcPr>
          <w:p w14:paraId="37BCB8CD" w14:textId="0F1456E0"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Unit and value</w:t>
            </w:r>
          </w:p>
        </w:tc>
        <w:tc>
          <w:tcPr>
            <w:tcW w:w="6678" w:type="dxa"/>
            <w:gridSpan w:val="2"/>
          </w:tcPr>
          <w:p w14:paraId="5E0A6404" w14:textId="5C9412F2"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440,000 units of par value of Baht 1,000 each</w:t>
            </w:r>
          </w:p>
        </w:tc>
      </w:tr>
      <w:tr w:rsidR="000841E5" w:rsidRPr="00821ABB" w14:paraId="039FB9B9" w14:textId="77777777" w:rsidTr="00061C13">
        <w:tc>
          <w:tcPr>
            <w:tcW w:w="2610" w:type="dxa"/>
          </w:tcPr>
          <w:p w14:paraId="69F95D15" w14:textId="21A4A5CE"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Total debenture value</w:t>
            </w:r>
          </w:p>
        </w:tc>
        <w:tc>
          <w:tcPr>
            <w:tcW w:w="6678" w:type="dxa"/>
            <w:gridSpan w:val="2"/>
          </w:tcPr>
          <w:p w14:paraId="1E74D86E" w14:textId="37A7B0F8"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Baht 440 million</w:t>
            </w:r>
          </w:p>
        </w:tc>
      </w:tr>
      <w:tr w:rsidR="000841E5" w:rsidRPr="00821ABB" w14:paraId="1DA54AD5" w14:textId="77777777" w:rsidTr="00061C13">
        <w:tc>
          <w:tcPr>
            <w:tcW w:w="2610" w:type="dxa"/>
          </w:tcPr>
          <w:p w14:paraId="36B7FCDD" w14:textId="69349888"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Period and maturity date</w:t>
            </w:r>
          </w:p>
        </w:tc>
        <w:tc>
          <w:tcPr>
            <w:tcW w:w="6678" w:type="dxa"/>
            <w:gridSpan w:val="2"/>
          </w:tcPr>
          <w:p w14:paraId="4B6C87DF" w14:textId="4D3FD34F"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3 years will mature on 21 February 2027</w:t>
            </w:r>
          </w:p>
        </w:tc>
      </w:tr>
      <w:tr w:rsidR="000841E5" w:rsidRPr="00821ABB" w14:paraId="7E0C9E4F" w14:textId="77777777" w:rsidTr="00061C13">
        <w:tc>
          <w:tcPr>
            <w:tcW w:w="2610" w:type="dxa"/>
          </w:tcPr>
          <w:p w14:paraId="63737717" w14:textId="452231F6"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Interest rate</w:t>
            </w:r>
          </w:p>
        </w:tc>
        <w:tc>
          <w:tcPr>
            <w:tcW w:w="6678" w:type="dxa"/>
            <w:gridSpan w:val="2"/>
          </w:tcPr>
          <w:p w14:paraId="5FACAA42" w14:textId="249A64A7"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Fixed interest rate of 4.55% per annum</w:t>
            </w:r>
          </w:p>
        </w:tc>
      </w:tr>
      <w:tr w:rsidR="000841E5" w:rsidRPr="00821ABB" w14:paraId="7A80D80D" w14:textId="77777777" w:rsidTr="00061C13">
        <w:tc>
          <w:tcPr>
            <w:tcW w:w="2610" w:type="dxa"/>
          </w:tcPr>
          <w:p w14:paraId="4BBA74B1" w14:textId="3BED5F3D"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Interest payment due</w:t>
            </w:r>
          </w:p>
        </w:tc>
        <w:tc>
          <w:tcPr>
            <w:tcW w:w="6678" w:type="dxa"/>
            <w:gridSpan w:val="2"/>
          </w:tcPr>
          <w:p w14:paraId="4B1B89C3" w14:textId="49C185F0"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Every 22 February and 22 August of each year</w:t>
            </w:r>
          </w:p>
        </w:tc>
      </w:tr>
      <w:tr w:rsidR="000841E5" w:rsidRPr="00821ABB" w14:paraId="1DC53434" w14:textId="77777777" w:rsidTr="00061C13">
        <w:tc>
          <w:tcPr>
            <w:tcW w:w="2610" w:type="dxa"/>
          </w:tcPr>
          <w:p w14:paraId="189707D4" w14:textId="77777777" w:rsidR="000841E5" w:rsidRPr="00821ABB" w:rsidRDefault="000841E5" w:rsidP="000841E5">
            <w:pPr>
              <w:spacing w:line="270" w:lineRule="exact"/>
              <w:ind w:firstLine="90"/>
              <w:jc w:val="thaiDistribute"/>
              <w:rPr>
                <w:rFonts w:ascii="Times New Roman" w:hAnsi="Times New Roman" w:cs="Times New Roman"/>
                <w:sz w:val="22"/>
                <w:szCs w:val="22"/>
              </w:rPr>
            </w:pPr>
          </w:p>
        </w:tc>
        <w:tc>
          <w:tcPr>
            <w:tcW w:w="6678" w:type="dxa"/>
            <w:gridSpan w:val="2"/>
          </w:tcPr>
          <w:p w14:paraId="75141060" w14:textId="77777777" w:rsidR="000841E5" w:rsidRPr="00821ABB" w:rsidRDefault="000841E5" w:rsidP="000841E5">
            <w:pPr>
              <w:spacing w:line="270" w:lineRule="exact"/>
              <w:jc w:val="thaiDistribute"/>
              <w:rPr>
                <w:rFonts w:ascii="Times New Roman" w:hAnsi="Times New Roman" w:cs="Times New Roman"/>
                <w:sz w:val="22"/>
                <w:szCs w:val="22"/>
              </w:rPr>
            </w:pPr>
          </w:p>
        </w:tc>
      </w:tr>
      <w:tr w:rsidR="000841E5" w:rsidRPr="00821ABB" w14:paraId="554688DB" w14:textId="77777777" w:rsidTr="00061C13">
        <w:tc>
          <w:tcPr>
            <w:tcW w:w="2610" w:type="dxa"/>
          </w:tcPr>
          <w:p w14:paraId="127061D1" w14:textId="0DFD0D68"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Debenture issued on</w:t>
            </w:r>
          </w:p>
        </w:tc>
        <w:tc>
          <w:tcPr>
            <w:tcW w:w="6678" w:type="dxa"/>
            <w:gridSpan w:val="2"/>
          </w:tcPr>
          <w:p w14:paraId="7C654CF7" w14:textId="203C1465"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22 February 2024</w:t>
            </w:r>
          </w:p>
        </w:tc>
      </w:tr>
      <w:tr w:rsidR="000841E5" w:rsidRPr="00821ABB" w14:paraId="0ECEC101" w14:textId="77777777" w:rsidTr="00061C13">
        <w:tc>
          <w:tcPr>
            <w:tcW w:w="2610" w:type="dxa"/>
          </w:tcPr>
          <w:p w14:paraId="7C3BE173" w14:textId="2CCEF4AB"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Unit and value</w:t>
            </w:r>
          </w:p>
        </w:tc>
        <w:tc>
          <w:tcPr>
            <w:tcW w:w="6678" w:type="dxa"/>
            <w:gridSpan w:val="2"/>
          </w:tcPr>
          <w:p w14:paraId="2044E9EC" w14:textId="3BE71B37"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560,000 units of par value of Baht 1,000 each</w:t>
            </w:r>
          </w:p>
        </w:tc>
      </w:tr>
      <w:tr w:rsidR="000841E5" w:rsidRPr="00821ABB" w14:paraId="54F10EC3" w14:textId="77777777" w:rsidTr="00061C13">
        <w:tc>
          <w:tcPr>
            <w:tcW w:w="2610" w:type="dxa"/>
          </w:tcPr>
          <w:p w14:paraId="28C3EF87" w14:textId="3ED02F46"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Total debenture value</w:t>
            </w:r>
          </w:p>
        </w:tc>
        <w:tc>
          <w:tcPr>
            <w:tcW w:w="6678" w:type="dxa"/>
            <w:gridSpan w:val="2"/>
          </w:tcPr>
          <w:p w14:paraId="7FC8C9C2" w14:textId="2C0BF37C"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Baht 560 million</w:t>
            </w:r>
          </w:p>
        </w:tc>
      </w:tr>
      <w:tr w:rsidR="000841E5" w:rsidRPr="00821ABB" w14:paraId="08BC85D6" w14:textId="77777777" w:rsidTr="00061C13">
        <w:tc>
          <w:tcPr>
            <w:tcW w:w="2610" w:type="dxa"/>
          </w:tcPr>
          <w:p w14:paraId="2CAD8F3A" w14:textId="43671F36"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Period and maturity date</w:t>
            </w:r>
          </w:p>
        </w:tc>
        <w:tc>
          <w:tcPr>
            <w:tcW w:w="6678" w:type="dxa"/>
            <w:gridSpan w:val="2"/>
          </w:tcPr>
          <w:p w14:paraId="195C65DD" w14:textId="6188A21A"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4 years will mature on 21 February 2028</w:t>
            </w:r>
          </w:p>
        </w:tc>
      </w:tr>
      <w:tr w:rsidR="000841E5" w:rsidRPr="00821ABB" w14:paraId="5FC3C63F" w14:textId="77777777" w:rsidTr="00061C13">
        <w:tc>
          <w:tcPr>
            <w:tcW w:w="2610" w:type="dxa"/>
          </w:tcPr>
          <w:p w14:paraId="5FD2EEB2" w14:textId="749956C5"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Interest rate</w:t>
            </w:r>
          </w:p>
        </w:tc>
        <w:tc>
          <w:tcPr>
            <w:tcW w:w="6678" w:type="dxa"/>
            <w:gridSpan w:val="2"/>
          </w:tcPr>
          <w:p w14:paraId="3A1C039F" w14:textId="51BFB947"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Fixed interest rate of 4.75% per annum</w:t>
            </w:r>
          </w:p>
        </w:tc>
      </w:tr>
      <w:tr w:rsidR="000841E5" w:rsidRPr="00821ABB" w14:paraId="0FA76797" w14:textId="77777777" w:rsidTr="00061C13">
        <w:tc>
          <w:tcPr>
            <w:tcW w:w="2610" w:type="dxa"/>
          </w:tcPr>
          <w:p w14:paraId="2BB63969" w14:textId="243DC5A1"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Interest payment due</w:t>
            </w:r>
          </w:p>
        </w:tc>
        <w:tc>
          <w:tcPr>
            <w:tcW w:w="6678" w:type="dxa"/>
            <w:gridSpan w:val="2"/>
          </w:tcPr>
          <w:p w14:paraId="08C52EF7" w14:textId="28540CDC"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Every 22 February and 22 August of each year</w:t>
            </w:r>
          </w:p>
        </w:tc>
      </w:tr>
      <w:tr w:rsidR="000841E5" w:rsidRPr="00821ABB" w14:paraId="58DA8E9D" w14:textId="77777777" w:rsidTr="00061C13">
        <w:tc>
          <w:tcPr>
            <w:tcW w:w="2610" w:type="dxa"/>
          </w:tcPr>
          <w:p w14:paraId="48A24109" w14:textId="77777777" w:rsidR="000841E5" w:rsidRPr="00821ABB" w:rsidRDefault="000841E5" w:rsidP="000841E5">
            <w:pPr>
              <w:spacing w:line="270" w:lineRule="exact"/>
              <w:ind w:firstLine="90"/>
              <w:jc w:val="thaiDistribute"/>
              <w:rPr>
                <w:rFonts w:ascii="Times New Roman" w:hAnsi="Times New Roman" w:cs="Times New Roman"/>
                <w:sz w:val="22"/>
                <w:szCs w:val="22"/>
              </w:rPr>
            </w:pPr>
          </w:p>
        </w:tc>
        <w:tc>
          <w:tcPr>
            <w:tcW w:w="6678" w:type="dxa"/>
            <w:gridSpan w:val="2"/>
          </w:tcPr>
          <w:p w14:paraId="13A5C09A" w14:textId="77777777" w:rsidR="000841E5" w:rsidRPr="00821ABB" w:rsidRDefault="000841E5" w:rsidP="000841E5">
            <w:pPr>
              <w:spacing w:line="270" w:lineRule="exact"/>
              <w:jc w:val="thaiDistribute"/>
              <w:rPr>
                <w:rFonts w:ascii="Times New Roman" w:hAnsi="Times New Roman" w:cs="Times New Roman"/>
                <w:sz w:val="22"/>
                <w:szCs w:val="22"/>
              </w:rPr>
            </w:pPr>
          </w:p>
        </w:tc>
      </w:tr>
      <w:tr w:rsidR="000841E5" w:rsidRPr="00821ABB" w14:paraId="38DFBB02" w14:textId="77777777" w:rsidTr="00061C13">
        <w:tc>
          <w:tcPr>
            <w:tcW w:w="2610" w:type="dxa"/>
          </w:tcPr>
          <w:p w14:paraId="36E0542D" w14:textId="7A16109E"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Debenture issued on</w:t>
            </w:r>
          </w:p>
        </w:tc>
        <w:tc>
          <w:tcPr>
            <w:tcW w:w="6678" w:type="dxa"/>
            <w:gridSpan w:val="2"/>
          </w:tcPr>
          <w:p w14:paraId="570A154B" w14:textId="6E9DD253"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8 August 2024</w:t>
            </w:r>
          </w:p>
        </w:tc>
      </w:tr>
      <w:tr w:rsidR="000841E5" w:rsidRPr="00821ABB" w14:paraId="6B093CFE" w14:textId="77777777" w:rsidTr="00061C13">
        <w:tc>
          <w:tcPr>
            <w:tcW w:w="2610" w:type="dxa"/>
          </w:tcPr>
          <w:p w14:paraId="0C31BAE0" w14:textId="5C75BCDB"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Unit and value</w:t>
            </w:r>
          </w:p>
        </w:tc>
        <w:tc>
          <w:tcPr>
            <w:tcW w:w="6678" w:type="dxa"/>
            <w:gridSpan w:val="2"/>
          </w:tcPr>
          <w:p w14:paraId="6ADAE828" w14:textId="45340F15"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94,900 units of par value of Baht 1,000 each</w:t>
            </w:r>
          </w:p>
        </w:tc>
      </w:tr>
      <w:tr w:rsidR="000841E5" w:rsidRPr="00821ABB" w14:paraId="1E0C31E3" w14:textId="77777777" w:rsidTr="00061C13">
        <w:tc>
          <w:tcPr>
            <w:tcW w:w="2610" w:type="dxa"/>
          </w:tcPr>
          <w:p w14:paraId="5AABAEC9" w14:textId="54E29C04"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Total debenture value</w:t>
            </w:r>
          </w:p>
        </w:tc>
        <w:tc>
          <w:tcPr>
            <w:tcW w:w="6678" w:type="dxa"/>
            <w:gridSpan w:val="2"/>
          </w:tcPr>
          <w:p w14:paraId="075D36CE" w14:textId="79337430"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Baht 94.90 million</w:t>
            </w:r>
          </w:p>
        </w:tc>
      </w:tr>
      <w:tr w:rsidR="000841E5" w:rsidRPr="00821ABB" w14:paraId="3422035B" w14:textId="77777777" w:rsidTr="00061C13">
        <w:tc>
          <w:tcPr>
            <w:tcW w:w="2610" w:type="dxa"/>
          </w:tcPr>
          <w:p w14:paraId="38E2EC1A" w14:textId="17E78092"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Period and maturity date</w:t>
            </w:r>
          </w:p>
        </w:tc>
        <w:tc>
          <w:tcPr>
            <w:tcW w:w="6678" w:type="dxa"/>
            <w:gridSpan w:val="2"/>
          </w:tcPr>
          <w:p w14:paraId="7488834C" w14:textId="229788A8"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1.5 years will mature on 8 February 2026</w:t>
            </w:r>
          </w:p>
        </w:tc>
      </w:tr>
      <w:tr w:rsidR="000841E5" w:rsidRPr="00821ABB" w14:paraId="3D2FB1DB" w14:textId="77777777" w:rsidTr="00061C13">
        <w:tc>
          <w:tcPr>
            <w:tcW w:w="2610" w:type="dxa"/>
          </w:tcPr>
          <w:p w14:paraId="228C8A46" w14:textId="69C7031C"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Interest rate</w:t>
            </w:r>
          </w:p>
        </w:tc>
        <w:tc>
          <w:tcPr>
            <w:tcW w:w="6678" w:type="dxa"/>
            <w:gridSpan w:val="2"/>
          </w:tcPr>
          <w:p w14:paraId="04A15B14" w14:textId="2A624C7B"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Fixed interest rate of 4.00% per annum</w:t>
            </w:r>
          </w:p>
        </w:tc>
      </w:tr>
      <w:tr w:rsidR="000841E5" w:rsidRPr="00821ABB" w14:paraId="3FA9804B" w14:textId="77777777" w:rsidTr="00061C13">
        <w:tc>
          <w:tcPr>
            <w:tcW w:w="2610" w:type="dxa"/>
          </w:tcPr>
          <w:p w14:paraId="0D4E71BE" w14:textId="64AB9FC6"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Interest payment due</w:t>
            </w:r>
          </w:p>
        </w:tc>
        <w:tc>
          <w:tcPr>
            <w:tcW w:w="6678" w:type="dxa"/>
            <w:gridSpan w:val="2"/>
          </w:tcPr>
          <w:p w14:paraId="156E330F" w14:textId="7CB0D0E2"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Every 8 February and 8 August of each year</w:t>
            </w:r>
          </w:p>
        </w:tc>
      </w:tr>
      <w:tr w:rsidR="000841E5" w:rsidRPr="00821ABB" w14:paraId="372BBB50" w14:textId="77777777" w:rsidTr="00061C13">
        <w:tc>
          <w:tcPr>
            <w:tcW w:w="2610" w:type="dxa"/>
          </w:tcPr>
          <w:p w14:paraId="58D61876" w14:textId="77777777" w:rsidR="000841E5" w:rsidRPr="00821ABB" w:rsidRDefault="000841E5" w:rsidP="000841E5">
            <w:pPr>
              <w:spacing w:line="270" w:lineRule="exact"/>
              <w:ind w:firstLine="90"/>
              <w:jc w:val="thaiDistribute"/>
              <w:rPr>
                <w:rFonts w:ascii="Times New Roman" w:hAnsi="Times New Roman" w:cs="Times New Roman"/>
                <w:sz w:val="22"/>
                <w:szCs w:val="22"/>
              </w:rPr>
            </w:pPr>
          </w:p>
        </w:tc>
        <w:tc>
          <w:tcPr>
            <w:tcW w:w="6678" w:type="dxa"/>
            <w:gridSpan w:val="2"/>
          </w:tcPr>
          <w:p w14:paraId="28754D85" w14:textId="77777777" w:rsidR="000841E5" w:rsidRPr="00821ABB" w:rsidRDefault="000841E5" w:rsidP="000841E5">
            <w:pPr>
              <w:spacing w:line="270" w:lineRule="exact"/>
              <w:jc w:val="thaiDistribute"/>
              <w:rPr>
                <w:rFonts w:ascii="Times New Roman" w:hAnsi="Times New Roman" w:cs="Times New Roman"/>
                <w:sz w:val="22"/>
                <w:szCs w:val="22"/>
              </w:rPr>
            </w:pPr>
          </w:p>
        </w:tc>
      </w:tr>
      <w:tr w:rsidR="000841E5" w:rsidRPr="00821ABB" w14:paraId="74BEC455" w14:textId="77777777" w:rsidTr="00061C13">
        <w:tc>
          <w:tcPr>
            <w:tcW w:w="2610" w:type="dxa"/>
          </w:tcPr>
          <w:p w14:paraId="2BA6D191" w14:textId="557ED91A"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Debenture issued on</w:t>
            </w:r>
          </w:p>
        </w:tc>
        <w:tc>
          <w:tcPr>
            <w:tcW w:w="6678" w:type="dxa"/>
            <w:gridSpan w:val="2"/>
          </w:tcPr>
          <w:p w14:paraId="39C27993" w14:textId="7E5BADC2"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8 August 2024</w:t>
            </w:r>
          </w:p>
        </w:tc>
      </w:tr>
      <w:tr w:rsidR="000841E5" w:rsidRPr="00821ABB" w14:paraId="1A11552F" w14:textId="77777777" w:rsidTr="00061C13">
        <w:tc>
          <w:tcPr>
            <w:tcW w:w="2610" w:type="dxa"/>
          </w:tcPr>
          <w:p w14:paraId="5F5B6DB5" w14:textId="25FDB6A1"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Unit and value</w:t>
            </w:r>
          </w:p>
        </w:tc>
        <w:tc>
          <w:tcPr>
            <w:tcW w:w="6678" w:type="dxa"/>
            <w:gridSpan w:val="2"/>
          </w:tcPr>
          <w:p w14:paraId="518C9A89" w14:textId="11540E11"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428,500 units of par value of Baht 1,000 each</w:t>
            </w:r>
          </w:p>
        </w:tc>
      </w:tr>
      <w:tr w:rsidR="000841E5" w:rsidRPr="00821ABB" w14:paraId="48725C96" w14:textId="77777777" w:rsidTr="00061C13">
        <w:tc>
          <w:tcPr>
            <w:tcW w:w="2610" w:type="dxa"/>
          </w:tcPr>
          <w:p w14:paraId="19386977" w14:textId="6656D349"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Total debenture value</w:t>
            </w:r>
          </w:p>
        </w:tc>
        <w:tc>
          <w:tcPr>
            <w:tcW w:w="6678" w:type="dxa"/>
            <w:gridSpan w:val="2"/>
          </w:tcPr>
          <w:p w14:paraId="2432B5BA" w14:textId="2BF48DD5"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Baht 428.50 million</w:t>
            </w:r>
          </w:p>
        </w:tc>
      </w:tr>
      <w:tr w:rsidR="000841E5" w:rsidRPr="00821ABB" w14:paraId="723BC79F" w14:textId="77777777" w:rsidTr="00061C13">
        <w:tc>
          <w:tcPr>
            <w:tcW w:w="2610" w:type="dxa"/>
          </w:tcPr>
          <w:p w14:paraId="4E9E5F73" w14:textId="7A6614EC"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Period and maturity date</w:t>
            </w:r>
          </w:p>
        </w:tc>
        <w:tc>
          <w:tcPr>
            <w:tcW w:w="6678" w:type="dxa"/>
            <w:gridSpan w:val="2"/>
          </w:tcPr>
          <w:p w14:paraId="2CC08F07" w14:textId="393D8CCF"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2.5 years will mature on 8 February 2027</w:t>
            </w:r>
          </w:p>
        </w:tc>
      </w:tr>
      <w:tr w:rsidR="000841E5" w:rsidRPr="00821ABB" w14:paraId="657243F1" w14:textId="77777777" w:rsidTr="00061C13">
        <w:tc>
          <w:tcPr>
            <w:tcW w:w="2610" w:type="dxa"/>
          </w:tcPr>
          <w:p w14:paraId="1FEAF600" w14:textId="6BA57008"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Interest rate</w:t>
            </w:r>
          </w:p>
        </w:tc>
        <w:tc>
          <w:tcPr>
            <w:tcW w:w="6678" w:type="dxa"/>
            <w:gridSpan w:val="2"/>
          </w:tcPr>
          <w:p w14:paraId="13EC25C9" w14:textId="44C7C9EF"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Fixed interest rate of 4.50% per annum</w:t>
            </w:r>
          </w:p>
        </w:tc>
      </w:tr>
      <w:tr w:rsidR="000841E5" w:rsidRPr="00821ABB" w14:paraId="4EA2CCBB" w14:textId="77777777" w:rsidTr="00061C13">
        <w:tc>
          <w:tcPr>
            <w:tcW w:w="2610" w:type="dxa"/>
          </w:tcPr>
          <w:p w14:paraId="71B3B0E8" w14:textId="569504FD" w:rsidR="000841E5" w:rsidRPr="00821ABB" w:rsidRDefault="000841E5" w:rsidP="000841E5">
            <w:pPr>
              <w:spacing w:line="270" w:lineRule="exact"/>
              <w:ind w:firstLine="90"/>
              <w:jc w:val="thaiDistribute"/>
              <w:rPr>
                <w:rFonts w:ascii="Times New Roman" w:hAnsi="Times New Roman" w:cs="Times New Roman"/>
                <w:sz w:val="22"/>
                <w:szCs w:val="22"/>
              </w:rPr>
            </w:pPr>
            <w:r w:rsidRPr="00821ABB">
              <w:rPr>
                <w:rFonts w:ascii="Times New Roman" w:hAnsi="Times New Roman" w:cs="Times New Roman"/>
                <w:sz w:val="22"/>
                <w:szCs w:val="22"/>
              </w:rPr>
              <w:t>Interest payment due</w:t>
            </w:r>
          </w:p>
        </w:tc>
        <w:tc>
          <w:tcPr>
            <w:tcW w:w="6678" w:type="dxa"/>
            <w:gridSpan w:val="2"/>
          </w:tcPr>
          <w:p w14:paraId="1596A0C8" w14:textId="692B8520" w:rsidR="000841E5" w:rsidRPr="00821ABB" w:rsidRDefault="000841E5" w:rsidP="000841E5">
            <w:pPr>
              <w:spacing w:line="270" w:lineRule="exact"/>
              <w:jc w:val="thaiDistribute"/>
              <w:rPr>
                <w:rFonts w:ascii="Times New Roman" w:hAnsi="Times New Roman" w:cs="Times New Roman"/>
                <w:sz w:val="22"/>
                <w:szCs w:val="22"/>
              </w:rPr>
            </w:pPr>
            <w:r w:rsidRPr="00821ABB">
              <w:rPr>
                <w:rFonts w:ascii="Times New Roman" w:hAnsi="Times New Roman" w:cs="Times New Roman"/>
                <w:sz w:val="22"/>
                <w:szCs w:val="22"/>
              </w:rPr>
              <w:t>Every 8 February and 8 August of each year</w:t>
            </w:r>
          </w:p>
        </w:tc>
      </w:tr>
    </w:tbl>
    <w:p w14:paraId="2C4DA718" w14:textId="7FE61DF6" w:rsidR="00BF2F05" w:rsidRPr="00821ABB" w:rsidRDefault="00BF2F05"/>
    <w:p w14:paraId="3A1868E5" w14:textId="77777777" w:rsidR="00BF2F05" w:rsidRPr="00821ABB" w:rsidRDefault="00BF2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21ABB">
        <w:br w:type="page"/>
      </w:r>
    </w:p>
    <w:p w14:paraId="15AFF2F3" w14:textId="1D8F3441" w:rsidR="007E51AA" w:rsidRPr="00821ABB" w:rsidRDefault="008469B4"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lastRenderedPageBreak/>
        <w:t>1</w:t>
      </w:r>
      <w:r w:rsidR="00870981" w:rsidRPr="00821ABB">
        <w:rPr>
          <w:rFonts w:ascii="Times New Roman" w:hAnsi="Times New Roman" w:cs="Times New Roman"/>
          <w:b/>
          <w:bCs/>
          <w:i/>
          <w:iCs/>
          <w:sz w:val="22"/>
          <w:szCs w:val="22"/>
        </w:rPr>
        <w:t>2</w:t>
      </w:r>
      <w:r w:rsidRPr="00821ABB">
        <w:rPr>
          <w:rFonts w:ascii="Times New Roman" w:hAnsi="Times New Roman" w:cs="Times New Roman"/>
          <w:b/>
          <w:bCs/>
          <w:i/>
          <w:iCs/>
          <w:sz w:val="22"/>
          <w:szCs w:val="22"/>
        </w:rPr>
        <w:t>.</w:t>
      </w:r>
      <w:r w:rsidR="007E51AA" w:rsidRPr="00821ABB">
        <w:rPr>
          <w:rFonts w:ascii="Times New Roman" w:hAnsi="Times New Roman" w:cs="Times New Roman"/>
          <w:b/>
          <w:bCs/>
          <w:i/>
          <w:iCs/>
          <w:sz w:val="22"/>
          <w:szCs w:val="22"/>
        </w:rPr>
        <w:t>3</w:t>
      </w:r>
      <w:r w:rsidR="007E51AA" w:rsidRPr="00821ABB">
        <w:rPr>
          <w:rFonts w:ascii="Times New Roman" w:hAnsi="Times New Roman" w:cs="Times New Roman"/>
          <w:b/>
          <w:bCs/>
          <w:i/>
          <w:iCs/>
          <w:sz w:val="22"/>
          <w:szCs w:val="22"/>
        </w:rPr>
        <w:tab/>
        <w:t>Long-term loans from financial institutions</w:t>
      </w:r>
    </w:p>
    <w:p w14:paraId="04578997" w14:textId="2D460F11" w:rsidR="00290D52" w:rsidRPr="00821ABB" w:rsidRDefault="00290D52"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rPr>
      </w:pPr>
    </w:p>
    <w:tbl>
      <w:tblPr>
        <w:tblStyle w:val="TableGrid3"/>
        <w:tblW w:w="94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19"/>
        <w:gridCol w:w="1350"/>
        <w:gridCol w:w="1350"/>
        <w:gridCol w:w="1171"/>
        <w:gridCol w:w="1171"/>
        <w:gridCol w:w="270"/>
        <w:gridCol w:w="1170"/>
        <w:gridCol w:w="1351"/>
      </w:tblGrid>
      <w:tr w:rsidR="002B79B1" w:rsidRPr="00821ABB" w14:paraId="6ED8379B" w14:textId="77777777" w:rsidTr="002B3E2C">
        <w:tc>
          <w:tcPr>
            <w:tcW w:w="1619" w:type="dxa"/>
          </w:tcPr>
          <w:p w14:paraId="30A49FD9" w14:textId="77777777" w:rsidR="002B79B1" w:rsidRPr="00821ABB" w:rsidRDefault="002B79B1" w:rsidP="00290D52">
            <w:pPr>
              <w:rPr>
                <w:rFonts w:ascii="Times New Roman" w:hAnsi="Times New Roman" w:cs="Times New Roman"/>
                <w:sz w:val="21"/>
                <w:szCs w:val="21"/>
              </w:rPr>
            </w:pPr>
          </w:p>
        </w:tc>
        <w:tc>
          <w:tcPr>
            <w:tcW w:w="2700" w:type="dxa"/>
            <w:gridSpan w:val="2"/>
          </w:tcPr>
          <w:p w14:paraId="36950ABE" w14:textId="77777777" w:rsidR="002B79B1" w:rsidRPr="00821ABB" w:rsidRDefault="002B79B1" w:rsidP="00290D52">
            <w:pPr>
              <w:jc w:val="center"/>
              <w:rPr>
                <w:rFonts w:ascii="Times New Roman" w:hAnsi="Times New Roman" w:cs="Times New Roman"/>
                <w:b/>
                <w:bCs/>
                <w:sz w:val="21"/>
                <w:szCs w:val="21"/>
              </w:rPr>
            </w:pPr>
            <w:r w:rsidRPr="00821ABB">
              <w:rPr>
                <w:rFonts w:ascii="Times New Roman" w:hAnsi="Times New Roman" w:cs="Times New Roman"/>
                <w:b/>
                <w:bCs/>
                <w:sz w:val="21"/>
                <w:szCs w:val="21"/>
              </w:rPr>
              <w:t>Interest rate</w:t>
            </w:r>
          </w:p>
        </w:tc>
        <w:tc>
          <w:tcPr>
            <w:tcW w:w="2341" w:type="dxa"/>
            <w:gridSpan w:val="2"/>
          </w:tcPr>
          <w:p w14:paraId="75F16660" w14:textId="77777777" w:rsidR="002B79B1" w:rsidRPr="00821ABB" w:rsidRDefault="002B79B1" w:rsidP="00290D52">
            <w:pPr>
              <w:jc w:val="center"/>
              <w:rPr>
                <w:rFonts w:ascii="Times New Roman" w:hAnsi="Times New Roman" w:cs="Times New Roman"/>
                <w:sz w:val="21"/>
                <w:szCs w:val="21"/>
              </w:rPr>
            </w:pPr>
          </w:p>
        </w:tc>
        <w:tc>
          <w:tcPr>
            <w:tcW w:w="270" w:type="dxa"/>
          </w:tcPr>
          <w:p w14:paraId="48F165EA" w14:textId="77777777" w:rsidR="002B79B1" w:rsidRPr="00821ABB" w:rsidRDefault="002B79B1" w:rsidP="00290D52">
            <w:pPr>
              <w:jc w:val="center"/>
              <w:rPr>
                <w:rFonts w:ascii="Times New Roman" w:hAnsi="Times New Roman" w:cs="Times New Roman"/>
                <w:sz w:val="21"/>
                <w:szCs w:val="21"/>
              </w:rPr>
            </w:pPr>
          </w:p>
        </w:tc>
        <w:tc>
          <w:tcPr>
            <w:tcW w:w="2520" w:type="dxa"/>
            <w:gridSpan w:val="2"/>
          </w:tcPr>
          <w:p w14:paraId="6FDF915B" w14:textId="77777777" w:rsidR="002B79B1" w:rsidRPr="00821ABB" w:rsidRDefault="002B79B1" w:rsidP="00290D52">
            <w:pPr>
              <w:ind w:left="100" w:hanging="100"/>
              <w:jc w:val="center"/>
              <w:rPr>
                <w:rFonts w:ascii="Times New Roman" w:hAnsi="Times New Roman" w:cs="Times New Roman"/>
                <w:sz w:val="21"/>
                <w:szCs w:val="21"/>
              </w:rPr>
            </w:pPr>
          </w:p>
        </w:tc>
      </w:tr>
      <w:tr w:rsidR="002B79B1" w:rsidRPr="00821ABB" w14:paraId="02897B95" w14:textId="77777777" w:rsidTr="002B3E2C">
        <w:tc>
          <w:tcPr>
            <w:tcW w:w="1619" w:type="dxa"/>
          </w:tcPr>
          <w:p w14:paraId="77DA36B5" w14:textId="77777777" w:rsidR="002B79B1" w:rsidRPr="00821ABB" w:rsidRDefault="002B79B1" w:rsidP="00290D52">
            <w:pPr>
              <w:rPr>
                <w:rFonts w:ascii="Times New Roman" w:hAnsi="Times New Roman" w:cs="Times New Roman"/>
                <w:sz w:val="21"/>
                <w:szCs w:val="21"/>
              </w:rPr>
            </w:pPr>
          </w:p>
        </w:tc>
        <w:tc>
          <w:tcPr>
            <w:tcW w:w="1350" w:type="dxa"/>
          </w:tcPr>
          <w:p w14:paraId="0971B245" w14:textId="03EB3ADD" w:rsidR="002B79B1" w:rsidRPr="00821ABB" w:rsidRDefault="002B79B1" w:rsidP="00290D52">
            <w:pPr>
              <w:spacing w:line="240" w:lineRule="auto"/>
              <w:jc w:val="center"/>
              <w:rPr>
                <w:rFonts w:ascii="Times New Roman" w:hAnsi="Times New Roman" w:cstheme="minorBidi"/>
                <w:spacing w:val="-4"/>
                <w:sz w:val="21"/>
                <w:szCs w:val="21"/>
              </w:rPr>
            </w:pPr>
            <w:r w:rsidRPr="00821ABB">
              <w:rPr>
                <w:rFonts w:ascii="Times New Roman" w:hAnsi="Times New Roman" w:cs="Times New Roman"/>
                <w:spacing w:val="-4"/>
                <w:sz w:val="21"/>
                <w:szCs w:val="21"/>
              </w:rPr>
              <w:t>31 December</w:t>
            </w:r>
          </w:p>
          <w:p w14:paraId="69D0C5EC" w14:textId="15F57158" w:rsidR="002B79B1" w:rsidRPr="00821ABB" w:rsidRDefault="002B79B1" w:rsidP="00290D52">
            <w:pPr>
              <w:spacing w:line="240" w:lineRule="auto"/>
              <w:jc w:val="center"/>
              <w:rPr>
                <w:rFonts w:ascii="Times New Roman" w:hAnsi="Times New Roman" w:cs="Times New Roman"/>
                <w:spacing w:val="-4"/>
                <w:sz w:val="21"/>
                <w:szCs w:val="21"/>
              </w:rPr>
            </w:pPr>
            <w:r w:rsidRPr="00821ABB">
              <w:rPr>
                <w:rFonts w:ascii="Times New Roman" w:hAnsi="Times New Roman" w:cs="Times New Roman"/>
                <w:spacing w:val="-4"/>
                <w:sz w:val="21"/>
                <w:szCs w:val="21"/>
              </w:rPr>
              <w:t xml:space="preserve"> 202</w:t>
            </w:r>
            <w:r w:rsidR="00272D4C" w:rsidRPr="00821ABB">
              <w:rPr>
                <w:rFonts w:ascii="Times New Roman" w:hAnsi="Times New Roman" w:cs="Times New Roman"/>
                <w:spacing w:val="-4"/>
                <w:sz w:val="21"/>
                <w:szCs w:val="21"/>
              </w:rPr>
              <w:t>5</w:t>
            </w:r>
          </w:p>
        </w:tc>
        <w:tc>
          <w:tcPr>
            <w:tcW w:w="1350" w:type="dxa"/>
          </w:tcPr>
          <w:p w14:paraId="0945EC2B" w14:textId="0CD89166" w:rsidR="002B79B1" w:rsidRPr="00821ABB" w:rsidRDefault="002B79B1" w:rsidP="00290D52">
            <w:pPr>
              <w:spacing w:line="240" w:lineRule="auto"/>
              <w:jc w:val="center"/>
              <w:rPr>
                <w:rFonts w:ascii="Times New Roman" w:hAnsi="Times New Roman" w:cs="Times New Roman"/>
                <w:spacing w:val="-4"/>
                <w:sz w:val="21"/>
                <w:szCs w:val="21"/>
              </w:rPr>
            </w:pPr>
            <w:r w:rsidRPr="00821ABB">
              <w:rPr>
                <w:rFonts w:ascii="Times New Roman" w:hAnsi="Times New Roman" w:cs="Times New Roman"/>
                <w:spacing w:val="-4"/>
                <w:sz w:val="21"/>
                <w:szCs w:val="21"/>
              </w:rPr>
              <w:t>31 December 202</w:t>
            </w:r>
            <w:r w:rsidR="00272D4C" w:rsidRPr="00821ABB">
              <w:rPr>
                <w:rFonts w:ascii="Times New Roman" w:hAnsi="Times New Roman" w:cs="Times New Roman"/>
                <w:spacing w:val="-4"/>
                <w:sz w:val="21"/>
                <w:szCs w:val="21"/>
              </w:rPr>
              <w:t>4</w:t>
            </w:r>
          </w:p>
        </w:tc>
        <w:tc>
          <w:tcPr>
            <w:tcW w:w="1171" w:type="dxa"/>
          </w:tcPr>
          <w:p w14:paraId="5A81E3A5" w14:textId="5A9A695D" w:rsidR="002B79B1" w:rsidRPr="00821ABB" w:rsidRDefault="002B79B1" w:rsidP="002B3E2C">
            <w:pPr>
              <w:tabs>
                <w:tab w:val="clear" w:pos="907"/>
              </w:tabs>
              <w:spacing w:line="240" w:lineRule="auto"/>
              <w:jc w:val="center"/>
              <w:rPr>
                <w:rFonts w:ascii="Times New Roman" w:hAnsi="Times New Roman" w:cs="Times New Roman"/>
                <w:spacing w:val="-4"/>
                <w:sz w:val="21"/>
                <w:szCs w:val="21"/>
              </w:rPr>
            </w:pPr>
            <w:r w:rsidRPr="00821ABB">
              <w:rPr>
                <w:rFonts w:ascii="Times New Roman" w:hAnsi="Times New Roman" w:cs="Times New Roman"/>
                <w:spacing w:val="-4"/>
                <w:sz w:val="21"/>
                <w:szCs w:val="21"/>
              </w:rPr>
              <w:t>1 January 202</w:t>
            </w:r>
            <w:r w:rsidR="00272D4C" w:rsidRPr="00821ABB">
              <w:rPr>
                <w:rFonts w:ascii="Times New Roman" w:hAnsi="Times New Roman" w:cs="Times New Roman"/>
                <w:spacing w:val="-4"/>
                <w:sz w:val="21"/>
                <w:szCs w:val="21"/>
              </w:rPr>
              <w:t>5</w:t>
            </w:r>
          </w:p>
        </w:tc>
        <w:tc>
          <w:tcPr>
            <w:tcW w:w="1171" w:type="dxa"/>
          </w:tcPr>
          <w:p w14:paraId="5CFECEC9" w14:textId="77777777" w:rsidR="002B79B1" w:rsidRPr="00821ABB" w:rsidRDefault="002B79B1" w:rsidP="002B79B1">
            <w:pPr>
              <w:jc w:val="center"/>
              <w:rPr>
                <w:rFonts w:ascii="Times New Roman" w:hAnsi="Times New Roman" w:cs="Times New Roman"/>
                <w:spacing w:val="-4"/>
                <w:sz w:val="21"/>
                <w:szCs w:val="21"/>
              </w:rPr>
            </w:pPr>
          </w:p>
          <w:p w14:paraId="364FCFFC" w14:textId="77777777" w:rsidR="002B79B1" w:rsidRPr="00821ABB" w:rsidRDefault="002B79B1" w:rsidP="002B79B1">
            <w:pPr>
              <w:jc w:val="center"/>
              <w:rPr>
                <w:rFonts w:ascii="Times New Roman" w:hAnsi="Times New Roman" w:cs="Times New Roman"/>
                <w:spacing w:val="-4"/>
                <w:sz w:val="21"/>
                <w:szCs w:val="21"/>
              </w:rPr>
            </w:pPr>
            <w:r w:rsidRPr="00821ABB">
              <w:rPr>
                <w:rFonts w:ascii="Times New Roman" w:hAnsi="Times New Roman" w:cs="Times New Roman"/>
                <w:spacing w:val="-4"/>
                <w:sz w:val="21"/>
                <w:szCs w:val="21"/>
              </w:rPr>
              <w:t>Increase</w:t>
            </w:r>
          </w:p>
        </w:tc>
        <w:tc>
          <w:tcPr>
            <w:tcW w:w="269" w:type="dxa"/>
          </w:tcPr>
          <w:p w14:paraId="2EEABDA8" w14:textId="77777777" w:rsidR="002B79B1" w:rsidRPr="00821ABB" w:rsidRDefault="002B79B1" w:rsidP="00290D52">
            <w:pPr>
              <w:jc w:val="center"/>
              <w:rPr>
                <w:rFonts w:ascii="Times New Roman" w:hAnsi="Times New Roman" w:cs="Times New Roman"/>
                <w:sz w:val="21"/>
                <w:szCs w:val="21"/>
              </w:rPr>
            </w:pPr>
          </w:p>
        </w:tc>
        <w:tc>
          <w:tcPr>
            <w:tcW w:w="1170" w:type="dxa"/>
          </w:tcPr>
          <w:p w14:paraId="7E7A97F7" w14:textId="77777777" w:rsidR="002B79B1" w:rsidRPr="00821ABB" w:rsidRDefault="002B79B1" w:rsidP="002B79B1">
            <w:pPr>
              <w:ind w:left="-201"/>
              <w:jc w:val="center"/>
              <w:rPr>
                <w:rFonts w:ascii="Times New Roman" w:hAnsi="Times New Roman" w:cs="Times New Roman"/>
                <w:sz w:val="21"/>
                <w:szCs w:val="21"/>
              </w:rPr>
            </w:pPr>
          </w:p>
          <w:p w14:paraId="4024D8F0" w14:textId="77777777" w:rsidR="002B79B1" w:rsidRPr="00821ABB" w:rsidRDefault="002B79B1" w:rsidP="002B79B1">
            <w:pPr>
              <w:jc w:val="center"/>
              <w:rPr>
                <w:rFonts w:ascii="Times New Roman" w:hAnsi="Times New Roman" w:cs="Times New Roman"/>
                <w:spacing w:val="-4"/>
                <w:sz w:val="21"/>
                <w:szCs w:val="21"/>
              </w:rPr>
            </w:pPr>
            <w:r w:rsidRPr="00821ABB">
              <w:rPr>
                <w:rFonts w:ascii="Times New Roman" w:hAnsi="Times New Roman" w:cs="Times New Roman"/>
                <w:spacing w:val="-4"/>
                <w:sz w:val="21"/>
                <w:szCs w:val="21"/>
              </w:rPr>
              <w:t>Decrease</w:t>
            </w:r>
          </w:p>
        </w:tc>
        <w:tc>
          <w:tcPr>
            <w:tcW w:w="1350" w:type="dxa"/>
          </w:tcPr>
          <w:p w14:paraId="74B0D224" w14:textId="1C508010" w:rsidR="002B79B1" w:rsidRPr="00821ABB" w:rsidRDefault="002B79B1" w:rsidP="00290D52">
            <w:pPr>
              <w:jc w:val="center"/>
              <w:rPr>
                <w:rFonts w:ascii="Times New Roman" w:hAnsi="Times New Roman" w:cs="Times New Roman"/>
                <w:spacing w:val="-4"/>
                <w:sz w:val="21"/>
                <w:szCs w:val="21"/>
              </w:rPr>
            </w:pPr>
            <w:r w:rsidRPr="00821ABB">
              <w:rPr>
                <w:rFonts w:ascii="Times New Roman" w:hAnsi="Times New Roman" w:cs="Times New Roman"/>
                <w:spacing w:val="-4"/>
                <w:sz w:val="21"/>
                <w:szCs w:val="21"/>
              </w:rPr>
              <w:t>3</w:t>
            </w:r>
            <w:r w:rsidRPr="00821ABB">
              <w:rPr>
                <w:rFonts w:ascii="Times New Roman" w:hAnsi="Times New Roman"/>
                <w:spacing w:val="-4"/>
                <w:sz w:val="21"/>
                <w:szCs w:val="26"/>
              </w:rPr>
              <w:t>1</w:t>
            </w:r>
            <w:r w:rsidRPr="00821ABB">
              <w:rPr>
                <w:rFonts w:ascii="Times New Roman" w:hAnsi="Times New Roman" w:cs="Times New Roman"/>
                <w:spacing w:val="-4"/>
                <w:sz w:val="21"/>
                <w:szCs w:val="21"/>
              </w:rPr>
              <w:t xml:space="preserve"> December</w:t>
            </w:r>
          </w:p>
          <w:p w14:paraId="3E7AA7F0" w14:textId="67A25FDB" w:rsidR="002B79B1" w:rsidRPr="00821ABB" w:rsidRDefault="002B79B1" w:rsidP="00290D52">
            <w:pPr>
              <w:jc w:val="center"/>
              <w:rPr>
                <w:rFonts w:ascii="Times New Roman" w:hAnsi="Times New Roman" w:cs="Times New Roman"/>
                <w:sz w:val="21"/>
                <w:szCs w:val="21"/>
              </w:rPr>
            </w:pPr>
            <w:r w:rsidRPr="00821ABB">
              <w:rPr>
                <w:rFonts w:ascii="Times New Roman" w:hAnsi="Times New Roman" w:cs="Times New Roman"/>
                <w:spacing w:val="-4"/>
                <w:sz w:val="21"/>
                <w:szCs w:val="21"/>
              </w:rPr>
              <w:t xml:space="preserve"> 202</w:t>
            </w:r>
            <w:r w:rsidR="00272D4C" w:rsidRPr="00821ABB">
              <w:rPr>
                <w:rFonts w:ascii="Times New Roman" w:hAnsi="Times New Roman" w:cs="Times New Roman"/>
                <w:spacing w:val="-4"/>
                <w:sz w:val="21"/>
                <w:szCs w:val="21"/>
              </w:rPr>
              <w:t>5</w:t>
            </w:r>
          </w:p>
        </w:tc>
      </w:tr>
      <w:tr w:rsidR="00290D52" w:rsidRPr="00821ABB" w14:paraId="0B86CD93" w14:textId="77777777" w:rsidTr="002B3E2C">
        <w:tc>
          <w:tcPr>
            <w:tcW w:w="1619" w:type="dxa"/>
          </w:tcPr>
          <w:p w14:paraId="6F56AAFD" w14:textId="77777777" w:rsidR="00290D52" w:rsidRPr="00821ABB" w:rsidRDefault="00290D52" w:rsidP="00290D52">
            <w:pPr>
              <w:rPr>
                <w:rFonts w:ascii="Times New Roman" w:hAnsi="Times New Roman" w:cs="Times New Roman"/>
                <w:sz w:val="21"/>
                <w:szCs w:val="21"/>
              </w:rPr>
            </w:pPr>
          </w:p>
        </w:tc>
        <w:tc>
          <w:tcPr>
            <w:tcW w:w="2700" w:type="dxa"/>
            <w:gridSpan w:val="2"/>
          </w:tcPr>
          <w:p w14:paraId="6AEA9E07" w14:textId="77777777" w:rsidR="00290D52" w:rsidRPr="00821ABB" w:rsidRDefault="00290D52" w:rsidP="00290D52">
            <w:pPr>
              <w:tabs>
                <w:tab w:val="clear" w:pos="454"/>
              </w:tabs>
              <w:ind w:left="430" w:right="60" w:firstLine="90"/>
              <w:rPr>
                <w:rFonts w:ascii="Times New Roman" w:hAnsi="Times New Roman"/>
                <w:i/>
                <w:iCs/>
                <w:sz w:val="21"/>
                <w:szCs w:val="21"/>
              </w:rPr>
            </w:pPr>
            <w:r w:rsidRPr="00821ABB">
              <w:rPr>
                <w:rFonts w:ascii="Times New Roman" w:hAnsi="Times New Roman"/>
                <w:i/>
                <w:iCs/>
                <w:sz w:val="21"/>
                <w:szCs w:val="21"/>
              </w:rPr>
              <w:t>(% per annum)</w:t>
            </w:r>
          </w:p>
        </w:tc>
        <w:tc>
          <w:tcPr>
            <w:tcW w:w="5133" w:type="dxa"/>
            <w:gridSpan w:val="5"/>
          </w:tcPr>
          <w:p w14:paraId="45BD5586" w14:textId="77777777" w:rsidR="00290D52" w:rsidRPr="00821ABB" w:rsidRDefault="00290D52" w:rsidP="00290D52">
            <w:pPr>
              <w:jc w:val="center"/>
              <w:rPr>
                <w:rFonts w:ascii="Times New Roman" w:hAnsi="Times New Roman" w:cs="Times New Roman"/>
                <w:sz w:val="21"/>
                <w:szCs w:val="21"/>
              </w:rPr>
            </w:pPr>
            <w:r w:rsidRPr="00821ABB">
              <w:rPr>
                <w:rFonts w:ascii="Times New Roman" w:hAnsi="Times New Roman" w:cs="Times New Roman"/>
                <w:i/>
                <w:iCs/>
                <w:sz w:val="21"/>
                <w:szCs w:val="21"/>
              </w:rPr>
              <w:t>(in thousand Baht)</w:t>
            </w:r>
          </w:p>
        </w:tc>
      </w:tr>
      <w:tr w:rsidR="002B79B1" w:rsidRPr="00821ABB" w14:paraId="09C3EA66" w14:textId="77777777" w:rsidTr="002B3E2C">
        <w:tc>
          <w:tcPr>
            <w:tcW w:w="1619" w:type="dxa"/>
          </w:tcPr>
          <w:p w14:paraId="4D89365A" w14:textId="77777777" w:rsidR="002B79B1" w:rsidRPr="00821ABB" w:rsidRDefault="002B79B1" w:rsidP="00A45095">
            <w:pPr>
              <w:spacing w:line="240" w:lineRule="auto"/>
              <w:ind w:left="74"/>
              <w:rPr>
                <w:rFonts w:ascii="Times New Roman" w:hAnsi="Times New Roman" w:cs="Times New Roman"/>
                <w:spacing w:val="-7"/>
                <w:sz w:val="21"/>
                <w:szCs w:val="21"/>
              </w:rPr>
            </w:pPr>
            <w:r w:rsidRPr="00821ABB">
              <w:rPr>
                <w:rFonts w:ascii="Times New Roman" w:hAnsi="Times New Roman" w:cs="Times New Roman"/>
                <w:spacing w:val="-7"/>
                <w:sz w:val="21"/>
                <w:szCs w:val="21"/>
              </w:rPr>
              <w:t>Long-term loans</w:t>
            </w:r>
          </w:p>
        </w:tc>
        <w:tc>
          <w:tcPr>
            <w:tcW w:w="1350" w:type="dxa"/>
          </w:tcPr>
          <w:p w14:paraId="23F6EC25" w14:textId="798BC76C" w:rsidR="002B79B1" w:rsidRPr="00821ABB" w:rsidRDefault="002A4425" w:rsidP="0029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1"/>
                <w:szCs w:val="21"/>
              </w:rPr>
            </w:pPr>
            <w:r w:rsidRPr="00821ABB">
              <w:rPr>
                <w:rFonts w:ascii="Times New Roman" w:hAnsi="Times New Roman" w:cs="Times New Roman"/>
                <w:sz w:val="21"/>
                <w:szCs w:val="21"/>
              </w:rPr>
              <w:t>3.00</w:t>
            </w:r>
            <w:r w:rsidR="006B28F2" w:rsidRPr="00821ABB">
              <w:rPr>
                <w:rFonts w:ascii="Times New Roman" w:hAnsi="Times New Roman" w:cs="Times New Roman"/>
                <w:sz w:val="21"/>
                <w:szCs w:val="21"/>
              </w:rPr>
              <w:t xml:space="preserve"> - </w:t>
            </w:r>
            <w:r w:rsidRPr="00821ABB">
              <w:rPr>
                <w:rFonts w:ascii="Times New Roman" w:hAnsi="Times New Roman" w:cs="Times New Roman"/>
                <w:sz w:val="21"/>
                <w:szCs w:val="21"/>
              </w:rPr>
              <w:t>4.60</w:t>
            </w:r>
          </w:p>
        </w:tc>
        <w:tc>
          <w:tcPr>
            <w:tcW w:w="1350" w:type="dxa"/>
          </w:tcPr>
          <w:p w14:paraId="52CE0BED" w14:textId="07147E02" w:rsidR="002B79B1" w:rsidRPr="00821ABB" w:rsidRDefault="00272D4C" w:rsidP="0029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1"/>
                <w:szCs w:val="21"/>
              </w:rPr>
            </w:pPr>
            <w:r w:rsidRPr="00821ABB">
              <w:rPr>
                <w:rFonts w:ascii="Times New Roman" w:hAnsi="Times New Roman" w:cs="Times New Roman"/>
                <w:sz w:val="21"/>
                <w:szCs w:val="21"/>
              </w:rPr>
              <w:t>2.34 - 4.63</w:t>
            </w:r>
          </w:p>
        </w:tc>
        <w:tc>
          <w:tcPr>
            <w:tcW w:w="1171" w:type="dxa"/>
          </w:tcPr>
          <w:p w14:paraId="45AC5DB0" w14:textId="68A89AED" w:rsidR="002B79B1" w:rsidRPr="00821ABB" w:rsidRDefault="00272D4C" w:rsidP="002B3E2C">
            <w:pPr>
              <w:pBdr>
                <w:bottom w:val="double" w:sz="4" w:space="1" w:color="auto"/>
              </w:pBdr>
              <w:tabs>
                <w:tab w:val="clear" w:pos="227"/>
                <w:tab w:val="clear" w:pos="454"/>
                <w:tab w:val="clear" w:pos="907"/>
                <w:tab w:val="left" w:pos="1154"/>
              </w:tabs>
              <w:ind w:left="70" w:right="-110"/>
              <w:rPr>
                <w:rFonts w:ascii="Times New Roman" w:hAnsi="Times New Roman" w:cs="Times New Roman"/>
                <w:sz w:val="21"/>
                <w:szCs w:val="21"/>
              </w:rPr>
            </w:pPr>
            <w:r w:rsidRPr="00821ABB">
              <w:rPr>
                <w:rFonts w:ascii="Times New Roman" w:hAnsi="Times New Roman" w:cs="Times New Roman"/>
                <w:sz w:val="21"/>
                <w:szCs w:val="21"/>
              </w:rPr>
              <w:t>3,224,850</w:t>
            </w:r>
          </w:p>
        </w:tc>
        <w:tc>
          <w:tcPr>
            <w:tcW w:w="1171" w:type="dxa"/>
            <w:vAlign w:val="center"/>
          </w:tcPr>
          <w:p w14:paraId="2096D838" w14:textId="0E4F2B59" w:rsidR="002B79B1" w:rsidRPr="00821ABB" w:rsidRDefault="00403034" w:rsidP="002B3E2C">
            <w:pPr>
              <w:pBdr>
                <w:bottom w:val="double" w:sz="4" w:space="1" w:color="auto"/>
              </w:pBdr>
              <w:tabs>
                <w:tab w:val="clear" w:pos="227"/>
                <w:tab w:val="clear" w:pos="454"/>
                <w:tab w:val="clear" w:pos="907"/>
                <w:tab w:val="left" w:pos="1154"/>
              </w:tabs>
              <w:ind w:left="70" w:right="-110"/>
              <w:rPr>
                <w:rFonts w:ascii="Times New Roman" w:hAnsi="Times New Roman" w:cs="Times New Roman"/>
                <w:sz w:val="21"/>
                <w:szCs w:val="21"/>
              </w:rPr>
            </w:pPr>
            <w:r w:rsidRPr="00821ABB">
              <w:rPr>
                <w:rFonts w:ascii="Times New Roman" w:hAnsi="Times New Roman" w:cs="Times New Roman"/>
                <w:sz w:val="21"/>
                <w:szCs w:val="21"/>
              </w:rPr>
              <w:t>1,550,000</w:t>
            </w:r>
          </w:p>
        </w:tc>
        <w:tc>
          <w:tcPr>
            <w:tcW w:w="269" w:type="dxa"/>
            <w:vAlign w:val="center"/>
          </w:tcPr>
          <w:p w14:paraId="55F1AE51" w14:textId="77777777" w:rsidR="002B79B1" w:rsidRPr="00821ABB" w:rsidRDefault="002B79B1" w:rsidP="0029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right="47" w:hanging="114"/>
              <w:jc w:val="center"/>
              <w:rPr>
                <w:rFonts w:ascii="Times New Roman" w:hAnsi="Times New Roman" w:cs="Times New Roman"/>
                <w:sz w:val="21"/>
                <w:szCs w:val="21"/>
              </w:rPr>
            </w:pPr>
          </w:p>
        </w:tc>
        <w:tc>
          <w:tcPr>
            <w:tcW w:w="1170" w:type="dxa"/>
            <w:vAlign w:val="center"/>
          </w:tcPr>
          <w:p w14:paraId="33B933D4" w14:textId="268C3AA0" w:rsidR="002B79B1" w:rsidRPr="00821ABB" w:rsidRDefault="00403034" w:rsidP="00F836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1" w:right="-110"/>
              <w:jc w:val="right"/>
              <w:rPr>
                <w:rFonts w:ascii="Times New Roman" w:hAnsi="Times New Roman" w:cs="Times New Roman"/>
                <w:sz w:val="21"/>
                <w:szCs w:val="21"/>
              </w:rPr>
            </w:pPr>
            <w:r w:rsidRPr="00821ABB">
              <w:rPr>
                <w:rFonts w:ascii="Times New Roman" w:hAnsi="Times New Roman" w:cs="Times New Roman"/>
                <w:sz w:val="21"/>
                <w:szCs w:val="21"/>
              </w:rPr>
              <w:t>(1,327,783)</w:t>
            </w:r>
          </w:p>
        </w:tc>
        <w:tc>
          <w:tcPr>
            <w:tcW w:w="1350" w:type="dxa"/>
          </w:tcPr>
          <w:p w14:paraId="7BE48B60" w14:textId="3DA56DDD" w:rsidR="002B79B1" w:rsidRPr="00821ABB" w:rsidRDefault="00403034" w:rsidP="002B3E2C">
            <w:pPr>
              <w:pBdr>
                <w:bottom w:val="double" w:sz="4" w:space="1" w:color="auto"/>
              </w:pBdr>
              <w:tabs>
                <w:tab w:val="clear" w:pos="227"/>
                <w:tab w:val="clear" w:pos="454"/>
                <w:tab w:val="clear" w:pos="680"/>
                <w:tab w:val="clear" w:pos="907"/>
                <w:tab w:val="left" w:pos="859"/>
                <w:tab w:val="left" w:pos="1060"/>
              </w:tabs>
              <w:ind w:left="-24" w:right="-199"/>
              <w:jc w:val="center"/>
              <w:rPr>
                <w:rFonts w:ascii="Times New Roman" w:hAnsi="Times New Roman" w:cs="Times New Roman"/>
                <w:sz w:val="21"/>
                <w:szCs w:val="21"/>
              </w:rPr>
            </w:pPr>
            <w:r w:rsidRPr="00821ABB">
              <w:rPr>
                <w:rFonts w:ascii="Times New Roman" w:hAnsi="Times New Roman" w:cs="Times New Roman"/>
                <w:sz w:val="21"/>
                <w:szCs w:val="21"/>
              </w:rPr>
              <w:t>3,447,067</w:t>
            </w:r>
          </w:p>
        </w:tc>
      </w:tr>
    </w:tbl>
    <w:p w14:paraId="3836FA71" w14:textId="77777777" w:rsidR="00F94151" w:rsidRPr="00821ABB" w:rsidRDefault="00F94151" w:rsidP="007E51AA">
      <w:pPr>
        <w:rPr>
          <w:rFonts w:ascii="Times New Roman" w:hAnsi="Times New Roman" w:cs="Times New Roman"/>
          <w:sz w:val="20"/>
          <w:szCs w:val="20"/>
        </w:rPr>
      </w:pPr>
    </w:p>
    <w:tbl>
      <w:tblPr>
        <w:tblW w:w="9450" w:type="dxa"/>
        <w:tblInd w:w="360" w:type="dxa"/>
        <w:tblLayout w:type="fixed"/>
        <w:tblLook w:val="01E0" w:firstRow="1" w:lastRow="1" w:firstColumn="1" w:lastColumn="1" w:noHBand="0" w:noVBand="0"/>
      </w:tblPr>
      <w:tblGrid>
        <w:gridCol w:w="6390"/>
        <w:gridCol w:w="1350"/>
        <w:gridCol w:w="270"/>
        <w:gridCol w:w="1440"/>
      </w:tblGrid>
      <w:tr w:rsidR="000931E5" w:rsidRPr="00821ABB" w14:paraId="3D7DA3AF" w14:textId="77777777" w:rsidTr="00A45095">
        <w:tc>
          <w:tcPr>
            <w:tcW w:w="6390" w:type="dxa"/>
          </w:tcPr>
          <w:p w14:paraId="22F6FEFB"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78A0A80A" w14:textId="4172559A" w:rsidR="000931E5" w:rsidRPr="00821ABB" w:rsidRDefault="006D4F8B"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5</w:t>
            </w:r>
          </w:p>
        </w:tc>
        <w:tc>
          <w:tcPr>
            <w:tcW w:w="270" w:type="dxa"/>
          </w:tcPr>
          <w:p w14:paraId="465B8510"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440" w:type="dxa"/>
          </w:tcPr>
          <w:p w14:paraId="400C9359" w14:textId="01C0D425" w:rsidR="000931E5" w:rsidRPr="00821ABB" w:rsidRDefault="004733EF"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4</w:t>
            </w:r>
          </w:p>
        </w:tc>
      </w:tr>
      <w:tr w:rsidR="000931E5" w:rsidRPr="00821ABB" w14:paraId="77C7E152" w14:textId="77777777" w:rsidTr="00A45095">
        <w:tc>
          <w:tcPr>
            <w:tcW w:w="6390" w:type="dxa"/>
          </w:tcPr>
          <w:p w14:paraId="17FD4F10"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3060" w:type="dxa"/>
            <w:gridSpan w:val="3"/>
          </w:tcPr>
          <w:p w14:paraId="6BCECE29" w14:textId="77777777" w:rsidR="000931E5" w:rsidRPr="00821AB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821ABB">
              <w:rPr>
                <w:rFonts w:ascii="Times New Roman" w:hAnsi="Times New Roman" w:cs="Times New Roman"/>
                <w:i/>
                <w:iCs/>
                <w:sz w:val="22"/>
                <w:szCs w:val="22"/>
              </w:rPr>
              <w:t>(in thousand Baht)</w:t>
            </w:r>
          </w:p>
        </w:tc>
      </w:tr>
      <w:tr w:rsidR="00272D4C" w:rsidRPr="00821ABB" w14:paraId="626706E7" w14:textId="77777777" w:rsidTr="00A45095">
        <w:tc>
          <w:tcPr>
            <w:tcW w:w="6390" w:type="dxa"/>
          </w:tcPr>
          <w:p w14:paraId="4A1BEC51"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821ABB">
              <w:rPr>
                <w:rFonts w:ascii="Times New Roman" w:hAnsi="Times New Roman" w:cs="Times New Roman"/>
                <w:sz w:val="22"/>
                <w:szCs w:val="22"/>
              </w:rPr>
              <w:t>Long-term loans from financial institutions - unsecured</w:t>
            </w:r>
          </w:p>
        </w:tc>
        <w:tc>
          <w:tcPr>
            <w:tcW w:w="1350" w:type="dxa"/>
          </w:tcPr>
          <w:p w14:paraId="2C45BE10" w14:textId="294CC66B" w:rsidR="00272D4C" w:rsidRPr="00821ABB" w:rsidRDefault="006A6B7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sidRPr="00821ABB">
              <w:rPr>
                <w:rFonts w:ascii="Times New Roman" w:hAnsi="Times New Roman" w:cs="Times New Roman"/>
                <w:sz w:val="22"/>
                <w:szCs w:val="22"/>
              </w:rPr>
              <w:t>3,447,067</w:t>
            </w:r>
          </w:p>
        </w:tc>
        <w:tc>
          <w:tcPr>
            <w:tcW w:w="270" w:type="dxa"/>
          </w:tcPr>
          <w:p w14:paraId="0A992F1A"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440" w:type="dxa"/>
          </w:tcPr>
          <w:p w14:paraId="31B0B045" w14:textId="2C4552DA"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r w:rsidRPr="00821ABB">
              <w:rPr>
                <w:rFonts w:ascii="Times New Roman" w:hAnsi="Times New Roman" w:cs="Times New Roman"/>
                <w:sz w:val="22"/>
                <w:szCs w:val="22"/>
              </w:rPr>
              <w:t>3,224,850</w:t>
            </w:r>
          </w:p>
        </w:tc>
      </w:tr>
      <w:tr w:rsidR="00272D4C" w:rsidRPr="00821ABB" w14:paraId="56131B40" w14:textId="77777777" w:rsidTr="00A45095">
        <w:tc>
          <w:tcPr>
            <w:tcW w:w="6390" w:type="dxa"/>
          </w:tcPr>
          <w:p w14:paraId="2580C2D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821ABB">
              <w:rPr>
                <w:rFonts w:ascii="Times New Roman" w:hAnsi="Times New Roman" w:cs="Times New Roman"/>
                <w:i/>
                <w:iCs/>
                <w:sz w:val="22"/>
                <w:szCs w:val="22"/>
              </w:rPr>
              <w:t>Less</w:t>
            </w:r>
            <w:r w:rsidRPr="00821ABB">
              <w:rPr>
                <w:rFonts w:ascii="Times New Roman" w:hAnsi="Times New Roman" w:cs="Times New Roman"/>
                <w:sz w:val="22"/>
                <w:szCs w:val="22"/>
              </w:rPr>
              <w:t xml:space="preserve"> current portion due within one year </w:t>
            </w:r>
          </w:p>
        </w:tc>
        <w:tc>
          <w:tcPr>
            <w:tcW w:w="1350" w:type="dxa"/>
            <w:tcBorders>
              <w:bottom w:val="single" w:sz="4" w:space="0" w:color="auto"/>
            </w:tcBorders>
          </w:tcPr>
          <w:p w14:paraId="57BF22F8" w14:textId="101942BD" w:rsidR="00272D4C" w:rsidRPr="00821ABB" w:rsidRDefault="006A6B7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sidRPr="00821ABB">
              <w:rPr>
                <w:rFonts w:ascii="Times New Roman" w:hAnsi="Times New Roman" w:cs="Times New Roman"/>
                <w:sz w:val="22"/>
                <w:szCs w:val="22"/>
              </w:rPr>
              <w:t>(1,600,479)</w:t>
            </w:r>
          </w:p>
        </w:tc>
        <w:tc>
          <w:tcPr>
            <w:tcW w:w="270" w:type="dxa"/>
          </w:tcPr>
          <w:p w14:paraId="5AAD69C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440" w:type="dxa"/>
            <w:tcBorders>
              <w:bottom w:val="single" w:sz="4" w:space="0" w:color="auto"/>
            </w:tcBorders>
          </w:tcPr>
          <w:p w14:paraId="49BF9710" w14:textId="59A065B3"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r w:rsidRPr="00821ABB">
              <w:rPr>
                <w:rFonts w:ascii="Times New Roman" w:hAnsi="Times New Roman" w:cs="Times New Roman"/>
                <w:sz w:val="22"/>
                <w:szCs w:val="22"/>
              </w:rPr>
              <w:t>(1,257,783)</w:t>
            </w:r>
          </w:p>
        </w:tc>
      </w:tr>
      <w:tr w:rsidR="00272D4C" w:rsidRPr="00821ABB" w14:paraId="3A888688" w14:textId="77777777" w:rsidTr="00A45095">
        <w:tc>
          <w:tcPr>
            <w:tcW w:w="6390" w:type="dxa"/>
          </w:tcPr>
          <w:p w14:paraId="5EC153CA" w14:textId="00E63E90"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821ABB">
              <w:rPr>
                <w:rFonts w:ascii="Times New Roman" w:hAnsi="Times New Roman" w:cs="Times New Roman"/>
                <w:b/>
                <w:bCs/>
                <w:sz w:val="22"/>
                <w:szCs w:val="22"/>
              </w:rPr>
              <w:t>Long-term loans from financial institutions, non-current portion</w:t>
            </w:r>
          </w:p>
        </w:tc>
        <w:tc>
          <w:tcPr>
            <w:tcW w:w="1350" w:type="dxa"/>
            <w:tcBorders>
              <w:top w:val="single" w:sz="4" w:space="0" w:color="auto"/>
              <w:bottom w:val="double" w:sz="4" w:space="0" w:color="auto"/>
            </w:tcBorders>
          </w:tcPr>
          <w:p w14:paraId="39B84D7E" w14:textId="32FF27C8" w:rsidR="00272D4C" w:rsidRPr="00821ABB" w:rsidRDefault="006A6B7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b/>
                <w:bCs/>
                <w:sz w:val="22"/>
                <w:szCs w:val="22"/>
              </w:rPr>
            </w:pPr>
            <w:r w:rsidRPr="00821ABB">
              <w:rPr>
                <w:rFonts w:ascii="Times New Roman" w:hAnsi="Times New Roman" w:cs="Times New Roman"/>
                <w:b/>
                <w:bCs/>
                <w:sz w:val="22"/>
                <w:szCs w:val="22"/>
              </w:rPr>
              <w:t>1,846,588</w:t>
            </w:r>
          </w:p>
        </w:tc>
        <w:tc>
          <w:tcPr>
            <w:tcW w:w="270" w:type="dxa"/>
          </w:tcPr>
          <w:p w14:paraId="6E819DD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7D90E405" w14:textId="0323C25B"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b/>
                <w:bCs/>
                <w:sz w:val="22"/>
                <w:szCs w:val="22"/>
              </w:rPr>
            </w:pPr>
            <w:r w:rsidRPr="00821ABB">
              <w:rPr>
                <w:rFonts w:ascii="Times New Roman" w:hAnsi="Times New Roman" w:cs="Times New Roman"/>
                <w:b/>
                <w:bCs/>
                <w:sz w:val="22"/>
                <w:szCs w:val="22"/>
              </w:rPr>
              <w:t>1,967,067</w:t>
            </w:r>
          </w:p>
        </w:tc>
      </w:tr>
    </w:tbl>
    <w:p w14:paraId="78D3D65D" w14:textId="459F0AFF" w:rsidR="00641BFF" w:rsidRPr="00821ABB" w:rsidRDefault="0064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bidi="ar-SA"/>
        </w:rPr>
      </w:pPr>
    </w:p>
    <w:p w14:paraId="4D1A3642" w14:textId="77777777" w:rsidR="00356F89" w:rsidRPr="00821ABB" w:rsidRDefault="00356F89" w:rsidP="00356F89">
      <w:pPr>
        <w:pStyle w:val="block"/>
        <w:spacing w:after="0" w:line="240" w:lineRule="atLeast"/>
        <w:ind w:left="540" w:right="378"/>
        <w:jc w:val="both"/>
        <w:rPr>
          <w:szCs w:val="22"/>
          <w:lang w:val="en-US"/>
        </w:rPr>
      </w:pPr>
      <w:r w:rsidRPr="00821ABB">
        <w:rPr>
          <w:szCs w:val="22"/>
          <w:lang w:val="en-US"/>
        </w:rPr>
        <w:t xml:space="preserve">As at 31 December 2025, the Company had long-term credit facilities with various local banks totaling Baht 4,750 million </w:t>
      </w:r>
      <w:r w:rsidRPr="00821ABB">
        <w:rPr>
          <w:i/>
          <w:iCs/>
          <w:szCs w:val="22"/>
          <w:lang w:val="en-US"/>
        </w:rPr>
        <w:t>(2024: Baht 6,350 million)</w:t>
      </w:r>
      <w:r w:rsidRPr="00821ABB">
        <w:rPr>
          <w:szCs w:val="22"/>
          <w:lang w:val="en-US"/>
        </w:rPr>
        <w:t xml:space="preserve"> which bear interest at contractually agreed rate. As at </w:t>
      </w:r>
      <w:r w:rsidRPr="00821ABB">
        <w:rPr>
          <w:rFonts w:cstheme="minorBidi"/>
          <w:szCs w:val="28"/>
          <w:cs/>
          <w:lang w:val="en-US" w:bidi="th-TH"/>
        </w:rPr>
        <w:br/>
      </w:r>
      <w:r w:rsidRPr="00821ABB">
        <w:rPr>
          <w:szCs w:val="22"/>
          <w:lang w:val="en-US"/>
        </w:rPr>
        <w:t xml:space="preserve">31 December 2025, the Company had unutilised credit facilities totaling Baht </w:t>
      </w:r>
      <w:r w:rsidRPr="00821ABB">
        <w:rPr>
          <w:rFonts w:cs="Angsana New"/>
          <w:szCs w:val="28"/>
          <w:lang w:val="en-US" w:bidi="th-TH"/>
        </w:rPr>
        <w:t>7</w:t>
      </w:r>
      <w:r w:rsidRPr="00821ABB">
        <w:rPr>
          <w:szCs w:val="22"/>
          <w:lang w:val="en-US"/>
        </w:rPr>
        <w:t xml:space="preserve">0 million </w:t>
      </w:r>
      <w:r w:rsidRPr="00821ABB">
        <w:rPr>
          <w:i/>
          <w:iCs/>
          <w:szCs w:val="22"/>
          <w:lang w:val="en-US"/>
        </w:rPr>
        <w:t>(2024: Baht 1,550 million)</w:t>
      </w:r>
      <w:r w:rsidRPr="00821ABB">
        <w:rPr>
          <w:szCs w:val="22"/>
          <w:lang w:val="en-US"/>
        </w:rPr>
        <w:t>.</w:t>
      </w:r>
    </w:p>
    <w:p w14:paraId="20AAA21F" w14:textId="77777777" w:rsidR="00356F89" w:rsidRPr="00821ABB" w:rsidRDefault="0035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bidi="ar-SA"/>
        </w:rPr>
      </w:pPr>
    </w:p>
    <w:p w14:paraId="1F93E15A" w14:textId="685DB91A" w:rsidR="007E51AA" w:rsidRPr="00821ABB" w:rsidRDefault="007E51AA" w:rsidP="009A0F2D">
      <w:pPr>
        <w:pStyle w:val="block"/>
        <w:spacing w:after="0" w:line="240" w:lineRule="atLeast"/>
        <w:ind w:left="540" w:right="378"/>
        <w:jc w:val="both"/>
        <w:rPr>
          <w:szCs w:val="22"/>
          <w:lang w:val="en-US"/>
        </w:rPr>
      </w:pPr>
      <w:r w:rsidRPr="00821ABB">
        <w:rPr>
          <w:szCs w:val="22"/>
          <w:lang w:val="en-US"/>
        </w:rPr>
        <w:t>The periods to maturity of interest-bearing liabilities</w:t>
      </w:r>
      <w:r w:rsidR="00F64157" w:rsidRPr="00821ABB">
        <w:rPr>
          <w:szCs w:val="22"/>
          <w:lang w:val="en-US"/>
        </w:rPr>
        <w:t>, excluding lease liabilities</w:t>
      </w:r>
      <w:r w:rsidRPr="00821ABB">
        <w:rPr>
          <w:szCs w:val="22"/>
          <w:lang w:val="en-US"/>
        </w:rPr>
        <w:t xml:space="preserve"> as at 31 December</w:t>
      </w:r>
      <w:r w:rsidR="00116788" w:rsidRPr="00821ABB">
        <w:rPr>
          <w:szCs w:val="22"/>
          <w:lang w:val="en-US"/>
        </w:rPr>
        <w:t xml:space="preserve"> 2025 and 31 December 2024</w:t>
      </w:r>
      <w:r w:rsidRPr="00821ABB">
        <w:rPr>
          <w:szCs w:val="22"/>
          <w:lang w:val="en-US"/>
        </w:rPr>
        <w:t xml:space="preserve"> were as follows:</w:t>
      </w:r>
    </w:p>
    <w:p w14:paraId="07390D18" w14:textId="77777777" w:rsidR="007E51AA" w:rsidRPr="00821ABB" w:rsidRDefault="007E51AA" w:rsidP="007E51AA">
      <w:pPr>
        <w:pStyle w:val="block"/>
        <w:spacing w:after="0" w:line="240" w:lineRule="atLeast"/>
        <w:ind w:left="540"/>
        <w:jc w:val="both"/>
        <w:rPr>
          <w:sz w:val="18"/>
          <w:szCs w:val="18"/>
        </w:rPr>
      </w:pPr>
    </w:p>
    <w:tbl>
      <w:tblPr>
        <w:tblW w:w="9270" w:type="dxa"/>
        <w:tblInd w:w="360" w:type="dxa"/>
        <w:tblLayout w:type="fixed"/>
        <w:tblLook w:val="01E0" w:firstRow="1" w:lastRow="1" w:firstColumn="1" w:lastColumn="1" w:noHBand="0" w:noVBand="0"/>
      </w:tblPr>
      <w:tblGrid>
        <w:gridCol w:w="6300"/>
        <w:gridCol w:w="1350"/>
        <w:gridCol w:w="270"/>
        <w:gridCol w:w="1350"/>
      </w:tblGrid>
      <w:tr w:rsidR="00EA5240" w:rsidRPr="00821ABB" w14:paraId="354F2CF5" w14:textId="77777777" w:rsidTr="00A45095">
        <w:tc>
          <w:tcPr>
            <w:tcW w:w="6300" w:type="dxa"/>
          </w:tcPr>
          <w:p w14:paraId="32B80B91"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1350" w:type="dxa"/>
          </w:tcPr>
          <w:p w14:paraId="59A075D8" w14:textId="1DAB60B3"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5</w:t>
            </w:r>
          </w:p>
        </w:tc>
        <w:tc>
          <w:tcPr>
            <w:tcW w:w="270" w:type="dxa"/>
          </w:tcPr>
          <w:p w14:paraId="7BD5B3D6"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14:paraId="506106D0" w14:textId="47ABB616" w:rsidR="00EA5240" w:rsidRPr="00821ABB"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4</w:t>
            </w:r>
          </w:p>
        </w:tc>
      </w:tr>
      <w:tr w:rsidR="00EA5240" w:rsidRPr="00821ABB" w14:paraId="5723C32C" w14:textId="77777777" w:rsidTr="00A45095">
        <w:tc>
          <w:tcPr>
            <w:tcW w:w="6300" w:type="dxa"/>
          </w:tcPr>
          <w:p w14:paraId="397C9336"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2970" w:type="dxa"/>
            <w:gridSpan w:val="3"/>
          </w:tcPr>
          <w:p w14:paraId="7B286125"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80" w:lineRule="atLeast"/>
              <w:ind w:left="-108" w:right="-128"/>
              <w:jc w:val="center"/>
              <w:rPr>
                <w:rFonts w:ascii="Times New Roman" w:hAnsi="Times New Roman" w:cs="Times New Roman"/>
                <w:sz w:val="22"/>
                <w:szCs w:val="22"/>
              </w:rPr>
            </w:pPr>
            <w:r w:rsidRPr="00821ABB">
              <w:rPr>
                <w:rFonts w:ascii="Times New Roman" w:hAnsi="Times New Roman" w:cs="Times New Roman"/>
                <w:i/>
                <w:iCs/>
                <w:sz w:val="22"/>
                <w:szCs w:val="22"/>
              </w:rPr>
              <w:t>(in thousand Baht)</w:t>
            </w:r>
          </w:p>
        </w:tc>
      </w:tr>
      <w:tr w:rsidR="00272D4C" w:rsidRPr="00821ABB" w14:paraId="7E147C53" w14:textId="77777777" w:rsidTr="00A45095">
        <w:tc>
          <w:tcPr>
            <w:tcW w:w="6300" w:type="dxa"/>
          </w:tcPr>
          <w:p w14:paraId="12035D35" w14:textId="77777777" w:rsidR="00272D4C" w:rsidRPr="00821ABB" w:rsidRDefault="00272D4C" w:rsidP="00272D4C">
            <w:pPr>
              <w:spacing w:line="280" w:lineRule="atLeast"/>
              <w:ind w:firstLine="90"/>
              <w:rPr>
                <w:rFonts w:ascii="Times New Roman" w:hAnsi="Times New Roman" w:cs="Times New Roman"/>
                <w:sz w:val="22"/>
                <w:szCs w:val="22"/>
              </w:rPr>
            </w:pPr>
            <w:r w:rsidRPr="00821ABB">
              <w:rPr>
                <w:rFonts w:ascii="Times New Roman" w:hAnsi="Times New Roman" w:cs="Times New Roman"/>
                <w:sz w:val="22"/>
                <w:szCs w:val="22"/>
              </w:rPr>
              <w:t xml:space="preserve">Within one year </w:t>
            </w:r>
          </w:p>
        </w:tc>
        <w:tc>
          <w:tcPr>
            <w:tcW w:w="1350" w:type="dxa"/>
          </w:tcPr>
          <w:p w14:paraId="261B7526" w14:textId="03218382" w:rsidR="00272D4C" w:rsidRPr="00821ABB" w:rsidRDefault="005C4EC1"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sidRPr="00821ABB">
              <w:rPr>
                <w:rFonts w:ascii="Times New Roman" w:hAnsi="Times New Roman" w:cs="Times New Roman"/>
                <w:sz w:val="22"/>
                <w:szCs w:val="22"/>
              </w:rPr>
              <w:t>5,131,480</w:t>
            </w:r>
          </w:p>
        </w:tc>
        <w:tc>
          <w:tcPr>
            <w:tcW w:w="270" w:type="dxa"/>
          </w:tcPr>
          <w:p w14:paraId="066A03C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sz w:val="22"/>
                <w:szCs w:val="22"/>
              </w:rPr>
            </w:pPr>
          </w:p>
        </w:tc>
        <w:tc>
          <w:tcPr>
            <w:tcW w:w="1350" w:type="dxa"/>
          </w:tcPr>
          <w:p w14:paraId="2C20B6E0" w14:textId="689A3A7E"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sidRPr="00821ABB">
              <w:rPr>
                <w:rFonts w:ascii="Times New Roman" w:hAnsi="Times New Roman" w:cs="Times New Roman"/>
                <w:sz w:val="22"/>
                <w:szCs w:val="22"/>
              </w:rPr>
              <w:t>4,178,638</w:t>
            </w:r>
          </w:p>
        </w:tc>
      </w:tr>
      <w:tr w:rsidR="00272D4C" w:rsidRPr="00821ABB" w14:paraId="35AF7750" w14:textId="77777777" w:rsidTr="00A45095">
        <w:tc>
          <w:tcPr>
            <w:tcW w:w="6300" w:type="dxa"/>
          </w:tcPr>
          <w:p w14:paraId="72F26AE5" w14:textId="77777777" w:rsidR="00272D4C" w:rsidRPr="00821ABB" w:rsidRDefault="00272D4C" w:rsidP="00272D4C">
            <w:pPr>
              <w:spacing w:line="280" w:lineRule="atLeast"/>
              <w:ind w:firstLine="90"/>
              <w:rPr>
                <w:rFonts w:ascii="Times New Roman" w:hAnsi="Times New Roman" w:cs="Times New Roman"/>
                <w:sz w:val="22"/>
                <w:szCs w:val="22"/>
              </w:rPr>
            </w:pPr>
            <w:r w:rsidRPr="00821ABB">
              <w:rPr>
                <w:rFonts w:ascii="Times New Roman" w:hAnsi="Times New Roman" w:cs="Times New Roman"/>
                <w:sz w:val="22"/>
                <w:szCs w:val="22"/>
              </w:rPr>
              <w:t>After one year but within five years</w:t>
            </w:r>
          </w:p>
        </w:tc>
        <w:tc>
          <w:tcPr>
            <w:tcW w:w="1350" w:type="dxa"/>
          </w:tcPr>
          <w:p w14:paraId="58FBBF03" w14:textId="50231601" w:rsidR="00272D4C" w:rsidRPr="00821ABB" w:rsidRDefault="005C4EC1"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sidRPr="00821ABB">
              <w:rPr>
                <w:rFonts w:ascii="Times New Roman" w:hAnsi="Times New Roman" w:cs="Times New Roman"/>
                <w:sz w:val="22"/>
                <w:szCs w:val="22"/>
              </w:rPr>
              <w:t>3,273,013</w:t>
            </w:r>
          </w:p>
        </w:tc>
        <w:tc>
          <w:tcPr>
            <w:tcW w:w="270" w:type="dxa"/>
          </w:tcPr>
          <w:p w14:paraId="4CDBBE9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sz w:val="22"/>
                <w:szCs w:val="22"/>
              </w:rPr>
            </w:pPr>
          </w:p>
        </w:tc>
        <w:tc>
          <w:tcPr>
            <w:tcW w:w="1350" w:type="dxa"/>
          </w:tcPr>
          <w:p w14:paraId="252C75C9" w14:textId="719B7795"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sidRPr="00821ABB">
              <w:rPr>
                <w:rFonts w:ascii="Times New Roman" w:hAnsi="Times New Roman" w:cs="Times New Roman"/>
                <w:sz w:val="22"/>
                <w:szCs w:val="22"/>
              </w:rPr>
              <w:t>4,884,593</w:t>
            </w:r>
          </w:p>
        </w:tc>
      </w:tr>
      <w:tr w:rsidR="00272D4C" w:rsidRPr="00821ABB" w14:paraId="004072DD" w14:textId="77777777" w:rsidTr="00A45095">
        <w:tc>
          <w:tcPr>
            <w:tcW w:w="6300" w:type="dxa"/>
          </w:tcPr>
          <w:p w14:paraId="278102FE" w14:textId="77777777" w:rsidR="00272D4C" w:rsidRPr="00821ABB" w:rsidRDefault="00272D4C" w:rsidP="00272D4C">
            <w:pPr>
              <w:spacing w:line="280" w:lineRule="atLeast"/>
              <w:ind w:firstLine="90"/>
              <w:rPr>
                <w:rFonts w:ascii="Times New Roman" w:hAnsi="Times New Roman" w:cs="Times New Roman"/>
                <w:b/>
                <w:bCs/>
                <w:sz w:val="22"/>
                <w:szCs w:val="22"/>
              </w:rPr>
            </w:pPr>
            <w:r w:rsidRPr="00821ABB">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B5C9654" w14:textId="78F0965D" w:rsidR="00272D4C" w:rsidRPr="00821ABB" w:rsidRDefault="000C29C9"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b/>
                <w:bCs/>
                <w:sz w:val="22"/>
                <w:szCs w:val="22"/>
              </w:rPr>
            </w:pPr>
            <w:r w:rsidRPr="00821ABB">
              <w:rPr>
                <w:rFonts w:ascii="Times New Roman" w:hAnsi="Times New Roman" w:cs="Times New Roman"/>
                <w:b/>
                <w:bCs/>
                <w:sz w:val="22"/>
                <w:szCs w:val="22"/>
              </w:rPr>
              <w:t>8,404,493</w:t>
            </w:r>
          </w:p>
        </w:tc>
        <w:tc>
          <w:tcPr>
            <w:tcW w:w="270" w:type="dxa"/>
          </w:tcPr>
          <w:p w14:paraId="49FFD601"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6C1B4C2" w14:textId="743C30B3"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b/>
                <w:bCs/>
                <w:sz w:val="22"/>
                <w:szCs w:val="22"/>
              </w:rPr>
            </w:pPr>
            <w:r w:rsidRPr="00821ABB">
              <w:rPr>
                <w:rFonts w:ascii="Times New Roman" w:hAnsi="Times New Roman" w:cs="Times New Roman"/>
                <w:b/>
                <w:bCs/>
                <w:sz w:val="22"/>
                <w:szCs w:val="22"/>
              </w:rPr>
              <w:t>9,063,231</w:t>
            </w:r>
          </w:p>
        </w:tc>
      </w:tr>
    </w:tbl>
    <w:p w14:paraId="4383297A" w14:textId="77777777" w:rsidR="00DC33A9" w:rsidRPr="00821ABB" w:rsidRDefault="00DC33A9" w:rsidP="00554F1B">
      <w:pPr>
        <w:pStyle w:val="block"/>
        <w:spacing w:after="0" w:line="240" w:lineRule="atLeast"/>
        <w:ind w:left="0"/>
        <w:jc w:val="both"/>
        <w:rPr>
          <w:b/>
          <w:bCs/>
          <w:sz w:val="18"/>
          <w:szCs w:val="18"/>
          <w:lang w:val="en-US"/>
        </w:rPr>
      </w:pPr>
    </w:p>
    <w:p w14:paraId="19DB1912" w14:textId="07BCE3B7" w:rsidR="002B0C21" w:rsidRPr="00821ABB" w:rsidRDefault="001A0FD0" w:rsidP="009A0F2D">
      <w:pPr>
        <w:pStyle w:val="block"/>
        <w:spacing w:after="0" w:line="240" w:lineRule="atLeast"/>
        <w:ind w:left="540" w:right="378" w:hanging="180"/>
        <w:jc w:val="both"/>
        <w:rPr>
          <w:szCs w:val="22"/>
          <w:lang w:val="en-US"/>
        </w:rPr>
      </w:pPr>
      <w:r w:rsidRPr="00821ABB">
        <w:rPr>
          <w:b/>
          <w:bCs/>
          <w:szCs w:val="22"/>
          <w:lang w:val="en-US"/>
        </w:rPr>
        <w:tab/>
      </w:r>
      <w:r w:rsidRPr="00821ABB">
        <w:rPr>
          <w:szCs w:val="22"/>
          <w:lang w:val="en-US"/>
        </w:rPr>
        <w:t>Interest-bearing liabilities of the Company as at 31 December 202</w:t>
      </w:r>
      <w:r w:rsidR="00272D4C" w:rsidRPr="00821ABB">
        <w:rPr>
          <w:szCs w:val="22"/>
          <w:lang w:val="en-US"/>
        </w:rPr>
        <w:t>5</w:t>
      </w:r>
      <w:r w:rsidRPr="00821ABB">
        <w:rPr>
          <w:szCs w:val="22"/>
          <w:lang w:val="en-US"/>
        </w:rPr>
        <w:t xml:space="preserve"> and 20</w:t>
      </w:r>
      <w:r w:rsidR="004733EF" w:rsidRPr="00821ABB">
        <w:rPr>
          <w:szCs w:val="22"/>
          <w:lang w:val="en-US"/>
        </w:rPr>
        <w:t>2</w:t>
      </w:r>
      <w:r w:rsidR="00272D4C" w:rsidRPr="00821ABB">
        <w:rPr>
          <w:szCs w:val="22"/>
          <w:lang w:val="en-US"/>
        </w:rPr>
        <w:t>4</w:t>
      </w:r>
      <w:r w:rsidRPr="00821ABB">
        <w:rPr>
          <w:szCs w:val="22"/>
          <w:lang w:val="en-US"/>
        </w:rPr>
        <w:t xml:space="preserve"> were denominated entirely in Thai Baht.</w:t>
      </w:r>
    </w:p>
    <w:p w14:paraId="6A01212E" w14:textId="77777777" w:rsidR="004E40E5" w:rsidRPr="00821ABB" w:rsidRDefault="004E40E5" w:rsidP="00356F89">
      <w:pPr>
        <w:pStyle w:val="block"/>
        <w:spacing w:after="0" w:line="240" w:lineRule="atLeast"/>
        <w:ind w:left="0" w:right="-25"/>
        <w:jc w:val="both"/>
        <w:rPr>
          <w:sz w:val="18"/>
          <w:szCs w:val="18"/>
          <w:lang w:val="en-US"/>
        </w:rPr>
      </w:pPr>
    </w:p>
    <w:p w14:paraId="10E5B2DF" w14:textId="01D12508" w:rsidR="000778EE" w:rsidRPr="00821ABB" w:rsidRDefault="000778EE" w:rsidP="0007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821ABB">
        <w:rPr>
          <w:rFonts w:ascii="Times New Roman" w:hAnsi="Times New Roman" w:cs="Times New Roman"/>
          <w:b/>
          <w:bCs/>
          <w:sz w:val="24"/>
          <w:szCs w:val="24"/>
        </w:rPr>
        <w:t>1</w:t>
      </w:r>
      <w:r w:rsidR="00870981" w:rsidRPr="00821ABB">
        <w:rPr>
          <w:rFonts w:ascii="Times New Roman" w:hAnsi="Times New Roman" w:cs="Times New Roman"/>
          <w:b/>
          <w:bCs/>
          <w:sz w:val="24"/>
          <w:szCs w:val="24"/>
        </w:rPr>
        <w:t>3</w:t>
      </w:r>
      <w:r w:rsidRPr="00821ABB">
        <w:rPr>
          <w:rFonts w:ascii="Times New Roman" w:hAnsi="Times New Roman" w:cs="Times New Roman"/>
          <w:b/>
          <w:bCs/>
          <w:sz w:val="24"/>
          <w:szCs w:val="24"/>
        </w:rPr>
        <w:tab/>
        <w:t>Other</w:t>
      </w:r>
      <w:r w:rsidR="007D6475" w:rsidRPr="00821ABB">
        <w:rPr>
          <w:rFonts w:ascii="Times New Roman" w:hAnsi="Times New Roman" w:cs="Times New Roman"/>
          <w:b/>
          <w:bCs/>
          <w:sz w:val="24"/>
          <w:szCs w:val="24"/>
        </w:rPr>
        <w:t xml:space="preserve"> current</w:t>
      </w:r>
      <w:r w:rsidRPr="00821ABB">
        <w:rPr>
          <w:rFonts w:ascii="Times New Roman" w:hAnsi="Times New Roman" w:cs="Times New Roman"/>
          <w:b/>
          <w:bCs/>
          <w:sz w:val="24"/>
          <w:szCs w:val="24"/>
        </w:rPr>
        <w:t xml:space="preserve"> payables</w:t>
      </w:r>
    </w:p>
    <w:p w14:paraId="570BDE5E" w14:textId="77777777" w:rsidR="000778EE" w:rsidRPr="00821ABB" w:rsidRDefault="000778EE" w:rsidP="0007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rPr>
      </w:pPr>
    </w:p>
    <w:tbl>
      <w:tblPr>
        <w:tblW w:w="9270" w:type="dxa"/>
        <w:tblInd w:w="360" w:type="dxa"/>
        <w:tblLayout w:type="fixed"/>
        <w:tblLook w:val="01E0" w:firstRow="1" w:lastRow="1" w:firstColumn="1" w:lastColumn="1" w:noHBand="0" w:noVBand="0"/>
      </w:tblPr>
      <w:tblGrid>
        <w:gridCol w:w="4968"/>
        <w:gridCol w:w="1422"/>
        <w:gridCol w:w="1260"/>
        <w:gridCol w:w="270"/>
        <w:gridCol w:w="1350"/>
      </w:tblGrid>
      <w:tr w:rsidR="00EA5240" w:rsidRPr="00821ABB" w14:paraId="6AC7A9C1" w14:textId="77777777" w:rsidTr="00C155D4">
        <w:tc>
          <w:tcPr>
            <w:tcW w:w="4968" w:type="dxa"/>
          </w:tcPr>
          <w:p w14:paraId="7D5E8F51"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22" w:type="dxa"/>
          </w:tcPr>
          <w:p w14:paraId="2FAD0818"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i/>
                <w:iCs/>
                <w:sz w:val="22"/>
                <w:szCs w:val="22"/>
              </w:rPr>
            </w:pPr>
          </w:p>
        </w:tc>
        <w:tc>
          <w:tcPr>
            <w:tcW w:w="1260" w:type="dxa"/>
          </w:tcPr>
          <w:p w14:paraId="1C1C4954" w14:textId="18DF1AB4"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5</w:t>
            </w:r>
          </w:p>
        </w:tc>
        <w:tc>
          <w:tcPr>
            <w:tcW w:w="270" w:type="dxa"/>
          </w:tcPr>
          <w:p w14:paraId="0435CF5F"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14:paraId="1F61174D" w14:textId="01FB1F9D"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4</w:t>
            </w:r>
          </w:p>
        </w:tc>
      </w:tr>
      <w:tr w:rsidR="00EA5240" w:rsidRPr="00821ABB" w14:paraId="14E6C9B7" w14:textId="77777777" w:rsidTr="00C155D4">
        <w:tc>
          <w:tcPr>
            <w:tcW w:w="4968" w:type="dxa"/>
          </w:tcPr>
          <w:p w14:paraId="08C84794"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22" w:type="dxa"/>
          </w:tcPr>
          <w:p w14:paraId="066EB2FD"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i/>
                <w:iCs/>
                <w:sz w:val="22"/>
                <w:szCs w:val="22"/>
              </w:rPr>
            </w:pPr>
          </w:p>
        </w:tc>
        <w:tc>
          <w:tcPr>
            <w:tcW w:w="2880" w:type="dxa"/>
            <w:gridSpan w:val="3"/>
          </w:tcPr>
          <w:p w14:paraId="5FD54C8E"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821ABB">
              <w:rPr>
                <w:rFonts w:ascii="Times New Roman" w:hAnsi="Times New Roman" w:cs="Times New Roman"/>
                <w:i/>
                <w:iCs/>
                <w:sz w:val="22"/>
                <w:szCs w:val="22"/>
              </w:rPr>
              <w:t>(in thousand Baht)</w:t>
            </w:r>
          </w:p>
        </w:tc>
      </w:tr>
      <w:tr w:rsidR="00272D4C" w:rsidRPr="00821ABB" w14:paraId="527C816C" w14:textId="77777777" w:rsidTr="00C155D4">
        <w:tc>
          <w:tcPr>
            <w:tcW w:w="4968" w:type="dxa"/>
          </w:tcPr>
          <w:p w14:paraId="74D53B0F" w14:textId="6D47B750"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821ABB">
              <w:rPr>
                <w:rFonts w:ascii="Times New Roman" w:hAnsi="Times New Roman" w:cs="Times New Roman"/>
                <w:sz w:val="22"/>
                <w:szCs w:val="22"/>
              </w:rPr>
              <w:t>Accrued finance costs</w:t>
            </w:r>
          </w:p>
        </w:tc>
        <w:tc>
          <w:tcPr>
            <w:tcW w:w="1422" w:type="dxa"/>
          </w:tcPr>
          <w:p w14:paraId="3347968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Pr>
          <w:p w14:paraId="5C66780E" w14:textId="7D6EF8B3" w:rsidR="00272D4C" w:rsidRPr="00821ABB" w:rsidRDefault="008037E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821ABB">
              <w:rPr>
                <w:rFonts w:ascii="Times New Roman" w:hAnsi="Times New Roman" w:cs="Times New Roman"/>
                <w:sz w:val="22"/>
                <w:szCs w:val="22"/>
              </w:rPr>
              <w:t>52,127</w:t>
            </w:r>
          </w:p>
        </w:tc>
        <w:tc>
          <w:tcPr>
            <w:tcW w:w="270" w:type="dxa"/>
          </w:tcPr>
          <w:p w14:paraId="6218A81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66F4A576" w14:textId="1B12F2BD"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821ABB">
              <w:rPr>
                <w:rFonts w:ascii="Times New Roman" w:hAnsi="Times New Roman" w:cs="Times New Roman"/>
                <w:sz w:val="22"/>
                <w:szCs w:val="22"/>
              </w:rPr>
              <w:t>56,082</w:t>
            </w:r>
          </w:p>
        </w:tc>
      </w:tr>
      <w:tr w:rsidR="00272D4C" w:rsidRPr="00821ABB" w14:paraId="59404AD4" w14:textId="77777777" w:rsidTr="00C155D4">
        <w:tc>
          <w:tcPr>
            <w:tcW w:w="4968" w:type="dxa"/>
          </w:tcPr>
          <w:p w14:paraId="0D7DF91C" w14:textId="33F5715A"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821ABB">
              <w:rPr>
                <w:rFonts w:ascii="Times New Roman" w:hAnsi="Times New Roman" w:cs="Times New Roman"/>
                <w:sz w:val="22"/>
                <w:szCs w:val="22"/>
              </w:rPr>
              <w:t>Accrued expense</w:t>
            </w:r>
          </w:p>
        </w:tc>
        <w:tc>
          <w:tcPr>
            <w:tcW w:w="1422" w:type="dxa"/>
          </w:tcPr>
          <w:p w14:paraId="34CA57BA"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i/>
                <w:iCs/>
                <w:sz w:val="22"/>
                <w:szCs w:val="22"/>
              </w:rPr>
            </w:pPr>
          </w:p>
        </w:tc>
        <w:tc>
          <w:tcPr>
            <w:tcW w:w="1260" w:type="dxa"/>
          </w:tcPr>
          <w:p w14:paraId="51944905" w14:textId="38830A16" w:rsidR="00272D4C" w:rsidRPr="00821ABB" w:rsidRDefault="008037E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821ABB">
              <w:rPr>
                <w:rFonts w:ascii="Times New Roman" w:hAnsi="Times New Roman" w:cs="Times New Roman"/>
                <w:sz w:val="22"/>
                <w:szCs w:val="22"/>
              </w:rPr>
              <w:t>1,600</w:t>
            </w:r>
          </w:p>
        </w:tc>
        <w:tc>
          <w:tcPr>
            <w:tcW w:w="270" w:type="dxa"/>
          </w:tcPr>
          <w:p w14:paraId="40C2257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732478EE" w14:textId="5BC367C2"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821ABB">
              <w:rPr>
                <w:rFonts w:ascii="Times New Roman" w:hAnsi="Times New Roman" w:cs="Times New Roman"/>
                <w:sz w:val="22"/>
                <w:szCs w:val="22"/>
              </w:rPr>
              <w:t>2,608</w:t>
            </w:r>
          </w:p>
        </w:tc>
      </w:tr>
      <w:tr w:rsidR="00272D4C" w:rsidRPr="00821ABB" w14:paraId="1B6B7BAF" w14:textId="77777777" w:rsidTr="00C155D4">
        <w:tc>
          <w:tcPr>
            <w:tcW w:w="4968" w:type="dxa"/>
          </w:tcPr>
          <w:p w14:paraId="12839756" w14:textId="71EAC261"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821ABB">
              <w:rPr>
                <w:rFonts w:ascii="Times New Roman" w:hAnsi="Times New Roman" w:cs="Times New Roman"/>
                <w:sz w:val="22"/>
                <w:szCs w:val="22"/>
              </w:rPr>
              <w:t>Account payable - Revenue department</w:t>
            </w:r>
          </w:p>
        </w:tc>
        <w:tc>
          <w:tcPr>
            <w:tcW w:w="1422" w:type="dxa"/>
          </w:tcPr>
          <w:p w14:paraId="5D517C6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i/>
                <w:iCs/>
                <w:sz w:val="22"/>
                <w:szCs w:val="22"/>
              </w:rPr>
            </w:pPr>
          </w:p>
        </w:tc>
        <w:tc>
          <w:tcPr>
            <w:tcW w:w="1260" w:type="dxa"/>
          </w:tcPr>
          <w:p w14:paraId="1A1F7F06" w14:textId="6FCC906E" w:rsidR="00272D4C" w:rsidRPr="00821ABB" w:rsidRDefault="008037E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821ABB">
              <w:rPr>
                <w:rFonts w:ascii="Times New Roman" w:hAnsi="Times New Roman" w:cs="Times New Roman"/>
                <w:sz w:val="22"/>
                <w:szCs w:val="22"/>
              </w:rPr>
              <w:t>9,024</w:t>
            </w:r>
          </w:p>
        </w:tc>
        <w:tc>
          <w:tcPr>
            <w:tcW w:w="270" w:type="dxa"/>
          </w:tcPr>
          <w:p w14:paraId="4558D4B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7BE50130" w14:textId="5B7668BA"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821ABB">
              <w:rPr>
                <w:rFonts w:ascii="Times New Roman" w:hAnsi="Times New Roman" w:cs="Times New Roman"/>
                <w:sz w:val="22"/>
                <w:szCs w:val="22"/>
              </w:rPr>
              <w:t>8,091</w:t>
            </w:r>
          </w:p>
        </w:tc>
      </w:tr>
      <w:tr w:rsidR="00272D4C" w:rsidRPr="00821ABB" w14:paraId="75B7D4FE" w14:textId="77777777" w:rsidTr="00C155D4">
        <w:tc>
          <w:tcPr>
            <w:tcW w:w="4968" w:type="dxa"/>
          </w:tcPr>
          <w:p w14:paraId="0574BC20" w14:textId="30A57662"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821ABB">
              <w:rPr>
                <w:rFonts w:ascii="Times New Roman" w:hAnsi="Times New Roman" w:cs="Times New Roman"/>
                <w:sz w:val="22"/>
                <w:szCs w:val="22"/>
              </w:rPr>
              <w:t>Rental income received in advance</w:t>
            </w:r>
          </w:p>
        </w:tc>
        <w:tc>
          <w:tcPr>
            <w:tcW w:w="1422" w:type="dxa"/>
          </w:tcPr>
          <w:p w14:paraId="6A61B90A"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Pr>
          <w:p w14:paraId="4204B549" w14:textId="669682A6" w:rsidR="00272D4C" w:rsidRPr="00821ABB" w:rsidRDefault="008037E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821ABB">
              <w:rPr>
                <w:rFonts w:ascii="Times New Roman" w:hAnsi="Times New Roman" w:cs="Times New Roman"/>
                <w:sz w:val="22"/>
                <w:szCs w:val="22"/>
              </w:rPr>
              <w:t>2,289</w:t>
            </w:r>
          </w:p>
        </w:tc>
        <w:tc>
          <w:tcPr>
            <w:tcW w:w="270" w:type="dxa"/>
          </w:tcPr>
          <w:p w14:paraId="49AB86A3"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5459023E" w14:textId="5659F39C"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821ABB">
              <w:rPr>
                <w:rFonts w:ascii="Times New Roman" w:hAnsi="Times New Roman" w:cs="Times New Roman"/>
                <w:sz w:val="22"/>
                <w:szCs w:val="22"/>
              </w:rPr>
              <w:t>1,986</w:t>
            </w:r>
          </w:p>
        </w:tc>
      </w:tr>
      <w:tr w:rsidR="00272D4C" w:rsidRPr="00821ABB" w14:paraId="2254D8D4" w14:textId="77777777" w:rsidTr="00C155D4">
        <w:tc>
          <w:tcPr>
            <w:tcW w:w="4968" w:type="dxa"/>
          </w:tcPr>
          <w:p w14:paraId="5A33B9FB" w14:textId="565B92E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821ABB">
              <w:rPr>
                <w:rFonts w:ascii="Times New Roman" w:hAnsi="Times New Roman" w:cs="Times New Roman"/>
                <w:sz w:val="22"/>
                <w:szCs w:val="22"/>
              </w:rPr>
              <w:t>Deposited for repair and maintenance assets</w:t>
            </w:r>
          </w:p>
        </w:tc>
        <w:tc>
          <w:tcPr>
            <w:tcW w:w="1422" w:type="dxa"/>
          </w:tcPr>
          <w:p w14:paraId="0D72B59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Pr>
          <w:p w14:paraId="04AE234D" w14:textId="7B95CAED" w:rsidR="00272D4C" w:rsidRPr="00821ABB" w:rsidRDefault="008037E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821ABB">
              <w:rPr>
                <w:rFonts w:ascii="Times New Roman" w:hAnsi="Times New Roman" w:cs="Times New Roman"/>
                <w:sz w:val="22"/>
                <w:szCs w:val="22"/>
              </w:rPr>
              <w:t>6,000</w:t>
            </w:r>
          </w:p>
        </w:tc>
        <w:tc>
          <w:tcPr>
            <w:tcW w:w="270" w:type="dxa"/>
          </w:tcPr>
          <w:p w14:paraId="278CFD9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66E961AB" w14:textId="5B9B7CDD"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821ABB">
              <w:rPr>
                <w:rFonts w:ascii="Times New Roman" w:hAnsi="Times New Roman" w:cs="Times New Roman"/>
                <w:sz w:val="22"/>
                <w:szCs w:val="22"/>
              </w:rPr>
              <w:t>5,400</w:t>
            </w:r>
          </w:p>
        </w:tc>
      </w:tr>
      <w:tr w:rsidR="00272D4C" w:rsidRPr="00821ABB" w14:paraId="1F435364" w14:textId="77777777" w:rsidTr="00C155D4">
        <w:tc>
          <w:tcPr>
            <w:tcW w:w="4968" w:type="dxa"/>
          </w:tcPr>
          <w:p w14:paraId="287317A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821ABB">
              <w:rPr>
                <w:rFonts w:ascii="Times New Roman" w:hAnsi="Times New Roman" w:cs="Times New Roman"/>
                <w:sz w:val="22"/>
                <w:szCs w:val="22"/>
              </w:rPr>
              <w:t>Others</w:t>
            </w:r>
          </w:p>
        </w:tc>
        <w:tc>
          <w:tcPr>
            <w:tcW w:w="1422" w:type="dxa"/>
          </w:tcPr>
          <w:p w14:paraId="625E18A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Borders>
              <w:bottom w:val="single" w:sz="4" w:space="0" w:color="auto"/>
            </w:tcBorders>
          </w:tcPr>
          <w:p w14:paraId="4EE3F1F1" w14:textId="28FB5908" w:rsidR="00272D4C" w:rsidRPr="00821ABB" w:rsidRDefault="008037E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821ABB">
              <w:rPr>
                <w:rFonts w:ascii="Times New Roman" w:hAnsi="Times New Roman" w:cs="Times New Roman"/>
                <w:sz w:val="22"/>
                <w:szCs w:val="22"/>
              </w:rPr>
              <w:t>2,</w:t>
            </w:r>
            <w:r w:rsidR="004A519B" w:rsidRPr="00821ABB">
              <w:rPr>
                <w:rFonts w:ascii="Times New Roman" w:hAnsi="Times New Roman" w:cs="Times New Roman"/>
                <w:sz w:val="22"/>
                <w:szCs w:val="22"/>
              </w:rPr>
              <w:t>2</w:t>
            </w:r>
            <w:r w:rsidRPr="00821ABB">
              <w:rPr>
                <w:rFonts w:ascii="Times New Roman" w:hAnsi="Times New Roman" w:cs="Times New Roman"/>
                <w:sz w:val="22"/>
                <w:szCs w:val="22"/>
              </w:rPr>
              <w:t>36</w:t>
            </w:r>
          </w:p>
        </w:tc>
        <w:tc>
          <w:tcPr>
            <w:tcW w:w="270" w:type="dxa"/>
          </w:tcPr>
          <w:p w14:paraId="19C58464"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Borders>
              <w:bottom w:val="single" w:sz="4" w:space="0" w:color="auto"/>
            </w:tcBorders>
          </w:tcPr>
          <w:p w14:paraId="4974C200" w14:textId="087D1994"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821ABB">
              <w:rPr>
                <w:rFonts w:ascii="Times New Roman" w:hAnsi="Times New Roman" w:cs="Times New Roman"/>
                <w:sz w:val="22"/>
                <w:szCs w:val="22"/>
              </w:rPr>
              <w:t>2,361</w:t>
            </w:r>
          </w:p>
        </w:tc>
      </w:tr>
      <w:tr w:rsidR="00272D4C" w:rsidRPr="00821ABB" w14:paraId="7107B784" w14:textId="77777777" w:rsidTr="00C155D4">
        <w:tc>
          <w:tcPr>
            <w:tcW w:w="4968" w:type="dxa"/>
          </w:tcPr>
          <w:p w14:paraId="74E2F18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821ABB">
              <w:rPr>
                <w:rFonts w:ascii="Times New Roman" w:hAnsi="Times New Roman" w:cs="Times New Roman"/>
                <w:b/>
                <w:bCs/>
                <w:sz w:val="22"/>
                <w:szCs w:val="22"/>
              </w:rPr>
              <w:t>Total</w:t>
            </w:r>
          </w:p>
        </w:tc>
        <w:tc>
          <w:tcPr>
            <w:tcW w:w="1422" w:type="dxa"/>
          </w:tcPr>
          <w:p w14:paraId="4159A057" w14:textId="77777777" w:rsidR="00272D4C" w:rsidRPr="00821ABB" w:rsidRDefault="00272D4C" w:rsidP="00272D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57"/>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14:paraId="2668F5A9" w14:textId="597B8A3C" w:rsidR="00272D4C" w:rsidRPr="00821ABB" w:rsidRDefault="008037E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b/>
                <w:bCs/>
                <w:sz w:val="22"/>
                <w:szCs w:val="28"/>
              </w:rPr>
            </w:pPr>
            <w:r w:rsidRPr="00821ABB">
              <w:rPr>
                <w:rFonts w:ascii="Times New Roman" w:hAnsi="Times New Roman"/>
                <w:b/>
                <w:bCs/>
                <w:sz w:val="22"/>
                <w:szCs w:val="28"/>
              </w:rPr>
              <w:t>73,276</w:t>
            </w:r>
          </w:p>
        </w:tc>
        <w:tc>
          <w:tcPr>
            <w:tcW w:w="270" w:type="dxa"/>
          </w:tcPr>
          <w:p w14:paraId="23A515E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Borders>
              <w:top w:val="single" w:sz="4" w:space="0" w:color="auto"/>
              <w:bottom w:val="double" w:sz="4" w:space="0" w:color="auto"/>
            </w:tcBorders>
          </w:tcPr>
          <w:p w14:paraId="0F454F81" w14:textId="501202FD"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b/>
                <w:bCs/>
                <w:sz w:val="22"/>
                <w:szCs w:val="22"/>
              </w:rPr>
            </w:pPr>
            <w:r w:rsidRPr="00821ABB">
              <w:rPr>
                <w:rFonts w:ascii="Times New Roman" w:hAnsi="Times New Roman"/>
                <w:b/>
                <w:bCs/>
                <w:sz w:val="22"/>
                <w:szCs w:val="28"/>
              </w:rPr>
              <w:t>76,528</w:t>
            </w:r>
          </w:p>
        </w:tc>
      </w:tr>
    </w:tbl>
    <w:p w14:paraId="4B17C6D5" w14:textId="77777777" w:rsidR="00F118F7" w:rsidRPr="00821ABB"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b/>
          <w:bCs/>
          <w:sz w:val="20"/>
          <w:szCs w:val="20"/>
        </w:rPr>
      </w:pPr>
    </w:p>
    <w:p w14:paraId="6A33C1D4" w14:textId="598C6287" w:rsidR="00F118F7" w:rsidRPr="00821ABB"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b/>
          <w:bCs/>
          <w:sz w:val="24"/>
          <w:szCs w:val="24"/>
        </w:rPr>
      </w:pPr>
      <w:r w:rsidRPr="00821ABB">
        <w:rPr>
          <w:rFonts w:ascii="Times New Roman" w:hAnsi="Times New Roman" w:cs="Times New Roman"/>
          <w:b/>
          <w:bCs/>
          <w:sz w:val="24"/>
          <w:szCs w:val="24"/>
        </w:rPr>
        <w:t>1</w:t>
      </w:r>
      <w:r w:rsidR="005F4C6B" w:rsidRPr="00821ABB">
        <w:rPr>
          <w:rFonts w:ascii="Times New Roman" w:hAnsi="Times New Roman" w:cs="Times New Roman"/>
          <w:b/>
          <w:bCs/>
          <w:sz w:val="24"/>
          <w:szCs w:val="24"/>
        </w:rPr>
        <w:t>4</w:t>
      </w:r>
      <w:r w:rsidRPr="00821ABB">
        <w:rPr>
          <w:rFonts w:ascii="Times New Roman" w:hAnsi="Times New Roman" w:cs="Times New Roman"/>
          <w:b/>
          <w:bCs/>
          <w:sz w:val="24"/>
          <w:szCs w:val="24"/>
        </w:rPr>
        <w:tab/>
        <w:t xml:space="preserve">Non-current provisions for employee benefits   </w:t>
      </w:r>
    </w:p>
    <w:p w14:paraId="5E9FC3CC" w14:textId="77777777" w:rsidR="00F118F7" w:rsidRPr="00821ABB" w:rsidRDefault="00F118F7" w:rsidP="00F118F7">
      <w:pPr>
        <w:pStyle w:val="StandaardOpinion"/>
        <w:spacing w:line="240" w:lineRule="exact"/>
        <w:rPr>
          <w:rFonts w:cs="Times New Roman"/>
          <w:sz w:val="20"/>
          <w:szCs w:val="20"/>
        </w:rPr>
      </w:pPr>
    </w:p>
    <w:tbl>
      <w:tblPr>
        <w:tblW w:w="9259" w:type="dxa"/>
        <w:tblInd w:w="360" w:type="dxa"/>
        <w:tblLayout w:type="fixed"/>
        <w:tblCellMar>
          <w:left w:w="79" w:type="dxa"/>
          <w:right w:w="79" w:type="dxa"/>
        </w:tblCellMar>
        <w:tblLook w:val="0000" w:firstRow="0" w:lastRow="0" w:firstColumn="0" w:lastColumn="0" w:noHBand="0" w:noVBand="0"/>
      </w:tblPr>
      <w:tblGrid>
        <w:gridCol w:w="5479"/>
        <w:gridCol w:w="911"/>
        <w:gridCol w:w="1350"/>
        <w:gridCol w:w="198"/>
        <w:gridCol w:w="1321"/>
      </w:tblGrid>
      <w:tr w:rsidR="00EA5240" w:rsidRPr="00821ABB" w14:paraId="456FC0E0" w14:textId="77777777" w:rsidTr="00F91DFF">
        <w:trPr>
          <w:cantSplit/>
        </w:trPr>
        <w:tc>
          <w:tcPr>
            <w:tcW w:w="5479" w:type="dxa"/>
          </w:tcPr>
          <w:p w14:paraId="32274486"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sz w:val="22"/>
                <w:szCs w:val="22"/>
                <w:lang w:val="en-GB" w:bidi="ar-SA"/>
              </w:rPr>
            </w:pPr>
          </w:p>
        </w:tc>
        <w:tc>
          <w:tcPr>
            <w:tcW w:w="911" w:type="dxa"/>
          </w:tcPr>
          <w:p w14:paraId="277C933C"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1350" w:type="dxa"/>
          </w:tcPr>
          <w:p w14:paraId="7129345E" w14:textId="4DEF00D5"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5</w:t>
            </w:r>
          </w:p>
        </w:tc>
        <w:tc>
          <w:tcPr>
            <w:tcW w:w="198" w:type="dxa"/>
          </w:tcPr>
          <w:p w14:paraId="54CAF69A"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21" w:type="dxa"/>
          </w:tcPr>
          <w:p w14:paraId="096366E9" w14:textId="437FE40B"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4</w:t>
            </w:r>
          </w:p>
        </w:tc>
      </w:tr>
      <w:tr w:rsidR="00EA5240" w:rsidRPr="00821ABB" w14:paraId="662F15F5" w14:textId="77777777" w:rsidTr="00F91DFF">
        <w:trPr>
          <w:cantSplit/>
        </w:trPr>
        <w:tc>
          <w:tcPr>
            <w:tcW w:w="5479" w:type="dxa"/>
          </w:tcPr>
          <w:p w14:paraId="6B472F1C"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b/>
                <w:bCs/>
                <w:i/>
                <w:iCs/>
                <w:sz w:val="22"/>
                <w:szCs w:val="22"/>
                <w:lang w:val="en-GB" w:bidi="ar-SA"/>
              </w:rPr>
            </w:pPr>
          </w:p>
        </w:tc>
        <w:tc>
          <w:tcPr>
            <w:tcW w:w="911" w:type="dxa"/>
          </w:tcPr>
          <w:p w14:paraId="24E727EE"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2869" w:type="dxa"/>
            <w:gridSpan w:val="3"/>
          </w:tcPr>
          <w:p w14:paraId="52F39885"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i/>
                <w:iCs/>
                <w:sz w:val="22"/>
                <w:szCs w:val="22"/>
                <w:lang w:val="en-GB" w:bidi="ar-SA"/>
              </w:rPr>
            </w:pPr>
            <w:r w:rsidRPr="00821ABB">
              <w:rPr>
                <w:rFonts w:ascii="Times New Roman" w:hAnsi="Times New Roman" w:cs="Times New Roman"/>
                <w:i/>
                <w:iCs/>
                <w:sz w:val="22"/>
                <w:szCs w:val="22"/>
                <w:lang w:val="en-GB" w:bidi="ar-SA"/>
              </w:rPr>
              <w:t>(in thousand Baht)</w:t>
            </w:r>
          </w:p>
        </w:tc>
      </w:tr>
      <w:tr w:rsidR="00EA5240" w:rsidRPr="00821ABB" w14:paraId="33E8F91A" w14:textId="77777777" w:rsidTr="00F91DFF">
        <w:trPr>
          <w:cantSplit/>
        </w:trPr>
        <w:tc>
          <w:tcPr>
            <w:tcW w:w="5479" w:type="dxa"/>
          </w:tcPr>
          <w:p w14:paraId="376A4A92"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firstLine="79"/>
              <w:rPr>
                <w:rFonts w:ascii="Times New Roman" w:hAnsi="Times New Roman" w:cs="Times New Roman"/>
                <w:sz w:val="22"/>
                <w:szCs w:val="22"/>
                <w:lang w:val="en-GB" w:bidi="ar-SA"/>
              </w:rPr>
            </w:pPr>
            <w:r w:rsidRPr="00821ABB">
              <w:rPr>
                <w:rFonts w:ascii="Times New Roman" w:hAnsi="Times New Roman" w:cs="Times New Roman"/>
                <w:sz w:val="22"/>
                <w:szCs w:val="22"/>
              </w:rPr>
              <w:t>Defined benefit plan</w:t>
            </w:r>
          </w:p>
        </w:tc>
        <w:tc>
          <w:tcPr>
            <w:tcW w:w="911" w:type="dxa"/>
          </w:tcPr>
          <w:p w14:paraId="03BB9278"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1350" w:type="dxa"/>
            <w:tcBorders>
              <w:bottom w:val="double" w:sz="4" w:space="0" w:color="auto"/>
            </w:tcBorders>
          </w:tcPr>
          <w:p w14:paraId="4DEEA763" w14:textId="1C0E00F1" w:rsidR="00EA5240" w:rsidRPr="00821ABB" w:rsidRDefault="008037E2"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Times New Roman"/>
                <w:b/>
                <w:bCs/>
                <w:sz w:val="22"/>
                <w:szCs w:val="22"/>
              </w:rPr>
            </w:pPr>
            <w:r w:rsidRPr="00821ABB">
              <w:rPr>
                <w:rFonts w:ascii="Times New Roman" w:hAnsi="Times New Roman" w:cs="Times New Roman"/>
                <w:b/>
                <w:bCs/>
                <w:sz w:val="22"/>
                <w:szCs w:val="22"/>
              </w:rPr>
              <w:t>82,176</w:t>
            </w:r>
          </w:p>
        </w:tc>
        <w:tc>
          <w:tcPr>
            <w:tcW w:w="198" w:type="dxa"/>
          </w:tcPr>
          <w:p w14:paraId="579857BB"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79" w:right="-79"/>
              <w:rPr>
                <w:rFonts w:ascii="Times New Roman" w:hAnsi="Times New Roman" w:cs="Times New Roman"/>
                <w:b/>
                <w:bCs/>
                <w:sz w:val="22"/>
                <w:szCs w:val="22"/>
                <w:lang w:val="en-GB" w:bidi="ar-SA"/>
              </w:rPr>
            </w:pPr>
          </w:p>
        </w:tc>
        <w:tc>
          <w:tcPr>
            <w:tcW w:w="1321" w:type="dxa"/>
            <w:tcBorders>
              <w:bottom w:val="double" w:sz="4" w:space="0" w:color="auto"/>
            </w:tcBorders>
          </w:tcPr>
          <w:p w14:paraId="0A6A87D0" w14:textId="18F132E8" w:rsidR="00EA5240" w:rsidRPr="00821ABB" w:rsidRDefault="00272D4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Times New Roman"/>
                <w:b/>
                <w:bCs/>
                <w:sz w:val="22"/>
                <w:szCs w:val="22"/>
              </w:rPr>
            </w:pPr>
            <w:r w:rsidRPr="00821ABB">
              <w:rPr>
                <w:rFonts w:ascii="Times New Roman" w:hAnsi="Times New Roman" w:cs="Times New Roman"/>
                <w:b/>
                <w:bCs/>
                <w:sz w:val="22"/>
                <w:szCs w:val="22"/>
              </w:rPr>
              <w:t>79,074</w:t>
            </w:r>
          </w:p>
        </w:tc>
      </w:tr>
    </w:tbl>
    <w:p w14:paraId="0BA91950" w14:textId="77777777" w:rsidR="00F118F7" w:rsidRPr="00821ABB"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63302C3B" w14:textId="77777777" w:rsidR="00272D4C" w:rsidRPr="00821ABB" w:rsidRDefault="00272D4C" w:rsidP="00F118F7">
      <w:pPr>
        <w:tabs>
          <w:tab w:val="clear" w:pos="454"/>
          <w:tab w:val="left" w:pos="540"/>
        </w:tabs>
        <w:spacing w:line="240" w:lineRule="auto"/>
        <w:ind w:left="540" w:right="-25"/>
        <w:rPr>
          <w:rFonts w:ascii="Times New Roman" w:hAnsi="Times New Roman" w:cs="Times New Roman"/>
          <w:b/>
          <w:bCs/>
          <w:i/>
          <w:iCs/>
          <w:sz w:val="22"/>
          <w:szCs w:val="22"/>
        </w:rPr>
      </w:pPr>
    </w:p>
    <w:p w14:paraId="1A4A93CB" w14:textId="77777777" w:rsidR="00272D4C" w:rsidRPr="00821ABB" w:rsidRDefault="00272D4C" w:rsidP="00F118F7">
      <w:pPr>
        <w:tabs>
          <w:tab w:val="clear" w:pos="454"/>
          <w:tab w:val="left" w:pos="540"/>
        </w:tabs>
        <w:spacing w:line="240" w:lineRule="auto"/>
        <w:ind w:left="540" w:right="-25"/>
        <w:rPr>
          <w:rFonts w:ascii="Times New Roman" w:hAnsi="Times New Roman" w:cs="Times New Roman"/>
          <w:b/>
          <w:bCs/>
          <w:i/>
          <w:iCs/>
          <w:sz w:val="22"/>
          <w:szCs w:val="22"/>
        </w:rPr>
      </w:pPr>
    </w:p>
    <w:p w14:paraId="40DE2556" w14:textId="77777777" w:rsidR="00272D4C" w:rsidRPr="00821ABB" w:rsidRDefault="00272D4C" w:rsidP="00F118F7">
      <w:pPr>
        <w:tabs>
          <w:tab w:val="clear" w:pos="454"/>
          <w:tab w:val="left" w:pos="540"/>
        </w:tabs>
        <w:spacing w:line="240" w:lineRule="auto"/>
        <w:ind w:left="540" w:right="-25"/>
        <w:rPr>
          <w:rFonts w:ascii="Times New Roman" w:hAnsi="Times New Roman" w:cs="Times New Roman"/>
          <w:b/>
          <w:bCs/>
          <w:i/>
          <w:iCs/>
          <w:sz w:val="22"/>
          <w:szCs w:val="22"/>
        </w:rPr>
      </w:pPr>
    </w:p>
    <w:p w14:paraId="4F0B9A9F" w14:textId="77777777" w:rsidR="00272D4C" w:rsidRPr="00821ABB" w:rsidRDefault="00272D4C" w:rsidP="00F118F7">
      <w:pPr>
        <w:tabs>
          <w:tab w:val="clear" w:pos="454"/>
          <w:tab w:val="left" w:pos="540"/>
        </w:tabs>
        <w:spacing w:line="240" w:lineRule="auto"/>
        <w:ind w:left="540" w:right="-25"/>
        <w:rPr>
          <w:rFonts w:ascii="Times New Roman" w:hAnsi="Times New Roman" w:cs="Times New Roman"/>
          <w:b/>
          <w:bCs/>
          <w:i/>
          <w:iCs/>
          <w:sz w:val="22"/>
          <w:szCs w:val="22"/>
        </w:rPr>
      </w:pPr>
    </w:p>
    <w:p w14:paraId="7040451F" w14:textId="77777777" w:rsidR="00272D4C" w:rsidRPr="00821ABB" w:rsidRDefault="00272D4C" w:rsidP="00F118F7">
      <w:pPr>
        <w:tabs>
          <w:tab w:val="clear" w:pos="454"/>
          <w:tab w:val="left" w:pos="540"/>
        </w:tabs>
        <w:spacing w:line="240" w:lineRule="auto"/>
        <w:ind w:left="540" w:right="-25"/>
        <w:rPr>
          <w:rFonts w:ascii="Times New Roman" w:hAnsi="Times New Roman" w:cs="Times New Roman"/>
          <w:b/>
          <w:bCs/>
          <w:i/>
          <w:iCs/>
          <w:sz w:val="22"/>
          <w:szCs w:val="22"/>
        </w:rPr>
      </w:pPr>
    </w:p>
    <w:p w14:paraId="713CD4BF" w14:textId="0B37A1A1" w:rsidR="00F118F7" w:rsidRPr="00821ABB" w:rsidRDefault="00F118F7" w:rsidP="00F118F7">
      <w:pPr>
        <w:tabs>
          <w:tab w:val="clear" w:pos="454"/>
          <w:tab w:val="left" w:pos="540"/>
        </w:tabs>
        <w:spacing w:line="240" w:lineRule="auto"/>
        <w:ind w:left="540" w:right="-25"/>
        <w:rPr>
          <w:rFonts w:ascii="Times New Roman" w:hAnsi="Times New Roman" w:cs="Times New Roman"/>
          <w:i/>
          <w:iCs/>
          <w:color w:val="0000FF"/>
          <w:sz w:val="22"/>
          <w:szCs w:val="22"/>
        </w:rPr>
      </w:pPr>
      <w:r w:rsidRPr="00821ABB">
        <w:rPr>
          <w:rFonts w:ascii="Times New Roman" w:hAnsi="Times New Roman" w:cs="Times New Roman"/>
          <w:b/>
          <w:bCs/>
          <w:i/>
          <w:iCs/>
          <w:sz w:val="22"/>
          <w:szCs w:val="22"/>
        </w:rPr>
        <w:lastRenderedPageBreak/>
        <w:t xml:space="preserve">Defined benefit plan </w:t>
      </w:r>
    </w:p>
    <w:p w14:paraId="45BA968D" w14:textId="77777777" w:rsidR="00F118F7" w:rsidRPr="00821ABB" w:rsidRDefault="00F118F7" w:rsidP="00F118F7">
      <w:pPr>
        <w:ind w:left="540" w:right="-25"/>
        <w:rPr>
          <w:rFonts w:ascii="Times New Roman" w:hAnsi="Times New Roman" w:cs="Times New Roman"/>
          <w:lang w:val="en-GB" w:bidi="ar-SA"/>
        </w:rPr>
      </w:pPr>
    </w:p>
    <w:p w14:paraId="489A6AFF" w14:textId="2FF6A932" w:rsidR="00F524D9" w:rsidRPr="00821ABB" w:rsidRDefault="00F118F7" w:rsidP="009A0F2D">
      <w:pPr>
        <w:ind w:left="540" w:right="378"/>
        <w:jc w:val="both"/>
        <w:rPr>
          <w:rFonts w:ascii="Times New Roman" w:eastAsia="Calibri" w:hAnsi="Times New Roman" w:cs="Times New Roman"/>
          <w:sz w:val="22"/>
          <w:szCs w:val="22"/>
        </w:rPr>
      </w:pPr>
      <w:r w:rsidRPr="00821ABB">
        <w:rPr>
          <w:rFonts w:ascii="Times New Roman" w:hAnsi="Times New Roman" w:cs="Times New Roman"/>
          <w:sz w:val="22"/>
          <w:szCs w:val="22"/>
        </w:rPr>
        <w:t xml:space="preserve">The Company operate a defined benefit plan based on the requirement of Thai Labour Protection Act B.E. 2541 (1998) to provide retirement benefits to employees based on pensionable remuneration and length of service. </w:t>
      </w:r>
      <w:r w:rsidRPr="00821ABB">
        <w:rPr>
          <w:rFonts w:ascii="Times New Roman" w:eastAsia="Calibri" w:hAnsi="Times New Roman" w:cs="Times New Roman"/>
          <w:sz w:val="22"/>
          <w:szCs w:val="22"/>
        </w:rPr>
        <w:t>The defined benefit plan expose</w:t>
      </w:r>
      <w:r w:rsidR="00B819B8" w:rsidRPr="00821ABB">
        <w:rPr>
          <w:rFonts w:ascii="Times New Roman" w:eastAsia="Calibri" w:hAnsi="Times New Roman" w:cs="Times New Roman"/>
          <w:sz w:val="22"/>
          <w:szCs w:val="22"/>
        </w:rPr>
        <w:t>s</w:t>
      </w:r>
      <w:r w:rsidRPr="00821ABB">
        <w:rPr>
          <w:rFonts w:ascii="Times New Roman" w:eastAsia="Calibri" w:hAnsi="Times New Roman" w:cs="Times New Roman"/>
          <w:sz w:val="22"/>
          <w:szCs w:val="22"/>
        </w:rPr>
        <w:t xml:space="preserve"> the </w:t>
      </w:r>
      <w:r w:rsidRPr="00821ABB">
        <w:rPr>
          <w:rFonts w:ascii="Times New Roman" w:hAnsi="Times New Roman" w:cs="Times New Roman"/>
          <w:sz w:val="22"/>
          <w:szCs w:val="22"/>
        </w:rPr>
        <w:t>Company</w:t>
      </w:r>
      <w:r w:rsidRPr="00821ABB">
        <w:rPr>
          <w:rFonts w:ascii="Times New Roman" w:eastAsia="Calibri" w:hAnsi="Times New Roman" w:cs="Times New Roman"/>
          <w:sz w:val="22"/>
          <w:szCs w:val="22"/>
        </w:rPr>
        <w:t xml:space="preserve"> to actuarial risks, such as longevity risk and interest rate risk.</w:t>
      </w:r>
    </w:p>
    <w:p w14:paraId="1FEE1F16" w14:textId="77777777" w:rsidR="00272D4C" w:rsidRPr="00821ABB" w:rsidRDefault="00272D4C" w:rsidP="009A0F2D">
      <w:pPr>
        <w:ind w:left="540" w:right="378"/>
        <w:jc w:val="both"/>
        <w:rPr>
          <w:rFonts w:ascii="Times New Roman" w:eastAsia="Calibri" w:hAnsi="Times New Roman" w:cs="Times New Roman"/>
          <w:sz w:val="22"/>
          <w:szCs w:val="22"/>
        </w:rPr>
      </w:pPr>
    </w:p>
    <w:p w14:paraId="1C7D4C29" w14:textId="25F8E19C" w:rsidR="00F118F7" w:rsidRPr="00821ABB"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b/>
          <w:bCs/>
          <w:i/>
          <w:iCs/>
          <w:sz w:val="22"/>
          <w:szCs w:val="22"/>
          <w:lang w:val="en-GB" w:bidi="ar-SA"/>
        </w:rPr>
      </w:pPr>
      <w:r w:rsidRPr="00821ABB">
        <w:rPr>
          <w:rFonts w:ascii="Times New Roman" w:hAnsi="Times New Roman" w:cs="Times New Roman"/>
          <w:b/>
          <w:bCs/>
          <w:i/>
          <w:iCs/>
          <w:sz w:val="22"/>
          <w:szCs w:val="22"/>
          <w:lang w:val="en-GB" w:bidi="ar-SA"/>
        </w:rPr>
        <w:t>Present value of the defined benefit obligations</w:t>
      </w:r>
    </w:p>
    <w:p w14:paraId="0DDF8C0D" w14:textId="77777777" w:rsidR="00F118F7" w:rsidRPr="00821ABB"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tbl>
      <w:tblPr>
        <w:tblW w:w="9259" w:type="dxa"/>
        <w:tblInd w:w="360" w:type="dxa"/>
        <w:tblLayout w:type="fixed"/>
        <w:tblCellMar>
          <w:left w:w="79" w:type="dxa"/>
          <w:right w:w="79" w:type="dxa"/>
        </w:tblCellMar>
        <w:tblLook w:val="0000" w:firstRow="0" w:lastRow="0" w:firstColumn="0" w:lastColumn="0" w:noHBand="0" w:noVBand="0"/>
      </w:tblPr>
      <w:tblGrid>
        <w:gridCol w:w="5479"/>
        <w:gridCol w:w="893"/>
        <w:gridCol w:w="1368"/>
        <w:gridCol w:w="207"/>
        <w:gridCol w:w="1312"/>
      </w:tblGrid>
      <w:tr w:rsidR="00EA5240" w:rsidRPr="00821ABB" w14:paraId="2C2AC655" w14:textId="77777777" w:rsidTr="00F91DFF">
        <w:trPr>
          <w:cantSplit/>
        </w:trPr>
        <w:tc>
          <w:tcPr>
            <w:tcW w:w="5479" w:type="dxa"/>
          </w:tcPr>
          <w:p w14:paraId="540C8951"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lang w:val="en-GB" w:bidi="ar-SA"/>
              </w:rPr>
            </w:pPr>
          </w:p>
        </w:tc>
        <w:tc>
          <w:tcPr>
            <w:tcW w:w="893" w:type="dxa"/>
          </w:tcPr>
          <w:p w14:paraId="7FFCC3E9"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Pr>
          <w:p w14:paraId="1EF4B988" w14:textId="5087BCEB"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5</w:t>
            </w:r>
          </w:p>
        </w:tc>
        <w:tc>
          <w:tcPr>
            <w:tcW w:w="207" w:type="dxa"/>
          </w:tcPr>
          <w:p w14:paraId="2D7E61DC"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12" w:type="dxa"/>
          </w:tcPr>
          <w:p w14:paraId="647D0B63" w14:textId="54B4582A"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4</w:t>
            </w:r>
          </w:p>
        </w:tc>
      </w:tr>
      <w:tr w:rsidR="00EA5240" w:rsidRPr="00821ABB" w14:paraId="0D8A1E62" w14:textId="77777777" w:rsidTr="00F91DFF">
        <w:trPr>
          <w:cantSplit/>
        </w:trPr>
        <w:tc>
          <w:tcPr>
            <w:tcW w:w="5479" w:type="dxa"/>
          </w:tcPr>
          <w:p w14:paraId="00077DE7"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lang w:val="en-GB" w:bidi="ar-SA"/>
              </w:rPr>
            </w:pPr>
          </w:p>
        </w:tc>
        <w:tc>
          <w:tcPr>
            <w:tcW w:w="893" w:type="dxa"/>
          </w:tcPr>
          <w:p w14:paraId="3A75C449"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2887" w:type="dxa"/>
            <w:gridSpan w:val="3"/>
          </w:tcPr>
          <w:p w14:paraId="52F7F54B"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i/>
                <w:iCs/>
                <w:sz w:val="22"/>
                <w:szCs w:val="22"/>
                <w:lang w:val="en-GB" w:bidi="ar-SA"/>
              </w:rPr>
            </w:pPr>
            <w:r w:rsidRPr="00821ABB">
              <w:rPr>
                <w:rFonts w:ascii="Times New Roman" w:hAnsi="Times New Roman" w:cs="Times New Roman"/>
                <w:i/>
                <w:iCs/>
                <w:sz w:val="22"/>
                <w:szCs w:val="22"/>
                <w:lang w:val="en-GB" w:bidi="ar-SA"/>
              </w:rPr>
              <w:t>(in thousand Baht)</w:t>
            </w:r>
          </w:p>
        </w:tc>
      </w:tr>
      <w:tr w:rsidR="00272D4C" w:rsidRPr="00821ABB" w14:paraId="21DBDB53" w14:textId="77777777" w:rsidTr="00F91DFF">
        <w:trPr>
          <w:cantSplit/>
        </w:trPr>
        <w:tc>
          <w:tcPr>
            <w:tcW w:w="5479" w:type="dxa"/>
          </w:tcPr>
          <w:p w14:paraId="06BC4AC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 xml:space="preserve">At 1 January </w:t>
            </w:r>
          </w:p>
        </w:tc>
        <w:tc>
          <w:tcPr>
            <w:tcW w:w="893" w:type="dxa"/>
          </w:tcPr>
          <w:p w14:paraId="008E72F8"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tcPr>
          <w:p w14:paraId="73DD350F" w14:textId="48FAB65A"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79,074</w:t>
            </w:r>
          </w:p>
        </w:tc>
        <w:tc>
          <w:tcPr>
            <w:tcW w:w="207" w:type="dxa"/>
          </w:tcPr>
          <w:p w14:paraId="08497DA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12" w:type="dxa"/>
          </w:tcPr>
          <w:p w14:paraId="06666921" w14:textId="41A71D2F"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79,351</w:t>
            </w:r>
          </w:p>
        </w:tc>
      </w:tr>
      <w:tr w:rsidR="00272D4C" w:rsidRPr="00821ABB" w14:paraId="65E3373A" w14:textId="77777777" w:rsidTr="00F91DFF">
        <w:trPr>
          <w:cantSplit/>
        </w:trPr>
        <w:tc>
          <w:tcPr>
            <w:tcW w:w="5479" w:type="dxa"/>
          </w:tcPr>
          <w:p w14:paraId="380DD8F8"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lang w:val="en-GB" w:bidi="ar-SA"/>
              </w:rPr>
            </w:pPr>
          </w:p>
        </w:tc>
        <w:tc>
          <w:tcPr>
            <w:tcW w:w="893" w:type="dxa"/>
          </w:tcPr>
          <w:p w14:paraId="064969BB"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tcPr>
          <w:p w14:paraId="4969D0EC"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tcPr>
          <w:p w14:paraId="7B80CB1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12" w:type="dxa"/>
          </w:tcPr>
          <w:p w14:paraId="16FC3E0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272D4C" w:rsidRPr="00821ABB" w14:paraId="45472805" w14:textId="77777777" w:rsidTr="00F91DFF">
        <w:trPr>
          <w:cantSplit/>
        </w:trPr>
        <w:tc>
          <w:tcPr>
            <w:tcW w:w="5479" w:type="dxa"/>
          </w:tcPr>
          <w:p w14:paraId="3B05CE12" w14:textId="601860E6"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rPr>
            </w:pPr>
            <w:r w:rsidRPr="00821ABB">
              <w:rPr>
                <w:rFonts w:ascii="Times New Roman" w:hAnsi="Times New Roman" w:cs="Times New Roman"/>
                <w:b/>
                <w:bCs/>
                <w:i/>
                <w:iCs/>
                <w:sz w:val="22"/>
                <w:szCs w:val="22"/>
              </w:rPr>
              <w:t>Recognised in profit or loss:</w:t>
            </w:r>
          </w:p>
        </w:tc>
        <w:tc>
          <w:tcPr>
            <w:tcW w:w="893" w:type="dxa"/>
          </w:tcPr>
          <w:p w14:paraId="68BF5124"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2"/>
                <w:lang w:val="en-GB" w:bidi="ar-SA"/>
              </w:rPr>
            </w:pPr>
          </w:p>
        </w:tc>
        <w:tc>
          <w:tcPr>
            <w:tcW w:w="1368" w:type="dxa"/>
            <w:tcBorders>
              <w:top w:val="nil"/>
              <w:bottom w:val="nil"/>
            </w:tcBorders>
          </w:tcPr>
          <w:p w14:paraId="0E98D2A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tcPr>
          <w:p w14:paraId="17D6452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312" w:type="dxa"/>
          </w:tcPr>
          <w:p w14:paraId="1228E0D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p>
        </w:tc>
      </w:tr>
      <w:tr w:rsidR="00272D4C" w:rsidRPr="00821ABB" w14:paraId="05FAC037" w14:textId="77777777" w:rsidTr="00F91DFF">
        <w:trPr>
          <w:cantSplit/>
        </w:trPr>
        <w:tc>
          <w:tcPr>
            <w:tcW w:w="5479" w:type="dxa"/>
          </w:tcPr>
          <w:p w14:paraId="55D72853"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Current service cost</w:t>
            </w:r>
            <w:r w:rsidRPr="00821ABB">
              <w:rPr>
                <w:rFonts w:ascii="Times New Roman" w:hAnsi="Times New Roman" w:cs="Times New Roman"/>
                <w:sz w:val="22"/>
                <w:szCs w:val="22"/>
                <w:cs/>
                <w:lang w:val="en-GB"/>
              </w:rPr>
              <w:t xml:space="preserve"> </w:t>
            </w:r>
            <w:r w:rsidRPr="00821ABB">
              <w:rPr>
                <w:rFonts w:ascii="Times New Roman" w:hAnsi="Times New Roman" w:cs="Times New Roman"/>
                <w:sz w:val="22"/>
                <w:szCs w:val="22"/>
              </w:rPr>
              <w:t>and interest cost</w:t>
            </w:r>
            <w:r w:rsidRPr="00821ABB">
              <w:rPr>
                <w:rFonts w:ascii="Times New Roman" w:hAnsi="Times New Roman" w:cs="Times New Roman"/>
                <w:sz w:val="22"/>
                <w:szCs w:val="22"/>
                <w:lang w:val="en-GB" w:bidi="ar-SA"/>
              </w:rPr>
              <w:t xml:space="preserve"> </w:t>
            </w:r>
          </w:p>
        </w:tc>
        <w:tc>
          <w:tcPr>
            <w:tcW w:w="893" w:type="dxa"/>
          </w:tcPr>
          <w:p w14:paraId="3A32D03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tcPr>
          <w:p w14:paraId="4A69D20C" w14:textId="31AE36F7" w:rsidR="00272D4C" w:rsidRPr="00821ABB" w:rsidRDefault="004328B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6,335</w:t>
            </w:r>
          </w:p>
        </w:tc>
        <w:tc>
          <w:tcPr>
            <w:tcW w:w="207" w:type="dxa"/>
          </w:tcPr>
          <w:p w14:paraId="58AC05E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Pr>
          <w:p w14:paraId="5A6C40B2" w14:textId="7505D9FF"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5,942</w:t>
            </w:r>
          </w:p>
        </w:tc>
      </w:tr>
      <w:tr w:rsidR="00272D4C" w:rsidRPr="00821ABB" w14:paraId="3224D747" w14:textId="77777777" w:rsidTr="00F91DFF">
        <w:trPr>
          <w:cantSplit/>
        </w:trPr>
        <w:tc>
          <w:tcPr>
            <w:tcW w:w="5479" w:type="dxa"/>
          </w:tcPr>
          <w:p w14:paraId="09C05ED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p>
        </w:tc>
        <w:tc>
          <w:tcPr>
            <w:tcW w:w="893" w:type="dxa"/>
          </w:tcPr>
          <w:p w14:paraId="34024F71"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tcPr>
          <w:p w14:paraId="57AE81E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tcPr>
          <w:p w14:paraId="5CB9A12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Pr>
          <w:p w14:paraId="58683E24"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272D4C" w:rsidRPr="00821ABB" w14:paraId="4E5C1909" w14:textId="77777777" w:rsidTr="00F91DFF">
        <w:trPr>
          <w:cantSplit/>
        </w:trPr>
        <w:tc>
          <w:tcPr>
            <w:tcW w:w="5479" w:type="dxa"/>
          </w:tcPr>
          <w:p w14:paraId="4A637D5C" w14:textId="224A325F"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i/>
                <w:iCs/>
                <w:sz w:val="22"/>
                <w:szCs w:val="22"/>
                <w:lang w:val="en-GB" w:bidi="ar-SA"/>
              </w:rPr>
            </w:pPr>
            <w:r w:rsidRPr="00821ABB">
              <w:rPr>
                <w:rFonts w:ascii="Times New Roman" w:hAnsi="Times New Roman" w:cs="Times New Roman"/>
                <w:b/>
                <w:bCs/>
                <w:i/>
                <w:iCs/>
                <w:sz w:val="22"/>
                <w:szCs w:val="22"/>
                <w:lang w:val="en-GB" w:bidi="ar-SA"/>
              </w:rPr>
              <w:t>Recognised in other comprehensive income</w:t>
            </w:r>
          </w:p>
        </w:tc>
        <w:tc>
          <w:tcPr>
            <w:tcW w:w="893" w:type="dxa"/>
          </w:tcPr>
          <w:p w14:paraId="65CCFF9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tcPr>
          <w:p w14:paraId="04766DD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tcPr>
          <w:p w14:paraId="4E61BCF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Pr>
          <w:p w14:paraId="169ADEA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272D4C" w:rsidRPr="00821ABB" w14:paraId="0C432948" w14:textId="77777777" w:rsidTr="00F91DFF">
        <w:trPr>
          <w:cantSplit/>
        </w:trPr>
        <w:tc>
          <w:tcPr>
            <w:tcW w:w="5479" w:type="dxa"/>
          </w:tcPr>
          <w:p w14:paraId="3E3957D8" w14:textId="12DE2544"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hanging="243"/>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Actuarial loss (gain)</w:t>
            </w:r>
          </w:p>
        </w:tc>
        <w:tc>
          <w:tcPr>
            <w:tcW w:w="893" w:type="dxa"/>
          </w:tcPr>
          <w:p w14:paraId="38EBD0B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tcPr>
          <w:p w14:paraId="49B1B3E6"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tcPr>
          <w:p w14:paraId="414F4EBA"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Pr>
          <w:p w14:paraId="1A8C1D0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272D4C" w:rsidRPr="00821ABB" w14:paraId="22D3C807" w14:textId="77777777" w:rsidTr="00F91DFF">
        <w:trPr>
          <w:cantSplit/>
        </w:trPr>
        <w:tc>
          <w:tcPr>
            <w:tcW w:w="5479" w:type="dxa"/>
          </w:tcPr>
          <w:p w14:paraId="0793736B" w14:textId="77777777" w:rsidR="00272D4C" w:rsidRPr="00821ABB" w:rsidRDefault="00272D4C" w:rsidP="00272D4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180"/>
              <w:rPr>
                <w:rFonts w:ascii="Times New Roman" w:hAnsi="Times New Roman" w:cs="Times New Roman"/>
                <w:sz w:val="22"/>
                <w:lang w:val="en-GB" w:bidi="ar-SA"/>
              </w:rPr>
            </w:pPr>
            <w:r w:rsidRPr="00821ABB">
              <w:rPr>
                <w:rFonts w:ascii="Times New Roman" w:hAnsi="Times New Roman" w:cs="Times New Roman"/>
                <w:sz w:val="22"/>
                <w:lang w:val="en-GB" w:bidi="ar-SA"/>
              </w:rPr>
              <w:t>Demographic assumptions</w:t>
            </w:r>
          </w:p>
        </w:tc>
        <w:tc>
          <w:tcPr>
            <w:tcW w:w="893" w:type="dxa"/>
          </w:tcPr>
          <w:p w14:paraId="3EBF958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tcPr>
          <w:p w14:paraId="56D93F94" w14:textId="044BE7FF" w:rsidR="00272D4C" w:rsidRPr="00821ABB" w:rsidRDefault="004328B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(3,20</w:t>
            </w:r>
            <w:r w:rsidR="00C15B0C" w:rsidRPr="00821ABB">
              <w:rPr>
                <w:rFonts w:ascii="Times New Roman" w:hAnsi="Times New Roman" w:cs="Times New Roman"/>
                <w:sz w:val="22"/>
                <w:szCs w:val="22"/>
                <w:lang w:val="en-GB" w:bidi="ar-SA"/>
              </w:rPr>
              <w:t>8)</w:t>
            </w:r>
          </w:p>
        </w:tc>
        <w:tc>
          <w:tcPr>
            <w:tcW w:w="207" w:type="dxa"/>
          </w:tcPr>
          <w:p w14:paraId="6768E62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Pr>
          <w:p w14:paraId="3E53759C" w14:textId="2E3F43F5"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(891)</w:t>
            </w:r>
          </w:p>
        </w:tc>
      </w:tr>
      <w:tr w:rsidR="00272D4C" w:rsidRPr="00821ABB" w14:paraId="347321D5" w14:textId="77777777" w:rsidTr="00DF60EF">
        <w:trPr>
          <w:cantSplit/>
        </w:trPr>
        <w:tc>
          <w:tcPr>
            <w:tcW w:w="5479" w:type="dxa"/>
          </w:tcPr>
          <w:p w14:paraId="31AD6CAA" w14:textId="77777777" w:rsidR="00272D4C" w:rsidRPr="00821ABB" w:rsidRDefault="00272D4C" w:rsidP="00272D4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180"/>
              <w:rPr>
                <w:rFonts w:ascii="Times New Roman" w:hAnsi="Times New Roman" w:cs="Times New Roman"/>
                <w:sz w:val="22"/>
                <w:lang w:val="en-GB" w:bidi="ar-SA"/>
              </w:rPr>
            </w:pPr>
            <w:r w:rsidRPr="00821ABB">
              <w:rPr>
                <w:rFonts w:ascii="Times New Roman" w:hAnsi="Times New Roman" w:cs="Times New Roman"/>
                <w:sz w:val="22"/>
                <w:lang w:val="en-GB" w:bidi="ar-SA"/>
              </w:rPr>
              <w:t>Financial assumptions</w:t>
            </w:r>
          </w:p>
        </w:tc>
        <w:tc>
          <w:tcPr>
            <w:tcW w:w="893" w:type="dxa"/>
          </w:tcPr>
          <w:p w14:paraId="652E9178"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tcBorders>
          </w:tcPr>
          <w:p w14:paraId="468F8F05" w14:textId="05766442" w:rsidR="00272D4C" w:rsidRPr="00821ABB" w:rsidRDefault="00C15B0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1,813</w:t>
            </w:r>
          </w:p>
        </w:tc>
        <w:tc>
          <w:tcPr>
            <w:tcW w:w="207" w:type="dxa"/>
          </w:tcPr>
          <w:p w14:paraId="0C6E9846"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Pr>
          <w:p w14:paraId="09D466A9" w14:textId="5791A812"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5,431</w:t>
            </w:r>
          </w:p>
        </w:tc>
      </w:tr>
      <w:tr w:rsidR="00272D4C" w:rsidRPr="00821ABB" w14:paraId="732C86A2" w14:textId="77777777" w:rsidTr="00DF60EF">
        <w:trPr>
          <w:cantSplit/>
        </w:trPr>
        <w:tc>
          <w:tcPr>
            <w:tcW w:w="5479" w:type="dxa"/>
          </w:tcPr>
          <w:p w14:paraId="3FE5CA4F" w14:textId="77777777" w:rsidR="00272D4C" w:rsidRPr="00821ABB" w:rsidRDefault="00272D4C" w:rsidP="00272D4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180"/>
              <w:rPr>
                <w:rFonts w:ascii="Times New Roman" w:hAnsi="Times New Roman" w:cs="Times New Roman"/>
                <w:sz w:val="22"/>
                <w:lang w:val="en-GB" w:bidi="ar-SA"/>
              </w:rPr>
            </w:pPr>
            <w:r w:rsidRPr="00821ABB">
              <w:rPr>
                <w:rFonts w:ascii="Times New Roman" w:hAnsi="Times New Roman" w:cs="Times New Roman"/>
                <w:sz w:val="22"/>
                <w:lang w:val="en-GB" w:bidi="ar-SA"/>
              </w:rPr>
              <w:t>Experience adjustment</w:t>
            </w:r>
          </w:p>
        </w:tc>
        <w:tc>
          <w:tcPr>
            <w:tcW w:w="893" w:type="dxa"/>
          </w:tcPr>
          <w:p w14:paraId="6D8F220C"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tcBorders>
          </w:tcPr>
          <w:p w14:paraId="271A0F09" w14:textId="64211BB9" w:rsidR="00272D4C" w:rsidRPr="00821ABB" w:rsidRDefault="00C15B0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(732)</w:t>
            </w:r>
          </w:p>
        </w:tc>
        <w:tc>
          <w:tcPr>
            <w:tcW w:w="207" w:type="dxa"/>
          </w:tcPr>
          <w:p w14:paraId="2DBF9CAB"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Pr>
          <w:p w14:paraId="2AEA2224" w14:textId="65212E8A"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(974)</w:t>
            </w:r>
          </w:p>
        </w:tc>
      </w:tr>
      <w:tr w:rsidR="00272D4C" w:rsidRPr="00821ABB" w14:paraId="655203A9" w14:textId="77777777" w:rsidTr="00DF60EF">
        <w:trPr>
          <w:cantSplit/>
        </w:trPr>
        <w:tc>
          <w:tcPr>
            <w:tcW w:w="5479" w:type="dxa"/>
          </w:tcPr>
          <w:p w14:paraId="3BB10323" w14:textId="77777777" w:rsidR="00272D4C" w:rsidRPr="00821ABB" w:rsidRDefault="00272D4C" w:rsidP="00272D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rPr>
                <w:rFonts w:ascii="Times New Roman" w:hAnsi="Times New Roman" w:cs="Times New Roman"/>
                <w:sz w:val="22"/>
                <w:lang w:val="en-GB" w:bidi="ar-SA"/>
              </w:rPr>
            </w:pPr>
          </w:p>
        </w:tc>
        <w:tc>
          <w:tcPr>
            <w:tcW w:w="893" w:type="dxa"/>
          </w:tcPr>
          <w:p w14:paraId="10D23AF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tcBorders>
          </w:tcPr>
          <w:p w14:paraId="6C2C189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tcPr>
          <w:p w14:paraId="72B898B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Pr>
          <w:p w14:paraId="2EC8B84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272D4C" w:rsidRPr="00821ABB" w14:paraId="1AFE703F" w14:textId="77777777" w:rsidTr="00DF60EF">
        <w:trPr>
          <w:cantSplit/>
        </w:trPr>
        <w:tc>
          <w:tcPr>
            <w:tcW w:w="5479" w:type="dxa"/>
          </w:tcPr>
          <w:p w14:paraId="0E35E09A" w14:textId="462DB7F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Benefit paid</w:t>
            </w:r>
          </w:p>
        </w:tc>
        <w:tc>
          <w:tcPr>
            <w:tcW w:w="893" w:type="dxa"/>
          </w:tcPr>
          <w:p w14:paraId="43F62F3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bottom w:val="single" w:sz="4" w:space="0" w:color="auto"/>
            </w:tcBorders>
          </w:tcPr>
          <w:p w14:paraId="567E1E75" w14:textId="1BCDA453" w:rsidR="00272D4C" w:rsidRPr="00821ABB" w:rsidRDefault="00C15B0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(1,106)</w:t>
            </w:r>
          </w:p>
        </w:tc>
        <w:tc>
          <w:tcPr>
            <w:tcW w:w="207" w:type="dxa"/>
          </w:tcPr>
          <w:p w14:paraId="3F63414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bottom w:val="single" w:sz="4" w:space="0" w:color="auto"/>
            </w:tcBorders>
          </w:tcPr>
          <w:p w14:paraId="5DCCF5CC" w14:textId="2D191555"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(9,785)</w:t>
            </w:r>
          </w:p>
        </w:tc>
      </w:tr>
      <w:tr w:rsidR="00272D4C" w:rsidRPr="00821ABB" w14:paraId="0D4A1963" w14:textId="77777777" w:rsidTr="00F91DFF">
        <w:trPr>
          <w:cantSplit/>
        </w:trPr>
        <w:tc>
          <w:tcPr>
            <w:tcW w:w="5479" w:type="dxa"/>
          </w:tcPr>
          <w:p w14:paraId="5F9FD2F4"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r w:rsidRPr="00821ABB">
              <w:rPr>
                <w:rFonts w:ascii="Times New Roman" w:hAnsi="Times New Roman" w:cs="Times New Roman"/>
                <w:b/>
                <w:bCs/>
                <w:sz w:val="22"/>
                <w:szCs w:val="22"/>
                <w:lang w:val="en-GB" w:bidi="ar-SA"/>
              </w:rPr>
              <w:t>At 31 December</w:t>
            </w:r>
          </w:p>
        </w:tc>
        <w:tc>
          <w:tcPr>
            <w:tcW w:w="893" w:type="dxa"/>
          </w:tcPr>
          <w:p w14:paraId="116CD05B"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2"/>
                <w:lang w:val="en-GB" w:bidi="ar-SA"/>
              </w:rPr>
            </w:pPr>
          </w:p>
        </w:tc>
        <w:tc>
          <w:tcPr>
            <w:tcW w:w="1368" w:type="dxa"/>
            <w:tcBorders>
              <w:bottom w:val="double" w:sz="4" w:space="0" w:color="auto"/>
            </w:tcBorders>
          </w:tcPr>
          <w:p w14:paraId="1681F440" w14:textId="4018FC64" w:rsidR="00272D4C" w:rsidRPr="00821ABB" w:rsidRDefault="00C15B0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r w:rsidRPr="00821ABB">
              <w:rPr>
                <w:rFonts w:ascii="Times New Roman" w:hAnsi="Times New Roman" w:cs="Times New Roman"/>
                <w:b/>
                <w:bCs/>
                <w:sz w:val="22"/>
                <w:szCs w:val="22"/>
                <w:lang w:val="en-GB" w:bidi="ar-SA"/>
              </w:rPr>
              <w:t>82,176</w:t>
            </w:r>
          </w:p>
        </w:tc>
        <w:tc>
          <w:tcPr>
            <w:tcW w:w="207" w:type="dxa"/>
          </w:tcPr>
          <w:p w14:paraId="1283EFC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bottom w:val="double" w:sz="4" w:space="0" w:color="auto"/>
            </w:tcBorders>
          </w:tcPr>
          <w:p w14:paraId="6A92656E" w14:textId="53E54DD0"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r w:rsidRPr="00821ABB">
              <w:rPr>
                <w:rFonts w:ascii="Times New Roman" w:hAnsi="Times New Roman" w:cs="Times New Roman"/>
                <w:b/>
                <w:bCs/>
                <w:sz w:val="22"/>
                <w:szCs w:val="22"/>
                <w:lang w:val="en-GB" w:bidi="ar-SA"/>
              </w:rPr>
              <w:t>79,074</w:t>
            </w:r>
          </w:p>
        </w:tc>
      </w:tr>
    </w:tbl>
    <w:p w14:paraId="56D437F7" w14:textId="2990051B" w:rsidR="00E81FFA" w:rsidRPr="00821ABB" w:rsidRDefault="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080"/>
        <w:gridCol w:w="180"/>
        <w:gridCol w:w="1080"/>
        <w:gridCol w:w="270"/>
        <w:gridCol w:w="1350"/>
        <w:gridCol w:w="180"/>
        <w:gridCol w:w="1350"/>
      </w:tblGrid>
      <w:tr w:rsidR="00A645C5" w:rsidRPr="00821ABB" w14:paraId="7638FC2E" w14:textId="77777777">
        <w:trPr>
          <w:cantSplit/>
          <w:tblHeader/>
        </w:trPr>
        <w:tc>
          <w:tcPr>
            <w:tcW w:w="6030" w:type="dxa"/>
            <w:gridSpan w:val="4"/>
            <w:vAlign w:val="bottom"/>
          </w:tcPr>
          <w:p w14:paraId="4FB3CFC3" w14:textId="299C59EB" w:rsidR="00A645C5" w:rsidRPr="00821ABB" w:rsidRDefault="00A645C5" w:rsidP="00A6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821ABB">
              <w:rPr>
                <w:rFonts w:ascii="Times New Roman" w:eastAsia="Calibri" w:hAnsi="Times New Roman" w:cs="Times New Roman"/>
                <w:b/>
                <w:bCs/>
                <w:i/>
                <w:iCs/>
                <w:sz w:val="22"/>
                <w:szCs w:val="22"/>
              </w:rPr>
              <w:t>Principal actuarial assumptions at 31 December</w:t>
            </w:r>
          </w:p>
        </w:tc>
        <w:tc>
          <w:tcPr>
            <w:tcW w:w="270" w:type="dxa"/>
          </w:tcPr>
          <w:p w14:paraId="403657A9" w14:textId="77777777" w:rsidR="00A645C5" w:rsidRPr="00821ABB"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350" w:type="dxa"/>
          </w:tcPr>
          <w:p w14:paraId="7FCDD6D7" w14:textId="1F1A8F6A" w:rsidR="00A645C5" w:rsidRPr="00821ABB"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5</w:t>
            </w:r>
          </w:p>
        </w:tc>
        <w:tc>
          <w:tcPr>
            <w:tcW w:w="180" w:type="dxa"/>
          </w:tcPr>
          <w:p w14:paraId="16B7FE41" w14:textId="77777777" w:rsidR="00A645C5" w:rsidRPr="00821ABB"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350" w:type="dxa"/>
          </w:tcPr>
          <w:p w14:paraId="2BA1B8BD" w14:textId="7032E6C9" w:rsidR="00A645C5" w:rsidRPr="00821ABB"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21ABB">
              <w:rPr>
                <w:rFonts w:ascii="Times New Roman" w:hAnsi="Times New Roman" w:cs="Times New Roman"/>
                <w:sz w:val="22"/>
                <w:szCs w:val="22"/>
              </w:rPr>
              <w:t>202</w:t>
            </w:r>
            <w:r w:rsidR="00272D4C" w:rsidRPr="00821ABB">
              <w:rPr>
                <w:rFonts w:ascii="Times New Roman" w:hAnsi="Times New Roman" w:cs="Times New Roman"/>
                <w:sz w:val="22"/>
                <w:szCs w:val="22"/>
              </w:rPr>
              <w:t>4</w:t>
            </w:r>
          </w:p>
        </w:tc>
      </w:tr>
      <w:tr w:rsidR="00272D4C" w:rsidRPr="00821ABB" w14:paraId="68D217CE" w14:textId="77777777" w:rsidTr="00F91DFF">
        <w:trPr>
          <w:cantSplit/>
        </w:trPr>
        <w:tc>
          <w:tcPr>
            <w:tcW w:w="3690" w:type="dxa"/>
          </w:tcPr>
          <w:p w14:paraId="032F6288" w14:textId="77777777" w:rsidR="00272D4C" w:rsidRPr="00821ABB" w:rsidRDefault="00272D4C" w:rsidP="00272D4C">
            <w:pPr>
              <w:rPr>
                <w:rFonts w:ascii="Times New Roman" w:eastAsia="Calibri" w:hAnsi="Times New Roman" w:cs="Times New Roman"/>
                <w:sz w:val="22"/>
                <w:szCs w:val="22"/>
              </w:rPr>
            </w:pPr>
            <w:r w:rsidRPr="00821ABB">
              <w:rPr>
                <w:rFonts w:ascii="Times New Roman" w:eastAsia="Calibri" w:hAnsi="Times New Roman" w:cs="Times New Roman"/>
                <w:sz w:val="22"/>
                <w:szCs w:val="22"/>
              </w:rPr>
              <w:t xml:space="preserve">Discount rate </w:t>
            </w:r>
            <w:r w:rsidRPr="00821ABB">
              <w:rPr>
                <w:rFonts w:ascii="Times New Roman" w:hAnsi="Times New Roman" w:cs="Times New Roman"/>
                <w:i/>
                <w:iCs/>
                <w:sz w:val="22"/>
                <w:szCs w:val="22"/>
                <w:lang w:val="en-GB" w:bidi="ar-SA"/>
              </w:rPr>
              <w:t>(%)</w:t>
            </w:r>
          </w:p>
        </w:tc>
        <w:tc>
          <w:tcPr>
            <w:tcW w:w="1080" w:type="dxa"/>
          </w:tcPr>
          <w:p w14:paraId="4BE3AB96"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783A6B7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74399A21"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60DAE563"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89EFB7A" w14:textId="621CA47C" w:rsidR="00272D4C" w:rsidRPr="00821ABB" w:rsidRDefault="00C15B0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2.21</w:t>
            </w:r>
          </w:p>
        </w:tc>
        <w:tc>
          <w:tcPr>
            <w:tcW w:w="180" w:type="dxa"/>
          </w:tcPr>
          <w:p w14:paraId="16226278"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02865B1" w14:textId="5C4E74F0"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2.59</w:t>
            </w:r>
          </w:p>
        </w:tc>
      </w:tr>
      <w:tr w:rsidR="00272D4C" w:rsidRPr="00821ABB" w14:paraId="29D70970" w14:textId="77777777" w:rsidTr="00F91DFF">
        <w:trPr>
          <w:cantSplit/>
        </w:trPr>
        <w:tc>
          <w:tcPr>
            <w:tcW w:w="3690" w:type="dxa"/>
          </w:tcPr>
          <w:p w14:paraId="5EE8383D" w14:textId="77777777" w:rsidR="00272D4C" w:rsidRPr="00821ABB" w:rsidRDefault="00272D4C" w:rsidP="00272D4C">
            <w:pPr>
              <w:rPr>
                <w:rFonts w:ascii="Times New Roman" w:eastAsia="Calibri" w:hAnsi="Times New Roman" w:cs="Times New Roman"/>
                <w:sz w:val="22"/>
                <w:szCs w:val="22"/>
              </w:rPr>
            </w:pPr>
            <w:r w:rsidRPr="00821ABB">
              <w:rPr>
                <w:rFonts w:ascii="Times New Roman" w:eastAsia="Calibri" w:hAnsi="Times New Roman" w:cs="Times New Roman"/>
                <w:sz w:val="22"/>
                <w:szCs w:val="22"/>
              </w:rPr>
              <w:t xml:space="preserve">Future salary growth </w:t>
            </w:r>
            <w:r w:rsidRPr="00821ABB">
              <w:rPr>
                <w:rFonts w:ascii="Times New Roman" w:hAnsi="Times New Roman" w:cs="Times New Roman"/>
                <w:i/>
                <w:iCs/>
                <w:sz w:val="22"/>
                <w:szCs w:val="22"/>
                <w:lang w:val="en-GB" w:bidi="ar-SA"/>
              </w:rPr>
              <w:t>(%)</w:t>
            </w:r>
          </w:p>
        </w:tc>
        <w:tc>
          <w:tcPr>
            <w:tcW w:w="1080" w:type="dxa"/>
          </w:tcPr>
          <w:p w14:paraId="0DC2666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75DF935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1D24A8E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2271860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782EC281" w14:textId="31A53435" w:rsidR="00272D4C" w:rsidRPr="00821ABB" w:rsidRDefault="00C15B0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2.0</w:t>
            </w:r>
            <w:r w:rsidR="007E5E0F" w:rsidRPr="00821ABB">
              <w:rPr>
                <w:rFonts w:ascii="Times New Roman" w:hAnsi="Times New Roman" w:cs="Times New Roman"/>
                <w:sz w:val="22"/>
                <w:szCs w:val="22"/>
                <w:lang w:val="en-GB" w:bidi="ar-SA"/>
              </w:rPr>
              <w:t xml:space="preserve"> - </w:t>
            </w:r>
            <w:r w:rsidR="002563B2" w:rsidRPr="00821ABB">
              <w:rPr>
                <w:rFonts w:ascii="Times New Roman" w:hAnsi="Times New Roman" w:cs="Times New Roman"/>
                <w:sz w:val="22"/>
                <w:szCs w:val="22"/>
                <w:lang w:val="en-GB" w:bidi="ar-SA"/>
              </w:rPr>
              <w:t>6.0</w:t>
            </w:r>
          </w:p>
        </w:tc>
        <w:tc>
          <w:tcPr>
            <w:tcW w:w="180" w:type="dxa"/>
          </w:tcPr>
          <w:p w14:paraId="34E8CF84"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626DD025" w14:textId="2FB03551"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 xml:space="preserve">2.0 - 6.0 </w:t>
            </w:r>
          </w:p>
        </w:tc>
      </w:tr>
      <w:tr w:rsidR="00272D4C" w:rsidRPr="00821ABB" w14:paraId="73C4B4B7" w14:textId="77777777" w:rsidTr="00F91DFF">
        <w:trPr>
          <w:cantSplit/>
        </w:trPr>
        <w:tc>
          <w:tcPr>
            <w:tcW w:w="3690" w:type="dxa"/>
          </w:tcPr>
          <w:p w14:paraId="3991DA0A" w14:textId="77777777" w:rsidR="00272D4C" w:rsidRPr="00821ABB" w:rsidRDefault="00272D4C" w:rsidP="00272D4C">
            <w:pPr>
              <w:rPr>
                <w:rFonts w:ascii="Times New Roman" w:eastAsia="Calibri" w:hAnsi="Times New Roman" w:cs="Times New Roman"/>
                <w:sz w:val="22"/>
                <w:szCs w:val="22"/>
              </w:rPr>
            </w:pPr>
            <w:r w:rsidRPr="00821ABB">
              <w:rPr>
                <w:rFonts w:ascii="Times New Roman" w:eastAsia="Calibri" w:hAnsi="Times New Roman" w:cs="Times New Roman"/>
                <w:sz w:val="22"/>
                <w:szCs w:val="22"/>
              </w:rPr>
              <w:t xml:space="preserve">Employee turnover </w:t>
            </w:r>
            <w:r w:rsidRPr="00821ABB">
              <w:rPr>
                <w:rFonts w:ascii="Times New Roman" w:hAnsi="Times New Roman" w:cs="Times New Roman"/>
                <w:i/>
                <w:iCs/>
                <w:sz w:val="22"/>
                <w:szCs w:val="22"/>
                <w:lang w:val="en-GB" w:bidi="ar-SA"/>
              </w:rPr>
              <w:t>(%)</w:t>
            </w:r>
          </w:p>
        </w:tc>
        <w:tc>
          <w:tcPr>
            <w:tcW w:w="1080" w:type="dxa"/>
          </w:tcPr>
          <w:p w14:paraId="2B668EF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18888C8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4984D4B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07E2367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0C5165D4" w14:textId="3530E4FF" w:rsidR="00272D4C" w:rsidRPr="00821ABB" w:rsidRDefault="002563B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1.5</w:t>
            </w:r>
            <w:r w:rsidR="007E5E0F" w:rsidRPr="00821ABB">
              <w:rPr>
                <w:rFonts w:ascii="Times New Roman" w:hAnsi="Times New Roman" w:cs="Times New Roman"/>
                <w:sz w:val="22"/>
                <w:szCs w:val="22"/>
                <w:lang w:val="en-GB" w:bidi="ar-SA"/>
              </w:rPr>
              <w:t xml:space="preserve"> - </w:t>
            </w:r>
            <w:r w:rsidRPr="00821ABB">
              <w:rPr>
                <w:rFonts w:ascii="Times New Roman" w:hAnsi="Times New Roman" w:cs="Times New Roman"/>
                <w:sz w:val="22"/>
                <w:szCs w:val="22"/>
                <w:lang w:val="en-GB" w:bidi="ar-SA"/>
              </w:rPr>
              <w:t>24.7</w:t>
            </w:r>
          </w:p>
        </w:tc>
        <w:tc>
          <w:tcPr>
            <w:tcW w:w="180" w:type="dxa"/>
          </w:tcPr>
          <w:p w14:paraId="29BC38A1"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34D53E53" w14:textId="3781FE6F"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0.5 - 24.2</w:t>
            </w:r>
          </w:p>
        </w:tc>
      </w:tr>
      <w:tr w:rsidR="00272D4C" w:rsidRPr="00821ABB" w14:paraId="60F9F7AF" w14:textId="77777777" w:rsidTr="00F91DFF">
        <w:trPr>
          <w:cantSplit/>
        </w:trPr>
        <w:tc>
          <w:tcPr>
            <w:tcW w:w="3690" w:type="dxa"/>
          </w:tcPr>
          <w:p w14:paraId="5C55C405" w14:textId="77777777" w:rsidR="00272D4C" w:rsidRPr="00821ABB" w:rsidRDefault="00272D4C" w:rsidP="00272D4C">
            <w:pPr>
              <w:rPr>
                <w:rFonts w:ascii="Times New Roman" w:eastAsia="Calibri" w:hAnsi="Times New Roman" w:cs="Times New Roman"/>
                <w:sz w:val="22"/>
                <w:szCs w:val="22"/>
              </w:rPr>
            </w:pPr>
            <w:r w:rsidRPr="00821ABB">
              <w:rPr>
                <w:rFonts w:ascii="Times New Roman" w:eastAsia="Calibri" w:hAnsi="Times New Roman" w:cs="Times New Roman"/>
                <w:sz w:val="22"/>
                <w:szCs w:val="22"/>
              </w:rPr>
              <w:t xml:space="preserve">Retirement ages </w:t>
            </w:r>
            <w:r w:rsidRPr="00821ABB">
              <w:rPr>
                <w:rFonts w:ascii="Times New Roman" w:eastAsia="Calibri" w:hAnsi="Times New Roman" w:cs="Times New Roman"/>
                <w:i/>
                <w:iCs/>
                <w:sz w:val="22"/>
                <w:szCs w:val="22"/>
              </w:rPr>
              <w:t>(years)</w:t>
            </w:r>
          </w:p>
        </w:tc>
        <w:tc>
          <w:tcPr>
            <w:tcW w:w="1080" w:type="dxa"/>
          </w:tcPr>
          <w:p w14:paraId="614DD14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0161718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124BE88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0524899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65C03A11" w14:textId="09E1A36A" w:rsidR="00272D4C" w:rsidRPr="00821ABB" w:rsidRDefault="002563B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55 - 60</w:t>
            </w:r>
          </w:p>
        </w:tc>
        <w:tc>
          <w:tcPr>
            <w:tcW w:w="180" w:type="dxa"/>
          </w:tcPr>
          <w:p w14:paraId="1A80813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EE9233F" w14:textId="64269E2C"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
              <w:rPr>
                <w:rFonts w:ascii="Times New Roman" w:hAnsi="Times New Roman" w:cs="Times New Roman"/>
                <w:sz w:val="22"/>
                <w:szCs w:val="22"/>
                <w:lang w:val="en-GB" w:bidi="ar-SA"/>
              </w:rPr>
            </w:pPr>
            <w:r w:rsidRPr="00821ABB">
              <w:rPr>
                <w:rFonts w:ascii="Times New Roman" w:hAnsi="Times New Roman" w:cs="Times New Roman"/>
                <w:sz w:val="22"/>
                <w:szCs w:val="22"/>
                <w:lang w:val="en-GB" w:bidi="ar-SA"/>
              </w:rPr>
              <w:t>55 - 60</w:t>
            </w:r>
          </w:p>
        </w:tc>
      </w:tr>
    </w:tbl>
    <w:p w14:paraId="709FDF92" w14:textId="77777777" w:rsidR="00F118F7" w:rsidRPr="00821ABB"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50CC90" w14:textId="77777777" w:rsidR="00F118F7" w:rsidRPr="00821ABB" w:rsidRDefault="00F118F7" w:rsidP="00F118F7">
      <w:pPr>
        <w:spacing w:line="240" w:lineRule="auto"/>
        <w:ind w:left="547" w:right="-25"/>
        <w:jc w:val="both"/>
        <w:rPr>
          <w:rFonts w:ascii="Times New Roman" w:eastAsia="Calibri" w:hAnsi="Times New Roman" w:cs="Times New Roman"/>
          <w:sz w:val="22"/>
          <w:szCs w:val="22"/>
        </w:rPr>
      </w:pPr>
      <w:r w:rsidRPr="00821ABB">
        <w:rPr>
          <w:rFonts w:ascii="Times New Roman" w:eastAsia="Calibri" w:hAnsi="Times New Roman" w:cs="Times New Roman"/>
          <w:sz w:val="22"/>
          <w:szCs w:val="22"/>
        </w:rPr>
        <w:t>Assumptions regarding future mortality have been based on published statistics and mortality tables.</w:t>
      </w:r>
    </w:p>
    <w:p w14:paraId="14EC5231" w14:textId="7D2C2129" w:rsidR="004E40E5" w:rsidRPr="00821ABB" w:rsidRDefault="004E4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BBCEBA" w14:textId="77777777" w:rsidR="00F118F7" w:rsidRPr="00821ABB"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cs="Times New Roman"/>
          <w:b/>
          <w:bCs/>
          <w:i/>
          <w:iCs/>
          <w:sz w:val="22"/>
          <w:szCs w:val="22"/>
        </w:rPr>
      </w:pPr>
      <w:r w:rsidRPr="00821ABB">
        <w:rPr>
          <w:rFonts w:ascii="Times New Roman" w:hAnsi="Times New Roman" w:cs="Times New Roman"/>
          <w:b/>
          <w:bCs/>
          <w:i/>
          <w:iCs/>
          <w:sz w:val="22"/>
          <w:szCs w:val="22"/>
        </w:rPr>
        <w:t>Sensitivity analysis</w:t>
      </w:r>
    </w:p>
    <w:p w14:paraId="34F6BEFD" w14:textId="77777777" w:rsidR="00F118F7" w:rsidRPr="00821ABB"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cs="Times New Roman"/>
          <w:b/>
          <w:bCs/>
          <w:i/>
          <w:iCs/>
          <w:sz w:val="22"/>
          <w:szCs w:val="22"/>
        </w:rPr>
      </w:pPr>
    </w:p>
    <w:p w14:paraId="7909CED7" w14:textId="77777777" w:rsidR="00F118F7" w:rsidRPr="00821ABB" w:rsidRDefault="00F118F7"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2"/>
          <w:szCs w:val="22"/>
        </w:rPr>
      </w:pPr>
      <w:r w:rsidRPr="00821ABB">
        <w:rPr>
          <w:rFonts w:ascii="Times New Roman" w:hAnsi="Times New Roman" w:cs="Times New Roman"/>
          <w:sz w:val="22"/>
          <w:szCs w:val="22"/>
        </w:rPr>
        <w:t xml:space="preserve">Reasonably possible changes at the reporting date to one of the relevant actuarial assumptions, </w:t>
      </w:r>
      <w:r w:rsidRPr="00821ABB">
        <w:rPr>
          <w:rFonts w:ascii="Times New Roman" w:hAnsi="Times New Roman" w:cs="Times New Roman"/>
          <w:spacing w:val="-4"/>
          <w:sz w:val="22"/>
          <w:szCs w:val="22"/>
        </w:rPr>
        <w:t>holding</w:t>
      </w:r>
      <w:r w:rsidRPr="00821ABB">
        <w:rPr>
          <w:rFonts w:ascii="Times New Roman" w:hAnsi="Times New Roman" w:cs="Times New Roman"/>
          <w:sz w:val="22"/>
          <w:szCs w:val="22"/>
        </w:rPr>
        <w:t xml:space="preserve"> other assumptions constant, would have affected the defined benefit obligation by the amounts shown below.</w:t>
      </w:r>
    </w:p>
    <w:p w14:paraId="085113A2" w14:textId="77777777" w:rsidR="00F118F7" w:rsidRPr="00821ABB" w:rsidRDefault="00F118F7" w:rsidP="00F118F7">
      <w:pPr>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180"/>
        <w:gridCol w:w="1080"/>
      </w:tblGrid>
      <w:tr w:rsidR="00F118F7" w:rsidRPr="00821ABB" w14:paraId="01388C3E" w14:textId="77777777" w:rsidTr="00F91DFF">
        <w:trPr>
          <w:cantSplit/>
        </w:trPr>
        <w:tc>
          <w:tcPr>
            <w:tcW w:w="4050" w:type="dxa"/>
          </w:tcPr>
          <w:p w14:paraId="296AD557" w14:textId="77777777" w:rsidR="00F118F7" w:rsidRPr="00821ABB" w:rsidRDefault="00F118F7" w:rsidP="00F91DFF">
            <w:pPr>
              <w:pStyle w:val="BodyText"/>
              <w:spacing w:after="0"/>
              <w:rPr>
                <w:rFonts w:ascii="Times New Roman" w:hAnsi="Times New Roman" w:cs="Times New Roman"/>
                <w:b/>
                <w:bCs/>
                <w:i/>
                <w:iCs/>
                <w:sz w:val="22"/>
                <w:szCs w:val="22"/>
                <w:lang w:val="en-GB"/>
              </w:rPr>
            </w:pPr>
            <w:r w:rsidRPr="00821ABB">
              <w:rPr>
                <w:rFonts w:ascii="Times New Roman" w:hAnsi="Times New Roman" w:cs="Times New Roman"/>
                <w:b/>
                <w:bCs/>
                <w:i/>
                <w:iCs/>
                <w:sz w:val="22"/>
                <w:szCs w:val="22"/>
                <w:lang w:val="en-GB"/>
              </w:rPr>
              <w:t>Effect to the defined benefit obligation</w:t>
            </w:r>
          </w:p>
        </w:tc>
        <w:tc>
          <w:tcPr>
            <w:tcW w:w="2430" w:type="dxa"/>
            <w:gridSpan w:val="3"/>
          </w:tcPr>
          <w:p w14:paraId="028739E2" w14:textId="77777777" w:rsidR="00F118F7" w:rsidRPr="00821ABB"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pacing w:val="-4"/>
                <w:sz w:val="22"/>
                <w:szCs w:val="22"/>
                <w:lang w:val="en-GB"/>
              </w:rPr>
            </w:pPr>
            <w:r w:rsidRPr="00821ABB">
              <w:rPr>
                <w:rFonts w:ascii="Times New Roman" w:hAnsi="Times New Roman" w:cs="Times New Roman"/>
                <w:spacing w:val="-4"/>
                <w:sz w:val="22"/>
                <w:szCs w:val="22"/>
                <w:lang w:val="en-GB" w:bidi="ar-SA"/>
              </w:rPr>
              <w:t>1% increase in assumption</w:t>
            </w:r>
          </w:p>
        </w:tc>
        <w:tc>
          <w:tcPr>
            <w:tcW w:w="270" w:type="dxa"/>
          </w:tcPr>
          <w:p w14:paraId="18C44D53" w14:textId="77777777" w:rsidR="00F118F7" w:rsidRPr="00821ABB"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pacing w:val="-4"/>
                <w:sz w:val="22"/>
                <w:szCs w:val="22"/>
                <w:lang w:val="en-GB" w:bidi="ar-SA"/>
              </w:rPr>
            </w:pPr>
          </w:p>
        </w:tc>
        <w:tc>
          <w:tcPr>
            <w:tcW w:w="2340" w:type="dxa"/>
            <w:gridSpan w:val="3"/>
          </w:tcPr>
          <w:p w14:paraId="3DD721CD" w14:textId="77777777" w:rsidR="00F118F7" w:rsidRPr="00821ABB"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pacing w:val="-4"/>
                <w:sz w:val="22"/>
                <w:szCs w:val="22"/>
                <w:lang w:val="en-GB"/>
              </w:rPr>
            </w:pPr>
            <w:r w:rsidRPr="00821ABB">
              <w:rPr>
                <w:rFonts w:ascii="Times New Roman" w:hAnsi="Times New Roman" w:cs="Times New Roman"/>
                <w:spacing w:val="-4"/>
                <w:sz w:val="22"/>
                <w:szCs w:val="22"/>
                <w:lang w:val="en-GB" w:bidi="ar-SA"/>
              </w:rPr>
              <w:t>1% decrease in assumption</w:t>
            </w:r>
          </w:p>
        </w:tc>
      </w:tr>
      <w:tr w:rsidR="00EA5240" w:rsidRPr="00821ABB" w14:paraId="79187AD0" w14:textId="77777777" w:rsidTr="00F91DFF">
        <w:trPr>
          <w:cantSplit/>
        </w:trPr>
        <w:tc>
          <w:tcPr>
            <w:tcW w:w="4050" w:type="dxa"/>
          </w:tcPr>
          <w:p w14:paraId="7168E709" w14:textId="21011702" w:rsidR="00EA5240" w:rsidRPr="00821ABB" w:rsidRDefault="00EA5240" w:rsidP="00EA5240">
            <w:pPr>
              <w:pStyle w:val="BodyText"/>
              <w:spacing w:after="0"/>
              <w:ind w:left="183" w:firstLine="90"/>
              <w:rPr>
                <w:rFonts w:ascii="Times New Roman" w:hAnsi="Times New Roman" w:cs="Times New Roman"/>
                <w:i/>
                <w:iCs/>
                <w:sz w:val="22"/>
                <w:szCs w:val="22"/>
                <w:lang w:val="en-GB"/>
              </w:rPr>
            </w:pPr>
            <w:r w:rsidRPr="00821ABB">
              <w:rPr>
                <w:rFonts w:ascii="Times New Roman" w:hAnsi="Times New Roman" w:cs="Times New Roman"/>
                <w:b/>
                <w:bCs/>
                <w:i/>
                <w:iCs/>
                <w:sz w:val="22"/>
                <w:szCs w:val="22"/>
                <w:lang w:val="en-GB" w:bidi="ar-SA"/>
              </w:rPr>
              <w:t xml:space="preserve">at 31 December </w:t>
            </w:r>
          </w:p>
        </w:tc>
        <w:tc>
          <w:tcPr>
            <w:tcW w:w="1080" w:type="dxa"/>
          </w:tcPr>
          <w:p w14:paraId="60742D2B" w14:textId="754F3D28"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821ABB">
              <w:rPr>
                <w:rFonts w:ascii="Times New Roman" w:hAnsi="Times New Roman" w:cs="Times New Roman"/>
                <w:sz w:val="22"/>
                <w:szCs w:val="22"/>
                <w:lang w:val="en-GB"/>
              </w:rPr>
              <w:t>202</w:t>
            </w:r>
            <w:r w:rsidR="00272D4C" w:rsidRPr="00821ABB">
              <w:rPr>
                <w:rFonts w:ascii="Times New Roman" w:hAnsi="Times New Roman" w:cs="Times New Roman"/>
                <w:sz w:val="22"/>
                <w:szCs w:val="22"/>
                <w:lang w:val="en-GB"/>
              </w:rPr>
              <w:t>5</w:t>
            </w:r>
          </w:p>
        </w:tc>
        <w:tc>
          <w:tcPr>
            <w:tcW w:w="270" w:type="dxa"/>
          </w:tcPr>
          <w:p w14:paraId="63F5BB63"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jc w:val="center"/>
              <w:rPr>
                <w:rFonts w:ascii="Times New Roman" w:hAnsi="Times New Roman" w:cs="Times New Roman"/>
                <w:sz w:val="22"/>
                <w:szCs w:val="22"/>
                <w:lang w:val="en-GB" w:bidi="ar-SA"/>
              </w:rPr>
            </w:pPr>
          </w:p>
        </w:tc>
        <w:tc>
          <w:tcPr>
            <w:tcW w:w="1080" w:type="dxa"/>
          </w:tcPr>
          <w:p w14:paraId="6522ACF7" w14:textId="5CE158A2" w:rsidR="00EA5240" w:rsidRPr="00821ABB"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821ABB">
              <w:rPr>
                <w:rFonts w:ascii="Times New Roman" w:hAnsi="Times New Roman" w:cs="Times New Roman"/>
                <w:sz w:val="22"/>
                <w:szCs w:val="22"/>
                <w:lang w:val="en-GB"/>
              </w:rPr>
              <w:t>202</w:t>
            </w:r>
            <w:r w:rsidR="00272D4C" w:rsidRPr="00821ABB">
              <w:rPr>
                <w:rFonts w:ascii="Times New Roman" w:hAnsi="Times New Roman" w:cs="Times New Roman"/>
                <w:sz w:val="22"/>
                <w:szCs w:val="22"/>
                <w:lang w:val="en-GB"/>
              </w:rPr>
              <w:t>4</w:t>
            </w:r>
          </w:p>
        </w:tc>
        <w:tc>
          <w:tcPr>
            <w:tcW w:w="270" w:type="dxa"/>
          </w:tcPr>
          <w:p w14:paraId="7E525E10"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b/>
                <w:bCs/>
                <w:sz w:val="22"/>
                <w:szCs w:val="22"/>
                <w:lang w:val="en-GB" w:bidi="ar-SA"/>
              </w:rPr>
            </w:pPr>
          </w:p>
        </w:tc>
        <w:tc>
          <w:tcPr>
            <w:tcW w:w="1080" w:type="dxa"/>
          </w:tcPr>
          <w:p w14:paraId="38EF7FF4" w14:textId="56741323" w:rsidR="00EA5240" w:rsidRPr="00821ABB"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821ABB">
              <w:rPr>
                <w:rFonts w:ascii="Times New Roman" w:hAnsi="Times New Roman" w:cs="Times New Roman"/>
                <w:sz w:val="22"/>
                <w:szCs w:val="22"/>
                <w:lang w:val="en-GB"/>
              </w:rPr>
              <w:t>202</w:t>
            </w:r>
            <w:r w:rsidR="00272D4C" w:rsidRPr="00821ABB">
              <w:rPr>
                <w:rFonts w:ascii="Times New Roman" w:hAnsi="Times New Roman" w:cs="Times New Roman"/>
                <w:sz w:val="22"/>
                <w:szCs w:val="22"/>
                <w:lang w:val="en-GB"/>
              </w:rPr>
              <w:t>5</w:t>
            </w:r>
          </w:p>
        </w:tc>
        <w:tc>
          <w:tcPr>
            <w:tcW w:w="180" w:type="dxa"/>
          </w:tcPr>
          <w:p w14:paraId="570C7C18" w14:textId="3EE2BEB1"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p>
        </w:tc>
        <w:tc>
          <w:tcPr>
            <w:tcW w:w="1080" w:type="dxa"/>
          </w:tcPr>
          <w:p w14:paraId="1501975D" w14:textId="642BF131" w:rsidR="00EA5240" w:rsidRPr="00821ABB"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821ABB">
              <w:rPr>
                <w:rFonts w:ascii="Times New Roman" w:hAnsi="Times New Roman" w:cs="Times New Roman"/>
                <w:sz w:val="22"/>
                <w:szCs w:val="22"/>
                <w:lang w:val="en-GB"/>
              </w:rPr>
              <w:t>202</w:t>
            </w:r>
            <w:r w:rsidR="00272D4C" w:rsidRPr="00821ABB">
              <w:rPr>
                <w:rFonts w:ascii="Times New Roman" w:hAnsi="Times New Roman" w:cs="Times New Roman"/>
                <w:sz w:val="22"/>
                <w:szCs w:val="22"/>
                <w:lang w:val="en-GB"/>
              </w:rPr>
              <w:t>4</w:t>
            </w:r>
          </w:p>
        </w:tc>
      </w:tr>
      <w:tr w:rsidR="00EA5240" w:rsidRPr="00821ABB" w14:paraId="73CEA194" w14:textId="77777777" w:rsidTr="00F91DFF">
        <w:trPr>
          <w:cantSplit/>
        </w:trPr>
        <w:tc>
          <w:tcPr>
            <w:tcW w:w="4050" w:type="dxa"/>
          </w:tcPr>
          <w:p w14:paraId="3B2C67F6" w14:textId="77777777" w:rsidR="00EA5240" w:rsidRPr="00821ABB" w:rsidRDefault="00EA5240" w:rsidP="00EA5240">
            <w:pPr>
              <w:pStyle w:val="BodyText"/>
              <w:spacing w:after="0"/>
              <w:ind w:firstLine="79"/>
              <w:rPr>
                <w:rFonts w:ascii="Times New Roman" w:hAnsi="Times New Roman" w:cs="Times New Roman"/>
                <w:sz w:val="22"/>
                <w:szCs w:val="22"/>
                <w:cs/>
                <w:lang w:val="en-GB"/>
              </w:rPr>
            </w:pPr>
          </w:p>
        </w:tc>
        <w:tc>
          <w:tcPr>
            <w:tcW w:w="5040" w:type="dxa"/>
            <w:gridSpan w:val="7"/>
          </w:tcPr>
          <w:p w14:paraId="319D1F83"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821ABB">
              <w:rPr>
                <w:rFonts w:ascii="Times New Roman" w:hAnsi="Times New Roman" w:cs="Times New Roman"/>
                <w:i/>
                <w:iCs/>
                <w:sz w:val="22"/>
                <w:szCs w:val="22"/>
                <w:lang w:val="en-GB" w:bidi="ar-SA"/>
              </w:rPr>
              <w:t>(in thousand Baht)</w:t>
            </w:r>
          </w:p>
        </w:tc>
      </w:tr>
      <w:tr w:rsidR="00272D4C" w:rsidRPr="00821ABB" w14:paraId="57DDCA47" w14:textId="77777777" w:rsidTr="002F2A54">
        <w:trPr>
          <w:cantSplit/>
        </w:trPr>
        <w:tc>
          <w:tcPr>
            <w:tcW w:w="4050" w:type="dxa"/>
          </w:tcPr>
          <w:p w14:paraId="5919A56C" w14:textId="77777777" w:rsidR="00272D4C" w:rsidRPr="00821ABB" w:rsidRDefault="00272D4C" w:rsidP="00272D4C">
            <w:pPr>
              <w:pStyle w:val="BodyText"/>
              <w:spacing w:after="0"/>
              <w:rPr>
                <w:rFonts w:ascii="Times New Roman" w:hAnsi="Times New Roman" w:cs="Times New Roman"/>
                <w:sz w:val="22"/>
                <w:szCs w:val="22"/>
              </w:rPr>
            </w:pPr>
            <w:r w:rsidRPr="00821ABB">
              <w:rPr>
                <w:rFonts w:ascii="Times New Roman" w:hAnsi="Times New Roman" w:cs="Times New Roman"/>
                <w:sz w:val="22"/>
                <w:szCs w:val="22"/>
                <w:lang w:val="en-GB"/>
              </w:rPr>
              <w:t xml:space="preserve">Discount rate </w:t>
            </w:r>
          </w:p>
        </w:tc>
        <w:tc>
          <w:tcPr>
            <w:tcW w:w="1080" w:type="dxa"/>
            <w:vAlign w:val="center"/>
          </w:tcPr>
          <w:p w14:paraId="47EC0769" w14:textId="00C31536" w:rsidR="00272D4C" w:rsidRPr="00821ABB" w:rsidRDefault="002563B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821ABB">
              <w:rPr>
                <w:rFonts w:ascii="Times New Roman" w:hAnsi="Times New Roman" w:cs="Times New Roman"/>
                <w:sz w:val="22"/>
                <w:szCs w:val="22"/>
                <w:lang w:val="en-GB"/>
              </w:rPr>
              <w:t>(4,555)</w:t>
            </w:r>
          </w:p>
        </w:tc>
        <w:tc>
          <w:tcPr>
            <w:tcW w:w="270" w:type="dxa"/>
          </w:tcPr>
          <w:p w14:paraId="44E5258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vAlign w:val="center"/>
          </w:tcPr>
          <w:p w14:paraId="25DE8D55" w14:textId="78324989"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821ABB">
              <w:rPr>
                <w:rFonts w:ascii="Times New Roman" w:hAnsi="Times New Roman" w:cs="Times New Roman"/>
                <w:sz w:val="22"/>
                <w:szCs w:val="22"/>
                <w:lang w:val="en-GB"/>
              </w:rPr>
              <w:t>(4,742)</w:t>
            </w:r>
          </w:p>
        </w:tc>
        <w:tc>
          <w:tcPr>
            <w:tcW w:w="270" w:type="dxa"/>
          </w:tcPr>
          <w:p w14:paraId="65E0BA1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vAlign w:val="center"/>
          </w:tcPr>
          <w:p w14:paraId="794EDCE3" w14:textId="39F1BD64" w:rsidR="00272D4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821ABB">
              <w:rPr>
                <w:rFonts w:ascii="Times New Roman" w:hAnsi="Times New Roman" w:cs="Times New Roman"/>
                <w:sz w:val="22"/>
                <w:szCs w:val="22"/>
                <w:lang w:val="en-GB"/>
              </w:rPr>
              <w:t>5,195</w:t>
            </w:r>
          </w:p>
        </w:tc>
        <w:tc>
          <w:tcPr>
            <w:tcW w:w="180" w:type="dxa"/>
          </w:tcPr>
          <w:p w14:paraId="617CF1F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vAlign w:val="center"/>
          </w:tcPr>
          <w:p w14:paraId="115A7F99" w14:textId="14983D5E"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821ABB">
              <w:rPr>
                <w:rFonts w:ascii="Times New Roman" w:hAnsi="Times New Roman" w:cs="Times New Roman"/>
                <w:sz w:val="22"/>
                <w:szCs w:val="22"/>
                <w:lang w:val="en-GB"/>
              </w:rPr>
              <w:t>5,426</w:t>
            </w:r>
          </w:p>
        </w:tc>
      </w:tr>
      <w:tr w:rsidR="00272D4C" w:rsidRPr="00821ABB" w14:paraId="30F84376" w14:textId="77777777" w:rsidTr="00F91DFF">
        <w:trPr>
          <w:cantSplit/>
        </w:trPr>
        <w:tc>
          <w:tcPr>
            <w:tcW w:w="4050" w:type="dxa"/>
          </w:tcPr>
          <w:p w14:paraId="72A5DA62" w14:textId="77777777" w:rsidR="00272D4C" w:rsidRPr="00821ABB" w:rsidRDefault="00272D4C" w:rsidP="00272D4C">
            <w:pPr>
              <w:pStyle w:val="BodyText"/>
              <w:spacing w:after="0"/>
              <w:rPr>
                <w:rFonts w:ascii="Times New Roman" w:hAnsi="Times New Roman" w:cs="Times New Roman"/>
                <w:sz w:val="22"/>
                <w:szCs w:val="22"/>
                <w:lang w:val="en-GB"/>
              </w:rPr>
            </w:pPr>
            <w:r w:rsidRPr="00821ABB">
              <w:rPr>
                <w:rFonts w:ascii="Times New Roman" w:hAnsi="Times New Roman" w:cs="Times New Roman"/>
                <w:sz w:val="22"/>
                <w:szCs w:val="22"/>
                <w:lang w:val="en-GB"/>
              </w:rPr>
              <w:t xml:space="preserve">Future salary growth  </w:t>
            </w:r>
          </w:p>
        </w:tc>
        <w:tc>
          <w:tcPr>
            <w:tcW w:w="1080" w:type="dxa"/>
          </w:tcPr>
          <w:p w14:paraId="5FB7E493" w14:textId="6A1EE0C7" w:rsidR="00272D4C" w:rsidRPr="00821ABB" w:rsidRDefault="002563B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821ABB">
              <w:rPr>
                <w:rFonts w:ascii="Times New Roman" w:hAnsi="Times New Roman" w:cs="Times New Roman"/>
                <w:sz w:val="22"/>
                <w:szCs w:val="22"/>
                <w:lang w:val="en-GB"/>
              </w:rPr>
              <w:t>4,290</w:t>
            </w:r>
          </w:p>
        </w:tc>
        <w:tc>
          <w:tcPr>
            <w:tcW w:w="270" w:type="dxa"/>
          </w:tcPr>
          <w:p w14:paraId="2CC8C8B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tcPr>
          <w:p w14:paraId="2DC93B92" w14:textId="67125AE5"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821ABB">
              <w:rPr>
                <w:rFonts w:ascii="Times New Roman" w:hAnsi="Times New Roman" w:cs="Times New Roman"/>
                <w:sz w:val="22"/>
                <w:szCs w:val="22"/>
                <w:lang w:val="en-GB"/>
              </w:rPr>
              <w:t>4,457</w:t>
            </w:r>
          </w:p>
        </w:tc>
        <w:tc>
          <w:tcPr>
            <w:tcW w:w="270" w:type="dxa"/>
          </w:tcPr>
          <w:p w14:paraId="1BFF2C21"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tcPr>
          <w:p w14:paraId="274CAA88" w14:textId="47C7D3B1" w:rsidR="00272D4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821ABB">
              <w:rPr>
                <w:rFonts w:ascii="Times New Roman" w:hAnsi="Times New Roman" w:cs="Times New Roman"/>
                <w:sz w:val="22"/>
                <w:szCs w:val="22"/>
                <w:lang w:val="en-GB"/>
              </w:rPr>
              <w:t>(3,816)</w:t>
            </w:r>
          </w:p>
        </w:tc>
        <w:tc>
          <w:tcPr>
            <w:tcW w:w="180" w:type="dxa"/>
          </w:tcPr>
          <w:p w14:paraId="4336F441"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tcPr>
          <w:p w14:paraId="2E453B14" w14:textId="0423B4D3"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821ABB">
              <w:rPr>
                <w:rFonts w:ascii="Times New Roman" w:hAnsi="Times New Roman" w:cs="Times New Roman"/>
                <w:sz w:val="22"/>
                <w:szCs w:val="22"/>
                <w:lang w:val="en-GB"/>
              </w:rPr>
              <w:t>(3,970)</w:t>
            </w:r>
          </w:p>
        </w:tc>
      </w:tr>
      <w:tr w:rsidR="00272D4C" w:rsidRPr="00821ABB" w14:paraId="03570C63" w14:textId="77777777" w:rsidTr="00F91DFF">
        <w:trPr>
          <w:cantSplit/>
        </w:trPr>
        <w:tc>
          <w:tcPr>
            <w:tcW w:w="4050" w:type="dxa"/>
          </w:tcPr>
          <w:p w14:paraId="3F40CD80" w14:textId="77777777" w:rsidR="00272D4C" w:rsidRPr="00821ABB" w:rsidRDefault="00272D4C" w:rsidP="00272D4C">
            <w:pPr>
              <w:pStyle w:val="BodyText"/>
              <w:spacing w:after="0"/>
              <w:rPr>
                <w:rFonts w:ascii="Times New Roman" w:hAnsi="Times New Roman" w:cs="Times New Roman"/>
                <w:sz w:val="22"/>
                <w:szCs w:val="22"/>
                <w:lang w:val="en-GB"/>
              </w:rPr>
            </w:pPr>
            <w:r w:rsidRPr="00821ABB">
              <w:rPr>
                <w:rFonts w:ascii="Times New Roman" w:hAnsi="Times New Roman" w:cs="Times New Roman"/>
                <w:sz w:val="22"/>
                <w:szCs w:val="22"/>
                <w:lang w:val="en-GB"/>
              </w:rPr>
              <w:t xml:space="preserve">Employee turnover  </w:t>
            </w:r>
          </w:p>
        </w:tc>
        <w:tc>
          <w:tcPr>
            <w:tcW w:w="1080" w:type="dxa"/>
          </w:tcPr>
          <w:p w14:paraId="341873DA" w14:textId="51367472" w:rsidR="00272D4C" w:rsidRPr="00821ABB" w:rsidRDefault="002563B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821ABB">
              <w:rPr>
                <w:rFonts w:ascii="Times New Roman" w:hAnsi="Times New Roman" w:cs="Times New Roman"/>
                <w:sz w:val="22"/>
                <w:szCs w:val="22"/>
                <w:lang w:val="en-GB"/>
              </w:rPr>
              <w:t>(</w:t>
            </w:r>
            <w:r w:rsidR="00E015FC" w:rsidRPr="00821ABB">
              <w:rPr>
                <w:rFonts w:ascii="Times New Roman" w:hAnsi="Times New Roman" w:cs="Times New Roman"/>
                <w:sz w:val="22"/>
                <w:szCs w:val="22"/>
                <w:lang w:val="en-GB"/>
              </w:rPr>
              <w:t>4,817)</w:t>
            </w:r>
          </w:p>
        </w:tc>
        <w:tc>
          <w:tcPr>
            <w:tcW w:w="270" w:type="dxa"/>
          </w:tcPr>
          <w:p w14:paraId="29214F8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tcPr>
          <w:p w14:paraId="7DF5E0DC" w14:textId="1D2AD989"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821ABB">
              <w:rPr>
                <w:rFonts w:ascii="Times New Roman" w:hAnsi="Times New Roman" w:cs="Times New Roman"/>
                <w:sz w:val="22"/>
                <w:szCs w:val="22"/>
                <w:lang w:val="en-GB"/>
              </w:rPr>
              <w:t>(4,876)</w:t>
            </w:r>
          </w:p>
        </w:tc>
        <w:tc>
          <w:tcPr>
            <w:tcW w:w="270" w:type="dxa"/>
          </w:tcPr>
          <w:p w14:paraId="5CC055C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tcPr>
          <w:p w14:paraId="59A8794E" w14:textId="70EFCF34" w:rsidR="00272D4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821ABB">
              <w:rPr>
                <w:rFonts w:ascii="Times New Roman" w:hAnsi="Times New Roman" w:cs="Times New Roman"/>
                <w:sz w:val="22"/>
                <w:szCs w:val="22"/>
                <w:lang w:val="en-GB"/>
              </w:rPr>
              <w:t>5,419</w:t>
            </w:r>
          </w:p>
        </w:tc>
        <w:tc>
          <w:tcPr>
            <w:tcW w:w="180" w:type="dxa"/>
          </w:tcPr>
          <w:p w14:paraId="2F428B64"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tcPr>
          <w:p w14:paraId="26EA3DF1" w14:textId="73F0DC6D"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821ABB">
              <w:rPr>
                <w:rFonts w:ascii="Times New Roman" w:hAnsi="Times New Roman" w:cs="Times New Roman"/>
                <w:sz w:val="22"/>
                <w:szCs w:val="22"/>
                <w:lang w:val="en-GB"/>
              </w:rPr>
              <w:t>4,467</w:t>
            </w:r>
          </w:p>
        </w:tc>
      </w:tr>
    </w:tbl>
    <w:p w14:paraId="3D82F088" w14:textId="77777777" w:rsidR="00697795" w:rsidRPr="00821ABB"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63525E95" w14:textId="7102E2AB" w:rsidR="00697795" w:rsidRPr="00821ABB"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821ABB">
        <w:rPr>
          <w:rFonts w:ascii="Times New Roman" w:hAnsi="Times New Roman" w:cs="Times New Roman"/>
          <w:b/>
          <w:bCs/>
          <w:sz w:val="24"/>
          <w:szCs w:val="24"/>
        </w:rPr>
        <w:t>1</w:t>
      </w:r>
      <w:r w:rsidR="005F4C6B" w:rsidRPr="00821ABB">
        <w:rPr>
          <w:rFonts w:ascii="Times New Roman" w:hAnsi="Times New Roman" w:cs="Times New Roman"/>
          <w:b/>
          <w:bCs/>
          <w:sz w:val="24"/>
          <w:szCs w:val="24"/>
        </w:rPr>
        <w:t>5</w:t>
      </w:r>
      <w:r w:rsidRPr="00821ABB">
        <w:rPr>
          <w:rFonts w:ascii="Times New Roman" w:hAnsi="Times New Roman" w:cs="Times New Roman"/>
          <w:b/>
          <w:bCs/>
          <w:sz w:val="24"/>
          <w:szCs w:val="24"/>
        </w:rPr>
        <w:tab/>
        <w:t>Share capital</w:t>
      </w:r>
    </w:p>
    <w:p w14:paraId="6A03576A" w14:textId="77777777" w:rsidR="00697795" w:rsidRPr="00821ABB"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1D3D5CD2" w14:textId="77777777" w:rsidR="00697795" w:rsidRPr="00821ABB"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21ABB">
        <w:rPr>
          <w:rFonts w:ascii="Times New Roman" w:hAnsi="Times New Roman" w:cs="Times New Roman"/>
          <w:i/>
          <w:iCs/>
          <w:sz w:val="22"/>
          <w:szCs w:val="22"/>
        </w:rPr>
        <w:t xml:space="preserve">Share premium </w:t>
      </w:r>
    </w:p>
    <w:p w14:paraId="561E9990" w14:textId="77777777" w:rsidR="00697795" w:rsidRPr="00821ABB" w:rsidRDefault="00697795" w:rsidP="00697795">
      <w:pPr>
        <w:pStyle w:val="block"/>
        <w:spacing w:after="0" w:line="160" w:lineRule="exact"/>
        <w:ind w:left="547"/>
        <w:jc w:val="both"/>
        <w:rPr>
          <w:szCs w:val="22"/>
        </w:rPr>
      </w:pPr>
    </w:p>
    <w:p w14:paraId="6EF608C5" w14:textId="77777777" w:rsidR="00697795" w:rsidRPr="00821ABB" w:rsidRDefault="00697795"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szCs w:val="22"/>
        </w:rPr>
      </w:pPr>
      <w:r w:rsidRPr="00821ABB">
        <w:rPr>
          <w:rFonts w:ascii="Times New Roman" w:hAnsi="Times New Roman" w:cs="Times New Roman"/>
          <w:sz w:val="22"/>
          <w:szCs w:val="22"/>
        </w:rPr>
        <w:t xml:space="preserve">Section 51 of the Public Companies Act B.E. 2535 requires companies </w:t>
      </w:r>
      <w:r w:rsidRPr="00821ABB">
        <w:rPr>
          <w:rFonts w:ascii="Times New Roman" w:hAnsi="Times New Roman" w:cs="Times New Roman"/>
          <w:spacing w:val="-4"/>
          <w:sz w:val="22"/>
          <w:szCs w:val="22"/>
        </w:rPr>
        <w:t>to</w:t>
      </w:r>
      <w:r w:rsidRPr="00821ABB">
        <w:rPr>
          <w:rFonts w:ascii="Times New Roman" w:hAnsi="Times New Roman" w:cs="Times New Roman"/>
          <w:sz w:val="22"/>
          <w:szCs w:val="22"/>
        </w:rPr>
        <w:t xml:space="preserve"> set aside share subscription monies received in excess of the par value of the shares issued to a reserve account (“share premium”). Share premium is not available for dividend distribution.</w:t>
      </w:r>
    </w:p>
    <w:p w14:paraId="7EB5AF53" w14:textId="692CACC6" w:rsidR="008B4E1B" w:rsidRPr="00821ABB" w:rsidRDefault="008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10AD760" w14:textId="2AA07AB3" w:rsidR="00697795" w:rsidRPr="00821ABB"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21ABB">
        <w:rPr>
          <w:rFonts w:ascii="Times New Roman" w:hAnsi="Times New Roman" w:cs="Times New Roman"/>
          <w:b/>
          <w:bCs/>
          <w:sz w:val="24"/>
          <w:szCs w:val="24"/>
        </w:rPr>
        <w:lastRenderedPageBreak/>
        <w:t>1</w:t>
      </w:r>
      <w:r w:rsidR="005F4C6B" w:rsidRPr="00821ABB">
        <w:rPr>
          <w:rFonts w:ascii="Times New Roman" w:hAnsi="Times New Roman" w:cs="Times New Roman"/>
          <w:b/>
          <w:bCs/>
          <w:sz w:val="24"/>
          <w:szCs w:val="24"/>
        </w:rPr>
        <w:t>6</w:t>
      </w:r>
      <w:r w:rsidRPr="00821ABB">
        <w:rPr>
          <w:rFonts w:ascii="Times New Roman" w:hAnsi="Times New Roman" w:cs="Times New Roman"/>
          <w:b/>
          <w:bCs/>
          <w:sz w:val="24"/>
          <w:szCs w:val="24"/>
        </w:rPr>
        <w:tab/>
        <w:t>Legal reserve</w:t>
      </w:r>
    </w:p>
    <w:p w14:paraId="0972F314" w14:textId="77777777" w:rsidR="00B51010" w:rsidRPr="00821ABB" w:rsidRDefault="00B51010" w:rsidP="00B51010">
      <w:pPr>
        <w:rPr>
          <w:rFonts w:ascii="Times New Roman" w:hAnsi="Times New Roman" w:cs="Times New Roman"/>
          <w:sz w:val="20"/>
          <w:szCs w:val="20"/>
        </w:rPr>
      </w:pPr>
    </w:p>
    <w:p w14:paraId="3239F4FA" w14:textId="678BD154" w:rsidR="00697795" w:rsidRPr="00821ABB" w:rsidRDefault="00697795"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szCs w:val="22"/>
        </w:rPr>
      </w:pPr>
      <w:r w:rsidRPr="00821ABB">
        <w:rPr>
          <w:rFonts w:ascii="Times New Roman" w:hAnsi="Times New Roman" w:cs="Times New Roman"/>
          <w:sz w:val="22"/>
          <w:szCs w:val="22"/>
        </w:rPr>
        <w:t xml:space="preserve">Section 116 of the Public </w:t>
      </w:r>
      <w:r w:rsidR="00A645C5" w:rsidRPr="00821ABB">
        <w:rPr>
          <w:rFonts w:ascii="Times New Roman" w:hAnsi="Times New Roman" w:cs="Times New Roman"/>
          <w:sz w:val="22"/>
          <w:szCs w:val="22"/>
        </w:rPr>
        <w:t xml:space="preserve">Limited </w:t>
      </w:r>
      <w:r w:rsidRPr="00821ABB">
        <w:rPr>
          <w:rFonts w:ascii="Times New Roman" w:hAnsi="Times New Roman" w:cs="Times New Roman"/>
          <w:sz w:val="22"/>
          <w:szCs w:val="22"/>
        </w:rPr>
        <w:t>Companies Act B.E. 2535</w:t>
      </w:r>
      <w:r w:rsidR="00A645C5" w:rsidRPr="00821ABB">
        <w:rPr>
          <w:rFonts w:ascii="Times New Roman" w:hAnsi="Times New Roman" w:cs="Times New Roman"/>
          <w:sz w:val="22"/>
          <w:szCs w:val="22"/>
        </w:rPr>
        <w:t xml:space="preserve"> (1992)</w:t>
      </w:r>
      <w:r w:rsidRPr="00821ABB">
        <w:rPr>
          <w:rFonts w:ascii="Times New Roman" w:hAnsi="Times New Roman" w:cs="Times New Roman"/>
          <w:sz w:val="22"/>
          <w:szCs w:val="22"/>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  </w:t>
      </w:r>
    </w:p>
    <w:p w14:paraId="3666B65C" w14:textId="77777777" w:rsidR="0031487C" w:rsidRPr="00821ABB" w:rsidRDefault="0031487C" w:rsidP="00697795">
      <w:pPr>
        <w:pStyle w:val="block"/>
        <w:spacing w:after="0" w:line="240" w:lineRule="atLeast"/>
        <w:ind w:left="547" w:right="65"/>
        <w:jc w:val="thaiDistribute"/>
        <w:rPr>
          <w:sz w:val="20"/>
        </w:rPr>
      </w:pPr>
    </w:p>
    <w:p w14:paraId="618EA71B" w14:textId="50B92448" w:rsidR="007E51AA" w:rsidRPr="00821ABB" w:rsidRDefault="00F960CA" w:rsidP="00B933F5">
      <w:pPr>
        <w:pStyle w:val="TOC2"/>
        <w:tabs>
          <w:tab w:val="clear" w:pos="227"/>
          <w:tab w:val="clear" w:pos="454"/>
          <w:tab w:val="clear" w:pos="680"/>
          <w:tab w:val="clear" w:pos="907"/>
        </w:tabs>
        <w:spacing w:before="0"/>
        <w:ind w:left="540" w:hanging="540"/>
        <w:jc w:val="both"/>
        <w:rPr>
          <w:rFonts w:ascii="Times New Roman" w:hAnsi="Times New Roman"/>
          <w:sz w:val="24"/>
          <w:szCs w:val="24"/>
        </w:rPr>
      </w:pPr>
      <w:r w:rsidRPr="00821ABB">
        <w:rPr>
          <w:rFonts w:ascii="Times New Roman" w:hAnsi="Times New Roman"/>
          <w:sz w:val="24"/>
          <w:szCs w:val="24"/>
        </w:rPr>
        <w:t>1</w:t>
      </w:r>
      <w:r w:rsidR="005F4C6B" w:rsidRPr="00821ABB">
        <w:rPr>
          <w:rFonts w:ascii="Times New Roman" w:hAnsi="Times New Roman"/>
          <w:sz w:val="24"/>
          <w:szCs w:val="24"/>
        </w:rPr>
        <w:t>7</w:t>
      </w:r>
      <w:r w:rsidR="00080B16" w:rsidRPr="00821ABB">
        <w:rPr>
          <w:rFonts w:ascii="Times New Roman" w:hAnsi="Times New Roman"/>
          <w:sz w:val="24"/>
          <w:szCs w:val="24"/>
        </w:rPr>
        <w:tab/>
        <w:t>Segment information</w:t>
      </w:r>
      <w:r w:rsidR="00CE7139" w:rsidRPr="00821ABB">
        <w:rPr>
          <w:rFonts w:ascii="Times New Roman" w:hAnsi="Times New Roman"/>
          <w:sz w:val="24"/>
          <w:szCs w:val="24"/>
        </w:rPr>
        <w:t xml:space="preserve"> and disaggregation of revenue</w:t>
      </w:r>
    </w:p>
    <w:p w14:paraId="38AD90E0" w14:textId="7DE65D06" w:rsidR="00B933F5" w:rsidRPr="00821ABB" w:rsidRDefault="00B933F5" w:rsidP="00B933F5">
      <w:pPr>
        <w:rPr>
          <w:rFonts w:ascii="Times New Roman" w:hAnsi="Times New Roman" w:cs="Times New Roman"/>
          <w:sz w:val="20"/>
          <w:szCs w:val="20"/>
        </w:rPr>
      </w:pPr>
    </w:p>
    <w:p w14:paraId="098BA6D8" w14:textId="0DF21B73" w:rsidR="008B4E1B" w:rsidRPr="00821ABB" w:rsidRDefault="008B4E1B" w:rsidP="00BF19E2">
      <w:pPr>
        <w:tabs>
          <w:tab w:val="clear" w:pos="227"/>
          <w:tab w:val="clear" w:pos="454"/>
          <w:tab w:val="left" w:pos="540"/>
        </w:tabs>
        <w:rPr>
          <w:rFonts w:ascii="Times New Roman" w:hAnsi="Times New Roman" w:cs="Times New Roman"/>
          <w:i/>
          <w:iCs/>
          <w:sz w:val="22"/>
          <w:szCs w:val="22"/>
        </w:rPr>
      </w:pPr>
      <w:r w:rsidRPr="00821ABB">
        <w:rPr>
          <w:rFonts w:ascii="Times New Roman" w:hAnsi="Times New Roman" w:cs="Times New Roman"/>
          <w:i/>
          <w:iCs/>
          <w:sz w:val="22"/>
          <w:szCs w:val="22"/>
        </w:rPr>
        <w:t>(a)</w:t>
      </w:r>
      <w:r w:rsidRPr="00821ABB">
        <w:rPr>
          <w:rFonts w:ascii="Times New Roman" w:hAnsi="Times New Roman" w:cs="Times New Roman"/>
          <w:i/>
          <w:iCs/>
          <w:sz w:val="22"/>
          <w:szCs w:val="22"/>
        </w:rPr>
        <w:tab/>
        <w:t>Segment information</w:t>
      </w:r>
    </w:p>
    <w:p w14:paraId="7BF2723A" w14:textId="77777777" w:rsidR="008B4E1B" w:rsidRPr="00821ABB" w:rsidRDefault="008B4E1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0"/>
          <w:szCs w:val="20"/>
        </w:rPr>
      </w:pPr>
    </w:p>
    <w:p w14:paraId="7EEC57DA" w14:textId="6F485494" w:rsidR="00DF3198" w:rsidRPr="00821ABB" w:rsidRDefault="00B5101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lang w:bidi="ar-SA"/>
        </w:rPr>
      </w:pPr>
      <w:r w:rsidRPr="00821ABB">
        <w:rPr>
          <w:rFonts w:ascii="Times New Roman" w:hAnsi="Times New Roman" w:cs="Times New Roman"/>
          <w:sz w:val="22"/>
          <w:szCs w:val="22"/>
        </w:rPr>
        <w:t>Management determined that the Company has two reportable segments</w:t>
      </w:r>
      <w:r w:rsidR="00F960CA" w:rsidRPr="00821ABB">
        <w:rPr>
          <w:rFonts w:ascii="Times New Roman" w:hAnsi="Times New Roman" w:cs="Times New Roman"/>
          <w:sz w:val="22"/>
          <w:szCs w:val="22"/>
          <w:lang w:bidi="ar-SA"/>
        </w:rPr>
        <w:t xml:space="preserve"> </w:t>
      </w:r>
      <w:r w:rsidR="007F495C" w:rsidRPr="00821ABB">
        <w:rPr>
          <w:rFonts w:ascii="Times New Roman" w:hAnsi="Times New Roman" w:cs="Times New Roman"/>
          <w:sz w:val="22"/>
          <w:szCs w:val="22"/>
          <w:lang w:bidi="ar-SA"/>
        </w:rPr>
        <w:t>which are the Company’s strategic divisions</w:t>
      </w:r>
      <w:r w:rsidR="00F960CA" w:rsidRPr="00821ABB">
        <w:rPr>
          <w:rFonts w:ascii="Times New Roman" w:hAnsi="Times New Roman" w:cs="Times New Roman"/>
          <w:sz w:val="22"/>
          <w:szCs w:val="22"/>
          <w:lang w:bidi="ar-SA"/>
        </w:rPr>
        <w:t xml:space="preserve"> </w:t>
      </w:r>
      <w:r w:rsidR="00FB649E" w:rsidRPr="00821ABB">
        <w:rPr>
          <w:rFonts w:ascii="Times New Roman" w:hAnsi="Times New Roman" w:cs="Times New Roman"/>
          <w:sz w:val="22"/>
          <w:szCs w:val="22"/>
          <w:lang w:bidi="ar-SA"/>
        </w:rPr>
        <w:t xml:space="preserve">for </w:t>
      </w:r>
      <w:r w:rsidR="007F495C" w:rsidRPr="00821ABB">
        <w:rPr>
          <w:rFonts w:ascii="Times New Roman" w:hAnsi="Times New Roman" w:cs="Times New Roman"/>
          <w:sz w:val="22"/>
          <w:szCs w:val="22"/>
          <w:lang w:bidi="ar-SA"/>
        </w:rPr>
        <w:t>different</w:t>
      </w:r>
      <w:r w:rsidR="00E92186" w:rsidRPr="00821ABB">
        <w:rPr>
          <w:rFonts w:ascii="Times New Roman" w:hAnsi="Times New Roman" w:cs="Times New Roman"/>
          <w:sz w:val="22"/>
          <w:szCs w:val="22"/>
          <w:lang w:bidi="ar-SA"/>
        </w:rPr>
        <w:t xml:space="preserve"> </w:t>
      </w:r>
      <w:r w:rsidR="007F495C" w:rsidRPr="00821ABB">
        <w:rPr>
          <w:rFonts w:ascii="Times New Roman" w:hAnsi="Times New Roman" w:cs="Times New Roman"/>
          <w:sz w:val="22"/>
          <w:szCs w:val="22"/>
          <w:lang w:bidi="ar-SA"/>
        </w:rPr>
        <w:t>services,</w:t>
      </w:r>
      <w:r w:rsidR="00E92186" w:rsidRPr="00821ABB">
        <w:rPr>
          <w:rFonts w:ascii="Times New Roman" w:hAnsi="Times New Roman" w:cs="Times New Roman"/>
          <w:sz w:val="22"/>
          <w:szCs w:val="22"/>
          <w:lang w:bidi="ar-SA"/>
        </w:rPr>
        <w:t xml:space="preserve"> </w:t>
      </w:r>
      <w:r w:rsidR="007F495C" w:rsidRPr="00821ABB">
        <w:rPr>
          <w:rFonts w:ascii="Times New Roman" w:hAnsi="Times New Roman" w:cs="Times New Roman"/>
          <w:sz w:val="22"/>
          <w:szCs w:val="22"/>
          <w:lang w:bidi="ar-SA"/>
        </w:rPr>
        <w:t>and are managed separately because they require different marketing strategies.</w:t>
      </w:r>
      <w:r w:rsidR="00E92186" w:rsidRPr="00821ABB">
        <w:rPr>
          <w:rFonts w:ascii="Times New Roman" w:hAnsi="Times New Roman" w:cs="Times New Roman"/>
          <w:sz w:val="22"/>
          <w:szCs w:val="22"/>
          <w:lang w:bidi="ar-SA"/>
        </w:rPr>
        <w:t xml:space="preserve"> </w:t>
      </w:r>
      <w:r w:rsidR="007F495C" w:rsidRPr="00821ABB">
        <w:rPr>
          <w:rFonts w:ascii="Times New Roman" w:hAnsi="Times New Roman" w:cs="Times New Roman"/>
          <w:sz w:val="22"/>
          <w:szCs w:val="22"/>
          <w:lang w:bidi="ar-SA"/>
        </w:rPr>
        <w:t>The following summary describes the operations in each of the Company’s reportable segments.</w:t>
      </w:r>
    </w:p>
    <w:p w14:paraId="44E1986B" w14:textId="77777777" w:rsidR="00F94151" w:rsidRPr="00821ABB" w:rsidRDefault="00F94151"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lang w:bidi="ar-SA"/>
        </w:rPr>
      </w:pPr>
    </w:p>
    <w:p w14:paraId="1549AF74" w14:textId="77777777" w:rsidR="007F495C" w:rsidRPr="00821ABB" w:rsidRDefault="007F495C" w:rsidP="00EB15BD">
      <w:pPr>
        <w:pStyle w:val="Pa48"/>
        <w:numPr>
          <w:ilvl w:val="0"/>
          <w:numId w:val="18"/>
        </w:numPr>
        <w:tabs>
          <w:tab w:val="clear" w:pos="340"/>
          <w:tab w:val="num" w:pos="880"/>
          <w:tab w:val="left" w:pos="2160"/>
        </w:tabs>
        <w:spacing w:line="240" w:lineRule="atLeast"/>
        <w:ind w:left="880"/>
        <w:rPr>
          <w:rFonts w:ascii="Times New Roman" w:hAnsi="Times New Roman" w:cs="Times New Roman"/>
          <w:sz w:val="22"/>
          <w:szCs w:val="22"/>
          <w:lang w:bidi="ar-SA"/>
        </w:rPr>
      </w:pPr>
      <w:r w:rsidRPr="00821ABB">
        <w:rPr>
          <w:rFonts w:ascii="Times New Roman" w:hAnsi="Times New Roman" w:cs="Times New Roman"/>
          <w:sz w:val="22"/>
          <w:szCs w:val="22"/>
          <w:lang w:bidi="ar-SA"/>
        </w:rPr>
        <w:t>Segment 1</w:t>
      </w:r>
      <w:r w:rsidRPr="00821ABB">
        <w:rPr>
          <w:rFonts w:ascii="Times New Roman" w:hAnsi="Times New Roman" w:cs="Times New Roman"/>
          <w:i/>
          <w:iCs/>
          <w:sz w:val="22"/>
          <w:szCs w:val="22"/>
          <w:lang w:bidi="ar-SA"/>
        </w:rPr>
        <w:tab/>
      </w:r>
      <w:r w:rsidRPr="00821ABB">
        <w:rPr>
          <w:rFonts w:ascii="Times New Roman" w:hAnsi="Times New Roman" w:cs="Times New Roman"/>
          <w:sz w:val="22"/>
          <w:szCs w:val="22"/>
          <w:lang w:bidi="ar-SA"/>
        </w:rPr>
        <w:t xml:space="preserve"> Land vehicles </w:t>
      </w:r>
    </w:p>
    <w:p w14:paraId="46DCB667" w14:textId="4BF352C3" w:rsidR="001F33D9" w:rsidRPr="00821ABB" w:rsidRDefault="007F495C" w:rsidP="00EB15BD">
      <w:pPr>
        <w:pStyle w:val="Pa48"/>
        <w:numPr>
          <w:ilvl w:val="0"/>
          <w:numId w:val="18"/>
        </w:numPr>
        <w:tabs>
          <w:tab w:val="clear" w:pos="340"/>
          <w:tab w:val="num" w:pos="880"/>
          <w:tab w:val="left" w:pos="2160"/>
        </w:tabs>
        <w:spacing w:line="240" w:lineRule="atLeast"/>
        <w:ind w:left="880"/>
        <w:rPr>
          <w:rFonts w:ascii="Times New Roman" w:hAnsi="Times New Roman" w:cs="Times New Roman"/>
          <w:sz w:val="22"/>
          <w:szCs w:val="22"/>
          <w:lang w:bidi="ar-SA"/>
        </w:rPr>
      </w:pPr>
      <w:r w:rsidRPr="00821ABB">
        <w:rPr>
          <w:rFonts w:ascii="Times New Roman" w:hAnsi="Times New Roman" w:cs="Times New Roman"/>
          <w:sz w:val="22"/>
          <w:szCs w:val="22"/>
          <w:lang w:bidi="ar-SA"/>
        </w:rPr>
        <w:t>Segment 2</w:t>
      </w:r>
      <w:r w:rsidRPr="00821ABB">
        <w:rPr>
          <w:rFonts w:ascii="Times New Roman" w:hAnsi="Times New Roman" w:cs="Times New Roman"/>
          <w:i/>
          <w:iCs/>
          <w:sz w:val="22"/>
          <w:szCs w:val="22"/>
          <w:lang w:bidi="ar-SA"/>
        </w:rPr>
        <w:tab/>
      </w:r>
      <w:r w:rsidR="00B933F5" w:rsidRPr="00821ABB">
        <w:rPr>
          <w:rFonts w:ascii="Times New Roman" w:hAnsi="Times New Roman" w:cs="Times New Roman"/>
          <w:sz w:val="22"/>
          <w:szCs w:val="22"/>
          <w:lang w:bidi="ar-SA"/>
        </w:rPr>
        <w:t xml:space="preserve"> Others </w:t>
      </w:r>
    </w:p>
    <w:p w14:paraId="50BAD363" w14:textId="77777777" w:rsidR="00DF3198" w:rsidRPr="00821ABB" w:rsidRDefault="00DF3198" w:rsidP="009A0F2D">
      <w:pPr>
        <w:pStyle w:val="Default"/>
        <w:rPr>
          <w:sz w:val="16"/>
          <w:szCs w:val="16"/>
          <w:lang w:bidi="ar-SA"/>
        </w:rPr>
      </w:pPr>
    </w:p>
    <w:p w14:paraId="080FB2D0" w14:textId="77777777" w:rsidR="0080320C" w:rsidRPr="00821ABB" w:rsidRDefault="00F960CA"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heme="minorBidi"/>
          <w:sz w:val="22"/>
          <w:szCs w:val="28"/>
        </w:rPr>
      </w:pPr>
      <w:r w:rsidRPr="00821ABB">
        <w:rPr>
          <w:rFonts w:ascii="Times New Roman" w:hAnsi="Times New Roman" w:cs="Times New Roman"/>
          <w:sz w:val="22"/>
          <w:szCs w:val="22"/>
          <w:lang w:bidi="ar-SA"/>
        </w:rPr>
        <w:t>E</w:t>
      </w:r>
      <w:r w:rsidR="007F495C" w:rsidRPr="00821ABB">
        <w:rPr>
          <w:rFonts w:ascii="Times New Roman" w:hAnsi="Times New Roman" w:cs="Times New Roman"/>
          <w:sz w:val="22"/>
          <w:szCs w:val="22"/>
          <w:lang w:bidi="ar-SA"/>
        </w:rPr>
        <w:t>ach segment</w:t>
      </w:r>
      <w:r w:rsidR="00CE2AD2" w:rsidRPr="00821ABB">
        <w:rPr>
          <w:rFonts w:ascii="Times New Roman" w:hAnsi="Times New Roman" w:cs="Times New Roman"/>
          <w:sz w:val="22"/>
          <w:szCs w:val="22"/>
          <w:lang w:bidi="ar-SA"/>
        </w:rPr>
        <w:t>’</w:t>
      </w:r>
      <w:r w:rsidR="00FB649E" w:rsidRPr="00821ABB">
        <w:rPr>
          <w:rFonts w:ascii="Times New Roman" w:hAnsi="Times New Roman" w:cs="Times New Roman"/>
          <w:sz w:val="22"/>
          <w:szCs w:val="22"/>
          <w:lang w:bidi="ar-SA"/>
        </w:rPr>
        <w:t>s</w:t>
      </w:r>
      <w:r w:rsidR="007F495C" w:rsidRPr="00821ABB">
        <w:rPr>
          <w:rFonts w:ascii="Times New Roman" w:hAnsi="Times New Roman" w:cs="Times New Roman"/>
          <w:sz w:val="22"/>
          <w:szCs w:val="22"/>
          <w:lang w:bidi="ar-SA"/>
        </w:rPr>
        <w:t xml:space="preserve"> </w:t>
      </w:r>
      <w:r w:rsidRPr="00821ABB">
        <w:rPr>
          <w:rFonts w:ascii="Times New Roman" w:hAnsi="Times New Roman" w:cs="Times New Roman"/>
          <w:sz w:val="22"/>
          <w:szCs w:val="22"/>
          <w:lang w:bidi="ar-SA"/>
        </w:rPr>
        <w:t>p</w:t>
      </w:r>
      <w:r w:rsidR="007F495C" w:rsidRPr="00821ABB">
        <w:rPr>
          <w:rFonts w:ascii="Times New Roman" w:hAnsi="Times New Roman" w:cs="Times New Roman"/>
          <w:sz w:val="22"/>
          <w:szCs w:val="22"/>
          <w:lang w:bidi="ar-SA"/>
        </w:rPr>
        <w:t xml:space="preserve">erformance is measured based on segment </w:t>
      </w:r>
      <w:r w:rsidR="00EC49C1" w:rsidRPr="00821ABB">
        <w:rPr>
          <w:rFonts w:ascii="Times New Roman" w:hAnsi="Times New Roman" w:cs="Times New Roman"/>
          <w:sz w:val="22"/>
          <w:szCs w:val="22"/>
          <w:lang w:bidi="ar-SA"/>
        </w:rPr>
        <w:t xml:space="preserve">gross </w:t>
      </w:r>
      <w:r w:rsidR="007F495C" w:rsidRPr="00821ABB">
        <w:rPr>
          <w:rFonts w:ascii="Times New Roman" w:hAnsi="Times New Roman" w:cs="Times New Roman"/>
          <w:sz w:val="22"/>
          <w:szCs w:val="22"/>
          <w:lang w:bidi="ar-SA"/>
        </w:rPr>
        <w:t xml:space="preserve">profit, as included in the internal management reports that are </w:t>
      </w:r>
      <w:r w:rsidR="00A71D12" w:rsidRPr="00821ABB">
        <w:rPr>
          <w:rFonts w:ascii="Times New Roman" w:hAnsi="Times New Roman" w:cs="Times New Roman"/>
          <w:sz w:val="22"/>
          <w:szCs w:val="22"/>
          <w:lang w:bidi="ar-SA"/>
        </w:rPr>
        <w:t xml:space="preserve">reviewed by the Company’s CODM. </w:t>
      </w:r>
      <w:r w:rsidR="007F495C" w:rsidRPr="00821ABB">
        <w:rPr>
          <w:rFonts w:ascii="Times New Roman" w:hAnsi="Times New Roman" w:cs="Times New Roman"/>
          <w:sz w:val="22"/>
          <w:szCs w:val="22"/>
          <w:lang w:bidi="ar-SA"/>
        </w:rPr>
        <w:t xml:space="preserve">Segment </w:t>
      </w:r>
      <w:r w:rsidR="00EC49C1" w:rsidRPr="00821ABB">
        <w:rPr>
          <w:rFonts w:ascii="Times New Roman" w:hAnsi="Times New Roman" w:cs="Times New Roman"/>
          <w:sz w:val="22"/>
          <w:szCs w:val="22"/>
          <w:lang w:bidi="ar-SA"/>
        </w:rPr>
        <w:t xml:space="preserve">gross </w:t>
      </w:r>
      <w:r w:rsidR="007F495C" w:rsidRPr="00821ABB">
        <w:rPr>
          <w:rFonts w:ascii="Times New Roman" w:hAnsi="Times New Roman" w:cs="Times New Roman"/>
          <w:sz w:val="22"/>
          <w:szCs w:val="22"/>
          <w:lang w:bidi="ar-SA"/>
        </w:rPr>
        <w:t>profit is used to measure performance as management believes that such information is the most relevant in evaluating the results of certain segments relative to other entities that operate within these industries.</w:t>
      </w:r>
      <w:r w:rsidRPr="00821ABB">
        <w:rPr>
          <w:rFonts w:ascii="Times New Roman" w:hAnsi="Times New Roman" w:cs="Times New Roman"/>
          <w:sz w:val="22"/>
          <w:szCs w:val="22"/>
          <w:lang w:bidi="ar-SA"/>
        </w:rPr>
        <w:t xml:space="preserve"> Inter-segment pricing is determined on an arm’s length basis.</w:t>
      </w:r>
    </w:p>
    <w:p w14:paraId="4A481027" w14:textId="77777777" w:rsidR="005C3937" w:rsidRPr="00821ABB" w:rsidRDefault="005C3937"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heme="minorBidi"/>
          <w:sz w:val="22"/>
          <w:szCs w:val="28"/>
        </w:rPr>
      </w:pPr>
    </w:p>
    <w:p w14:paraId="5D4B9BFE" w14:textId="71F30B5D" w:rsidR="00F1340F" w:rsidRPr="00821ABB" w:rsidRDefault="00F1340F" w:rsidP="00BF19E2">
      <w:pPr>
        <w:pStyle w:val="Default"/>
        <w:rPr>
          <w:sz w:val="8"/>
          <w:szCs w:val="8"/>
          <w:lang w:bidi="ar-SA"/>
        </w:rPr>
      </w:pPr>
    </w:p>
    <w:tbl>
      <w:tblPr>
        <w:tblW w:w="9630" w:type="dxa"/>
        <w:tblInd w:w="360" w:type="dxa"/>
        <w:tblLayout w:type="fixed"/>
        <w:tblCellMar>
          <w:left w:w="79" w:type="dxa"/>
          <w:right w:w="79" w:type="dxa"/>
        </w:tblCellMar>
        <w:tblLook w:val="0000" w:firstRow="0" w:lastRow="0" w:firstColumn="0" w:lastColumn="0" w:noHBand="0" w:noVBand="0"/>
      </w:tblPr>
      <w:tblGrid>
        <w:gridCol w:w="2088"/>
        <w:gridCol w:w="1080"/>
        <w:gridCol w:w="180"/>
        <w:gridCol w:w="990"/>
        <w:gridCol w:w="180"/>
        <w:gridCol w:w="1080"/>
        <w:gridCol w:w="180"/>
        <w:gridCol w:w="1170"/>
        <w:gridCol w:w="180"/>
        <w:gridCol w:w="1170"/>
        <w:gridCol w:w="180"/>
        <w:gridCol w:w="11"/>
        <w:gridCol w:w="1141"/>
      </w:tblGrid>
      <w:tr w:rsidR="007F495C" w:rsidRPr="00821ABB" w14:paraId="1DEA66EC" w14:textId="77777777" w:rsidTr="005F041C">
        <w:trPr>
          <w:cantSplit/>
          <w:tblHeader/>
        </w:trPr>
        <w:tc>
          <w:tcPr>
            <w:tcW w:w="2088" w:type="dxa"/>
          </w:tcPr>
          <w:p w14:paraId="38AC5596" w14:textId="77777777" w:rsidR="007F495C" w:rsidRPr="00821ABB" w:rsidRDefault="007F495C" w:rsidP="00471B5C">
            <w:pPr>
              <w:shd w:val="clear" w:color="auto" w:fill="FFFFFF"/>
              <w:tabs>
                <w:tab w:val="clear" w:pos="227"/>
                <w:tab w:val="clear" w:pos="454"/>
                <w:tab w:val="clear" w:pos="680"/>
              </w:tabs>
              <w:ind w:left="10" w:right="-79"/>
              <w:rPr>
                <w:rFonts w:ascii="Times New Roman" w:hAnsi="Times New Roman" w:cs="Times New Roman"/>
                <w:sz w:val="20"/>
                <w:szCs w:val="20"/>
              </w:rPr>
            </w:pPr>
          </w:p>
        </w:tc>
        <w:tc>
          <w:tcPr>
            <w:tcW w:w="2250" w:type="dxa"/>
            <w:gridSpan w:val="3"/>
          </w:tcPr>
          <w:p w14:paraId="465C2E10" w14:textId="77777777" w:rsidR="007F495C" w:rsidRPr="00821ABB" w:rsidRDefault="007F495C" w:rsidP="00D50ED2">
            <w:pPr>
              <w:pStyle w:val="acctmergecolhdg"/>
              <w:shd w:val="clear" w:color="auto" w:fill="FFFFFF"/>
              <w:spacing w:line="240" w:lineRule="atLeast"/>
              <w:rPr>
                <w:sz w:val="20"/>
              </w:rPr>
            </w:pPr>
            <w:r w:rsidRPr="00821ABB">
              <w:rPr>
                <w:sz w:val="20"/>
              </w:rPr>
              <w:t>Land vehicles</w:t>
            </w:r>
          </w:p>
        </w:tc>
        <w:tc>
          <w:tcPr>
            <w:tcW w:w="180" w:type="dxa"/>
          </w:tcPr>
          <w:p w14:paraId="595FFC18" w14:textId="77777777" w:rsidR="007F495C" w:rsidRPr="00821ABB" w:rsidRDefault="007F495C" w:rsidP="00D50ED2">
            <w:pPr>
              <w:pStyle w:val="acctmergecolhdg"/>
              <w:shd w:val="clear" w:color="auto" w:fill="FFFFFF"/>
              <w:spacing w:line="240" w:lineRule="atLeast"/>
              <w:rPr>
                <w:sz w:val="20"/>
              </w:rPr>
            </w:pPr>
          </w:p>
        </w:tc>
        <w:tc>
          <w:tcPr>
            <w:tcW w:w="2430" w:type="dxa"/>
            <w:gridSpan w:val="3"/>
          </w:tcPr>
          <w:p w14:paraId="52570E38" w14:textId="77777777" w:rsidR="007F495C" w:rsidRPr="00821ABB" w:rsidRDefault="007F495C" w:rsidP="00D50ED2">
            <w:pPr>
              <w:pStyle w:val="acctmergecolhdg"/>
              <w:shd w:val="clear" w:color="auto" w:fill="FFFFFF"/>
              <w:spacing w:line="240" w:lineRule="atLeast"/>
              <w:rPr>
                <w:sz w:val="20"/>
              </w:rPr>
            </w:pPr>
            <w:r w:rsidRPr="00821ABB">
              <w:rPr>
                <w:sz w:val="20"/>
              </w:rPr>
              <w:t>Others</w:t>
            </w:r>
          </w:p>
        </w:tc>
        <w:tc>
          <w:tcPr>
            <w:tcW w:w="180" w:type="dxa"/>
          </w:tcPr>
          <w:p w14:paraId="70C94A97" w14:textId="77777777" w:rsidR="007F495C" w:rsidRPr="00821ABB" w:rsidRDefault="007F495C" w:rsidP="00D50ED2">
            <w:pPr>
              <w:pStyle w:val="acctmergecolhdg"/>
              <w:shd w:val="clear" w:color="auto" w:fill="FFFFFF"/>
              <w:spacing w:line="240" w:lineRule="atLeast"/>
              <w:rPr>
                <w:sz w:val="20"/>
              </w:rPr>
            </w:pPr>
          </w:p>
        </w:tc>
        <w:tc>
          <w:tcPr>
            <w:tcW w:w="2502" w:type="dxa"/>
            <w:gridSpan w:val="4"/>
          </w:tcPr>
          <w:p w14:paraId="753F714C" w14:textId="77777777" w:rsidR="007F495C" w:rsidRPr="00821ABB" w:rsidRDefault="007F495C" w:rsidP="00D50ED2">
            <w:pPr>
              <w:pStyle w:val="acctmergecolhdg"/>
              <w:shd w:val="clear" w:color="auto" w:fill="FFFFFF"/>
              <w:spacing w:line="240" w:lineRule="atLeast"/>
              <w:rPr>
                <w:sz w:val="20"/>
              </w:rPr>
            </w:pPr>
            <w:r w:rsidRPr="00821ABB">
              <w:rPr>
                <w:sz w:val="20"/>
              </w:rPr>
              <w:t xml:space="preserve">Total </w:t>
            </w:r>
          </w:p>
        </w:tc>
      </w:tr>
      <w:tr w:rsidR="00EA5240" w:rsidRPr="00821ABB" w14:paraId="61A66D29" w14:textId="77777777" w:rsidTr="005F041C">
        <w:trPr>
          <w:cantSplit/>
          <w:tblHeader/>
        </w:trPr>
        <w:tc>
          <w:tcPr>
            <w:tcW w:w="2088" w:type="dxa"/>
          </w:tcPr>
          <w:p w14:paraId="447B3E61" w14:textId="77777777" w:rsidR="00EA5240" w:rsidRPr="00821ABB" w:rsidRDefault="00EA5240" w:rsidP="00EA5240">
            <w:pPr>
              <w:pStyle w:val="acctfourfigures"/>
              <w:shd w:val="clear" w:color="auto" w:fill="FFFFFF"/>
              <w:tabs>
                <w:tab w:val="clear" w:pos="765"/>
              </w:tabs>
              <w:spacing w:line="240" w:lineRule="atLeast"/>
              <w:ind w:left="11" w:right="-79"/>
              <w:rPr>
                <w:b/>
                <w:bCs/>
                <w:i/>
                <w:iCs/>
                <w:sz w:val="20"/>
              </w:rPr>
            </w:pPr>
            <w:r w:rsidRPr="00821ABB">
              <w:rPr>
                <w:b/>
                <w:bCs/>
                <w:i/>
                <w:iCs/>
                <w:sz w:val="20"/>
              </w:rPr>
              <w:t xml:space="preserve">For the year ended </w:t>
            </w:r>
          </w:p>
          <w:p w14:paraId="4714F67D" w14:textId="77777777" w:rsidR="00EA5240" w:rsidRPr="00821ABB" w:rsidRDefault="00EA5240" w:rsidP="00EA5240">
            <w:pPr>
              <w:pStyle w:val="acctfourfigures"/>
              <w:shd w:val="clear" w:color="auto" w:fill="FFFFFF"/>
              <w:tabs>
                <w:tab w:val="clear" w:pos="765"/>
              </w:tabs>
              <w:spacing w:line="240" w:lineRule="atLeast"/>
              <w:ind w:left="11" w:right="-79"/>
              <w:rPr>
                <w:b/>
                <w:bCs/>
                <w:i/>
                <w:iCs/>
                <w:sz w:val="20"/>
              </w:rPr>
            </w:pPr>
            <w:r w:rsidRPr="00821ABB">
              <w:rPr>
                <w:b/>
                <w:bCs/>
                <w:i/>
                <w:iCs/>
                <w:sz w:val="20"/>
              </w:rPr>
              <w:t xml:space="preserve">   31 December</w:t>
            </w:r>
          </w:p>
        </w:tc>
        <w:tc>
          <w:tcPr>
            <w:tcW w:w="1080" w:type="dxa"/>
          </w:tcPr>
          <w:p w14:paraId="0A40FECB" w14:textId="77777777" w:rsidR="00EA5240" w:rsidRPr="00821ABB" w:rsidRDefault="00EA5240" w:rsidP="00EA5240">
            <w:pPr>
              <w:pStyle w:val="acctmergecolhdg"/>
              <w:spacing w:line="240" w:lineRule="atLeast"/>
              <w:rPr>
                <w:b w:val="0"/>
                <w:bCs/>
                <w:sz w:val="20"/>
              </w:rPr>
            </w:pPr>
          </w:p>
          <w:p w14:paraId="7A7B5C01" w14:textId="1F07B94C" w:rsidR="00EA5240" w:rsidRPr="00821ABB" w:rsidRDefault="00EA5240" w:rsidP="00EA5240">
            <w:pPr>
              <w:pStyle w:val="acctmergecolhdg"/>
              <w:spacing w:line="240" w:lineRule="atLeast"/>
              <w:rPr>
                <w:b w:val="0"/>
                <w:bCs/>
                <w:sz w:val="20"/>
              </w:rPr>
            </w:pPr>
            <w:r w:rsidRPr="00821ABB">
              <w:rPr>
                <w:b w:val="0"/>
                <w:bCs/>
                <w:sz w:val="20"/>
              </w:rPr>
              <w:t>202</w:t>
            </w:r>
            <w:r w:rsidR="00272D4C" w:rsidRPr="00821ABB">
              <w:rPr>
                <w:b w:val="0"/>
                <w:bCs/>
                <w:sz w:val="20"/>
              </w:rPr>
              <w:t>5</w:t>
            </w:r>
          </w:p>
        </w:tc>
        <w:tc>
          <w:tcPr>
            <w:tcW w:w="180" w:type="dxa"/>
          </w:tcPr>
          <w:p w14:paraId="69857D49" w14:textId="77777777" w:rsidR="00EA5240" w:rsidRPr="00821ABB" w:rsidRDefault="00EA5240" w:rsidP="00EA5240">
            <w:pPr>
              <w:pStyle w:val="acctmergecolhdg"/>
              <w:spacing w:line="240" w:lineRule="atLeast"/>
              <w:rPr>
                <w:b w:val="0"/>
                <w:bCs/>
                <w:sz w:val="20"/>
              </w:rPr>
            </w:pPr>
          </w:p>
        </w:tc>
        <w:tc>
          <w:tcPr>
            <w:tcW w:w="990" w:type="dxa"/>
          </w:tcPr>
          <w:p w14:paraId="672223FC" w14:textId="77777777" w:rsidR="00EA5240" w:rsidRPr="00821ABB" w:rsidRDefault="00EA5240" w:rsidP="00EA5240">
            <w:pPr>
              <w:pStyle w:val="acctmergecolhdg"/>
              <w:spacing w:line="240" w:lineRule="atLeast"/>
              <w:rPr>
                <w:b w:val="0"/>
                <w:bCs/>
                <w:sz w:val="20"/>
              </w:rPr>
            </w:pPr>
          </w:p>
          <w:p w14:paraId="25FE14A5" w14:textId="1EA05100" w:rsidR="00EA5240" w:rsidRPr="00821ABB" w:rsidRDefault="00EA5240" w:rsidP="00EA5240">
            <w:pPr>
              <w:pStyle w:val="acctmergecolhdg"/>
              <w:spacing w:line="240" w:lineRule="atLeast"/>
              <w:rPr>
                <w:b w:val="0"/>
                <w:bCs/>
                <w:sz w:val="20"/>
              </w:rPr>
            </w:pPr>
            <w:r w:rsidRPr="00821ABB">
              <w:rPr>
                <w:b w:val="0"/>
                <w:bCs/>
                <w:sz w:val="20"/>
              </w:rPr>
              <w:t>202</w:t>
            </w:r>
            <w:r w:rsidR="00272D4C" w:rsidRPr="00821ABB">
              <w:rPr>
                <w:b w:val="0"/>
                <w:bCs/>
                <w:sz w:val="20"/>
              </w:rPr>
              <w:t>4</w:t>
            </w:r>
          </w:p>
        </w:tc>
        <w:tc>
          <w:tcPr>
            <w:tcW w:w="180" w:type="dxa"/>
          </w:tcPr>
          <w:p w14:paraId="1F6AD0BD" w14:textId="77777777" w:rsidR="00EA5240" w:rsidRPr="00821ABB" w:rsidRDefault="00EA5240" w:rsidP="00EA5240">
            <w:pPr>
              <w:pStyle w:val="acctmergecolhdg"/>
              <w:spacing w:line="240" w:lineRule="atLeast"/>
              <w:rPr>
                <w:b w:val="0"/>
                <w:bCs/>
                <w:sz w:val="20"/>
              </w:rPr>
            </w:pPr>
          </w:p>
        </w:tc>
        <w:tc>
          <w:tcPr>
            <w:tcW w:w="1080" w:type="dxa"/>
          </w:tcPr>
          <w:p w14:paraId="5EED9AFD" w14:textId="77777777" w:rsidR="00EA5240" w:rsidRPr="00821ABB" w:rsidRDefault="00EA5240" w:rsidP="00EA5240">
            <w:pPr>
              <w:pStyle w:val="acctmergecolhdg"/>
              <w:spacing w:line="240" w:lineRule="atLeast"/>
              <w:rPr>
                <w:b w:val="0"/>
                <w:bCs/>
                <w:sz w:val="20"/>
              </w:rPr>
            </w:pPr>
          </w:p>
          <w:p w14:paraId="4A63BF2F" w14:textId="15DE46A3" w:rsidR="00EA5240" w:rsidRPr="00821ABB" w:rsidRDefault="00EA5240" w:rsidP="00EA5240">
            <w:pPr>
              <w:pStyle w:val="acctmergecolhdg"/>
              <w:spacing w:line="240" w:lineRule="atLeast"/>
              <w:rPr>
                <w:b w:val="0"/>
                <w:bCs/>
                <w:sz w:val="20"/>
              </w:rPr>
            </w:pPr>
            <w:r w:rsidRPr="00821ABB">
              <w:rPr>
                <w:b w:val="0"/>
                <w:bCs/>
                <w:sz w:val="20"/>
              </w:rPr>
              <w:t>202</w:t>
            </w:r>
            <w:r w:rsidR="00272D4C" w:rsidRPr="00821ABB">
              <w:rPr>
                <w:b w:val="0"/>
                <w:bCs/>
                <w:sz w:val="20"/>
              </w:rPr>
              <w:t>5</w:t>
            </w:r>
          </w:p>
        </w:tc>
        <w:tc>
          <w:tcPr>
            <w:tcW w:w="180" w:type="dxa"/>
          </w:tcPr>
          <w:p w14:paraId="6FAA3F72" w14:textId="77777777" w:rsidR="00EA5240" w:rsidRPr="00821ABB" w:rsidRDefault="00EA5240" w:rsidP="00EA5240">
            <w:pPr>
              <w:pStyle w:val="acctmergecolhdg"/>
              <w:spacing w:line="240" w:lineRule="atLeast"/>
              <w:rPr>
                <w:b w:val="0"/>
                <w:bCs/>
                <w:sz w:val="20"/>
              </w:rPr>
            </w:pPr>
          </w:p>
        </w:tc>
        <w:tc>
          <w:tcPr>
            <w:tcW w:w="1170" w:type="dxa"/>
          </w:tcPr>
          <w:p w14:paraId="12F43040" w14:textId="77777777" w:rsidR="00EA5240" w:rsidRPr="00821ABB" w:rsidRDefault="00EA5240" w:rsidP="00EA5240">
            <w:pPr>
              <w:pStyle w:val="acctmergecolhdg"/>
              <w:spacing w:line="240" w:lineRule="atLeast"/>
              <w:rPr>
                <w:b w:val="0"/>
                <w:bCs/>
                <w:sz w:val="20"/>
              </w:rPr>
            </w:pPr>
          </w:p>
          <w:p w14:paraId="46200808" w14:textId="7B884319" w:rsidR="00EA5240" w:rsidRPr="00821ABB" w:rsidRDefault="00EA5240" w:rsidP="00EA5240">
            <w:pPr>
              <w:pStyle w:val="acctmergecolhdg"/>
              <w:spacing w:line="240" w:lineRule="atLeast"/>
              <w:rPr>
                <w:b w:val="0"/>
                <w:bCs/>
                <w:sz w:val="20"/>
              </w:rPr>
            </w:pPr>
            <w:r w:rsidRPr="00821ABB">
              <w:rPr>
                <w:b w:val="0"/>
                <w:bCs/>
                <w:sz w:val="20"/>
              </w:rPr>
              <w:t>202</w:t>
            </w:r>
            <w:r w:rsidR="00272D4C" w:rsidRPr="00821ABB">
              <w:rPr>
                <w:b w:val="0"/>
                <w:bCs/>
                <w:sz w:val="20"/>
              </w:rPr>
              <w:t>4</w:t>
            </w:r>
          </w:p>
        </w:tc>
        <w:tc>
          <w:tcPr>
            <w:tcW w:w="180" w:type="dxa"/>
          </w:tcPr>
          <w:p w14:paraId="55E0EC34" w14:textId="77777777" w:rsidR="00EA5240" w:rsidRPr="00821ABB" w:rsidRDefault="00EA5240" w:rsidP="00EA5240">
            <w:pPr>
              <w:pStyle w:val="acctmergecolhdg"/>
              <w:spacing w:line="240" w:lineRule="atLeast"/>
              <w:rPr>
                <w:b w:val="0"/>
                <w:bCs/>
                <w:sz w:val="20"/>
              </w:rPr>
            </w:pPr>
          </w:p>
        </w:tc>
        <w:tc>
          <w:tcPr>
            <w:tcW w:w="1170" w:type="dxa"/>
          </w:tcPr>
          <w:p w14:paraId="5A342E03" w14:textId="77777777" w:rsidR="00EA5240" w:rsidRPr="00821ABB" w:rsidRDefault="00EA5240" w:rsidP="00EA5240">
            <w:pPr>
              <w:pStyle w:val="acctmergecolhdg"/>
              <w:spacing w:line="240" w:lineRule="atLeast"/>
              <w:rPr>
                <w:b w:val="0"/>
                <w:bCs/>
                <w:sz w:val="20"/>
              </w:rPr>
            </w:pPr>
          </w:p>
          <w:p w14:paraId="124B924E" w14:textId="4E0F466C" w:rsidR="00EA5240" w:rsidRPr="00821ABB" w:rsidRDefault="00EA5240" w:rsidP="00EA5240">
            <w:pPr>
              <w:pStyle w:val="acctmergecolhdg"/>
              <w:spacing w:line="240" w:lineRule="atLeast"/>
              <w:rPr>
                <w:b w:val="0"/>
                <w:bCs/>
                <w:sz w:val="20"/>
              </w:rPr>
            </w:pPr>
            <w:r w:rsidRPr="00821ABB">
              <w:rPr>
                <w:b w:val="0"/>
                <w:bCs/>
                <w:sz w:val="20"/>
              </w:rPr>
              <w:t>202</w:t>
            </w:r>
            <w:r w:rsidR="00272D4C" w:rsidRPr="00821ABB">
              <w:rPr>
                <w:b w:val="0"/>
                <w:bCs/>
                <w:sz w:val="20"/>
              </w:rPr>
              <w:t>5</w:t>
            </w:r>
          </w:p>
        </w:tc>
        <w:tc>
          <w:tcPr>
            <w:tcW w:w="191" w:type="dxa"/>
            <w:gridSpan w:val="2"/>
          </w:tcPr>
          <w:p w14:paraId="78388436" w14:textId="77777777" w:rsidR="00EA5240" w:rsidRPr="00821ABB" w:rsidRDefault="00EA5240" w:rsidP="00EA5240">
            <w:pPr>
              <w:pStyle w:val="acctmergecolhdg"/>
              <w:spacing w:line="240" w:lineRule="atLeast"/>
              <w:rPr>
                <w:b w:val="0"/>
                <w:bCs/>
                <w:sz w:val="20"/>
              </w:rPr>
            </w:pPr>
          </w:p>
        </w:tc>
        <w:tc>
          <w:tcPr>
            <w:tcW w:w="1141" w:type="dxa"/>
          </w:tcPr>
          <w:p w14:paraId="2C8AEA85" w14:textId="77777777" w:rsidR="00EA5240" w:rsidRPr="00821ABB" w:rsidRDefault="00EA5240" w:rsidP="00EA5240">
            <w:pPr>
              <w:pStyle w:val="acctmergecolhdg"/>
              <w:spacing w:line="240" w:lineRule="atLeast"/>
              <w:rPr>
                <w:b w:val="0"/>
                <w:bCs/>
                <w:sz w:val="20"/>
              </w:rPr>
            </w:pPr>
          </w:p>
          <w:p w14:paraId="2DA30292" w14:textId="0D11376D" w:rsidR="00EA5240" w:rsidRPr="00821ABB" w:rsidRDefault="00EA5240" w:rsidP="00EA5240">
            <w:pPr>
              <w:pStyle w:val="acctmergecolhdg"/>
              <w:spacing w:line="240" w:lineRule="atLeast"/>
              <w:rPr>
                <w:b w:val="0"/>
                <w:bCs/>
                <w:sz w:val="20"/>
              </w:rPr>
            </w:pPr>
            <w:r w:rsidRPr="00821ABB">
              <w:rPr>
                <w:b w:val="0"/>
                <w:bCs/>
                <w:sz w:val="20"/>
              </w:rPr>
              <w:t>202</w:t>
            </w:r>
            <w:r w:rsidR="00272D4C" w:rsidRPr="00821ABB">
              <w:rPr>
                <w:b w:val="0"/>
                <w:bCs/>
                <w:sz w:val="20"/>
              </w:rPr>
              <w:t>4</w:t>
            </w:r>
          </w:p>
        </w:tc>
      </w:tr>
      <w:tr w:rsidR="00EA5240" w:rsidRPr="00821ABB" w14:paraId="577C071C" w14:textId="77777777" w:rsidTr="005F041C">
        <w:trPr>
          <w:cantSplit/>
          <w:tblHeader/>
        </w:trPr>
        <w:tc>
          <w:tcPr>
            <w:tcW w:w="2088" w:type="dxa"/>
          </w:tcPr>
          <w:p w14:paraId="48B69ABB" w14:textId="77777777" w:rsidR="00EA5240" w:rsidRPr="00821ABB" w:rsidRDefault="00EA5240" w:rsidP="00EA5240">
            <w:pPr>
              <w:pStyle w:val="acctfourfigures"/>
              <w:shd w:val="clear" w:color="auto" w:fill="FFFFFF"/>
              <w:tabs>
                <w:tab w:val="clear" w:pos="765"/>
              </w:tabs>
              <w:spacing w:line="240" w:lineRule="atLeast"/>
              <w:ind w:left="11" w:right="-79"/>
              <w:rPr>
                <w:b/>
                <w:bCs/>
                <w:i/>
                <w:iCs/>
                <w:sz w:val="20"/>
              </w:rPr>
            </w:pPr>
          </w:p>
        </w:tc>
        <w:tc>
          <w:tcPr>
            <w:tcW w:w="7542" w:type="dxa"/>
            <w:gridSpan w:val="12"/>
          </w:tcPr>
          <w:p w14:paraId="205AD3CC" w14:textId="77777777" w:rsidR="00EA5240" w:rsidRPr="00821ABB" w:rsidRDefault="00EA5240" w:rsidP="00EA5240">
            <w:pPr>
              <w:pStyle w:val="acctmergecolhdg"/>
              <w:spacing w:line="240" w:lineRule="atLeast"/>
              <w:rPr>
                <w:b w:val="0"/>
                <w:bCs/>
                <w:i/>
                <w:iCs/>
                <w:sz w:val="20"/>
              </w:rPr>
            </w:pPr>
            <w:r w:rsidRPr="00821ABB">
              <w:rPr>
                <w:b w:val="0"/>
                <w:bCs/>
                <w:i/>
                <w:iCs/>
                <w:sz w:val="20"/>
              </w:rPr>
              <w:t>(in thousand Baht)</w:t>
            </w:r>
          </w:p>
        </w:tc>
      </w:tr>
      <w:tr w:rsidR="00EA5240" w:rsidRPr="00821ABB" w14:paraId="67A6B975" w14:textId="77777777" w:rsidTr="005F041C">
        <w:trPr>
          <w:cantSplit/>
          <w:trHeight w:val="200"/>
        </w:trPr>
        <w:tc>
          <w:tcPr>
            <w:tcW w:w="2088" w:type="dxa"/>
            <w:vAlign w:val="bottom"/>
          </w:tcPr>
          <w:p w14:paraId="4C299A62"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Times New Roman" w:hAnsi="Times New Roman" w:cs="Times New Roman"/>
                <w:b/>
                <w:bCs/>
                <w:i/>
                <w:iCs/>
                <w:sz w:val="20"/>
                <w:szCs w:val="20"/>
              </w:rPr>
            </w:pPr>
            <w:r w:rsidRPr="00821ABB">
              <w:rPr>
                <w:rFonts w:ascii="Times New Roman" w:hAnsi="Times New Roman" w:cs="Times New Roman"/>
                <w:b/>
                <w:bCs/>
                <w:i/>
                <w:iCs/>
                <w:sz w:val="20"/>
                <w:szCs w:val="20"/>
              </w:rPr>
              <w:t xml:space="preserve">Information about           </w:t>
            </w:r>
          </w:p>
        </w:tc>
        <w:tc>
          <w:tcPr>
            <w:tcW w:w="1080" w:type="dxa"/>
            <w:vAlign w:val="bottom"/>
          </w:tcPr>
          <w:p w14:paraId="731479F0"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396F24E"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14:paraId="00DA9FF0"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5E366891"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14:paraId="68566D39"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56A91440"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14:paraId="2F7AAE59"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107F50AB"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14:paraId="7F467CC5"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c>
          <w:tcPr>
            <w:tcW w:w="191" w:type="dxa"/>
            <w:gridSpan w:val="2"/>
            <w:vAlign w:val="bottom"/>
          </w:tcPr>
          <w:p w14:paraId="4E2D8ACD"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14:paraId="4432B06A"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EA5240" w:rsidRPr="00821ABB" w14:paraId="20F5B9EF" w14:textId="77777777" w:rsidTr="00DE3F66">
        <w:trPr>
          <w:cantSplit/>
          <w:trHeight w:val="227"/>
        </w:trPr>
        <w:tc>
          <w:tcPr>
            <w:tcW w:w="2088" w:type="dxa"/>
            <w:vAlign w:val="bottom"/>
          </w:tcPr>
          <w:p w14:paraId="0225AD60"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Times New Roman" w:hAnsi="Times New Roman" w:cs="Times New Roman"/>
                <w:sz w:val="20"/>
                <w:szCs w:val="20"/>
              </w:rPr>
            </w:pPr>
            <w:r w:rsidRPr="00821ABB">
              <w:rPr>
                <w:rFonts w:ascii="Times New Roman" w:hAnsi="Times New Roman" w:cs="Times New Roman"/>
                <w:b/>
                <w:bCs/>
                <w:i/>
                <w:iCs/>
                <w:sz w:val="20"/>
                <w:szCs w:val="20"/>
              </w:rPr>
              <w:t xml:space="preserve">   reportable segments:</w:t>
            </w:r>
          </w:p>
        </w:tc>
        <w:tc>
          <w:tcPr>
            <w:tcW w:w="1080" w:type="dxa"/>
            <w:vAlign w:val="bottom"/>
          </w:tcPr>
          <w:p w14:paraId="7A78F69E"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0D99F4D4"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14:paraId="665222EF"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8131452"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14:paraId="0EFF8467"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7B872B92"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14:paraId="0B9F7D2C"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0091C1A7"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14:paraId="72BECDC6"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c>
          <w:tcPr>
            <w:tcW w:w="191" w:type="dxa"/>
            <w:gridSpan w:val="2"/>
            <w:vAlign w:val="bottom"/>
          </w:tcPr>
          <w:p w14:paraId="1CE92848"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14:paraId="37BB2135"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272D4C" w:rsidRPr="00821ABB" w14:paraId="7D9FBAB7" w14:textId="77777777" w:rsidTr="00DE3F66">
        <w:trPr>
          <w:cantSplit/>
        </w:trPr>
        <w:tc>
          <w:tcPr>
            <w:tcW w:w="2088" w:type="dxa"/>
            <w:vAlign w:val="bottom"/>
          </w:tcPr>
          <w:p w14:paraId="0DEACAD6" w14:textId="77777777" w:rsidR="00272D4C" w:rsidRPr="00821ABB" w:rsidRDefault="00272D4C" w:rsidP="00272D4C">
            <w:pPr>
              <w:shd w:val="clear" w:color="auto" w:fill="FFFFFF"/>
              <w:ind w:left="180" w:right="-79" w:hanging="180"/>
              <w:rPr>
                <w:rFonts w:ascii="Times New Roman" w:hAnsi="Times New Roman" w:cs="Times New Roman"/>
                <w:sz w:val="20"/>
                <w:szCs w:val="20"/>
              </w:rPr>
            </w:pPr>
            <w:r w:rsidRPr="00821ABB">
              <w:rPr>
                <w:rFonts w:ascii="Times New Roman" w:hAnsi="Times New Roman" w:cs="Times New Roman"/>
                <w:sz w:val="20"/>
                <w:szCs w:val="20"/>
              </w:rPr>
              <w:t>External revenue</w:t>
            </w:r>
          </w:p>
        </w:tc>
        <w:tc>
          <w:tcPr>
            <w:tcW w:w="1080" w:type="dxa"/>
            <w:tcBorders>
              <w:left w:val="nil"/>
              <w:right w:val="nil"/>
            </w:tcBorders>
            <w:vAlign w:val="center"/>
          </w:tcPr>
          <w:p w14:paraId="03743263" w14:textId="7B7EF96F"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p>
        </w:tc>
        <w:tc>
          <w:tcPr>
            <w:tcW w:w="180" w:type="dxa"/>
            <w:vAlign w:val="bottom"/>
          </w:tcPr>
          <w:p w14:paraId="1BBDADC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56BF518D" w14:textId="4AAC62E5"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p>
        </w:tc>
        <w:tc>
          <w:tcPr>
            <w:tcW w:w="180" w:type="dxa"/>
            <w:vAlign w:val="bottom"/>
          </w:tcPr>
          <w:p w14:paraId="04A86DE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vAlign w:val="center"/>
          </w:tcPr>
          <w:p w14:paraId="4C8D3565" w14:textId="487DC91C"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p>
        </w:tc>
        <w:tc>
          <w:tcPr>
            <w:tcW w:w="180" w:type="dxa"/>
            <w:vAlign w:val="bottom"/>
          </w:tcPr>
          <w:p w14:paraId="604654E8"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053433BB" w14:textId="525AB944"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3EB1528B"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33B86E85" w14:textId="14570D62"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p>
        </w:tc>
        <w:tc>
          <w:tcPr>
            <w:tcW w:w="191" w:type="dxa"/>
            <w:gridSpan w:val="2"/>
            <w:vAlign w:val="bottom"/>
          </w:tcPr>
          <w:p w14:paraId="4574BDDB"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center"/>
          </w:tcPr>
          <w:p w14:paraId="2AA456B9" w14:textId="3DE4343D"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p>
        </w:tc>
      </w:tr>
      <w:tr w:rsidR="00DE3F66" w:rsidRPr="00821ABB" w14:paraId="405B1E82" w14:textId="77777777" w:rsidTr="00DE3F66">
        <w:trPr>
          <w:cantSplit/>
        </w:trPr>
        <w:tc>
          <w:tcPr>
            <w:tcW w:w="2088" w:type="dxa"/>
            <w:vAlign w:val="bottom"/>
          </w:tcPr>
          <w:p w14:paraId="4AA6FDB4" w14:textId="083E3B5C" w:rsidR="00DE3F66" w:rsidRPr="00821ABB" w:rsidRDefault="00602843" w:rsidP="00272D4C">
            <w:pPr>
              <w:shd w:val="clear" w:color="auto" w:fill="FFFFFF"/>
              <w:ind w:left="180" w:right="-79" w:hanging="180"/>
              <w:rPr>
                <w:rFonts w:ascii="Times New Roman" w:hAnsi="Times New Roman" w:cs="Times New Roman"/>
                <w:sz w:val="20"/>
                <w:szCs w:val="20"/>
              </w:rPr>
            </w:pPr>
            <w:r w:rsidRPr="00821ABB">
              <w:rPr>
                <w:rFonts w:ascii="Times New Roman" w:hAnsi="Times New Roman" w:cs="Times New Roman"/>
                <w:sz w:val="20"/>
                <w:szCs w:val="20"/>
              </w:rPr>
              <w:t xml:space="preserve">   </w:t>
            </w:r>
            <w:r w:rsidR="00E92549" w:rsidRPr="00821ABB">
              <w:rPr>
                <w:rFonts w:ascii="Times New Roman" w:hAnsi="Times New Roman" w:cs="Times New Roman"/>
                <w:sz w:val="20"/>
                <w:szCs w:val="20"/>
              </w:rPr>
              <w:t>I</w:t>
            </w:r>
            <w:r w:rsidRPr="00821ABB">
              <w:rPr>
                <w:rFonts w:ascii="Times New Roman" w:hAnsi="Times New Roman" w:cs="Times New Roman"/>
                <w:sz w:val="20"/>
                <w:szCs w:val="20"/>
              </w:rPr>
              <w:t xml:space="preserve">ncome from </w:t>
            </w:r>
            <w:r w:rsidR="00265702" w:rsidRPr="00821ABB">
              <w:rPr>
                <w:rFonts w:ascii="Times New Roman" w:hAnsi="Times New Roman"/>
                <w:sz w:val="20"/>
                <w:szCs w:val="25"/>
              </w:rPr>
              <w:t xml:space="preserve">operating </w:t>
            </w:r>
            <w:r w:rsidRPr="00821ABB">
              <w:rPr>
                <w:rFonts w:ascii="Times New Roman" w:hAnsi="Times New Roman" w:cs="Times New Roman"/>
                <w:sz w:val="20"/>
                <w:szCs w:val="20"/>
              </w:rPr>
              <w:t>lease</w:t>
            </w:r>
            <w:r w:rsidR="00265702" w:rsidRPr="00821ABB">
              <w:rPr>
                <w:rFonts w:ascii="Times New Roman" w:hAnsi="Times New Roman" w:cs="Times New Roman"/>
                <w:sz w:val="20"/>
                <w:szCs w:val="20"/>
              </w:rPr>
              <w:t xml:space="preserve"> and finance lease</w:t>
            </w:r>
            <w:r w:rsidRPr="00821ABB">
              <w:rPr>
                <w:rFonts w:ascii="Times New Roman" w:hAnsi="Times New Roman" w:cs="Times New Roman"/>
                <w:sz w:val="20"/>
                <w:szCs w:val="20"/>
              </w:rPr>
              <w:t xml:space="preserve"> contracts</w:t>
            </w:r>
          </w:p>
        </w:tc>
        <w:tc>
          <w:tcPr>
            <w:tcW w:w="1080" w:type="dxa"/>
            <w:tcBorders>
              <w:left w:val="nil"/>
              <w:right w:val="nil"/>
            </w:tcBorders>
            <w:vAlign w:val="center"/>
          </w:tcPr>
          <w:p w14:paraId="1555A927"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p>
          <w:p w14:paraId="4570AC50"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p>
          <w:p w14:paraId="035FC30D" w14:textId="6DC4F292" w:rsidR="00E015FC" w:rsidRPr="00821ABB" w:rsidRDefault="001C41D4"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1,549,532</w:t>
            </w:r>
          </w:p>
        </w:tc>
        <w:tc>
          <w:tcPr>
            <w:tcW w:w="180" w:type="dxa"/>
            <w:vAlign w:val="bottom"/>
          </w:tcPr>
          <w:p w14:paraId="0BCA8957"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30109993"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p>
          <w:p w14:paraId="46EEB3AC"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p>
          <w:p w14:paraId="74038A3F" w14:textId="07E0677C" w:rsidR="00DE3F66" w:rsidRPr="00821ABB" w:rsidRDefault="009364AD"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1,526,809</w:t>
            </w:r>
          </w:p>
        </w:tc>
        <w:tc>
          <w:tcPr>
            <w:tcW w:w="180" w:type="dxa"/>
            <w:vAlign w:val="bottom"/>
          </w:tcPr>
          <w:p w14:paraId="46DB8334"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vAlign w:val="center"/>
          </w:tcPr>
          <w:p w14:paraId="2BB86620"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p>
          <w:p w14:paraId="20666A8B"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p>
          <w:p w14:paraId="6E454684" w14:textId="51816F66" w:rsidR="00E015FC" w:rsidRPr="00821ABB" w:rsidRDefault="002B609E"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821ABB">
              <w:rPr>
                <w:rFonts w:ascii="Times New Roman" w:hAnsi="Times New Roman" w:cs="Times New Roman"/>
                <w:color w:val="000000"/>
                <w:sz w:val="20"/>
                <w:szCs w:val="20"/>
              </w:rPr>
              <w:t>342,940</w:t>
            </w:r>
          </w:p>
        </w:tc>
        <w:tc>
          <w:tcPr>
            <w:tcW w:w="180" w:type="dxa"/>
            <w:vAlign w:val="bottom"/>
          </w:tcPr>
          <w:p w14:paraId="72AF33FB"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2D5042DE"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p w14:paraId="647177D5"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p w14:paraId="466A121A" w14:textId="7B220D9F" w:rsidR="00DE3F66" w:rsidRPr="00821ABB" w:rsidRDefault="009364AD"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821ABB">
              <w:rPr>
                <w:rFonts w:ascii="Times New Roman" w:hAnsi="Times New Roman" w:cs="Times New Roman"/>
                <w:color w:val="000000"/>
                <w:sz w:val="20"/>
                <w:szCs w:val="20"/>
              </w:rPr>
              <w:t>402,866</w:t>
            </w:r>
          </w:p>
        </w:tc>
        <w:tc>
          <w:tcPr>
            <w:tcW w:w="180" w:type="dxa"/>
            <w:vAlign w:val="bottom"/>
          </w:tcPr>
          <w:p w14:paraId="6E455B44"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1434DA33"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p>
          <w:p w14:paraId="005C49BF"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p>
          <w:p w14:paraId="75CB2826" w14:textId="3E8B25D8" w:rsidR="00E015FC" w:rsidRPr="00821ABB" w:rsidRDefault="00504F2A"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1,892,472</w:t>
            </w:r>
          </w:p>
        </w:tc>
        <w:tc>
          <w:tcPr>
            <w:tcW w:w="191" w:type="dxa"/>
            <w:gridSpan w:val="2"/>
            <w:vAlign w:val="bottom"/>
          </w:tcPr>
          <w:p w14:paraId="0DD0421A"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center"/>
          </w:tcPr>
          <w:p w14:paraId="0DC9D084"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p>
          <w:p w14:paraId="493ED77F"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p>
          <w:p w14:paraId="0984A283" w14:textId="12510523" w:rsidR="00DE3F66" w:rsidRPr="00821ABB" w:rsidRDefault="009364AD"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1,929,675</w:t>
            </w:r>
          </w:p>
        </w:tc>
      </w:tr>
      <w:tr w:rsidR="00DE3F66" w:rsidRPr="00821ABB" w14:paraId="4430CB67" w14:textId="77777777" w:rsidTr="00DE3F66">
        <w:trPr>
          <w:cantSplit/>
        </w:trPr>
        <w:tc>
          <w:tcPr>
            <w:tcW w:w="2088" w:type="dxa"/>
            <w:vAlign w:val="bottom"/>
          </w:tcPr>
          <w:p w14:paraId="6A647AD2" w14:textId="5C9B1DC3" w:rsidR="00DE3F66" w:rsidRPr="00821ABB" w:rsidRDefault="00602843" w:rsidP="00272D4C">
            <w:pPr>
              <w:shd w:val="clear" w:color="auto" w:fill="FFFFFF"/>
              <w:ind w:left="180" w:right="-79" w:hanging="180"/>
              <w:rPr>
                <w:rFonts w:ascii="Times New Roman" w:hAnsi="Times New Roman" w:cs="Times New Roman"/>
                <w:sz w:val="20"/>
                <w:szCs w:val="20"/>
              </w:rPr>
            </w:pPr>
            <w:r w:rsidRPr="00821ABB">
              <w:rPr>
                <w:rFonts w:ascii="Times New Roman" w:hAnsi="Times New Roman" w:cs="Times New Roman"/>
                <w:sz w:val="20"/>
                <w:szCs w:val="20"/>
              </w:rPr>
              <w:t xml:space="preserve">   Revenue from sale of assets under operating lease contracts</w:t>
            </w:r>
          </w:p>
        </w:tc>
        <w:tc>
          <w:tcPr>
            <w:tcW w:w="1080" w:type="dxa"/>
            <w:tcBorders>
              <w:left w:val="nil"/>
              <w:bottom w:val="single" w:sz="4" w:space="0" w:color="auto"/>
              <w:right w:val="nil"/>
            </w:tcBorders>
            <w:vAlign w:val="center"/>
          </w:tcPr>
          <w:p w14:paraId="79922F2B"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p>
          <w:p w14:paraId="04B3CDD1"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p>
          <w:p w14:paraId="2BC8AE05" w14:textId="11814C9B" w:rsidR="00E015FC" w:rsidRPr="00821ABB" w:rsidRDefault="001C41D4"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667,926</w:t>
            </w:r>
          </w:p>
        </w:tc>
        <w:tc>
          <w:tcPr>
            <w:tcW w:w="180" w:type="dxa"/>
            <w:vAlign w:val="bottom"/>
          </w:tcPr>
          <w:p w14:paraId="4CC8C697"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bottom w:val="single" w:sz="4" w:space="0" w:color="auto"/>
            </w:tcBorders>
            <w:vAlign w:val="center"/>
          </w:tcPr>
          <w:p w14:paraId="73A05530"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p>
          <w:p w14:paraId="01FABFA0"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p>
          <w:p w14:paraId="4D77615A" w14:textId="68F10932" w:rsidR="00DE3F66" w:rsidRPr="00821ABB" w:rsidRDefault="009364AD"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605,470</w:t>
            </w:r>
          </w:p>
        </w:tc>
        <w:tc>
          <w:tcPr>
            <w:tcW w:w="180" w:type="dxa"/>
            <w:vAlign w:val="bottom"/>
          </w:tcPr>
          <w:p w14:paraId="77DE9302"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bottom w:val="single" w:sz="4" w:space="0" w:color="auto"/>
              <w:right w:val="nil"/>
            </w:tcBorders>
            <w:vAlign w:val="center"/>
          </w:tcPr>
          <w:p w14:paraId="62E78369"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p>
          <w:p w14:paraId="06239AAD"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p>
          <w:p w14:paraId="30BAA159" w14:textId="6ACD8D0A" w:rsidR="00E015FC" w:rsidRPr="00821ABB" w:rsidRDefault="002B609E"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821ABB">
              <w:rPr>
                <w:rFonts w:ascii="Times New Roman" w:hAnsi="Times New Roman" w:cs="Times New Roman"/>
                <w:color w:val="000000"/>
                <w:sz w:val="20"/>
                <w:szCs w:val="20"/>
              </w:rPr>
              <w:t>900</w:t>
            </w:r>
          </w:p>
        </w:tc>
        <w:tc>
          <w:tcPr>
            <w:tcW w:w="180" w:type="dxa"/>
            <w:vAlign w:val="bottom"/>
          </w:tcPr>
          <w:p w14:paraId="02CCA349"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bottom w:val="single" w:sz="4" w:space="0" w:color="auto"/>
            </w:tcBorders>
            <w:vAlign w:val="center"/>
          </w:tcPr>
          <w:p w14:paraId="12B2FDFA"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p w14:paraId="047D60AF"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p w14:paraId="7FA0D3B9" w14:textId="77C610BF" w:rsidR="00DE3F66" w:rsidRPr="00821ABB" w:rsidRDefault="009364AD"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821ABB">
              <w:rPr>
                <w:rFonts w:ascii="Times New Roman" w:hAnsi="Times New Roman" w:cs="Times New Roman"/>
                <w:color w:val="000000"/>
                <w:sz w:val="20"/>
                <w:szCs w:val="20"/>
              </w:rPr>
              <w:t>59,757</w:t>
            </w:r>
          </w:p>
        </w:tc>
        <w:tc>
          <w:tcPr>
            <w:tcW w:w="180" w:type="dxa"/>
            <w:vAlign w:val="bottom"/>
          </w:tcPr>
          <w:p w14:paraId="57E766DB"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bottom w:val="single" w:sz="4" w:space="0" w:color="auto"/>
            </w:tcBorders>
            <w:vAlign w:val="center"/>
          </w:tcPr>
          <w:p w14:paraId="31CFAB1F"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p>
          <w:p w14:paraId="0B7B1E28"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p>
          <w:p w14:paraId="6361B9B2" w14:textId="1B7AB3F5" w:rsidR="00E015FC" w:rsidRPr="00821ABB" w:rsidRDefault="00504F2A"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668,826</w:t>
            </w:r>
          </w:p>
        </w:tc>
        <w:tc>
          <w:tcPr>
            <w:tcW w:w="191" w:type="dxa"/>
            <w:gridSpan w:val="2"/>
            <w:vAlign w:val="bottom"/>
          </w:tcPr>
          <w:p w14:paraId="371DCF36" w14:textId="77777777" w:rsidR="00DE3F66" w:rsidRPr="00821ABB" w:rsidRDefault="00DE3F6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bottom w:val="single" w:sz="4" w:space="0" w:color="auto"/>
            </w:tcBorders>
            <w:vAlign w:val="center"/>
          </w:tcPr>
          <w:p w14:paraId="015013B8"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p>
          <w:p w14:paraId="47FE5DB3"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p>
          <w:p w14:paraId="0DA31387" w14:textId="78113A81" w:rsidR="00DE3F66" w:rsidRPr="00821ABB" w:rsidRDefault="009364AD"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665,227</w:t>
            </w:r>
          </w:p>
        </w:tc>
      </w:tr>
      <w:tr w:rsidR="00272D4C" w:rsidRPr="00821ABB" w14:paraId="1C6F12C0" w14:textId="77777777" w:rsidTr="005F041C">
        <w:trPr>
          <w:cantSplit/>
        </w:trPr>
        <w:tc>
          <w:tcPr>
            <w:tcW w:w="2088" w:type="dxa"/>
            <w:vAlign w:val="bottom"/>
          </w:tcPr>
          <w:p w14:paraId="73CAF191" w14:textId="2EA87E66" w:rsidR="00272D4C" w:rsidRPr="00821ABB" w:rsidRDefault="00272D4C" w:rsidP="00272D4C">
            <w:pPr>
              <w:shd w:val="clear" w:color="auto" w:fill="FFFFFF"/>
              <w:ind w:left="180" w:right="-79" w:hanging="180"/>
              <w:rPr>
                <w:rFonts w:ascii="Times New Roman" w:hAnsi="Times New Roman" w:cs="Times New Roman"/>
                <w:sz w:val="20"/>
                <w:szCs w:val="20"/>
              </w:rPr>
            </w:pPr>
            <w:r w:rsidRPr="00821ABB">
              <w:rPr>
                <w:rFonts w:ascii="Times New Roman" w:hAnsi="Times New Roman" w:cs="Times New Roman"/>
                <w:sz w:val="20"/>
                <w:szCs w:val="20"/>
              </w:rPr>
              <w:t>Total</w:t>
            </w:r>
          </w:p>
        </w:tc>
        <w:tc>
          <w:tcPr>
            <w:tcW w:w="1080" w:type="dxa"/>
            <w:tcBorders>
              <w:top w:val="single" w:sz="4" w:space="0" w:color="auto"/>
              <w:left w:val="nil"/>
              <w:bottom w:val="single" w:sz="4" w:space="0" w:color="auto"/>
              <w:right w:val="nil"/>
            </w:tcBorders>
            <w:vAlign w:val="center"/>
          </w:tcPr>
          <w:p w14:paraId="4BA247E1" w14:textId="724270DF" w:rsidR="00272D4C" w:rsidRPr="00821ABB" w:rsidRDefault="001C41D4"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2,217,458</w:t>
            </w:r>
          </w:p>
        </w:tc>
        <w:tc>
          <w:tcPr>
            <w:tcW w:w="180" w:type="dxa"/>
            <w:vAlign w:val="bottom"/>
          </w:tcPr>
          <w:p w14:paraId="2BAC547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center"/>
          </w:tcPr>
          <w:p w14:paraId="0D31F968" w14:textId="6A8B7AB5" w:rsidR="00272D4C" w:rsidRPr="00821ABB" w:rsidRDefault="000F2F80"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2,132,279</w:t>
            </w:r>
          </w:p>
        </w:tc>
        <w:tc>
          <w:tcPr>
            <w:tcW w:w="180" w:type="dxa"/>
            <w:vAlign w:val="bottom"/>
          </w:tcPr>
          <w:p w14:paraId="5139D4E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single" w:sz="4" w:space="0" w:color="auto"/>
              <w:left w:val="nil"/>
              <w:bottom w:val="single" w:sz="4" w:space="0" w:color="auto"/>
              <w:right w:val="nil"/>
            </w:tcBorders>
            <w:vAlign w:val="center"/>
          </w:tcPr>
          <w:p w14:paraId="32A8D498" w14:textId="2A3A8AA4" w:rsidR="00272D4C" w:rsidRPr="00821ABB" w:rsidRDefault="002B609E"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821ABB">
              <w:rPr>
                <w:rFonts w:ascii="Times New Roman" w:hAnsi="Times New Roman" w:cs="Times New Roman"/>
                <w:color w:val="000000"/>
                <w:sz w:val="20"/>
                <w:szCs w:val="20"/>
              </w:rPr>
              <w:t>343,840</w:t>
            </w:r>
          </w:p>
        </w:tc>
        <w:tc>
          <w:tcPr>
            <w:tcW w:w="180" w:type="dxa"/>
            <w:vAlign w:val="bottom"/>
          </w:tcPr>
          <w:p w14:paraId="11F093A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center"/>
          </w:tcPr>
          <w:p w14:paraId="555E2020" w14:textId="157B2031" w:rsidR="00272D4C" w:rsidRPr="00821ABB" w:rsidRDefault="000F2F80"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821ABB">
              <w:rPr>
                <w:rFonts w:ascii="Times New Roman" w:hAnsi="Times New Roman" w:cs="Times New Roman"/>
                <w:color w:val="000000"/>
                <w:sz w:val="20"/>
                <w:szCs w:val="20"/>
              </w:rPr>
              <w:t>462,62</w:t>
            </w:r>
            <w:r w:rsidR="009364AD" w:rsidRPr="00821ABB">
              <w:rPr>
                <w:rFonts w:ascii="Times New Roman" w:hAnsi="Times New Roman" w:cs="Times New Roman"/>
                <w:color w:val="000000"/>
                <w:sz w:val="20"/>
                <w:szCs w:val="20"/>
              </w:rPr>
              <w:t>3</w:t>
            </w:r>
          </w:p>
        </w:tc>
        <w:tc>
          <w:tcPr>
            <w:tcW w:w="180" w:type="dxa"/>
            <w:vAlign w:val="bottom"/>
          </w:tcPr>
          <w:p w14:paraId="1703420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single" w:sz="4" w:space="0" w:color="auto"/>
              <w:bottom w:val="single" w:sz="4" w:space="0" w:color="auto"/>
            </w:tcBorders>
            <w:vAlign w:val="center"/>
          </w:tcPr>
          <w:p w14:paraId="73087DD9" w14:textId="0E3ED41A" w:rsidR="00272D4C" w:rsidRPr="00821ABB" w:rsidRDefault="00504F2A"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2,561,298</w:t>
            </w:r>
          </w:p>
        </w:tc>
        <w:tc>
          <w:tcPr>
            <w:tcW w:w="191" w:type="dxa"/>
            <w:gridSpan w:val="2"/>
            <w:vAlign w:val="bottom"/>
          </w:tcPr>
          <w:p w14:paraId="27D0EB5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single" w:sz="4" w:space="0" w:color="auto"/>
            </w:tcBorders>
            <w:vAlign w:val="center"/>
          </w:tcPr>
          <w:p w14:paraId="14E125AD" w14:textId="6C456E7B" w:rsidR="00272D4C" w:rsidRPr="00821ABB" w:rsidRDefault="000F2F80"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heme="minorBidi"/>
                <w:color w:val="000000"/>
                <w:sz w:val="20"/>
                <w:szCs w:val="20"/>
                <w:cs/>
              </w:rPr>
            </w:pPr>
            <w:r w:rsidRPr="00821ABB">
              <w:rPr>
                <w:rFonts w:ascii="Times New Roman" w:hAnsi="Times New Roman" w:cs="Times New Roman"/>
                <w:color w:val="000000"/>
                <w:sz w:val="20"/>
                <w:szCs w:val="20"/>
              </w:rPr>
              <w:t>2,594,902</w:t>
            </w:r>
          </w:p>
        </w:tc>
      </w:tr>
      <w:tr w:rsidR="00272D4C" w:rsidRPr="00821ABB" w14:paraId="091E8CA1" w14:textId="77777777" w:rsidTr="005F041C">
        <w:trPr>
          <w:cantSplit/>
        </w:trPr>
        <w:tc>
          <w:tcPr>
            <w:tcW w:w="2088" w:type="dxa"/>
            <w:vAlign w:val="bottom"/>
          </w:tcPr>
          <w:p w14:paraId="6C2F0C5D" w14:textId="77777777" w:rsidR="00272D4C" w:rsidRPr="00821ABB" w:rsidRDefault="00272D4C" w:rsidP="00272D4C">
            <w:pPr>
              <w:shd w:val="clear" w:color="auto" w:fill="FFFFFF"/>
              <w:ind w:left="180" w:right="-79" w:hanging="180"/>
              <w:rPr>
                <w:rFonts w:ascii="Times New Roman" w:hAnsi="Times New Roman" w:cs="Times New Roman"/>
                <w:sz w:val="20"/>
                <w:szCs w:val="20"/>
              </w:rPr>
            </w:pPr>
            <w:r w:rsidRPr="00821ABB">
              <w:rPr>
                <w:rFonts w:ascii="Times New Roman" w:hAnsi="Times New Roman" w:cs="Times New Roman"/>
                <w:sz w:val="20"/>
                <w:szCs w:val="20"/>
              </w:rPr>
              <w:t>Direct rental costs</w:t>
            </w:r>
          </w:p>
        </w:tc>
        <w:tc>
          <w:tcPr>
            <w:tcW w:w="1080" w:type="dxa"/>
            <w:tcBorders>
              <w:left w:val="nil"/>
              <w:right w:val="nil"/>
            </w:tcBorders>
            <w:vAlign w:val="center"/>
          </w:tcPr>
          <w:p w14:paraId="63FA49F6" w14:textId="0B69A784" w:rsidR="00272D4C" w:rsidRPr="00821ABB" w:rsidRDefault="001C41D4"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1,196,767</w:t>
            </w:r>
          </w:p>
        </w:tc>
        <w:tc>
          <w:tcPr>
            <w:tcW w:w="180" w:type="dxa"/>
            <w:vAlign w:val="bottom"/>
          </w:tcPr>
          <w:p w14:paraId="13F45E14"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tcBorders>
            <w:vAlign w:val="center"/>
          </w:tcPr>
          <w:p w14:paraId="20C9D479" w14:textId="43A4CC5C"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1,203,921</w:t>
            </w:r>
          </w:p>
        </w:tc>
        <w:tc>
          <w:tcPr>
            <w:tcW w:w="180" w:type="dxa"/>
            <w:vAlign w:val="bottom"/>
          </w:tcPr>
          <w:p w14:paraId="79E8EA1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vAlign w:val="center"/>
          </w:tcPr>
          <w:p w14:paraId="77686C48" w14:textId="5532EDF4" w:rsidR="00272D4C" w:rsidRPr="00821ABB" w:rsidRDefault="002B609E"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821ABB">
              <w:rPr>
                <w:rFonts w:ascii="Times New Roman" w:hAnsi="Times New Roman" w:cs="Times New Roman"/>
                <w:color w:val="000000"/>
                <w:sz w:val="20"/>
                <w:szCs w:val="20"/>
              </w:rPr>
              <w:t>189,794</w:t>
            </w:r>
          </w:p>
        </w:tc>
        <w:tc>
          <w:tcPr>
            <w:tcW w:w="180" w:type="dxa"/>
            <w:vAlign w:val="bottom"/>
          </w:tcPr>
          <w:p w14:paraId="7C0F0BC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tcBorders>
            <w:vAlign w:val="center"/>
          </w:tcPr>
          <w:p w14:paraId="6842BFDB" w14:textId="67810422"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821ABB">
              <w:rPr>
                <w:rFonts w:ascii="Times New Roman" w:hAnsi="Times New Roman" w:cs="Times New Roman"/>
                <w:color w:val="000000"/>
                <w:sz w:val="20"/>
                <w:szCs w:val="20"/>
              </w:rPr>
              <w:t>229,540</w:t>
            </w:r>
          </w:p>
        </w:tc>
        <w:tc>
          <w:tcPr>
            <w:tcW w:w="180" w:type="dxa"/>
            <w:vAlign w:val="bottom"/>
          </w:tcPr>
          <w:p w14:paraId="63C71F2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690413C1" w14:textId="484DCFFC" w:rsidR="00272D4C" w:rsidRPr="00821ABB" w:rsidRDefault="00B530E1"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1,386,561</w:t>
            </w:r>
          </w:p>
        </w:tc>
        <w:tc>
          <w:tcPr>
            <w:tcW w:w="191" w:type="dxa"/>
            <w:gridSpan w:val="2"/>
            <w:vAlign w:val="bottom"/>
          </w:tcPr>
          <w:p w14:paraId="5C76D078"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tcBorders>
            <w:vAlign w:val="center"/>
          </w:tcPr>
          <w:p w14:paraId="55286103" w14:textId="13036050"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1,433,461</w:t>
            </w:r>
          </w:p>
        </w:tc>
      </w:tr>
      <w:tr w:rsidR="005F041C" w:rsidRPr="00821ABB" w14:paraId="3647DAE1" w14:textId="77777777" w:rsidTr="005F041C">
        <w:trPr>
          <w:cantSplit/>
        </w:trPr>
        <w:tc>
          <w:tcPr>
            <w:tcW w:w="2088" w:type="dxa"/>
            <w:vAlign w:val="bottom"/>
          </w:tcPr>
          <w:p w14:paraId="51C13E8F" w14:textId="32C150E1" w:rsidR="005F041C" w:rsidRPr="00821ABB" w:rsidRDefault="005F041C" w:rsidP="005F041C">
            <w:pPr>
              <w:rPr>
                <w:rFonts w:ascii="Times New Roman" w:hAnsi="Times New Roman" w:cs="Times New Roman"/>
                <w:sz w:val="20"/>
                <w:szCs w:val="20"/>
              </w:rPr>
            </w:pPr>
            <w:r w:rsidRPr="00821ABB">
              <w:rPr>
                <w:rFonts w:ascii="Times New Roman" w:hAnsi="Times New Roman" w:cs="Times New Roman"/>
                <w:sz w:val="20"/>
                <w:szCs w:val="20"/>
              </w:rPr>
              <w:t>Cost of sale of assets</w:t>
            </w:r>
            <w:r w:rsidRPr="00821ABB">
              <w:rPr>
                <w:rFonts w:ascii="Times New Roman" w:hAnsi="Times New Roman" w:cs="Times New Roman"/>
                <w:sz w:val="20"/>
                <w:szCs w:val="20"/>
              </w:rPr>
              <w:br/>
              <w:t xml:space="preserve">   under operating lease</w:t>
            </w:r>
            <w:r w:rsidRPr="00821ABB">
              <w:rPr>
                <w:rFonts w:ascii="Times New Roman" w:hAnsi="Times New Roman" w:cs="Times New Roman"/>
                <w:sz w:val="20"/>
                <w:szCs w:val="20"/>
              </w:rPr>
              <w:br/>
              <w:t xml:space="preserve">   contracts</w:t>
            </w:r>
          </w:p>
        </w:tc>
        <w:tc>
          <w:tcPr>
            <w:tcW w:w="1080" w:type="dxa"/>
            <w:tcBorders>
              <w:left w:val="nil"/>
              <w:bottom w:val="single" w:sz="4" w:space="0" w:color="auto"/>
              <w:right w:val="nil"/>
            </w:tcBorders>
            <w:vAlign w:val="center"/>
          </w:tcPr>
          <w:p w14:paraId="0134207D" w14:textId="77777777" w:rsidR="005F041C" w:rsidRPr="00821ABB" w:rsidRDefault="005F041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p>
          <w:p w14:paraId="6F9753D2"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p>
          <w:p w14:paraId="7D89D667" w14:textId="1915D3EC" w:rsidR="00E015FC" w:rsidRPr="00821ABB" w:rsidRDefault="002B609E"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613,180</w:t>
            </w:r>
          </w:p>
        </w:tc>
        <w:tc>
          <w:tcPr>
            <w:tcW w:w="180" w:type="dxa"/>
            <w:vAlign w:val="bottom"/>
          </w:tcPr>
          <w:p w14:paraId="2BF3212F" w14:textId="77777777" w:rsidR="005F041C" w:rsidRPr="00821ABB" w:rsidRDefault="005F041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bottom w:val="single" w:sz="4" w:space="0" w:color="auto"/>
            </w:tcBorders>
            <w:vAlign w:val="center"/>
          </w:tcPr>
          <w:p w14:paraId="48F2F62C" w14:textId="77777777" w:rsidR="00AE15A6" w:rsidRPr="00821ABB" w:rsidRDefault="00AE15A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p>
          <w:p w14:paraId="02193DB6" w14:textId="77777777" w:rsidR="00AE15A6" w:rsidRPr="00821ABB" w:rsidRDefault="00AE15A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p>
          <w:p w14:paraId="294CD3FA" w14:textId="2BDAC08A" w:rsidR="005F041C" w:rsidRPr="00821ABB" w:rsidRDefault="00AE15A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541,128</w:t>
            </w:r>
          </w:p>
        </w:tc>
        <w:tc>
          <w:tcPr>
            <w:tcW w:w="180" w:type="dxa"/>
            <w:vAlign w:val="bottom"/>
          </w:tcPr>
          <w:p w14:paraId="036CF7BD" w14:textId="77777777" w:rsidR="005F041C" w:rsidRPr="00821ABB" w:rsidRDefault="005F041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bottom w:val="single" w:sz="4" w:space="0" w:color="auto"/>
              <w:right w:val="nil"/>
            </w:tcBorders>
            <w:vAlign w:val="center"/>
          </w:tcPr>
          <w:p w14:paraId="687C824E" w14:textId="77777777" w:rsidR="00AE15A6" w:rsidRPr="00821ABB" w:rsidRDefault="00AE15A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p>
          <w:p w14:paraId="0DB6C72F" w14:textId="77777777" w:rsidR="00AE15A6" w:rsidRPr="00821ABB" w:rsidRDefault="00AE15A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p>
          <w:p w14:paraId="0668BFF1" w14:textId="428F0F49" w:rsidR="005F041C" w:rsidRPr="00821ABB" w:rsidRDefault="005266A9"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821ABB">
              <w:rPr>
                <w:rFonts w:ascii="Times New Roman" w:hAnsi="Times New Roman" w:cs="Times New Roman"/>
                <w:color w:val="000000"/>
                <w:sz w:val="20"/>
                <w:szCs w:val="20"/>
              </w:rPr>
              <w:t>900</w:t>
            </w:r>
          </w:p>
        </w:tc>
        <w:tc>
          <w:tcPr>
            <w:tcW w:w="180" w:type="dxa"/>
            <w:vAlign w:val="bottom"/>
          </w:tcPr>
          <w:p w14:paraId="7B982F74" w14:textId="77777777" w:rsidR="005F041C" w:rsidRPr="00821ABB" w:rsidRDefault="005F041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bottom w:val="single" w:sz="4" w:space="0" w:color="auto"/>
            </w:tcBorders>
            <w:vAlign w:val="center"/>
          </w:tcPr>
          <w:p w14:paraId="7C1214AA" w14:textId="77777777" w:rsidR="005F041C" w:rsidRPr="00821ABB" w:rsidRDefault="005F041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p w14:paraId="5B626BC5" w14:textId="77777777" w:rsidR="00AE15A6" w:rsidRPr="00821ABB" w:rsidRDefault="00AE15A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p w14:paraId="18616A1B" w14:textId="0E0DCEFB" w:rsidR="00AE15A6" w:rsidRPr="00821ABB" w:rsidRDefault="00AE15A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821ABB">
              <w:rPr>
                <w:rFonts w:ascii="Times New Roman" w:hAnsi="Times New Roman" w:cs="Times New Roman"/>
                <w:color w:val="000000"/>
                <w:sz w:val="20"/>
                <w:szCs w:val="20"/>
              </w:rPr>
              <w:t>59,540</w:t>
            </w:r>
          </w:p>
        </w:tc>
        <w:tc>
          <w:tcPr>
            <w:tcW w:w="180" w:type="dxa"/>
            <w:vAlign w:val="bottom"/>
          </w:tcPr>
          <w:p w14:paraId="6C30561D" w14:textId="77777777" w:rsidR="005F041C" w:rsidRPr="00821ABB" w:rsidRDefault="005F041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bottom w:val="single" w:sz="4" w:space="0" w:color="auto"/>
            </w:tcBorders>
            <w:vAlign w:val="center"/>
          </w:tcPr>
          <w:p w14:paraId="57B59084" w14:textId="77777777" w:rsidR="005F041C" w:rsidRPr="00821ABB" w:rsidRDefault="005F041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p>
          <w:p w14:paraId="28875660" w14:textId="77777777" w:rsidR="00E015FC" w:rsidRPr="00821ABB" w:rsidRDefault="00E015F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p>
          <w:p w14:paraId="15647B3E" w14:textId="22D4ECD6" w:rsidR="00E015FC" w:rsidRPr="00821ABB" w:rsidRDefault="00B530E1"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614,080</w:t>
            </w:r>
          </w:p>
        </w:tc>
        <w:tc>
          <w:tcPr>
            <w:tcW w:w="191" w:type="dxa"/>
            <w:gridSpan w:val="2"/>
            <w:vAlign w:val="bottom"/>
          </w:tcPr>
          <w:p w14:paraId="4AD8B1CB" w14:textId="77777777" w:rsidR="005F041C" w:rsidRPr="00821ABB" w:rsidRDefault="005F041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bottom w:val="single" w:sz="4" w:space="0" w:color="auto"/>
            </w:tcBorders>
            <w:vAlign w:val="center"/>
          </w:tcPr>
          <w:p w14:paraId="1BB8968A" w14:textId="77777777" w:rsidR="00AE15A6" w:rsidRPr="00821ABB" w:rsidRDefault="00AE15A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p>
          <w:p w14:paraId="638F04B7" w14:textId="77777777" w:rsidR="00AE15A6" w:rsidRPr="00821ABB" w:rsidRDefault="00AE15A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p>
          <w:p w14:paraId="7629A264" w14:textId="1373FBC9" w:rsidR="005F041C" w:rsidRPr="00821ABB" w:rsidRDefault="00AE15A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600,668</w:t>
            </w:r>
          </w:p>
        </w:tc>
      </w:tr>
      <w:tr w:rsidR="00272D4C" w:rsidRPr="00821ABB" w14:paraId="46220B3C" w14:textId="77777777" w:rsidTr="005F041C">
        <w:trPr>
          <w:cantSplit/>
        </w:trPr>
        <w:tc>
          <w:tcPr>
            <w:tcW w:w="2088" w:type="dxa"/>
            <w:vAlign w:val="bottom"/>
          </w:tcPr>
          <w:p w14:paraId="7405BC79" w14:textId="77777777" w:rsidR="00272D4C" w:rsidRPr="00821ABB" w:rsidRDefault="00272D4C" w:rsidP="00272D4C">
            <w:pPr>
              <w:shd w:val="clear" w:color="auto" w:fill="FFFFFF"/>
              <w:ind w:left="180" w:right="-79" w:hanging="180"/>
              <w:rPr>
                <w:rFonts w:ascii="Times New Roman" w:hAnsi="Times New Roman" w:cs="Times New Roman"/>
                <w:sz w:val="20"/>
                <w:szCs w:val="20"/>
              </w:rPr>
            </w:pPr>
            <w:r w:rsidRPr="00821ABB">
              <w:rPr>
                <w:rFonts w:ascii="Times New Roman" w:hAnsi="Times New Roman" w:cs="Times New Roman"/>
                <w:sz w:val="20"/>
                <w:szCs w:val="20"/>
              </w:rPr>
              <w:t>Segment gross profit</w:t>
            </w:r>
          </w:p>
        </w:tc>
        <w:tc>
          <w:tcPr>
            <w:tcW w:w="1080" w:type="dxa"/>
            <w:tcBorders>
              <w:top w:val="single" w:sz="4" w:space="0" w:color="auto"/>
              <w:left w:val="nil"/>
              <w:bottom w:val="double" w:sz="4" w:space="0" w:color="auto"/>
              <w:right w:val="nil"/>
            </w:tcBorders>
            <w:vAlign w:val="center"/>
          </w:tcPr>
          <w:p w14:paraId="1B1C72CF" w14:textId="3267B0F1" w:rsidR="00272D4C" w:rsidRPr="00821ABB" w:rsidRDefault="002B609E"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407,511</w:t>
            </w:r>
          </w:p>
        </w:tc>
        <w:tc>
          <w:tcPr>
            <w:tcW w:w="180" w:type="dxa"/>
            <w:vAlign w:val="bottom"/>
          </w:tcPr>
          <w:p w14:paraId="2D6D24A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center"/>
          </w:tcPr>
          <w:p w14:paraId="4F22D528" w14:textId="097D6342" w:rsidR="00272D4C" w:rsidRPr="00821ABB" w:rsidRDefault="00AE15A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387,230</w:t>
            </w:r>
          </w:p>
        </w:tc>
        <w:tc>
          <w:tcPr>
            <w:tcW w:w="180" w:type="dxa"/>
            <w:vAlign w:val="bottom"/>
          </w:tcPr>
          <w:p w14:paraId="065840D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single" w:sz="4" w:space="0" w:color="auto"/>
              <w:left w:val="nil"/>
              <w:bottom w:val="double" w:sz="4" w:space="0" w:color="auto"/>
              <w:right w:val="nil"/>
            </w:tcBorders>
            <w:vAlign w:val="center"/>
          </w:tcPr>
          <w:p w14:paraId="02BD3641" w14:textId="5021C170" w:rsidR="00272D4C" w:rsidRPr="00821ABB" w:rsidRDefault="005266A9"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821ABB">
              <w:rPr>
                <w:rFonts w:ascii="Times New Roman" w:hAnsi="Times New Roman" w:cs="Times New Roman"/>
                <w:color w:val="000000"/>
                <w:sz w:val="20"/>
                <w:szCs w:val="20"/>
              </w:rPr>
              <w:t>153,146</w:t>
            </w:r>
          </w:p>
        </w:tc>
        <w:tc>
          <w:tcPr>
            <w:tcW w:w="180" w:type="dxa"/>
            <w:vAlign w:val="bottom"/>
          </w:tcPr>
          <w:p w14:paraId="2FD71888"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double" w:sz="4" w:space="0" w:color="auto"/>
            </w:tcBorders>
            <w:vAlign w:val="center"/>
          </w:tcPr>
          <w:p w14:paraId="69D4E6BB" w14:textId="0D943FD5" w:rsidR="00272D4C" w:rsidRPr="00821ABB" w:rsidRDefault="00AE15A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821ABB">
              <w:rPr>
                <w:rFonts w:ascii="Times New Roman" w:hAnsi="Times New Roman" w:cs="Times New Roman"/>
                <w:color w:val="000000"/>
                <w:sz w:val="20"/>
                <w:szCs w:val="20"/>
              </w:rPr>
              <w:t>173,543</w:t>
            </w:r>
          </w:p>
        </w:tc>
        <w:tc>
          <w:tcPr>
            <w:tcW w:w="180" w:type="dxa"/>
            <w:vAlign w:val="bottom"/>
          </w:tcPr>
          <w:p w14:paraId="27A4962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single" w:sz="4" w:space="0" w:color="auto"/>
              <w:bottom w:val="double" w:sz="4" w:space="0" w:color="auto"/>
            </w:tcBorders>
            <w:vAlign w:val="center"/>
          </w:tcPr>
          <w:p w14:paraId="702170E4" w14:textId="4CAE236A" w:rsidR="00272D4C" w:rsidRPr="00821ABB" w:rsidRDefault="00B530E1"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560,657</w:t>
            </w:r>
          </w:p>
        </w:tc>
        <w:tc>
          <w:tcPr>
            <w:tcW w:w="191" w:type="dxa"/>
            <w:gridSpan w:val="2"/>
            <w:vAlign w:val="bottom"/>
          </w:tcPr>
          <w:p w14:paraId="4DF4DE6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double" w:sz="4" w:space="0" w:color="auto"/>
            </w:tcBorders>
            <w:vAlign w:val="center"/>
          </w:tcPr>
          <w:p w14:paraId="4604EDC2" w14:textId="69CDEF85" w:rsidR="00272D4C" w:rsidRPr="00821ABB" w:rsidRDefault="00AE15A6"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560,773</w:t>
            </w:r>
          </w:p>
        </w:tc>
      </w:tr>
      <w:tr w:rsidR="00272D4C" w:rsidRPr="00821ABB" w14:paraId="32E39FAC" w14:textId="77777777" w:rsidTr="005F041C">
        <w:trPr>
          <w:cantSplit/>
        </w:trPr>
        <w:tc>
          <w:tcPr>
            <w:tcW w:w="2088" w:type="dxa"/>
            <w:vAlign w:val="bottom"/>
          </w:tcPr>
          <w:p w14:paraId="2315DBE2" w14:textId="77777777" w:rsidR="00272D4C" w:rsidRPr="00821ABB" w:rsidRDefault="00272D4C" w:rsidP="00272D4C">
            <w:pPr>
              <w:shd w:val="clear" w:color="auto" w:fill="FFFFFF"/>
              <w:ind w:left="180" w:right="-79" w:hanging="180"/>
              <w:rPr>
                <w:rFonts w:ascii="Times New Roman" w:hAnsi="Times New Roman" w:cs="Times New Roman"/>
                <w:sz w:val="20"/>
                <w:szCs w:val="20"/>
              </w:rPr>
            </w:pPr>
          </w:p>
        </w:tc>
        <w:tc>
          <w:tcPr>
            <w:tcW w:w="1080" w:type="dxa"/>
            <w:tcBorders>
              <w:top w:val="double" w:sz="4" w:space="0" w:color="auto"/>
            </w:tcBorders>
            <w:vAlign w:val="bottom"/>
          </w:tcPr>
          <w:p w14:paraId="18A133D6"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B4E5E33"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double" w:sz="4" w:space="0" w:color="auto"/>
            </w:tcBorders>
            <w:vAlign w:val="bottom"/>
          </w:tcPr>
          <w:p w14:paraId="0880B2FB"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4C5F02C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double" w:sz="4" w:space="0" w:color="auto"/>
            </w:tcBorders>
            <w:vAlign w:val="bottom"/>
          </w:tcPr>
          <w:p w14:paraId="73F9691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p>
        </w:tc>
        <w:tc>
          <w:tcPr>
            <w:tcW w:w="180" w:type="dxa"/>
            <w:vAlign w:val="bottom"/>
          </w:tcPr>
          <w:p w14:paraId="4241CCC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double" w:sz="4" w:space="0" w:color="auto"/>
            </w:tcBorders>
            <w:vAlign w:val="bottom"/>
          </w:tcPr>
          <w:p w14:paraId="7158FED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7E36AD64"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double" w:sz="4" w:space="0" w:color="auto"/>
            </w:tcBorders>
            <w:vAlign w:val="bottom"/>
          </w:tcPr>
          <w:p w14:paraId="12A6C34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p>
        </w:tc>
        <w:tc>
          <w:tcPr>
            <w:tcW w:w="191" w:type="dxa"/>
            <w:gridSpan w:val="2"/>
            <w:vAlign w:val="bottom"/>
          </w:tcPr>
          <w:p w14:paraId="229D33B6"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double" w:sz="4" w:space="0" w:color="auto"/>
            </w:tcBorders>
            <w:vAlign w:val="bottom"/>
          </w:tcPr>
          <w:p w14:paraId="03D58F3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272D4C" w:rsidRPr="00821ABB" w14:paraId="38688D98" w14:textId="77777777" w:rsidTr="005F041C">
        <w:trPr>
          <w:cantSplit/>
        </w:trPr>
        <w:tc>
          <w:tcPr>
            <w:tcW w:w="2088" w:type="dxa"/>
            <w:vAlign w:val="bottom"/>
          </w:tcPr>
          <w:p w14:paraId="42D11A43" w14:textId="77777777" w:rsidR="00272D4C" w:rsidRPr="00821ABB" w:rsidRDefault="00272D4C" w:rsidP="00272D4C">
            <w:pPr>
              <w:shd w:val="clear" w:color="auto" w:fill="FFFFFF"/>
              <w:ind w:left="180" w:right="-79" w:hanging="180"/>
              <w:rPr>
                <w:rFonts w:ascii="Times New Roman" w:hAnsi="Times New Roman" w:cs="Times New Roman"/>
                <w:sz w:val="20"/>
                <w:szCs w:val="20"/>
              </w:rPr>
            </w:pPr>
            <w:r w:rsidRPr="00821ABB">
              <w:rPr>
                <w:rFonts w:ascii="Times New Roman" w:hAnsi="Times New Roman" w:cs="Times New Roman"/>
                <w:sz w:val="20"/>
                <w:szCs w:val="20"/>
              </w:rPr>
              <w:t>Capital expenditure</w:t>
            </w:r>
          </w:p>
        </w:tc>
        <w:tc>
          <w:tcPr>
            <w:tcW w:w="1080" w:type="dxa"/>
            <w:vAlign w:val="center"/>
          </w:tcPr>
          <w:p w14:paraId="6AE95F05" w14:textId="282F541D" w:rsidR="00272D4C" w:rsidRPr="00821ABB" w:rsidRDefault="002B609E"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1,595,55</w:t>
            </w:r>
            <w:r w:rsidR="00356F89" w:rsidRPr="00821ABB">
              <w:rPr>
                <w:rFonts w:ascii="Times New Roman" w:hAnsi="Times New Roman" w:cs="Times New Roman"/>
                <w:color w:val="000000"/>
                <w:sz w:val="20"/>
                <w:szCs w:val="20"/>
              </w:rPr>
              <w:t>1</w:t>
            </w:r>
          </w:p>
        </w:tc>
        <w:tc>
          <w:tcPr>
            <w:tcW w:w="180" w:type="dxa"/>
            <w:vAlign w:val="bottom"/>
          </w:tcPr>
          <w:p w14:paraId="15EF252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126FFC18" w14:textId="3CF5CD75"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1,965,909</w:t>
            </w:r>
          </w:p>
        </w:tc>
        <w:tc>
          <w:tcPr>
            <w:tcW w:w="180" w:type="dxa"/>
            <w:vAlign w:val="bottom"/>
          </w:tcPr>
          <w:p w14:paraId="6D26D26C"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vAlign w:val="center"/>
          </w:tcPr>
          <w:p w14:paraId="056371CC" w14:textId="450AA632" w:rsidR="00272D4C" w:rsidRPr="00821ABB" w:rsidRDefault="005266A9"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821ABB">
              <w:rPr>
                <w:rFonts w:ascii="Times New Roman" w:hAnsi="Times New Roman" w:cs="Times New Roman"/>
                <w:color w:val="000000"/>
                <w:sz w:val="20"/>
                <w:szCs w:val="20"/>
              </w:rPr>
              <w:t>46,600</w:t>
            </w:r>
          </w:p>
        </w:tc>
        <w:tc>
          <w:tcPr>
            <w:tcW w:w="180" w:type="dxa"/>
            <w:vAlign w:val="bottom"/>
          </w:tcPr>
          <w:p w14:paraId="53115CA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5C1B44D5" w14:textId="3EFEC9EE"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821ABB">
              <w:rPr>
                <w:rFonts w:ascii="Times New Roman" w:hAnsi="Times New Roman" w:cs="Times New Roman"/>
                <w:color w:val="000000"/>
                <w:sz w:val="20"/>
                <w:szCs w:val="20"/>
              </w:rPr>
              <w:t>66,514</w:t>
            </w:r>
          </w:p>
        </w:tc>
        <w:tc>
          <w:tcPr>
            <w:tcW w:w="180" w:type="dxa"/>
            <w:vAlign w:val="bottom"/>
          </w:tcPr>
          <w:p w14:paraId="1D2C900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519D03B3" w14:textId="22A51FA8" w:rsidR="00272D4C" w:rsidRPr="00821ABB" w:rsidRDefault="00B530E1"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1,642,15</w:t>
            </w:r>
            <w:r w:rsidR="00356F89" w:rsidRPr="00821ABB">
              <w:rPr>
                <w:rFonts w:ascii="Times New Roman" w:hAnsi="Times New Roman" w:cs="Times New Roman"/>
                <w:color w:val="000000"/>
                <w:sz w:val="20"/>
                <w:szCs w:val="20"/>
              </w:rPr>
              <w:t>1</w:t>
            </w:r>
          </w:p>
        </w:tc>
        <w:tc>
          <w:tcPr>
            <w:tcW w:w="191" w:type="dxa"/>
            <w:gridSpan w:val="2"/>
            <w:vAlign w:val="bottom"/>
          </w:tcPr>
          <w:p w14:paraId="0FA3D09C"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center"/>
          </w:tcPr>
          <w:p w14:paraId="1A869756" w14:textId="66E5B431"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2,032,423</w:t>
            </w:r>
          </w:p>
        </w:tc>
      </w:tr>
      <w:tr w:rsidR="00272D4C" w:rsidRPr="00821ABB" w14:paraId="468CBFBE" w14:textId="77777777" w:rsidTr="005F041C">
        <w:trPr>
          <w:cantSplit/>
        </w:trPr>
        <w:tc>
          <w:tcPr>
            <w:tcW w:w="2088" w:type="dxa"/>
            <w:vAlign w:val="bottom"/>
          </w:tcPr>
          <w:p w14:paraId="1E0CC169" w14:textId="77777777" w:rsidR="00272D4C" w:rsidRPr="00821ABB" w:rsidRDefault="00272D4C" w:rsidP="00272D4C">
            <w:pPr>
              <w:shd w:val="clear" w:color="auto" w:fill="FFFFFF"/>
              <w:ind w:left="180" w:right="-79" w:hanging="180"/>
              <w:rPr>
                <w:rFonts w:ascii="Times New Roman" w:hAnsi="Times New Roman" w:cs="Times New Roman"/>
                <w:sz w:val="20"/>
                <w:szCs w:val="20"/>
              </w:rPr>
            </w:pPr>
            <w:r w:rsidRPr="00821ABB">
              <w:rPr>
                <w:rFonts w:ascii="Times New Roman" w:hAnsi="Times New Roman" w:cs="Times New Roman"/>
                <w:sz w:val="20"/>
                <w:szCs w:val="20"/>
              </w:rPr>
              <w:t xml:space="preserve">Segment assets  </w:t>
            </w:r>
          </w:p>
        </w:tc>
        <w:tc>
          <w:tcPr>
            <w:tcW w:w="1080" w:type="dxa"/>
            <w:vAlign w:val="center"/>
          </w:tcPr>
          <w:p w14:paraId="6A648DAB" w14:textId="5AA9259F" w:rsidR="00272D4C" w:rsidRPr="00821ABB" w:rsidRDefault="002B609E"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7,384,166</w:t>
            </w:r>
          </w:p>
        </w:tc>
        <w:tc>
          <w:tcPr>
            <w:tcW w:w="180" w:type="dxa"/>
            <w:vAlign w:val="bottom"/>
          </w:tcPr>
          <w:p w14:paraId="2E9BBFA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2813232F" w14:textId="3FF2718C"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7,791,389</w:t>
            </w:r>
          </w:p>
        </w:tc>
        <w:tc>
          <w:tcPr>
            <w:tcW w:w="180" w:type="dxa"/>
            <w:vAlign w:val="bottom"/>
          </w:tcPr>
          <w:p w14:paraId="0139958C"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vAlign w:val="center"/>
          </w:tcPr>
          <w:p w14:paraId="192ADCAD" w14:textId="57A8BA8B" w:rsidR="00272D4C" w:rsidRPr="00821ABB" w:rsidRDefault="005266A9"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821ABB">
              <w:rPr>
                <w:rFonts w:ascii="Times New Roman" w:hAnsi="Times New Roman" w:cs="Times New Roman"/>
                <w:color w:val="000000"/>
                <w:sz w:val="20"/>
                <w:szCs w:val="20"/>
              </w:rPr>
              <w:t>2,397,006</w:t>
            </w:r>
          </w:p>
        </w:tc>
        <w:tc>
          <w:tcPr>
            <w:tcW w:w="180" w:type="dxa"/>
            <w:vAlign w:val="bottom"/>
          </w:tcPr>
          <w:p w14:paraId="1C6090E6"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3FA38170" w14:textId="38988B70"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821ABB">
              <w:rPr>
                <w:rFonts w:ascii="Times New Roman" w:hAnsi="Times New Roman" w:cs="Times New Roman"/>
                <w:color w:val="000000"/>
                <w:sz w:val="20"/>
                <w:szCs w:val="20"/>
              </w:rPr>
              <w:t>2,788,027</w:t>
            </w:r>
          </w:p>
        </w:tc>
        <w:tc>
          <w:tcPr>
            <w:tcW w:w="180" w:type="dxa"/>
            <w:vAlign w:val="bottom"/>
          </w:tcPr>
          <w:p w14:paraId="7EA97884"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46816BC5" w14:textId="2BE1F7FE" w:rsidR="00272D4C" w:rsidRPr="00821ABB" w:rsidRDefault="00BA05AA"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9,781,172</w:t>
            </w:r>
          </w:p>
        </w:tc>
        <w:tc>
          <w:tcPr>
            <w:tcW w:w="180" w:type="dxa"/>
            <w:vAlign w:val="bottom"/>
          </w:tcPr>
          <w:p w14:paraId="6E103C4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52" w:type="dxa"/>
            <w:gridSpan w:val="2"/>
            <w:vAlign w:val="center"/>
          </w:tcPr>
          <w:p w14:paraId="7FE67112" w14:textId="212156A9"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10,579,416</w:t>
            </w:r>
          </w:p>
        </w:tc>
      </w:tr>
      <w:tr w:rsidR="00272D4C" w:rsidRPr="00821ABB" w14:paraId="597F94FC" w14:textId="77777777" w:rsidTr="005F041C">
        <w:trPr>
          <w:cantSplit/>
        </w:trPr>
        <w:tc>
          <w:tcPr>
            <w:tcW w:w="2088" w:type="dxa"/>
            <w:vAlign w:val="bottom"/>
          </w:tcPr>
          <w:p w14:paraId="20A4ADC6" w14:textId="77777777" w:rsidR="00272D4C" w:rsidRPr="00821ABB" w:rsidRDefault="00272D4C" w:rsidP="00272D4C">
            <w:pPr>
              <w:shd w:val="clear" w:color="auto" w:fill="FFFFFF"/>
              <w:ind w:left="180" w:right="-79" w:hanging="180"/>
              <w:rPr>
                <w:rFonts w:ascii="Times New Roman" w:hAnsi="Times New Roman" w:cs="Times New Roman"/>
                <w:sz w:val="20"/>
                <w:szCs w:val="20"/>
              </w:rPr>
            </w:pPr>
            <w:r w:rsidRPr="00821ABB">
              <w:rPr>
                <w:rFonts w:ascii="Times New Roman" w:hAnsi="Times New Roman" w:cs="Times New Roman"/>
                <w:sz w:val="20"/>
                <w:szCs w:val="20"/>
              </w:rPr>
              <w:t xml:space="preserve">Segment liabilities  </w:t>
            </w:r>
          </w:p>
        </w:tc>
        <w:tc>
          <w:tcPr>
            <w:tcW w:w="1080" w:type="dxa"/>
            <w:vAlign w:val="center"/>
          </w:tcPr>
          <w:p w14:paraId="68AB3EEC" w14:textId="622813C6" w:rsidR="00272D4C" w:rsidRPr="00821ABB" w:rsidRDefault="002B609E"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119,446</w:t>
            </w:r>
          </w:p>
        </w:tc>
        <w:tc>
          <w:tcPr>
            <w:tcW w:w="180" w:type="dxa"/>
            <w:vAlign w:val="bottom"/>
          </w:tcPr>
          <w:p w14:paraId="0C99D43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046E9B06" w14:textId="7C3312E5"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sidRPr="00821ABB">
              <w:rPr>
                <w:rFonts w:ascii="Times New Roman" w:hAnsi="Times New Roman" w:cs="Times New Roman"/>
                <w:color w:val="000000"/>
                <w:sz w:val="20"/>
                <w:szCs w:val="20"/>
              </w:rPr>
              <w:t>141,383</w:t>
            </w:r>
          </w:p>
        </w:tc>
        <w:tc>
          <w:tcPr>
            <w:tcW w:w="180" w:type="dxa"/>
            <w:vAlign w:val="bottom"/>
          </w:tcPr>
          <w:p w14:paraId="223DD746"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vAlign w:val="center"/>
          </w:tcPr>
          <w:p w14:paraId="397864B5" w14:textId="579E11F4" w:rsidR="00272D4C" w:rsidRPr="00821ABB" w:rsidRDefault="00504F2A"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821ABB">
              <w:rPr>
                <w:rFonts w:ascii="Times New Roman" w:hAnsi="Times New Roman" w:cs="Times New Roman"/>
                <w:color w:val="000000"/>
                <w:sz w:val="20"/>
                <w:szCs w:val="20"/>
              </w:rPr>
              <w:t>41,895</w:t>
            </w:r>
          </w:p>
        </w:tc>
        <w:tc>
          <w:tcPr>
            <w:tcW w:w="180" w:type="dxa"/>
            <w:vAlign w:val="bottom"/>
          </w:tcPr>
          <w:p w14:paraId="5ABC4A2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047557D8" w14:textId="1AB7735C"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821ABB">
              <w:rPr>
                <w:rFonts w:ascii="Times New Roman" w:hAnsi="Times New Roman" w:cs="Times New Roman"/>
                <w:color w:val="000000"/>
                <w:sz w:val="20"/>
                <w:szCs w:val="20"/>
              </w:rPr>
              <w:t>109,617</w:t>
            </w:r>
          </w:p>
        </w:tc>
        <w:tc>
          <w:tcPr>
            <w:tcW w:w="180" w:type="dxa"/>
            <w:vAlign w:val="bottom"/>
          </w:tcPr>
          <w:p w14:paraId="24B7AA4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350B163E" w14:textId="5FD8FEED" w:rsidR="00272D4C" w:rsidRPr="00821ABB" w:rsidRDefault="00BA05AA"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161,341</w:t>
            </w:r>
          </w:p>
        </w:tc>
        <w:tc>
          <w:tcPr>
            <w:tcW w:w="191" w:type="dxa"/>
            <w:gridSpan w:val="2"/>
            <w:vAlign w:val="bottom"/>
          </w:tcPr>
          <w:p w14:paraId="05611CD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center"/>
          </w:tcPr>
          <w:p w14:paraId="799B6506" w14:textId="692D926B"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821ABB">
              <w:rPr>
                <w:rFonts w:ascii="Times New Roman" w:hAnsi="Times New Roman" w:cs="Times New Roman"/>
                <w:color w:val="000000"/>
                <w:sz w:val="20"/>
                <w:szCs w:val="20"/>
              </w:rPr>
              <w:t>251,000</w:t>
            </w:r>
          </w:p>
        </w:tc>
      </w:tr>
    </w:tbl>
    <w:p w14:paraId="152D7CAE" w14:textId="1CB9A172" w:rsidR="005C3937" w:rsidRPr="00821ABB" w:rsidRDefault="005C3937" w:rsidP="00EE7991">
      <w:pPr>
        <w:ind w:left="540"/>
        <w:rPr>
          <w:rFonts w:ascii="Times New Roman" w:hAnsi="Times New Roman" w:cs="Times New Roman"/>
          <w:sz w:val="20"/>
          <w:szCs w:val="20"/>
          <w:cs/>
        </w:rPr>
      </w:pPr>
    </w:p>
    <w:p w14:paraId="187348AA" w14:textId="77777777" w:rsidR="005C3937" w:rsidRPr="00821ABB" w:rsidRDefault="005C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21ABB">
        <w:rPr>
          <w:rFonts w:ascii="Times New Roman" w:hAnsi="Times New Roman"/>
          <w:sz w:val="20"/>
          <w:szCs w:val="20"/>
          <w:cs/>
        </w:rPr>
        <w:br w:type="page"/>
      </w:r>
    </w:p>
    <w:p w14:paraId="6F88F1E6" w14:textId="6B084421" w:rsidR="008B4E1B" w:rsidRPr="00821ABB" w:rsidRDefault="008B4E1B" w:rsidP="00BF19E2">
      <w:pPr>
        <w:tabs>
          <w:tab w:val="clear" w:pos="227"/>
          <w:tab w:val="clear" w:pos="454"/>
          <w:tab w:val="left" w:pos="540"/>
        </w:tabs>
        <w:ind w:right="-385"/>
        <w:jc w:val="thaiDistribute"/>
        <w:rPr>
          <w:rFonts w:ascii="Times New Roman" w:hAnsi="Times New Roman" w:cs="Times New Roman"/>
          <w:i/>
          <w:iCs/>
          <w:sz w:val="22"/>
          <w:szCs w:val="22"/>
        </w:rPr>
      </w:pPr>
      <w:r w:rsidRPr="00821ABB">
        <w:rPr>
          <w:rFonts w:ascii="Times New Roman" w:hAnsi="Times New Roman" w:cs="Times New Roman"/>
          <w:i/>
          <w:iCs/>
          <w:sz w:val="22"/>
          <w:szCs w:val="22"/>
        </w:rPr>
        <w:lastRenderedPageBreak/>
        <w:t xml:space="preserve">(b) </w:t>
      </w:r>
      <w:r w:rsidRPr="00821ABB">
        <w:rPr>
          <w:rFonts w:ascii="Times New Roman" w:hAnsi="Times New Roman" w:cs="Times New Roman"/>
          <w:i/>
          <w:iCs/>
          <w:sz w:val="22"/>
          <w:szCs w:val="22"/>
        </w:rPr>
        <w:tab/>
        <w:t xml:space="preserve">Reconciliations of reportable segment revenues, profit </w:t>
      </w:r>
      <w:r w:rsidR="002E27D2" w:rsidRPr="00821ABB">
        <w:rPr>
          <w:rFonts w:ascii="Times New Roman" w:hAnsi="Times New Roman" w:cs="Times New Roman"/>
          <w:i/>
          <w:iCs/>
          <w:sz w:val="22"/>
          <w:szCs w:val="22"/>
        </w:rPr>
        <w:t>(</w:t>
      </w:r>
      <w:r w:rsidRPr="00821ABB">
        <w:rPr>
          <w:rFonts w:ascii="Times New Roman" w:hAnsi="Times New Roman" w:cs="Times New Roman"/>
          <w:i/>
          <w:iCs/>
          <w:sz w:val="22"/>
          <w:szCs w:val="22"/>
        </w:rPr>
        <w:t>loss</w:t>
      </w:r>
      <w:r w:rsidR="002E27D2" w:rsidRPr="00821ABB">
        <w:rPr>
          <w:rFonts w:ascii="Times New Roman" w:hAnsi="Times New Roman" w:cs="Times New Roman"/>
          <w:i/>
          <w:iCs/>
          <w:sz w:val="22"/>
          <w:szCs w:val="22"/>
        </w:rPr>
        <w:t>)</w:t>
      </w:r>
      <w:r w:rsidR="001F4301" w:rsidRPr="00821ABB">
        <w:rPr>
          <w:rFonts w:ascii="Times New Roman" w:hAnsi="Times New Roman" w:cs="Times New Roman"/>
          <w:i/>
          <w:iCs/>
          <w:sz w:val="22"/>
          <w:szCs w:val="22"/>
        </w:rPr>
        <w:t xml:space="preserve"> before income tax</w:t>
      </w:r>
      <w:r w:rsidRPr="00821ABB">
        <w:rPr>
          <w:rFonts w:ascii="Times New Roman" w:hAnsi="Times New Roman" w:cs="Times New Roman"/>
          <w:i/>
          <w:iCs/>
          <w:sz w:val="22"/>
          <w:szCs w:val="22"/>
        </w:rPr>
        <w:t>, assets and liabilities</w:t>
      </w:r>
    </w:p>
    <w:p w14:paraId="267223EB" w14:textId="77777777" w:rsidR="007F495C" w:rsidRPr="00821ABB" w:rsidRDefault="007F495C" w:rsidP="00EE7991">
      <w:pPr>
        <w:ind w:left="540"/>
        <w:rPr>
          <w:rFonts w:ascii="Times New Roman" w:hAnsi="Times New Roman" w:cs="Times New Roman"/>
          <w:sz w:val="20"/>
          <w:szCs w:val="20"/>
        </w:rPr>
      </w:pPr>
    </w:p>
    <w:tbl>
      <w:tblPr>
        <w:tblW w:w="9585" w:type="dxa"/>
        <w:tblInd w:w="360" w:type="dxa"/>
        <w:tblLayout w:type="fixed"/>
        <w:tblCellMar>
          <w:left w:w="79" w:type="dxa"/>
          <w:right w:w="79" w:type="dxa"/>
        </w:tblCellMar>
        <w:tblLook w:val="0000" w:firstRow="0" w:lastRow="0" w:firstColumn="0" w:lastColumn="0" w:noHBand="0" w:noVBand="0"/>
      </w:tblPr>
      <w:tblGrid>
        <w:gridCol w:w="3769"/>
        <w:gridCol w:w="1298"/>
        <w:gridCol w:w="178"/>
        <w:gridCol w:w="1298"/>
        <w:gridCol w:w="196"/>
        <w:gridCol w:w="1298"/>
        <w:gridCol w:w="270"/>
        <w:gridCol w:w="1278"/>
      </w:tblGrid>
      <w:tr w:rsidR="00E143C1" w:rsidRPr="00821ABB" w14:paraId="1D889C74" w14:textId="77777777" w:rsidTr="00BD2273">
        <w:trPr>
          <w:cantSplit/>
        </w:trPr>
        <w:tc>
          <w:tcPr>
            <w:tcW w:w="3769" w:type="dxa"/>
          </w:tcPr>
          <w:p w14:paraId="03D8B81B" w14:textId="77777777" w:rsidR="00E143C1" w:rsidRPr="00821ABB" w:rsidRDefault="00E143C1" w:rsidP="00D50ED2">
            <w:pPr>
              <w:pStyle w:val="acctfourfigures"/>
              <w:spacing w:line="240" w:lineRule="atLeast"/>
              <w:rPr>
                <w:b/>
                <w:bCs/>
                <w:i/>
                <w:iCs/>
                <w:sz w:val="20"/>
              </w:rPr>
            </w:pPr>
          </w:p>
        </w:tc>
        <w:tc>
          <w:tcPr>
            <w:tcW w:w="2774" w:type="dxa"/>
            <w:gridSpan w:val="3"/>
          </w:tcPr>
          <w:p w14:paraId="2C1B8D18" w14:textId="77777777" w:rsidR="00E143C1" w:rsidRPr="00821ABB" w:rsidRDefault="00E143C1" w:rsidP="00DC33A9">
            <w:pPr>
              <w:pStyle w:val="acctmergecolhdg"/>
              <w:spacing w:line="240" w:lineRule="atLeast"/>
              <w:rPr>
                <w:sz w:val="20"/>
              </w:rPr>
            </w:pPr>
            <w:r w:rsidRPr="00821ABB">
              <w:rPr>
                <w:sz w:val="20"/>
              </w:rPr>
              <w:t>Revenues</w:t>
            </w:r>
          </w:p>
        </w:tc>
        <w:tc>
          <w:tcPr>
            <w:tcW w:w="196" w:type="dxa"/>
          </w:tcPr>
          <w:p w14:paraId="3800AEC8" w14:textId="77777777" w:rsidR="00E143C1" w:rsidRPr="00821ABB" w:rsidRDefault="00E143C1" w:rsidP="00DC33A9">
            <w:pPr>
              <w:pStyle w:val="acctmergecolhdg"/>
              <w:spacing w:line="240" w:lineRule="atLeast"/>
              <w:rPr>
                <w:b w:val="0"/>
                <w:bCs/>
                <w:sz w:val="20"/>
              </w:rPr>
            </w:pPr>
          </w:p>
        </w:tc>
        <w:tc>
          <w:tcPr>
            <w:tcW w:w="2846" w:type="dxa"/>
            <w:gridSpan w:val="3"/>
          </w:tcPr>
          <w:p w14:paraId="0D3DF910" w14:textId="01A46328" w:rsidR="00E143C1" w:rsidRPr="00821ABB" w:rsidRDefault="00E143C1" w:rsidP="00DC33A9">
            <w:pPr>
              <w:pStyle w:val="acctmergecolhdg"/>
              <w:spacing w:line="240" w:lineRule="atLeast"/>
              <w:rPr>
                <w:bCs/>
                <w:sz w:val="20"/>
              </w:rPr>
            </w:pPr>
            <w:r w:rsidRPr="00821ABB">
              <w:rPr>
                <w:bCs/>
                <w:sz w:val="20"/>
              </w:rPr>
              <w:t xml:space="preserve">Profit </w:t>
            </w:r>
            <w:r w:rsidR="00C723B2" w:rsidRPr="00821ABB">
              <w:rPr>
                <w:bCs/>
                <w:sz w:val="20"/>
              </w:rPr>
              <w:t>(</w:t>
            </w:r>
            <w:r w:rsidRPr="00821ABB">
              <w:rPr>
                <w:bCs/>
                <w:sz w:val="20"/>
              </w:rPr>
              <w:t>loss</w:t>
            </w:r>
            <w:r w:rsidR="00C723B2" w:rsidRPr="00821ABB">
              <w:rPr>
                <w:bCs/>
                <w:sz w:val="20"/>
              </w:rPr>
              <w:t>)</w:t>
            </w:r>
            <w:r w:rsidR="001F4301" w:rsidRPr="00821ABB">
              <w:rPr>
                <w:bCs/>
                <w:sz w:val="20"/>
              </w:rPr>
              <w:t xml:space="preserve"> before income tax</w:t>
            </w:r>
          </w:p>
        </w:tc>
      </w:tr>
      <w:tr w:rsidR="00E143C1" w:rsidRPr="00821ABB" w14:paraId="67CE6EC1" w14:textId="77777777" w:rsidTr="00BD2273">
        <w:trPr>
          <w:cantSplit/>
        </w:trPr>
        <w:tc>
          <w:tcPr>
            <w:tcW w:w="3769" w:type="dxa"/>
          </w:tcPr>
          <w:p w14:paraId="1CE6C61D" w14:textId="77777777" w:rsidR="00E143C1" w:rsidRPr="00821ABB" w:rsidRDefault="00E143C1" w:rsidP="00E143C1">
            <w:pPr>
              <w:pStyle w:val="acctfourfigures"/>
              <w:spacing w:line="240" w:lineRule="atLeast"/>
              <w:rPr>
                <w:b/>
                <w:bCs/>
                <w:i/>
                <w:iCs/>
                <w:sz w:val="20"/>
              </w:rPr>
            </w:pPr>
          </w:p>
        </w:tc>
        <w:tc>
          <w:tcPr>
            <w:tcW w:w="1298" w:type="dxa"/>
          </w:tcPr>
          <w:p w14:paraId="5C4B144F" w14:textId="661759C7" w:rsidR="00E143C1" w:rsidRPr="00821ABB" w:rsidRDefault="006D4F8B" w:rsidP="00E143C1">
            <w:pPr>
              <w:pStyle w:val="acctmergecolhdg"/>
              <w:spacing w:line="240" w:lineRule="atLeast"/>
              <w:rPr>
                <w:b w:val="0"/>
                <w:bCs/>
                <w:sz w:val="20"/>
              </w:rPr>
            </w:pPr>
            <w:r w:rsidRPr="00821ABB">
              <w:rPr>
                <w:b w:val="0"/>
                <w:bCs/>
                <w:sz w:val="20"/>
              </w:rPr>
              <w:t>202</w:t>
            </w:r>
            <w:r w:rsidR="00272D4C" w:rsidRPr="00821ABB">
              <w:rPr>
                <w:b w:val="0"/>
                <w:bCs/>
                <w:sz w:val="20"/>
              </w:rPr>
              <w:t>5</w:t>
            </w:r>
          </w:p>
        </w:tc>
        <w:tc>
          <w:tcPr>
            <w:tcW w:w="178" w:type="dxa"/>
          </w:tcPr>
          <w:p w14:paraId="4757095E" w14:textId="77777777" w:rsidR="00E143C1" w:rsidRPr="00821ABB" w:rsidRDefault="00E143C1" w:rsidP="00E143C1">
            <w:pPr>
              <w:pStyle w:val="acctmergecolhdg"/>
              <w:spacing w:line="240" w:lineRule="atLeast"/>
              <w:rPr>
                <w:b w:val="0"/>
                <w:bCs/>
                <w:sz w:val="20"/>
              </w:rPr>
            </w:pPr>
          </w:p>
        </w:tc>
        <w:tc>
          <w:tcPr>
            <w:tcW w:w="1298" w:type="dxa"/>
          </w:tcPr>
          <w:p w14:paraId="710F3FD9" w14:textId="1D07314D" w:rsidR="00E143C1" w:rsidRPr="00821ABB" w:rsidRDefault="00D03458" w:rsidP="00E143C1">
            <w:pPr>
              <w:pStyle w:val="acctmergecolhdg"/>
              <w:spacing w:line="240" w:lineRule="atLeast"/>
              <w:rPr>
                <w:b w:val="0"/>
                <w:bCs/>
                <w:sz w:val="20"/>
              </w:rPr>
            </w:pPr>
            <w:r w:rsidRPr="00821ABB">
              <w:rPr>
                <w:b w:val="0"/>
                <w:bCs/>
                <w:sz w:val="20"/>
              </w:rPr>
              <w:t>202</w:t>
            </w:r>
            <w:r w:rsidR="00272D4C" w:rsidRPr="00821ABB">
              <w:rPr>
                <w:b w:val="0"/>
                <w:bCs/>
                <w:sz w:val="20"/>
              </w:rPr>
              <w:t>4</w:t>
            </w:r>
          </w:p>
        </w:tc>
        <w:tc>
          <w:tcPr>
            <w:tcW w:w="196" w:type="dxa"/>
          </w:tcPr>
          <w:p w14:paraId="71116CD4" w14:textId="77777777" w:rsidR="00E143C1" w:rsidRPr="00821ABB" w:rsidRDefault="00E143C1" w:rsidP="00E143C1">
            <w:pPr>
              <w:pStyle w:val="acctmergecolhdg"/>
              <w:spacing w:line="240" w:lineRule="atLeast"/>
              <w:rPr>
                <w:b w:val="0"/>
                <w:bCs/>
                <w:sz w:val="20"/>
              </w:rPr>
            </w:pPr>
          </w:p>
        </w:tc>
        <w:tc>
          <w:tcPr>
            <w:tcW w:w="1298" w:type="dxa"/>
          </w:tcPr>
          <w:p w14:paraId="4488EABD" w14:textId="54CC6B82" w:rsidR="00E143C1" w:rsidRPr="00821ABB" w:rsidRDefault="00D03458" w:rsidP="00E143C1">
            <w:pPr>
              <w:pStyle w:val="acctmergecolhdg"/>
              <w:spacing w:line="240" w:lineRule="atLeast"/>
              <w:rPr>
                <w:b w:val="0"/>
                <w:bCs/>
                <w:sz w:val="20"/>
              </w:rPr>
            </w:pPr>
            <w:r w:rsidRPr="00821ABB">
              <w:rPr>
                <w:b w:val="0"/>
                <w:bCs/>
                <w:sz w:val="20"/>
              </w:rPr>
              <w:t>202</w:t>
            </w:r>
            <w:r w:rsidR="00272D4C" w:rsidRPr="00821ABB">
              <w:rPr>
                <w:b w:val="0"/>
                <w:bCs/>
                <w:sz w:val="20"/>
              </w:rPr>
              <w:t>5</w:t>
            </w:r>
          </w:p>
        </w:tc>
        <w:tc>
          <w:tcPr>
            <w:tcW w:w="270" w:type="dxa"/>
          </w:tcPr>
          <w:p w14:paraId="53A239E3" w14:textId="77777777" w:rsidR="00E143C1" w:rsidRPr="00821ABB" w:rsidRDefault="00E143C1" w:rsidP="00E143C1">
            <w:pPr>
              <w:pStyle w:val="acctmergecolhdg"/>
              <w:spacing w:line="240" w:lineRule="atLeast"/>
              <w:rPr>
                <w:b w:val="0"/>
                <w:bCs/>
                <w:sz w:val="20"/>
              </w:rPr>
            </w:pPr>
          </w:p>
        </w:tc>
        <w:tc>
          <w:tcPr>
            <w:tcW w:w="1278" w:type="dxa"/>
          </w:tcPr>
          <w:p w14:paraId="1193A284" w14:textId="16728748" w:rsidR="00E143C1" w:rsidRPr="00821ABB" w:rsidRDefault="00D03458" w:rsidP="00E143C1">
            <w:pPr>
              <w:pStyle w:val="acctmergecolhdg"/>
              <w:spacing w:line="240" w:lineRule="atLeast"/>
              <w:rPr>
                <w:b w:val="0"/>
                <w:bCs/>
                <w:sz w:val="20"/>
              </w:rPr>
            </w:pPr>
            <w:r w:rsidRPr="00821ABB">
              <w:rPr>
                <w:b w:val="0"/>
                <w:bCs/>
                <w:sz w:val="20"/>
              </w:rPr>
              <w:t>202</w:t>
            </w:r>
            <w:r w:rsidR="00272D4C" w:rsidRPr="00821ABB">
              <w:rPr>
                <w:b w:val="0"/>
                <w:bCs/>
                <w:sz w:val="20"/>
              </w:rPr>
              <w:t>4</w:t>
            </w:r>
          </w:p>
        </w:tc>
      </w:tr>
      <w:tr w:rsidR="00E143C1" w:rsidRPr="00821ABB" w14:paraId="7C5EBB5B" w14:textId="77777777" w:rsidTr="00BD2273">
        <w:trPr>
          <w:cantSplit/>
        </w:trPr>
        <w:tc>
          <w:tcPr>
            <w:tcW w:w="3769" w:type="dxa"/>
          </w:tcPr>
          <w:p w14:paraId="757BC2EB" w14:textId="77777777" w:rsidR="00E143C1" w:rsidRPr="00821ABB" w:rsidRDefault="00E143C1" w:rsidP="00D50ED2">
            <w:pPr>
              <w:rPr>
                <w:rFonts w:ascii="Times New Roman" w:hAnsi="Times New Roman" w:cs="Times New Roman"/>
                <w:sz w:val="20"/>
                <w:szCs w:val="20"/>
              </w:rPr>
            </w:pPr>
          </w:p>
        </w:tc>
        <w:tc>
          <w:tcPr>
            <w:tcW w:w="5816" w:type="dxa"/>
            <w:gridSpan w:val="7"/>
          </w:tcPr>
          <w:p w14:paraId="27F1A549" w14:textId="77777777" w:rsidR="00E143C1" w:rsidRPr="00821ABB" w:rsidRDefault="00E143C1" w:rsidP="00D50ED2">
            <w:pPr>
              <w:pStyle w:val="acctfourfigures"/>
              <w:tabs>
                <w:tab w:val="clear" w:pos="765"/>
                <w:tab w:val="decimal" w:pos="731"/>
              </w:tabs>
              <w:spacing w:line="240" w:lineRule="atLeast"/>
              <w:ind w:right="11"/>
              <w:jc w:val="center"/>
              <w:rPr>
                <w:sz w:val="20"/>
              </w:rPr>
            </w:pPr>
            <w:r w:rsidRPr="00821ABB">
              <w:rPr>
                <w:i/>
                <w:iCs/>
                <w:sz w:val="20"/>
              </w:rPr>
              <w:t>(in thousand Baht)</w:t>
            </w:r>
          </w:p>
        </w:tc>
      </w:tr>
      <w:tr w:rsidR="00272D4C" w:rsidRPr="00821ABB" w14:paraId="558BBFC4" w14:textId="77777777" w:rsidTr="002F2A54">
        <w:trPr>
          <w:cantSplit/>
          <w:trHeight w:val="64"/>
        </w:trPr>
        <w:tc>
          <w:tcPr>
            <w:tcW w:w="3769" w:type="dxa"/>
          </w:tcPr>
          <w:p w14:paraId="59468A18" w14:textId="77777777" w:rsidR="00272D4C" w:rsidRPr="00821ABB" w:rsidRDefault="00272D4C" w:rsidP="00272D4C">
            <w:pPr>
              <w:ind w:left="90"/>
              <w:rPr>
                <w:rFonts w:ascii="Times New Roman" w:hAnsi="Times New Roman" w:cs="Times New Roman"/>
                <w:sz w:val="20"/>
                <w:szCs w:val="20"/>
              </w:rPr>
            </w:pPr>
            <w:r w:rsidRPr="00821ABB">
              <w:rPr>
                <w:rFonts w:ascii="Times New Roman" w:hAnsi="Times New Roman" w:cs="Times New Roman"/>
                <w:sz w:val="20"/>
                <w:szCs w:val="20"/>
              </w:rPr>
              <w:t>Reportable segments</w:t>
            </w:r>
          </w:p>
        </w:tc>
        <w:tc>
          <w:tcPr>
            <w:tcW w:w="1298" w:type="dxa"/>
          </w:tcPr>
          <w:p w14:paraId="022C9443" w14:textId="5759F3A6" w:rsidR="00272D4C" w:rsidRPr="00821ABB" w:rsidRDefault="00635197" w:rsidP="00272D4C">
            <w:pPr>
              <w:pStyle w:val="acctfourfigures"/>
              <w:tabs>
                <w:tab w:val="clear" w:pos="765"/>
                <w:tab w:val="decimal" w:pos="1102"/>
              </w:tabs>
              <w:spacing w:line="240" w:lineRule="atLeast"/>
              <w:ind w:right="-79"/>
              <w:rPr>
                <w:sz w:val="20"/>
              </w:rPr>
            </w:pPr>
            <w:r w:rsidRPr="00821ABB">
              <w:rPr>
                <w:sz w:val="20"/>
              </w:rPr>
              <w:t>2,561,298</w:t>
            </w:r>
          </w:p>
        </w:tc>
        <w:tc>
          <w:tcPr>
            <w:tcW w:w="178" w:type="dxa"/>
            <w:vAlign w:val="bottom"/>
          </w:tcPr>
          <w:p w14:paraId="03408424" w14:textId="77777777" w:rsidR="00272D4C" w:rsidRPr="00821ABB" w:rsidRDefault="00272D4C" w:rsidP="00272D4C">
            <w:pPr>
              <w:pStyle w:val="acctfourfigures"/>
              <w:spacing w:line="240" w:lineRule="atLeast"/>
              <w:rPr>
                <w:sz w:val="20"/>
              </w:rPr>
            </w:pPr>
          </w:p>
        </w:tc>
        <w:tc>
          <w:tcPr>
            <w:tcW w:w="1298" w:type="dxa"/>
          </w:tcPr>
          <w:p w14:paraId="5D1A1C97" w14:textId="4359B7CC" w:rsidR="00272D4C" w:rsidRPr="00821ABB" w:rsidRDefault="00064C0E" w:rsidP="00272D4C">
            <w:pPr>
              <w:pStyle w:val="acctfourfigures"/>
              <w:tabs>
                <w:tab w:val="clear" w:pos="765"/>
                <w:tab w:val="decimal" w:pos="1102"/>
              </w:tabs>
              <w:spacing w:line="240" w:lineRule="atLeast"/>
              <w:ind w:right="-79"/>
              <w:rPr>
                <w:sz w:val="20"/>
              </w:rPr>
            </w:pPr>
            <w:r w:rsidRPr="00821ABB">
              <w:rPr>
                <w:sz w:val="20"/>
              </w:rPr>
              <w:t>2,594,902</w:t>
            </w:r>
          </w:p>
        </w:tc>
        <w:tc>
          <w:tcPr>
            <w:tcW w:w="196" w:type="dxa"/>
          </w:tcPr>
          <w:p w14:paraId="4DC7B094" w14:textId="77777777" w:rsidR="00272D4C" w:rsidRPr="00821ABB" w:rsidRDefault="00272D4C" w:rsidP="00272D4C">
            <w:pPr>
              <w:pStyle w:val="acctfourfigures"/>
              <w:tabs>
                <w:tab w:val="clear" w:pos="765"/>
                <w:tab w:val="decimal" w:pos="1120"/>
              </w:tabs>
              <w:spacing w:line="240" w:lineRule="atLeast"/>
              <w:ind w:right="-169"/>
              <w:rPr>
                <w:sz w:val="20"/>
              </w:rPr>
            </w:pPr>
          </w:p>
        </w:tc>
        <w:tc>
          <w:tcPr>
            <w:tcW w:w="1298" w:type="dxa"/>
            <w:tcBorders>
              <w:top w:val="nil"/>
              <w:left w:val="nil"/>
              <w:bottom w:val="nil"/>
              <w:right w:val="nil"/>
            </w:tcBorders>
          </w:tcPr>
          <w:p w14:paraId="00CE0D43" w14:textId="26D470C2" w:rsidR="00272D4C" w:rsidRPr="00821ABB" w:rsidRDefault="00635197" w:rsidP="00272D4C">
            <w:pPr>
              <w:pStyle w:val="acctfourfigures"/>
              <w:tabs>
                <w:tab w:val="clear" w:pos="765"/>
                <w:tab w:val="decimal" w:pos="1120"/>
              </w:tabs>
              <w:spacing w:line="240" w:lineRule="atLeast"/>
              <w:ind w:right="-169"/>
              <w:rPr>
                <w:sz w:val="20"/>
              </w:rPr>
            </w:pPr>
            <w:r w:rsidRPr="00821ABB">
              <w:rPr>
                <w:sz w:val="20"/>
              </w:rPr>
              <w:t>560,657</w:t>
            </w:r>
          </w:p>
        </w:tc>
        <w:tc>
          <w:tcPr>
            <w:tcW w:w="270" w:type="dxa"/>
            <w:vAlign w:val="bottom"/>
          </w:tcPr>
          <w:p w14:paraId="7BDF819A" w14:textId="77777777" w:rsidR="00272D4C" w:rsidRPr="00821ABB" w:rsidRDefault="00272D4C" w:rsidP="00272D4C">
            <w:pPr>
              <w:pStyle w:val="acctfourfigures"/>
              <w:spacing w:line="240" w:lineRule="atLeast"/>
              <w:rPr>
                <w:sz w:val="20"/>
              </w:rPr>
            </w:pPr>
          </w:p>
        </w:tc>
        <w:tc>
          <w:tcPr>
            <w:tcW w:w="1278" w:type="dxa"/>
          </w:tcPr>
          <w:p w14:paraId="487BEEFA" w14:textId="737B15EC" w:rsidR="00272D4C" w:rsidRPr="00821ABB" w:rsidRDefault="00D375DF" w:rsidP="00272D4C">
            <w:pPr>
              <w:pStyle w:val="acctfourfigures"/>
              <w:tabs>
                <w:tab w:val="clear" w:pos="765"/>
                <w:tab w:val="decimal" w:pos="1120"/>
              </w:tabs>
              <w:spacing w:line="240" w:lineRule="atLeast"/>
              <w:ind w:right="-169"/>
              <w:rPr>
                <w:rFonts w:cs="Angsana New"/>
                <w:sz w:val="20"/>
                <w:szCs w:val="25"/>
                <w:lang w:val="en-US" w:bidi="th-TH"/>
              </w:rPr>
            </w:pPr>
            <w:r w:rsidRPr="00821ABB">
              <w:rPr>
                <w:rFonts w:cs="Angsana New"/>
                <w:sz w:val="20"/>
                <w:szCs w:val="25"/>
                <w:lang w:val="en-US" w:bidi="th-TH"/>
              </w:rPr>
              <w:t>560,773</w:t>
            </w:r>
          </w:p>
        </w:tc>
      </w:tr>
      <w:tr w:rsidR="00272D4C" w:rsidRPr="00821ABB" w14:paraId="326CF19D" w14:textId="77777777" w:rsidTr="002F2A54">
        <w:trPr>
          <w:cantSplit/>
        </w:trPr>
        <w:tc>
          <w:tcPr>
            <w:tcW w:w="3769" w:type="dxa"/>
          </w:tcPr>
          <w:p w14:paraId="6D489EF6" w14:textId="77777777" w:rsidR="00272D4C" w:rsidRPr="00821ABB" w:rsidRDefault="00272D4C" w:rsidP="00272D4C">
            <w:pPr>
              <w:pStyle w:val="acctfourfigures"/>
              <w:tabs>
                <w:tab w:val="clear" w:pos="765"/>
              </w:tabs>
              <w:spacing w:line="240" w:lineRule="atLeast"/>
              <w:ind w:left="90" w:right="11"/>
              <w:rPr>
                <w:bCs/>
                <w:sz w:val="20"/>
              </w:rPr>
            </w:pPr>
            <w:r w:rsidRPr="00821ABB">
              <w:rPr>
                <w:bCs/>
                <w:sz w:val="20"/>
              </w:rPr>
              <w:t>Unallocated amounts</w:t>
            </w:r>
          </w:p>
        </w:tc>
        <w:tc>
          <w:tcPr>
            <w:tcW w:w="1298" w:type="dxa"/>
            <w:tcBorders>
              <w:bottom w:val="single" w:sz="4" w:space="0" w:color="auto"/>
            </w:tcBorders>
          </w:tcPr>
          <w:p w14:paraId="16073EA1" w14:textId="0B1272AE" w:rsidR="00272D4C" w:rsidRPr="00821ABB" w:rsidRDefault="00635197" w:rsidP="00272D4C">
            <w:pPr>
              <w:pStyle w:val="acctfourfigures"/>
              <w:tabs>
                <w:tab w:val="clear" w:pos="765"/>
                <w:tab w:val="decimal" w:pos="1102"/>
              </w:tabs>
              <w:spacing w:line="240" w:lineRule="atLeast"/>
              <w:ind w:right="-79"/>
              <w:rPr>
                <w:sz w:val="20"/>
              </w:rPr>
            </w:pPr>
            <w:r w:rsidRPr="00821ABB">
              <w:rPr>
                <w:sz w:val="20"/>
              </w:rPr>
              <w:t>108,482</w:t>
            </w:r>
          </w:p>
        </w:tc>
        <w:tc>
          <w:tcPr>
            <w:tcW w:w="178" w:type="dxa"/>
            <w:vAlign w:val="bottom"/>
          </w:tcPr>
          <w:p w14:paraId="2EFA5253" w14:textId="77777777" w:rsidR="00272D4C" w:rsidRPr="00821ABB" w:rsidRDefault="00272D4C" w:rsidP="00272D4C">
            <w:pPr>
              <w:pStyle w:val="acctfourfigures"/>
              <w:spacing w:line="240" w:lineRule="atLeast"/>
              <w:rPr>
                <w:sz w:val="20"/>
              </w:rPr>
            </w:pPr>
          </w:p>
        </w:tc>
        <w:tc>
          <w:tcPr>
            <w:tcW w:w="1298" w:type="dxa"/>
            <w:tcBorders>
              <w:bottom w:val="single" w:sz="4" w:space="0" w:color="auto"/>
            </w:tcBorders>
          </w:tcPr>
          <w:p w14:paraId="5434F798" w14:textId="05C64145" w:rsidR="00272D4C" w:rsidRPr="00821ABB" w:rsidRDefault="00064C0E" w:rsidP="00272D4C">
            <w:pPr>
              <w:pStyle w:val="acctfourfigures"/>
              <w:tabs>
                <w:tab w:val="clear" w:pos="765"/>
                <w:tab w:val="decimal" w:pos="1102"/>
              </w:tabs>
              <w:spacing w:line="240" w:lineRule="atLeast"/>
              <w:ind w:right="-79"/>
              <w:rPr>
                <w:sz w:val="20"/>
              </w:rPr>
            </w:pPr>
            <w:r w:rsidRPr="00821ABB">
              <w:rPr>
                <w:sz w:val="20"/>
              </w:rPr>
              <w:t>106,826</w:t>
            </w:r>
          </w:p>
        </w:tc>
        <w:tc>
          <w:tcPr>
            <w:tcW w:w="196" w:type="dxa"/>
          </w:tcPr>
          <w:p w14:paraId="0F0B59F7" w14:textId="77777777" w:rsidR="00272D4C" w:rsidRPr="00821ABB" w:rsidRDefault="00272D4C" w:rsidP="00272D4C">
            <w:pPr>
              <w:pStyle w:val="acctfourfigures"/>
              <w:tabs>
                <w:tab w:val="clear" w:pos="765"/>
                <w:tab w:val="decimal" w:pos="1120"/>
              </w:tabs>
              <w:spacing w:line="240" w:lineRule="atLeast"/>
              <w:ind w:right="-169"/>
              <w:rPr>
                <w:sz w:val="20"/>
              </w:rPr>
            </w:pPr>
          </w:p>
        </w:tc>
        <w:tc>
          <w:tcPr>
            <w:tcW w:w="1298" w:type="dxa"/>
            <w:tcBorders>
              <w:top w:val="nil"/>
              <w:left w:val="nil"/>
              <w:bottom w:val="nil"/>
              <w:right w:val="nil"/>
            </w:tcBorders>
          </w:tcPr>
          <w:p w14:paraId="418700BE" w14:textId="5BED4890" w:rsidR="00272D4C" w:rsidRPr="00821ABB" w:rsidRDefault="00635197" w:rsidP="00272D4C">
            <w:pPr>
              <w:pStyle w:val="acctfourfigures"/>
              <w:tabs>
                <w:tab w:val="clear" w:pos="765"/>
                <w:tab w:val="decimal" w:pos="1120"/>
              </w:tabs>
              <w:spacing w:line="240" w:lineRule="atLeast"/>
              <w:ind w:right="-169"/>
              <w:rPr>
                <w:sz w:val="20"/>
              </w:rPr>
            </w:pPr>
            <w:r w:rsidRPr="00821ABB">
              <w:rPr>
                <w:sz w:val="20"/>
              </w:rPr>
              <w:t>(463,972)</w:t>
            </w:r>
          </w:p>
        </w:tc>
        <w:tc>
          <w:tcPr>
            <w:tcW w:w="270" w:type="dxa"/>
            <w:vAlign w:val="bottom"/>
          </w:tcPr>
          <w:p w14:paraId="733452B6" w14:textId="77777777" w:rsidR="00272D4C" w:rsidRPr="00821ABB" w:rsidRDefault="00272D4C" w:rsidP="00272D4C">
            <w:pPr>
              <w:pStyle w:val="acctfourfigures"/>
              <w:tabs>
                <w:tab w:val="decimal" w:pos="731"/>
              </w:tabs>
              <w:spacing w:line="240" w:lineRule="atLeast"/>
              <w:ind w:right="11"/>
              <w:rPr>
                <w:sz w:val="20"/>
              </w:rPr>
            </w:pPr>
          </w:p>
        </w:tc>
        <w:tc>
          <w:tcPr>
            <w:tcW w:w="1278" w:type="dxa"/>
          </w:tcPr>
          <w:p w14:paraId="3955FA37" w14:textId="0386F172" w:rsidR="00272D4C" w:rsidRPr="00821ABB" w:rsidRDefault="00D375DF" w:rsidP="00272D4C">
            <w:pPr>
              <w:pStyle w:val="acctfourfigures"/>
              <w:tabs>
                <w:tab w:val="clear" w:pos="765"/>
                <w:tab w:val="decimal" w:pos="1120"/>
              </w:tabs>
              <w:spacing w:line="240" w:lineRule="atLeast"/>
              <w:ind w:right="-169"/>
              <w:rPr>
                <w:sz w:val="20"/>
              </w:rPr>
            </w:pPr>
            <w:r w:rsidRPr="00821ABB">
              <w:rPr>
                <w:sz w:val="20"/>
              </w:rPr>
              <w:t>(692,605)</w:t>
            </w:r>
          </w:p>
        </w:tc>
      </w:tr>
      <w:tr w:rsidR="00272D4C" w:rsidRPr="00821ABB" w14:paraId="34F241A9" w14:textId="77777777" w:rsidTr="002F2A54">
        <w:trPr>
          <w:cantSplit/>
        </w:trPr>
        <w:tc>
          <w:tcPr>
            <w:tcW w:w="3769" w:type="dxa"/>
          </w:tcPr>
          <w:p w14:paraId="187DE184" w14:textId="77777777" w:rsidR="00272D4C" w:rsidRPr="00821ABB" w:rsidRDefault="00272D4C" w:rsidP="00272D4C">
            <w:pPr>
              <w:pStyle w:val="acctmergecolhdg"/>
              <w:spacing w:line="240" w:lineRule="atLeast"/>
              <w:ind w:left="90"/>
              <w:jc w:val="left"/>
              <w:rPr>
                <w:bCs/>
                <w:sz w:val="20"/>
              </w:rPr>
            </w:pPr>
            <w:r w:rsidRPr="00821ABB">
              <w:rPr>
                <w:bCs/>
                <w:sz w:val="20"/>
              </w:rPr>
              <w:t>Total</w:t>
            </w:r>
          </w:p>
        </w:tc>
        <w:tc>
          <w:tcPr>
            <w:tcW w:w="1298" w:type="dxa"/>
            <w:tcBorders>
              <w:top w:val="single" w:sz="4" w:space="0" w:color="auto"/>
              <w:bottom w:val="double" w:sz="4" w:space="0" w:color="auto"/>
            </w:tcBorders>
          </w:tcPr>
          <w:p w14:paraId="30413163" w14:textId="7F897DE2" w:rsidR="00272D4C" w:rsidRPr="00821ABB" w:rsidRDefault="00635197" w:rsidP="00272D4C">
            <w:pPr>
              <w:pStyle w:val="acctfourfigures"/>
              <w:tabs>
                <w:tab w:val="clear" w:pos="765"/>
                <w:tab w:val="decimal" w:pos="1102"/>
              </w:tabs>
              <w:spacing w:line="240" w:lineRule="atLeast"/>
              <w:ind w:right="-79"/>
              <w:rPr>
                <w:b/>
                <w:bCs/>
                <w:sz w:val="20"/>
              </w:rPr>
            </w:pPr>
            <w:r w:rsidRPr="00821ABB">
              <w:rPr>
                <w:b/>
                <w:bCs/>
                <w:sz w:val="20"/>
              </w:rPr>
              <w:t>2,669,780</w:t>
            </w:r>
          </w:p>
        </w:tc>
        <w:tc>
          <w:tcPr>
            <w:tcW w:w="178" w:type="dxa"/>
            <w:vAlign w:val="bottom"/>
          </w:tcPr>
          <w:p w14:paraId="501071CA" w14:textId="77777777" w:rsidR="00272D4C" w:rsidRPr="00821ABB" w:rsidRDefault="00272D4C" w:rsidP="00272D4C">
            <w:pPr>
              <w:pStyle w:val="acctfourfigures"/>
              <w:spacing w:line="240" w:lineRule="atLeast"/>
              <w:rPr>
                <w:b/>
                <w:bCs/>
                <w:sz w:val="20"/>
              </w:rPr>
            </w:pPr>
          </w:p>
        </w:tc>
        <w:tc>
          <w:tcPr>
            <w:tcW w:w="1298" w:type="dxa"/>
            <w:tcBorders>
              <w:top w:val="single" w:sz="4" w:space="0" w:color="auto"/>
              <w:bottom w:val="double" w:sz="4" w:space="0" w:color="auto"/>
            </w:tcBorders>
          </w:tcPr>
          <w:p w14:paraId="21EA2F85" w14:textId="1271931E" w:rsidR="00272D4C" w:rsidRPr="00821ABB" w:rsidRDefault="00272D4C" w:rsidP="00272D4C">
            <w:pPr>
              <w:pStyle w:val="acctfourfigures"/>
              <w:tabs>
                <w:tab w:val="clear" w:pos="765"/>
                <w:tab w:val="decimal" w:pos="1102"/>
              </w:tabs>
              <w:spacing w:line="240" w:lineRule="atLeast"/>
              <w:ind w:right="-79"/>
              <w:rPr>
                <w:b/>
                <w:bCs/>
                <w:sz w:val="20"/>
              </w:rPr>
            </w:pPr>
            <w:r w:rsidRPr="00821ABB">
              <w:rPr>
                <w:b/>
                <w:bCs/>
                <w:sz w:val="20"/>
              </w:rPr>
              <w:t>2,701,728</w:t>
            </w:r>
          </w:p>
        </w:tc>
        <w:tc>
          <w:tcPr>
            <w:tcW w:w="196" w:type="dxa"/>
          </w:tcPr>
          <w:p w14:paraId="302DD2B1" w14:textId="77777777" w:rsidR="00272D4C" w:rsidRPr="00821ABB" w:rsidRDefault="00272D4C" w:rsidP="00272D4C">
            <w:pPr>
              <w:pStyle w:val="acctfourfigures"/>
              <w:tabs>
                <w:tab w:val="clear" w:pos="765"/>
                <w:tab w:val="decimal" w:pos="1120"/>
              </w:tabs>
              <w:spacing w:line="240" w:lineRule="atLeast"/>
              <w:ind w:right="-169"/>
              <w:rPr>
                <w:b/>
                <w:bCs/>
                <w:sz w:val="20"/>
              </w:rPr>
            </w:pPr>
          </w:p>
        </w:tc>
        <w:tc>
          <w:tcPr>
            <w:tcW w:w="1298" w:type="dxa"/>
            <w:tcBorders>
              <w:top w:val="single" w:sz="4" w:space="0" w:color="auto"/>
              <w:left w:val="nil"/>
              <w:bottom w:val="double" w:sz="4" w:space="0" w:color="auto"/>
              <w:right w:val="nil"/>
            </w:tcBorders>
          </w:tcPr>
          <w:p w14:paraId="68F88DD1" w14:textId="6BE7D44E" w:rsidR="00272D4C" w:rsidRPr="00821ABB" w:rsidRDefault="00635197" w:rsidP="00272D4C">
            <w:pPr>
              <w:pStyle w:val="acctfourfigures"/>
              <w:tabs>
                <w:tab w:val="clear" w:pos="765"/>
                <w:tab w:val="decimal" w:pos="1120"/>
              </w:tabs>
              <w:spacing w:line="240" w:lineRule="atLeast"/>
              <w:ind w:right="-169"/>
              <w:rPr>
                <w:b/>
                <w:bCs/>
                <w:sz w:val="20"/>
              </w:rPr>
            </w:pPr>
            <w:r w:rsidRPr="00821ABB">
              <w:rPr>
                <w:b/>
                <w:bCs/>
                <w:sz w:val="20"/>
              </w:rPr>
              <w:t>96,685</w:t>
            </w:r>
          </w:p>
        </w:tc>
        <w:tc>
          <w:tcPr>
            <w:tcW w:w="270" w:type="dxa"/>
            <w:vAlign w:val="bottom"/>
          </w:tcPr>
          <w:p w14:paraId="226569A3" w14:textId="77777777" w:rsidR="00272D4C" w:rsidRPr="00821ABB" w:rsidRDefault="00272D4C" w:rsidP="00272D4C">
            <w:pPr>
              <w:pStyle w:val="acctfourfigures"/>
              <w:spacing w:line="240" w:lineRule="atLeast"/>
              <w:rPr>
                <w:sz w:val="20"/>
              </w:rPr>
            </w:pPr>
          </w:p>
        </w:tc>
        <w:tc>
          <w:tcPr>
            <w:tcW w:w="1278" w:type="dxa"/>
            <w:tcBorders>
              <w:top w:val="single" w:sz="4" w:space="0" w:color="auto"/>
              <w:bottom w:val="double" w:sz="4" w:space="0" w:color="auto"/>
            </w:tcBorders>
          </w:tcPr>
          <w:p w14:paraId="27925C78" w14:textId="6FCAE452" w:rsidR="00272D4C" w:rsidRPr="00821ABB" w:rsidRDefault="00272D4C" w:rsidP="00272D4C">
            <w:pPr>
              <w:pStyle w:val="acctfourfigures"/>
              <w:tabs>
                <w:tab w:val="clear" w:pos="765"/>
                <w:tab w:val="decimal" w:pos="1120"/>
              </w:tabs>
              <w:spacing w:line="240" w:lineRule="atLeast"/>
              <w:ind w:right="-169"/>
              <w:rPr>
                <w:b/>
                <w:bCs/>
                <w:sz w:val="20"/>
              </w:rPr>
            </w:pPr>
            <w:r w:rsidRPr="00821ABB">
              <w:rPr>
                <w:b/>
                <w:bCs/>
                <w:sz w:val="20"/>
              </w:rPr>
              <w:t>(131,832)</w:t>
            </w:r>
          </w:p>
        </w:tc>
      </w:tr>
      <w:tr w:rsidR="00FC486C" w:rsidRPr="00821ABB" w14:paraId="2F81BE18" w14:textId="77777777" w:rsidTr="00BD2273">
        <w:trPr>
          <w:cantSplit/>
        </w:trPr>
        <w:tc>
          <w:tcPr>
            <w:tcW w:w="3769" w:type="dxa"/>
          </w:tcPr>
          <w:p w14:paraId="309E8962" w14:textId="77777777" w:rsidR="00FC486C" w:rsidRPr="00821ABB" w:rsidRDefault="00FC486C" w:rsidP="00FC486C">
            <w:pPr>
              <w:pStyle w:val="acctmergecolhdg"/>
              <w:spacing w:line="240" w:lineRule="atLeast"/>
              <w:ind w:firstLine="90"/>
              <w:jc w:val="left"/>
              <w:rPr>
                <w:b w:val="0"/>
                <w:sz w:val="20"/>
              </w:rPr>
            </w:pPr>
          </w:p>
        </w:tc>
        <w:tc>
          <w:tcPr>
            <w:tcW w:w="2774" w:type="dxa"/>
            <w:gridSpan w:val="3"/>
            <w:vAlign w:val="bottom"/>
          </w:tcPr>
          <w:p w14:paraId="4D094958" w14:textId="77777777" w:rsidR="00FC486C" w:rsidRPr="00821ABB" w:rsidRDefault="00FC486C" w:rsidP="00FC486C">
            <w:pPr>
              <w:pStyle w:val="acctfourfigures"/>
              <w:tabs>
                <w:tab w:val="clear" w:pos="765"/>
              </w:tabs>
              <w:spacing w:line="240" w:lineRule="atLeast"/>
              <w:ind w:right="-79"/>
              <w:jc w:val="center"/>
              <w:rPr>
                <w:b/>
                <w:bCs/>
                <w:sz w:val="20"/>
              </w:rPr>
            </w:pPr>
            <w:r w:rsidRPr="00821ABB">
              <w:rPr>
                <w:b/>
                <w:bCs/>
                <w:sz w:val="20"/>
              </w:rPr>
              <w:t>Assets</w:t>
            </w:r>
          </w:p>
        </w:tc>
        <w:tc>
          <w:tcPr>
            <w:tcW w:w="196" w:type="dxa"/>
          </w:tcPr>
          <w:p w14:paraId="784F9F83" w14:textId="77777777" w:rsidR="00FC486C" w:rsidRPr="00821ABB" w:rsidRDefault="00FC486C" w:rsidP="00FC486C">
            <w:pPr>
              <w:pStyle w:val="acctfourfigures"/>
              <w:tabs>
                <w:tab w:val="clear" w:pos="765"/>
              </w:tabs>
              <w:spacing w:line="240" w:lineRule="atLeast"/>
              <w:ind w:right="-79"/>
              <w:jc w:val="center"/>
              <w:rPr>
                <w:b/>
                <w:bCs/>
                <w:sz w:val="20"/>
              </w:rPr>
            </w:pPr>
          </w:p>
        </w:tc>
        <w:tc>
          <w:tcPr>
            <w:tcW w:w="2846" w:type="dxa"/>
            <w:gridSpan w:val="3"/>
            <w:vAlign w:val="bottom"/>
          </w:tcPr>
          <w:p w14:paraId="21A77009" w14:textId="77777777" w:rsidR="00FC486C" w:rsidRPr="00821ABB" w:rsidRDefault="00FC486C" w:rsidP="00FC486C">
            <w:pPr>
              <w:pStyle w:val="acctfourfigures"/>
              <w:tabs>
                <w:tab w:val="clear" w:pos="765"/>
              </w:tabs>
              <w:spacing w:line="240" w:lineRule="atLeast"/>
              <w:ind w:right="-79"/>
              <w:jc w:val="center"/>
              <w:rPr>
                <w:b/>
                <w:bCs/>
                <w:sz w:val="20"/>
              </w:rPr>
            </w:pPr>
            <w:r w:rsidRPr="00821ABB">
              <w:rPr>
                <w:b/>
                <w:bCs/>
                <w:sz w:val="20"/>
              </w:rPr>
              <w:t>Liabilities</w:t>
            </w:r>
          </w:p>
        </w:tc>
      </w:tr>
      <w:tr w:rsidR="00FC486C" w:rsidRPr="00821ABB" w14:paraId="773D86CB" w14:textId="77777777">
        <w:trPr>
          <w:cantSplit/>
        </w:trPr>
        <w:tc>
          <w:tcPr>
            <w:tcW w:w="3769" w:type="dxa"/>
          </w:tcPr>
          <w:p w14:paraId="52B7F8C3" w14:textId="77777777" w:rsidR="00FC486C" w:rsidRPr="00821ABB" w:rsidRDefault="00FC486C" w:rsidP="00FC486C">
            <w:pPr>
              <w:pStyle w:val="acctfourfigures"/>
              <w:spacing w:line="240" w:lineRule="atLeast"/>
              <w:rPr>
                <w:b/>
                <w:bCs/>
                <w:i/>
                <w:iCs/>
                <w:sz w:val="20"/>
              </w:rPr>
            </w:pPr>
          </w:p>
        </w:tc>
        <w:tc>
          <w:tcPr>
            <w:tcW w:w="1298" w:type="dxa"/>
          </w:tcPr>
          <w:p w14:paraId="76CF25CE" w14:textId="0085AC2A" w:rsidR="00FC486C" w:rsidRPr="00821ABB" w:rsidRDefault="00FC486C" w:rsidP="00FC486C">
            <w:pPr>
              <w:pStyle w:val="acctmergecolhdg"/>
              <w:spacing w:line="240" w:lineRule="atLeast"/>
              <w:rPr>
                <w:b w:val="0"/>
                <w:bCs/>
                <w:sz w:val="20"/>
              </w:rPr>
            </w:pPr>
            <w:r w:rsidRPr="00821ABB">
              <w:rPr>
                <w:b w:val="0"/>
                <w:bCs/>
                <w:sz w:val="20"/>
              </w:rPr>
              <w:t>202</w:t>
            </w:r>
            <w:r w:rsidR="00272D4C" w:rsidRPr="00821ABB">
              <w:rPr>
                <w:b w:val="0"/>
                <w:bCs/>
                <w:sz w:val="20"/>
              </w:rPr>
              <w:t>5</w:t>
            </w:r>
          </w:p>
        </w:tc>
        <w:tc>
          <w:tcPr>
            <w:tcW w:w="178" w:type="dxa"/>
          </w:tcPr>
          <w:p w14:paraId="03EA4F4B" w14:textId="77777777" w:rsidR="00FC486C" w:rsidRPr="00821ABB" w:rsidRDefault="00FC486C" w:rsidP="00FC486C">
            <w:pPr>
              <w:pStyle w:val="acctmergecolhdg"/>
              <w:spacing w:line="240" w:lineRule="atLeast"/>
              <w:rPr>
                <w:b w:val="0"/>
                <w:bCs/>
                <w:sz w:val="20"/>
              </w:rPr>
            </w:pPr>
          </w:p>
        </w:tc>
        <w:tc>
          <w:tcPr>
            <w:tcW w:w="1298" w:type="dxa"/>
          </w:tcPr>
          <w:p w14:paraId="4EF0A2AC" w14:textId="2E6B9EB7" w:rsidR="00FC486C" w:rsidRPr="00821ABB" w:rsidRDefault="00FC486C" w:rsidP="00FC486C">
            <w:pPr>
              <w:pStyle w:val="acctmergecolhdg"/>
              <w:spacing w:line="240" w:lineRule="atLeast"/>
              <w:rPr>
                <w:b w:val="0"/>
                <w:bCs/>
                <w:sz w:val="20"/>
              </w:rPr>
            </w:pPr>
            <w:r w:rsidRPr="00821ABB">
              <w:rPr>
                <w:b w:val="0"/>
                <w:bCs/>
                <w:sz w:val="20"/>
              </w:rPr>
              <w:t>202</w:t>
            </w:r>
            <w:r w:rsidR="00272D4C" w:rsidRPr="00821ABB">
              <w:rPr>
                <w:b w:val="0"/>
                <w:bCs/>
                <w:sz w:val="20"/>
              </w:rPr>
              <w:t>4</w:t>
            </w:r>
          </w:p>
        </w:tc>
        <w:tc>
          <w:tcPr>
            <w:tcW w:w="196" w:type="dxa"/>
          </w:tcPr>
          <w:p w14:paraId="009D83B2" w14:textId="77777777" w:rsidR="00FC486C" w:rsidRPr="00821ABB" w:rsidRDefault="00FC486C" w:rsidP="00FC486C">
            <w:pPr>
              <w:pStyle w:val="acctmergecolhdg"/>
              <w:spacing w:line="240" w:lineRule="atLeast"/>
              <w:rPr>
                <w:b w:val="0"/>
                <w:bCs/>
                <w:sz w:val="20"/>
              </w:rPr>
            </w:pPr>
          </w:p>
        </w:tc>
        <w:tc>
          <w:tcPr>
            <w:tcW w:w="1298" w:type="dxa"/>
          </w:tcPr>
          <w:p w14:paraId="35D1E3A9" w14:textId="76E19804" w:rsidR="00FC486C" w:rsidRPr="00821ABB" w:rsidRDefault="00FC486C" w:rsidP="00FC486C">
            <w:pPr>
              <w:pStyle w:val="acctmergecolhdg"/>
              <w:spacing w:line="240" w:lineRule="atLeast"/>
              <w:rPr>
                <w:b w:val="0"/>
                <w:bCs/>
                <w:sz w:val="20"/>
              </w:rPr>
            </w:pPr>
            <w:r w:rsidRPr="00821ABB">
              <w:rPr>
                <w:b w:val="0"/>
                <w:bCs/>
                <w:sz w:val="20"/>
              </w:rPr>
              <w:t>202</w:t>
            </w:r>
            <w:r w:rsidR="00272D4C" w:rsidRPr="00821ABB">
              <w:rPr>
                <w:b w:val="0"/>
                <w:bCs/>
                <w:sz w:val="20"/>
              </w:rPr>
              <w:t>5</w:t>
            </w:r>
          </w:p>
        </w:tc>
        <w:tc>
          <w:tcPr>
            <w:tcW w:w="270" w:type="dxa"/>
          </w:tcPr>
          <w:p w14:paraId="50179360" w14:textId="77777777" w:rsidR="00FC486C" w:rsidRPr="00821ABB" w:rsidRDefault="00FC486C" w:rsidP="00FC486C">
            <w:pPr>
              <w:pStyle w:val="acctmergecolhdg"/>
              <w:spacing w:line="240" w:lineRule="atLeast"/>
              <w:rPr>
                <w:b w:val="0"/>
                <w:bCs/>
                <w:sz w:val="20"/>
              </w:rPr>
            </w:pPr>
          </w:p>
        </w:tc>
        <w:tc>
          <w:tcPr>
            <w:tcW w:w="1278" w:type="dxa"/>
          </w:tcPr>
          <w:p w14:paraId="337DAC08" w14:textId="634AAFFB" w:rsidR="00FC486C" w:rsidRPr="00821ABB" w:rsidRDefault="00FC486C" w:rsidP="00FC486C">
            <w:pPr>
              <w:pStyle w:val="acctmergecolhdg"/>
              <w:spacing w:line="240" w:lineRule="atLeast"/>
              <w:rPr>
                <w:b w:val="0"/>
                <w:bCs/>
                <w:sz w:val="20"/>
              </w:rPr>
            </w:pPr>
            <w:r w:rsidRPr="00821ABB">
              <w:rPr>
                <w:b w:val="0"/>
                <w:bCs/>
                <w:sz w:val="20"/>
              </w:rPr>
              <w:t>202</w:t>
            </w:r>
            <w:r w:rsidR="00272D4C" w:rsidRPr="00821ABB">
              <w:rPr>
                <w:b w:val="0"/>
                <w:bCs/>
                <w:sz w:val="20"/>
              </w:rPr>
              <w:t>4</w:t>
            </w:r>
          </w:p>
        </w:tc>
      </w:tr>
      <w:tr w:rsidR="003436D5" w:rsidRPr="00821ABB" w14:paraId="7DBC4900" w14:textId="77777777" w:rsidTr="00F77F7A">
        <w:trPr>
          <w:cantSplit/>
        </w:trPr>
        <w:tc>
          <w:tcPr>
            <w:tcW w:w="3769" w:type="dxa"/>
          </w:tcPr>
          <w:p w14:paraId="44CFA73A" w14:textId="77777777" w:rsidR="003436D5" w:rsidRPr="00821ABB" w:rsidRDefault="003436D5" w:rsidP="00FC486C">
            <w:pPr>
              <w:pStyle w:val="acctfourfigures"/>
              <w:spacing w:line="240" w:lineRule="atLeast"/>
              <w:rPr>
                <w:b/>
                <w:bCs/>
                <w:i/>
                <w:iCs/>
                <w:sz w:val="20"/>
              </w:rPr>
            </w:pPr>
          </w:p>
        </w:tc>
        <w:tc>
          <w:tcPr>
            <w:tcW w:w="5816" w:type="dxa"/>
            <w:gridSpan w:val="7"/>
          </w:tcPr>
          <w:p w14:paraId="14C8FDC6" w14:textId="42AD8C75" w:rsidR="003436D5" w:rsidRPr="00821ABB" w:rsidRDefault="003436D5" w:rsidP="00FC486C">
            <w:pPr>
              <w:pStyle w:val="acctmergecolhdg"/>
              <w:spacing w:line="240" w:lineRule="atLeast"/>
              <w:rPr>
                <w:b w:val="0"/>
                <w:bCs/>
                <w:sz w:val="20"/>
              </w:rPr>
            </w:pPr>
            <w:r w:rsidRPr="00821ABB">
              <w:rPr>
                <w:b w:val="0"/>
                <w:bCs/>
                <w:i/>
                <w:iCs/>
                <w:sz w:val="20"/>
              </w:rPr>
              <w:t>(in thousand Baht)</w:t>
            </w:r>
          </w:p>
        </w:tc>
      </w:tr>
      <w:tr w:rsidR="00272D4C" w:rsidRPr="00821ABB" w14:paraId="06FE7F17" w14:textId="77777777" w:rsidTr="002F2A54">
        <w:trPr>
          <w:cantSplit/>
          <w:trHeight w:val="64"/>
        </w:trPr>
        <w:tc>
          <w:tcPr>
            <w:tcW w:w="3769" w:type="dxa"/>
          </w:tcPr>
          <w:p w14:paraId="6F6EFC01" w14:textId="77777777" w:rsidR="00272D4C" w:rsidRPr="00821ABB" w:rsidRDefault="00272D4C" w:rsidP="00272D4C">
            <w:pPr>
              <w:pStyle w:val="acctmergecolhdg"/>
              <w:spacing w:line="240" w:lineRule="atLeast"/>
              <w:ind w:firstLine="90"/>
              <w:jc w:val="left"/>
              <w:rPr>
                <w:b w:val="0"/>
                <w:sz w:val="20"/>
              </w:rPr>
            </w:pPr>
            <w:r w:rsidRPr="00821ABB">
              <w:rPr>
                <w:b w:val="0"/>
                <w:sz w:val="20"/>
              </w:rPr>
              <w:t>Reportable segments</w:t>
            </w:r>
          </w:p>
        </w:tc>
        <w:tc>
          <w:tcPr>
            <w:tcW w:w="1298" w:type="dxa"/>
          </w:tcPr>
          <w:p w14:paraId="0FC69F2A" w14:textId="0AC13FB5" w:rsidR="00272D4C" w:rsidRPr="00821ABB" w:rsidRDefault="00D731A3" w:rsidP="00272D4C">
            <w:pPr>
              <w:pStyle w:val="acctfourfigures"/>
              <w:tabs>
                <w:tab w:val="clear" w:pos="765"/>
                <w:tab w:val="decimal" w:pos="1140"/>
              </w:tabs>
              <w:spacing w:line="240" w:lineRule="atLeast"/>
              <w:ind w:right="-79"/>
              <w:rPr>
                <w:sz w:val="20"/>
              </w:rPr>
            </w:pPr>
            <w:r w:rsidRPr="00821ABB">
              <w:rPr>
                <w:sz w:val="20"/>
              </w:rPr>
              <w:t>9</w:t>
            </w:r>
            <w:r w:rsidR="00B468AE" w:rsidRPr="00821ABB">
              <w:rPr>
                <w:sz w:val="20"/>
              </w:rPr>
              <w:t>,781,172</w:t>
            </w:r>
          </w:p>
        </w:tc>
        <w:tc>
          <w:tcPr>
            <w:tcW w:w="178" w:type="dxa"/>
            <w:vAlign w:val="bottom"/>
          </w:tcPr>
          <w:p w14:paraId="51D4B7D8" w14:textId="77777777" w:rsidR="00272D4C" w:rsidRPr="00821ABB" w:rsidRDefault="00272D4C" w:rsidP="00272D4C">
            <w:pPr>
              <w:pStyle w:val="acctfourfigures"/>
              <w:spacing w:line="240" w:lineRule="atLeast"/>
              <w:rPr>
                <w:sz w:val="20"/>
              </w:rPr>
            </w:pPr>
          </w:p>
        </w:tc>
        <w:tc>
          <w:tcPr>
            <w:tcW w:w="1298" w:type="dxa"/>
          </w:tcPr>
          <w:p w14:paraId="689DAC0A" w14:textId="7E7CDEB4" w:rsidR="00272D4C" w:rsidRPr="00821ABB" w:rsidRDefault="00272D4C" w:rsidP="00272D4C">
            <w:pPr>
              <w:pStyle w:val="acctfourfigures"/>
              <w:tabs>
                <w:tab w:val="clear" w:pos="765"/>
                <w:tab w:val="decimal" w:pos="1102"/>
              </w:tabs>
              <w:spacing w:line="240" w:lineRule="atLeast"/>
              <w:ind w:right="-79"/>
              <w:rPr>
                <w:sz w:val="20"/>
              </w:rPr>
            </w:pPr>
            <w:r w:rsidRPr="00821ABB">
              <w:rPr>
                <w:sz w:val="20"/>
              </w:rPr>
              <w:t>10,579,416</w:t>
            </w:r>
          </w:p>
        </w:tc>
        <w:tc>
          <w:tcPr>
            <w:tcW w:w="196" w:type="dxa"/>
          </w:tcPr>
          <w:p w14:paraId="03DDDBEB" w14:textId="77777777" w:rsidR="00272D4C" w:rsidRPr="00821ABB" w:rsidRDefault="00272D4C" w:rsidP="00272D4C">
            <w:pPr>
              <w:pStyle w:val="acctfourfigures"/>
              <w:tabs>
                <w:tab w:val="clear" w:pos="765"/>
                <w:tab w:val="decimal" w:pos="1120"/>
              </w:tabs>
              <w:spacing w:line="240" w:lineRule="atLeast"/>
              <w:ind w:right="-79"/>
              <w:rPr>
                <w:sz w:val="20"/>
              </w:rPr>
            </w:pPr>
          </w:p>
        </w:tc>
        <w:tc>
          <w:tcPr>
            <w:tcW w:w="1298" w:type="dxa"/>
          </w:tcPr>
          <w:p w14:paraId="714A8981" w14:textId="215C634E" w:rsidR="00272D4C" w:rsidRPr="00821ABB" w:rsidRDefault="001E5925" w:rsidP="00272D4C">
            <w:pPr>
              <w:pStyle w:val="acctfourfigures"/>
              <w:tabs>
                <w:tab w:val="clear" w:pos="765"/>
                <w:tab w:val="decimal" w:pos="1120"/>
              </w:tabs>
              <w:spacing w:line="240" w:lineRule="atLeast"/>
              <w:ind w:right="-79"/>
              <w:rPr>
                <w:sz w:val="20"/>
              </w:rPr>
            </w:pPr>
            <w:r w:rsidRPr="00821ABB">
              <w:rPr>
                <w:sz w:val="20"/>
              </w:rPr>
              <w:t>161,341</w:t>
            </w:r>
          </w:p>
        </w:tc>
        <w:tc>
          <w:tcPr>
            <w:tcW w:w="270" w:type="dxa"/>
            <w:vAlign w:val="bottom"/>
          </w:tcPr>
          <w:p w14:paraId="538A1079" w14:textId="77777777" w:rsidR="00272D4C" w:rsidRPr="00821ABB" w:rsidRDefault="00272D4C" w:rsidP="00272D4C">
            <w:pPr>
              <w:pStyle w:val="acctfourfigures"/>
              <w:spacing w:line="240" w:lineRule="atLeast"/>
              <w:rPr>
                <w:sz w:val="20"/>
              </w:rPr>
            </w:pPr>
          </w:p>
        </w:tc>
        <w:tc>
          <w:tcPr>
            <w:tcW w:w="1278" w:type="dxa"/>
          </w:tcPr>
          <w:p w14:paraId="72A6E079" w14:textId="73D39B37" w:rsidR="00272D4C" w:rsidRPr="00821ABB" w:rsidRDefault="00272D4C" w:rsidP="00272D4C">
            <w:pPr>
              <w:pStyle w:val="acctfourfigures"/>
              <w:tabs>
                <w:tab w:val="clear" w:pos="765"/>
                <w:tab w:val="decimal" w:pos="1120"/>
              </w:tabs>
              <w:spacing w:line="240" w:lineRule="atLeast"/>
              <w:ind w:right="-169"/>
              <w:rPr>
                <w:sz w:val="20"/>
              </w:rPr>
            </w:pPr>
            <w:r w:rsidRPr="00821ABB">
              <w:rPr>
                <w:sz w:val="20"/>
              </w:rPr>
              <w:t>251,000</w:t>
            </w:r>
          </w:p>
        </w:tc>
      </w:tr>
      <w:tr w:rsidR="00272D4C" w:rsidRPr="00821ABB" w14:paraId="2C8B73E8" w14:textId="77777777" w:rsidTr="002F2A54">
        <w:trPr>
          <w:cantSplit/>
        </w:trPr>
        <w:tc>
          <w:tcPr>
            <w:tcW w:w="3769" w:type="dxa"/>
          </w:tcPr>
          <w:p w14:paraId="6C5E5604" w14:textId="77777777" w:rsidR="00272D4C" w:rsidRPr="00821ABB" w:rsidRDefault="00272D4C" w:rsidP="00272D4C">
            <w:pPr>
              <w:pStyle w:val="acctmergecolhdg"/>
              <w:spacing w:line="240" w:lineRule="atLeast"/>
              <w:ind w:firstLine="90"/>
              <w:jc w:val="left"/>
              <w:rPr>
                <w:b w:val="0"/>
                <w:sz w:val="20"/>
              </w:rPr>
            </w:pPr>
            <w:r w:rsidRPr="00821ABB">
              <w:rPr>
                <w:b w:val="0"/>
                <w:sz w:val="20"/>
              </w:rPr>
              <w:t>Unallocated amounts</w:t>
            </w:r>
          </w:p>
        </w:tc>
        <w:tc>
          <w:tcPr>
            <w:tcW w:w="1298" w:type="dxa"/>
          </w:tcPr>
          <w:p w14:paraId="7A16CE49" w14:textId="787F8D70" w:rsidR="00272D4C" w:rsidRPr="00821ABB" w:rsidRDefault="00B468AE" w:rsidP="00272D4C">
            <w:pPr>
              <w:pStyle w:val="acctfourfigures"/>
              <w:tabs>
                <w:tab w:val="clear" w:pos="765"/>
                <w:tab w:val="decimal" w:pos="1140"/>
              </w:tabs>
              <w:spacing w:line="240" w:lineRule="atLeast"/>
              <w:ind w:right="-79"/>
              <w:rPr>
                <w:sz w:val="20"/>
              </w:rPr>
            </w:pPr>
            <w:r w:rsidRPr="00821ABB">
              <w:rPr>
                <w:sz w:val="20"/>
              </w:rPr>
              <w:t>2,057,707</w:t>
            </w:r>
          </w:p>
        </w:tc>
        <w:tc>
          <w:tcPr>
            <w:tcW w:w="178" w:type="dxa"/>
            <w:vAlign w:val="bottom"/>
          </w:tcPr>
          <w:p w14:paraId="57F4CA04" w14:textId="77777777" w:rsidR="00272D4C" w:rsidRPr="00821ABB" w:rsidRDefault="00272D4C" w:rsidP="00272D4C">
            <w:pPr>
              <w:pStyle w:val="acctfourfigures"/>
              <w:spacing w:line="240" w:lineRule="atLeast"/>
              <w:rPr>
                <w:sz w:val="20"/>
              </w:rPr>
            </w:pPr>
          </w:p>
        </w:tc>
        <w:tc>
          <w:tcPr>
            <w:tcW w:w="1298" w:type="dxa"/>
          </w:tcPr>
          <w:p w14:paraId="64F6F343" w14:textId="0B304038" w:rsidR="00272D4C" w:rsidRPr="00821ABB" w:rsidRDefault="00272D4C" w:rsidP="00272D4C">
            <w:pPr>
              <w:pStyle w:val="acctfourfigures"/>
              <w:tabs>
                <w:tab w:val="clear" w:pos="765"/>
                <w:tab w:val="decimal" w:pos="1102"/>
              </w:tabs>
              <w:spacing w:line="240" w:lineRule="atLeast"/>
              <w:ind w:right="-79"/>
              <w:rPr>
                <w:sz w:val="20"/>
              </w:rPr>
            </w:pPr>
            <w:r w:rsidRPr="00821ABB">
              <w:rPr>
                <w:sz w:val="20"/>
              </w:rPr>
              <w:t>2,033,794</w:t>
            </w:r>
          </w:p>
        </w:tc>
        <w:tc>
          <w:tcPr>
            <w:tcW w:w="196" w:type="dxa"/>
          </w:tcPr>
          <w:p w14:paraId="70DF3C2F" w14:textId="77777777" w:rsidR="00272D4C" w:rsidRPr="00821ABB" w:rsidRDefault="00272D4C" w:rsidP="00272D4C">
            <w:pPr>
              <w:pStyle w:val="acctfourfigures"/>
              <w:tabs>
                <w:tab w:val="clear" w:pos="765"/>
                <w:tab w:val="decimal" w:pos="1120"/>
              </w:tabs>
              <w:spacing w:line="240" w:lineRule="atLeast"/>
              <w:ind w:right="-79"/>
              <w:rPr>
                <w:sz w:val="20"/>
              </w:rPr>
            </w:pPr>
          </w:p>
        </w:tc>
        <w:tc>
          <w:tcPr>
            <w:tcW w:w="1298" w:type="dxa"/>
            <w:tcBorders>
              <w:bottom w:val="single" w:sz="4" w:space="0" w:color="auto"/>
            </w:tcBorders>
          </w:tcPr>
          <w:p w14:paraId="3F14D807" w14:textId="31837FD9" w:rsidR="00272D4C" w:rsidRPr="00821ABB" w:rsidRDefault="001E5925" w:rsidP="00272D4C">
            <w:pPr>
              <w:pStyle w:val="acctfourfigures"/>
              <w:tabs>
                <w:tab w:val="clear" w:pos="765"/>
                <w:tab w:val="decimal" w:pos="1120"/>
              </w:tabs>
              <w:spacing w:line="240" w:lineRule="atLeast"/>
              <w:ind w:right="-79"/>
              <w:rPr>
                <w:sz w:val="20"/>
              </w:rPr>
            </w:pPr>
            <w:r w:rsidRPr="00821ABB">
              <w:rPr>
                <w:sz w:val="20"/>
              </w:rPr>
              <w:t>8,614,549</w:t>
            </w:r>
          </w:p>
        </w:tc>
        <w:tc>
          <w:tcPr>
            <w:tcW w:w="270" w:type="dxa"/>
            <w:vAlign w:val="bottom"/>
          </w:tcPr>
          <w:p w14:paraId="1DB04F40" w14:textId="77777777" w:rsidR="00272D4C" w:rsidRPr="00821ABB" w:rsidRDefault="00272D4C" w:rsidP="00272D4C">
            <w:pPr>
              <w:pStyle w:val="acctfourfigures"/>
              <w:spacing w:line="240" w:lineRule="atLeast"/>
              <w:rPr>
                <w:sz w:val="20"/>
              </w:rPr>
            </w:pPr>
          </w:p>
        </w:tc>
        <w:tc>
          <w:tcPr>
            <w:tcW w:w="1278" w:type="dxa"/>
            <w:tcBorders>
              <w:bottom w:val="single" w:sz="4" w:space="0" w:color="auto"/>
            </w:tcBorders>
          </w:tcPr>
          <w:p w14:paraId="0FDD0167" w14:textId="6579B983" w:rsidR="00272D4C" w:rsidRPr="00821ABB" w:rsidRDefault="00272D4C" w:rsidP="00272D4C">
            <w:pPr>
              <w:pStyle w:val="acctfourfigures"/>
              <w:tabs>
                <w:tab w:val="clear" w:pos="765"/>
                <w:tab w:val="decimal" w:pos="1120"/>
              </w:tabs>
              <w:spacing w:line="240" w:lineRule="atLeast"/>
              <w:ind w:right="-169"/>
              <w:rPr>
                <w:sz w:val="20"/>
              </w:rPr>
            </w:pPr>
            <w:r w:rsidRPr="00821ABB">
              <w:rPr>
                <w:sz w:val="20"/>
              </w:rPr>
              <w:t>9,362,364</w:t>
            </w:r>
          </w:p>
        </w:tc>
      </w:tr>
      <w:tr w:rsidR="00272D4C" w:rsidRPr="00821ABB" w14:paraId="3B77B395" w14:textId="77777777" w:rsidTr="002F2A54">
        <w:trPr>
          <w:cantSplit/>
        </w:trPr>
        <w:tc>
          <w:tcPr>
            <w:tcW w:w="3769" w:type="dxa"/>
          </w:tcPr>
          <w:p w14:paraId="7CEA5A8D" w14:textId="77777777" w:rsidR="00272D4C" w:rsidRPr="00821ABB" w:rsidRDefault="00272D4C" w:rsidP="00272D4C">
            <w:pPr>
              <w:pStyle w:val="acctmergecolhdg"/>
              <w:spacing w:line="240" w:lineRule="atLeast"/>
              <w:ind w:firstLine="90"/>
              <w:jc w:val="left"/>
              <w:rPr>
                <w:bCs/>
                <w:sz w:val="20"/>
              </w:rPr>
            </w:pPr>
            <w:r w:rsidRPr="00821ABB">
              <w:rPr>
                <w:bCs/>
                <w:sz w:val="20"/>
              </w:rPr>
              <w:t xml:space="preserve">Total </w:t>
            </w:r>
          </w:p>
        </w:tc>
        <w:tc>
          <w:tcPr>
            <w:tcW w:w="1298" w:type="dxa"/>
            <w:tcBorders>
              <w:top w:val="single" w:sz="4" w:space="0" w:color="auto"/>
              <w:bottom w:val="double" w:sz="4" w:space="0" w:color="auto"/>
            </w:tcBorders>
          </w:tcPr>
          <w:p w14:paraId="45A0DA2B" w14:textId="2296A69E" w:rsidR="00272D4C" w:rsidRPr="00821ABB" w:rsidRDefault="00B468AE" w:rsidP="00272D4C">
            <w:pPr>
              <w:pStyle w:val="acctfourfigures"/>
              <w:tabs>
                <w:tab w:val="clear" w:pos="765"/>
                <w:tab w:val="decimal" w:pos="1140"/>
              </w:tabs>
              <w:spacing w:line="240" w:lineRule="atLeast"/>
              <w:ind w:right="-79"/>
              <w:rPr>
                <w:b/>
                <w:bCs/>
                <w:sz w:val="20"/>
              </w:rPr>
            </w:pPr>
            <w:r w:rsidRPr="00821ABB">
              <w:rPr>
                <w:b/>
                <w:bCs/>
                <w:sz w:val="20"/>
              </w:rPr>
              <w:t>11,838,879</w:t>
            </w:r>
          </w:p>
        </w:tc>
        <w:tc>
          <w:tcPr>
            <w:tcW w:w="178" w:type="dxa"/>
            <w:vAlign w:val="bottom"/>
          </w:tcPr>
          <w:p w14:paraId="46DE82B4" w14:textId="77777777" w:rsidR="00272D4C" w:rsidRPr="00821ABB" w:rsidRDefault="00272D4C" w:rsidP="00272D4C">
            <w:pPr>
              <w:pStyle w:val="acctfourfigures"/>
              <w:spacing w:line="240" w:lineRule="atLeast"/>
              <w:rPr>
                <w:b/>
                <w:bCs/>
                <w:sz w:val="20"/>
              </w:rPr>
            </w:pPr>
          </w:p>
        </w:tc>
        <w:tc>
          <w:tcPr>
            <w:tcW w:w="1298" w:type="dxa"/>
            <w:tcBorders>
              <w:top w:val="single" w:sz="4" w:space="0" w:color="auto"/>
              <w:bottom w:val="double" w:sz="4" w:space="0" w:color="auto"/>
            </w:tcBorders>
          </w:tcPr>
          <w:p w14:paraId="6149207C" w14:textId="3D6FED4B" w:rsidR="00272D4C" w:rsidRPr="00821ABB" w:rsidRDefault="00272D4C" w:rsidP="00272D4C">
            <w:pPr>
              <w:pStyle w:val="acctfourfigures"/>
              <w:tabs>
                <w:tab w:val="clear" w:pos="765"/>
                <w:tab w:val="decimal" w:pos="1102"/>
              </w:tabs>
              <w:spacing w:line="240" w:lineRule="atLeast"/>
              <w:ind w:right="-79"/>
              <w:rPr>
                <w:b/>
                <w:bCs/>
                <w:sz w:val="20"/>
              </w:rPr>
            </w:pPr>
            <w:r w:rsidRPr="00821ABB">
              <w:rPr>
                <w:b/>
                <w:bCs/>
                <w:sz w:val="20"/>
              </w:rPr>
              <w:t>12,613,210</w:t>
            </w:r>
          </w:p>
        </w:tc>
        <w:tc>
          <w:tcPr>
            <w:tcW w:w="196" w:type="dxa"/>
          </w:tcPr>
          <w:p w14:paraId="4D7020DE" w14:textId="77777777" w:rsidR="00272D4C" w:rsidRPr="00821ABB" w:rsidRDefault="00272D4C" w:rsidP="00272D4C">
            <w:pPr>
              <w:pStyle w:val="acctfourfigures"/>
              <w:tabs>
                <w:tab w:val="clear" w:pos="765"/>
                <w:tab w:val="decimal" w:pos="1120"/>
              </w:tabs>
              <w:spacing w:line="240" w:lineRule="atLeast"/>
              <w:ind w:right="-79"/>
              <w:rPr>
                <w:b/>
                <w:bCs/>
                <w:sz w:val="20"/>
              </w:rPr>
            </w:pPr>
          </w:p>
        </w:tc>
        <w:tc>
          <w:tcPr>
            <w:tcW w:w="1298" w:type="dxa"/>
            <w:tcBorders>
              <w:top w:val="single" w:sz="4" w:space="0" w:color="auto"/>
              <w:bottom w:val="double" w:sz="4" w:space="0" w:color="auto"/>
            </w:tcBorders>
          </w:tcPr>
          <w:p w14:paraId="61A9CD19" w14:textId="576BEA93" w:rsidR="00272D4C" w:rsidRPr="00821ABB" w:rsidRDefault="007843C2" w:rsidP="00272D4C">
            <w:pPr>
              <w:pStyle w:val="acctfourfigures"/>
              <w:tabs>
                <w:tab w:val="clear" w:pos="765"/>
                <w:tab w:val="decimal" w:pos="1120"/>
              </w:tabs>
              <w:spacing w:line="240" w:lineRule="atLeast"/>
              <w:ind w:right="-79"/>
              <w:rPr>
                <w:b/>
                <w:bCs/>
                <w:sz w:val="20"/>
              </w:rPr>
            </w:pPr>
            <w:r w:rsidRPr="00821ABB">
              <w:rPr>
                <w:b/>
                <w:bCs/>
                <w:sz w:val="20"/>
              </w:rPr>
              <w:t>8,775,890</w:t>
            </w:r>
          </w:p>
        </w:tc>
        <w:tc>
          <w:tcPr>
            <w:tcW w:w="270" w:type="dxa"/>
            <w:vAlign w:val="bottom"/>
          </w:tcPr>
          <w:p w14:paraId="4A2E19DD" w14:textId="77777777" w:rsidR="00272D4C" w:rsidRPr="00821ABB" w:rsidRDefault="00272D4C" w:rsidP="00272D4C">
            <w:pPr>
              <w:pStyle w:val="acctfourfigures"/>
              <w:spacing w:line="240" w:lineRule="atLeast"/>
              <w:rPr>
                <w:b/>
                <w:bCs/>
                <w:sz w:val="20"/>
              </w:rPr>
            </w:pPr>
          </w:p>
        </w:tc>
        <w:tc>
          <w:tcPr>
            <w:tcW w:w="1278" w:type="dxa"/>
            <w:tcBorders>
              <w:top w:val="single" w:sz="4" w:space="0" w:color="auto"/>
              <w:bottom w:val="double" w:sz="4" w:space="0" w:color="auto"/>
            </w:tcBorders>
          </w:tcPr>
          <w:p w14:paraId="65A30EB2" w14:textId="5E07A772" w:rsidR="00272D4C" w:rsidRPr="00821ABB" w:rsidRDefault="00272D4C" w:rsidP="00272D4C">
            <w:pPr>
              <w:pStyle w:val="acctfourfigures"/>
              <w:tabs>
                <w:tab w:val="clear" w:pos="765"/>
                <w:tab w:val="decimal" w:pos="1120"/>
              </w:tabs>
              <w:spacing w:line="240" w:lineRule="atLeast"/>
              <w:ind w:right="-169"/>
              <w:rPr>
                <w:b/>
                <w:bCs/>
                <w:sz w:val="20"/>
              </w:rPr>
            </w:pPr>
            <w:r w:rsidRPr="00821ABB">
              <w:rPr>
                <w:b/>
                <w:bCs/>
                <w:sz w:val="20"/>
              </w:rPr>
              <w:t>9,613,364</w:t>
            </w:r>
          </w:p>
        </w:tc>
      </w:tr>
    </w:tbl>
    <w:p w14:paraId="3C620595" w14:textId="32F12D65" w:rsidR="00BD12DE" w:rsidRPr="00821ABB" w:rsidRDefault="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3EB90A5" w14:textId="0E24FF47" w:rsidR="007F495C" w:rsidRPr="00821ABB" w:rsidRDefault="008B4E1B" w:rsidP="00BF19E2">
      <w:pPr>
        <w:tabs>
          <w:tab w:val="clear" w:pos="227"/>
          <w:tab w:val="clear" w:pos="454"/>
          <w:tab w:val="left" w:pos="540"/>
        </w:tabs>
        <w:ind w:right="-385"/>
        <w:jc w:val="thaiDistribute"/>
        <w:rPr>
          <w:rFonts w:ascii="Times New Roman" w:hAnsi="Times New Roman" w:cs="Times New Roman"/>
          <w:i/>
          <w:iCs/>
          <w:sz w:val="22"/>
          <w:szCs w:val="22"/>
        </w:rPr>
      </w:pPr>
      <w:r w:rsidRPr="00821ABB">
        <w:rPr>
          <w:rFonts w:ascii="Times New Roman" w:hAnsi="Times New Roman" w:cs="Times New Roman"/>
          <w:i/>
          <w:iCs/>
          <w:sz w:val="22"/>
          <w:szCs w:val="22"/>
        </w:rPr>
        <w:t xml:space="preserve">(c) </w:t>
      </w:r>
      <w:r w:rsidRPr="00821ABB">
        <w:rPr>
          <w:rFonts w:ascii="Times New Roman" w:hAnsi="Times New Roman" w:cs="Times New Roman"/>
          <w:i/>
          <w:iCs/>
          <w:sz w:val="22"/>
          <w:szCs w:val="22"/>
        </w:rPr>
        <w:tab/>
        <w:t>Geographical segments</w:t>
      </w:r>
    </w:p>
    <w:p w14:paraId="60666D30" w14:textId="77777777" w:rsidR="008B4E1B" w:rsidRPr="00821ABB" w:rsidRDefault="008B4E1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p>
    <w:p w14:paraId="2F18F889" w14:textId="444D313B" w:rsidR="007F495C" w:rsidRPr="00821ABB" w:rsidRDefault="007F495C"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821ABB">
        <w:rPr>
          <w:rFonts w:ascii="Times New Roman" w:hAnsi="Times New Roman" w:cs="Times New Roman"/>
          <w:sz w:val="22"/>
          <w:szCs w:val="22"/>
        </w:rPr>
        <w:t>The Company ope</w:t>
      </w:r>
      <w:r w:rsidR="008D297F" w:rsidRPr="00821ABB">
        <w:rPr>
          <w:rFonts w:ascii="Times New Roman" w:hAnsi="Times New Roman" w:cs="Times New Roman"/>
          <w:sz w:val="22"/>
          <w:szCs w:val="22"/>
        </w:rPr>
        <w:t xml:space="preserve">rates </w:t>
      </w:r>
      <w:r w:rsidR="00015B0D" w:rsidRPr="00821ABB">
        <w:rPr>
          <w:rFonts w:ascii="Times New Roman" w:hAnsi="Times New Roman" w:cs="Times New Roman"/>
          <w:sz w:val="22"/>
          <w:szCs w:val="22"/>
        </w:rPr>
        <w:t>only</w:t>
      </w:r>
      <w:r w:rsidR="008D297F" w:rsidRPr="00821ABB">
        <w:rPr>
          <w:rFonts w:ascii="Times New Roman" w:hAnsi="Times New Roman" w:cs="Times New Roman"/>
          <w:sz w:val="22"/>
          <w:szCs w:val="22"/>
        </w:rPr>
        <w:t xml:space="preserve"> in Thailand. </w:t>
      </w:r>
      <w:r w:rsidRPr="00821ABB">
        <w:rPr>
          <w:rFonts w:ascii="Times New Roman" w:hAnsi="Times New Roman" w:cs="Times New Roman"/>
          <w:sz w:val="22"/>
          <w:szCs w:val="22"/>
        </w:rPr>
        <w:t>There are no revenues derived from, or assets located in, foreign countries.</w:t>
      </w:r>
    </w:p>
    <w:p w14:paraId="6C037D81" w14:textId="136994CB" w:rsidR="00E34236" w:rsidRPr="00821ABB" w:rsidRDefault="00E3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655ABFD" w14:textId="737574DC" w:rsidR="008B4E1B" w:rsidRPr="00821ABB" w:rsidRDefault="008B4E1B" w:rsidP="008B4E1B">
      <w:pPr>
        <w:tabs>
          <w:tab w:val="clear" w:pos="227"/>
          <w:tab w:val="clear" w:pos="454"/>
          <w:tab w:val="left" w:pos="540"/>
        </w:tabs>
        <w:ind w:right="-385"/>
        <w:jc w:val="thaiDistribute"/>
        <w:rPr>
          <w:rFonts w:ascii="Times New Roman" w:hAnsi="Times New Roman" w:cs="Times New Roman"/>
          <w:i/>
          <w:iCs/>
          <w:sz w:val="22"/>
          <w:szCs w:val="22"/>
        </w:rPr>
      </w:pPr>
      <w:r w:rsidRPr="00821ABB">
        <w:rPr>
          <w:rFonts w:ascii="Times New Roman" w:hAnsi="Times New Roman" w:cs="Times New Roman"/>
          <w:i/>
          <w:iCs/>
          <w:sz w:val="22"/>
          <w:szCs w:val="22"/>
        </w:rPr>
        <w:t xml:space="preserve">(d) </w:t>
      </w:r>
      <w:r w:rsidRPr="00821ABB">
        <w:rPr>
          <w:rFonts w:ascii="Times New Roman" w:hAnsi="Times New Roman" w:cs="Times New Roman"/>
          <w:i/>
          <w:iCs/>
          <w:sz w:val="22"/>
          <w:szCs w:val="22"/>
        </w:rPr>
        <w:tab/>
        <w:t>Major customer</w:t>
      </w:r>
    </w:p>
    <w:p w14:paraId="0DC915CA" w14:textId="77777777" w:rsidR="008B4E1B" w:rsidRPr="00821ABB" w:rsidRDefault="008B4E1B" w:rsidP="009A0F2D">
      <w:pPr>
        <w:pStyle w:val="BodyText"/>
        <w:tabs>
          <w:tab w:val="left" w:pos="9630"/>
        </w:tabs>
        <w:spacing w:after="0"/>
        <w:ind w:left="540"/>
        <w:jc w:val="both"/>
        <w:rPr>
          <w:rFonts w:ascii="Times New Roman" w:hAnsi="Times New Roman" w:cs="Times New Roman"/>
          <w:sz w:val="22"/>
          <w:szCs w:val="22"/>
        </w:rPr>
      </w:pPr>
    </w:p>
    <w:p w14:paraId="605A85EE" w14:textId="5612E720" w:rsidR="00455243" w:rsidRPr="00821ABB" w:rsidRDefault="005E2B7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821ABB">
        <w:rPr>
          <w:rFonts w:ascii="Times New Roman" w:hAnsi="Times New Roman" w:cs="Times New Roman"/>
          <w:sz w:val="22"/>
          <w:szCs w:val="22"/>
        </w:rPr>
        <w:t xml:space="preserve">The Company does not have any major customer which is significant to financial statement because the Company does not have any external revenue from one </w:t>
      </w:r>
      <w:r w:rsidRPr="00821ABB">
        <w:rPr>
          <w:rFonts w:ascii="Times New Roman" w:hAnsi="Times New Roman" w:cs="Times New Roman"/>
          <w:sz w:val="22"/>
          <w:szCs w:val="22"/>
          <w:lang w:bidi="ar-SA"/>
        </w:rPr>
        <w:t>customer</w:t>
      </w:r>
      <w:r w:rsidRPr="00821ABB">
        <w:rPr>
          <w:rFonts w:ascii="Times New Roman" w:hAnsi="Times New Roman" w:cs="Times New Roman"/>
          <w:sz w:val="22"/>
          <w:szCs w:val="22"/>
        </w:rPr>
        <w:t xml:space="preserve"> m</w:t>
      </w:r>
      <w:r w:rsidR="006109BE" w:rsidRPr="00821ABB">
        <w:rPr>
          <w:rFonts w:ascii="Times New Roman" w:hAnsi="Times New Roman" w:cs="Times New Roman"/>
          <w:sz w:val="22"/>
          <w:szCs w:val="22"/>
        </w:rPr>
        <w:t>ore than 10% of total revenue</w:t>
      </w:r>
      <w:r w:rsidR="00B933F5" w:rsidRPr="00821ABB">
        <w:rPr>
          <w:rFonts w:ascii="Times New Roman" w:hAnsi="Times New Roman" w:cs="Times New Roman"/>
          <w:sz w:val="22"/>
          <w:szCs w:val="22"/>
        </w:rPr>
        <w:t>.</w:t>
      </w:r>
    </w:p>
    <w:p w14:paraId="0BD0EE08" w14:textId="77777777" w:rsidR="00FB649E" w:rsidRPr="00821ABB" w:rsidRDefault="00FB649E" w:rsidP="009A0F2D">
      <w:pPr>
        <w:pStyle w:val="acctfourfigures"/>
        <w:tabs>
          <w:tab w:val="clear" w:pos="765"/>
          <w:tab w:val="left" w:pos="9630"/>
        </w:tabs>
        <w:spacing w:line="240" w:lineRule="atLeast"/>
        <w:ind w:left="540" w:right="-385"/>
        <w:rPr>
          <w:b/>
          <w:bCs/>
          <w:i/>
          <w:iCs/>
          <w:szCs w:val="22"/>
        </w:rPr>
      </w:pPr>
    </w:p>
    <w:p w14:paraId="4FB3FF4C" w14:textId="601DDE1E" w:rsidR="008B4E1B" w:rsidRPr="00821ABB" w:rsidRDefault="008B4E1B" w:rsidP="008B4E1B">
      <w:pPr>
        <w:tabs>
          <w:tab w:val="clear" w:pos="227"/>
          <w:tab w:val="clear" w:pos="454"/>
          <w:tab w:val="left" w:pos="540"/>
        </w:tabs>
        <w:ind w:right="-385"/>
        <w:jc w:val="thaiDistribute"/>
        <w:rPr>
          <w:rFonts w:ascii="Times New Roman" w:hAnsi="Times New Roman" w:cs="Times New Roman"/>
          <w:i/>
          <w:iCs/>
          <w:sz w:val="22"/>
          <w:szCs w:val="22"/>
        </w:rPr>
      </w:pPr>
      <w:r w:rsidRPr="00821ABB">
        <w:rPr>
          <w:rFonts w:ascii="Times New Roman" w:hAnsi="Times New Roman" w:cs="Times New Roman"/>
          <w:i/>
          <w:iCs/>
          <w:sz w:val="22"/>
          <w:szCs w:val="22"/>
        </w:rPr>
        <w:t xml:space="preserve">(e) </w:t>
      </w:r>
      <w:r w:rsidRPr="00821ABB">
        <w:rPr>
          <w:rFonts w:ascii="Times New Roman" w:hAnsi="Times New Roman" w:cs="Times New Roman"/>
          <w:i/>
          <w:iCs/>
          <w:sz w:val="22"/>
          <w:szCs w:val="22"/>
        </w:rPr>
        <w:tab/>
        <w:t>Disaggregation of revenue</w:t>
      </w:r>
    </w:p>
    <w:p w14:paraId="167D5F41" w14:textId="77777777" w:rsidR="0010782B" w:rsidRPr="00821ABB" w:rsidRDefault="0010782B" w:rsidP="009A0F2D">
      <w:pPr>
        <w:pStyle w:val="acctfourfigures"/>
        <w:tabs>
          <w:tab w:val="clear" w:pos="765"/>
          <w:tab w:val="left" w:pos="9630"/>
        </w:tabs>
        <w:spacing w:line="240" w:lineRule="atLeast"/>
        <w:ind w:left="540" w:right="-385"/>
        <w:rPr>
          <w:szCs w:val="22"/>
        </w:rPr>
      </w:pPr>
    </w:p>
    <w:p w14:paraId="62BBF104" w14:textId="77777777" w:rsidR="0010782B" w:rsidRPr="00821ABB" w:rsidRDefault="0010782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821ABB">
        <w:rPr>
          <w:rFonts w:ascii="Times New Roman" w:hAnsi="Times New Roman" w:cs="Times New Roman"/>
          <w:sz w:val="22"/>
          <w:szCs w:val="22"/>
        </w:rPr>
        <w:t>The Company recognised rental income from operating lease contracts and income from finance lease contracts over the period, and recognised revenue from sale of assets under operating lease contracts at a point in time.</w:t>
      </w:r>
    </w:p>
    <w:p w14:paraId="72DF1B21" w14:textId="1DF186E5" w:rsidR="002B0C21" w:rsidRPr="00821ABB" w:rsidRDefault="002B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C0B8D56" w14:textId="62F7D748" w:rsidR="007E51AA" w:rsidRPr="00821ABB" w:rsidRDefault="00394607" w:rsidP="00320495">
      <w:pPr>
        <w:tabs>
          <w:tab w:val="clear" w:pos="227"/>
          <w:tab w:val="clear" w:pos="454"/>
          <w:tab w:val="left" w:pos="540"/>
        </w:tabs>
        <w:rPr>
          <w:rFonts w:ascii="Times New Roman" w:hAnsi="Times New Roman" w:cs="Times New Roman"/>
          <w:b/>
          <w:bCs/>
          <w:sz w:val="24"/>
          <w:szCs w:val="24"/>
        </w:rPr>
      </w:pPr>
      <w:r w:rsidRPr="00821ABB">
        <w:rPr>
          <w:rFonts w:ascii="Times New Roman" w:hAnsi="Times New Roman" w:cs="Times New Roman"/>
          <w:b/>
          <w:bCs/>
          <w:sz w:val="24"/>
          <w:szCs w:val="24"/>
        </w:rPr>
        <w:t>1</w:t>
      </w:r>
      <w:r w:rsidR="005F4C6B" w:rsidRPr="00821ABB">
        <w:rPr>
          <w:rFonts w:ascii="Times New Roman" w:hAnsi="Times New Roman" w:cs="Times New Roman"/>
          <w:b/>
          <w:bCs/>
          <w:sz w:val="24"/>
          <w:szCs w:val="24"/>
        </w:rPr>
        <w:t>8</w:t>
      </w:r>
      <w:r w:rsidR="007E51AA" w:rsidRPr="00821ABB">
        <w:rPr>
          <w:rFonts w:ascii="Times New Roman" w:hAnsi="Times New Roman" w:cs="Times New Roman"/>
          <w:b/>
          <w:bCs/>
          <w:sz w:val="24"/>
          <w:szCs w:val="24"/>
        </w:rPr>
        <w:tab/>
        <w:t>Employee benefit expenses</w:t>
      </w:r>
    </w:p>
    <w:p w14:paraId="4239FF73" w14:textId="77777777" w:rsidR="007E51AA" w:rsidRPr="00821ABB" w:rsidRDefault="007E51AA" w:rsidP="00AF69AD">
      <w:pPr>
        <w:spacing w:line="140" w:lineRule="exact"/>
        <w:rPr>
          <w:rFonts w:ascii="Times New Roman" w:hAnsi="Times New Roman" w:cs="Times New Roman"/>
          <w:sz w:val="22"/>
          <w:szCs w:val="22"/>
        </w:rPr>
      </w:pPr>
    </w:p>
    <w:tbl>
      <w:tblPr>
        <w:tblW w:w="9360" w:type="dxa"/>
        <w:tblInd w:w="360" w:type="dxa"/>
        <w:tblLayout w:type="fixed"/>
        <w:tblLook w:val="01E0" w:firstRow="1" w:lastRow="1" w:firstColumn="1" w:lastColumn="1" w:noHBand="0" w:noVBand="0"/>
      </w:tblPr>
      <w:tblGrid>
        <w:gridCol w:w="5850"/>
        <w:gridCol w:w="702"/>
        <w:gridCol w:w="1332"/>
        <w:gridCol w:w="243"/>
        <w:gridCol w:w="1233"/>
      </w:tblGrid>
      <w:tr w:rsidR="00D538C9" w:rsidRPr="00821ABB" w14:paraId="57BE5D7E" w14:textId="77777777" w:rsidTr="009A0F2D">
        <w:trPr>
          <w:tblHeader/>
        </w:trPr>
        <w:tc>
          <w:tcPr>
            <w:tcW w:w="5850" w:type="dxa"/>
          </w:tcPr>
          <w:p w14:paraId="4609A523" w14:textId="77777777" w:rsidR="00D538C9" w:rsidRPr="00821ABB"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02" w:type="dxa"/>
          </w:tcPr>
          <w:p w14:paraId="7B10F8B1" w14:textId="77777777" w:rsidR="00D538C9" w:rsidRPr="00821ABB"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821ABB">
              <w:rPr>
                <w:rFonts w:ascii="Times New Roman" w:hAnsi="Times New Roman" w:cs="Times New Roman"/>
                <w:i/>
                <w:iCs/>
                <w:sz w:val="22"/>
                <w:szCs w:val="22"/>
              </w:rPr>
              <w:t>Note</w:t>
            </w:r>
          </w:p>
        </w:tc>
        <w:tc>
          <w:tcPr>
            <w:tcW w:w="1332" w:type="dxa"/>
          </w:tcPr>
          <w:p w14:paraId="55219B5B" w14:textId="7C8B72FD" w:rsidR="00D538C9" w:rsidRPr="00821ABB" w:rsidRDefault="006D4F8B" w:rsidP="00BB5EEF">
            <w:pPr>
              <w:pStyle w:val="acctmergecolhdg"/>
              <w:spacing w:line="240" w:lineRule="exact"/>
              <w:rPr>
                <w:b w:val="0"/>
                <w:bCs/>
                <w:szCs w:val="22"/>
              </w:rPr>
            </w:pPr>
            <w:r w:rsidRPr="00821ABB">
              <w:rPr>
                <w:b w:val="0"/>
                <w:bCs/>
                <w:szCs w:val="22"/>
              </w:rPr>
              <w:t>202</w:t>
            </w:r>
            <w:r w:rsidR="00272D4C" w:rsidRPr="00821ABB">
              <w:rPr>
                <w:b w:val="0"/>
                <w:bCs/>
                <w:szCs w:val="22"/>
              </w:rPr>
              <w:t>5</w:t>
            </w:r>
          </w:p>
        </w:tc>
        <w:tc>
          <w:tcPr>
            <w:tcW w:w="243" w:type="dxa"/>
          </w:tcPr>
          <w:p w14:paraId="0551D20C" w14:textId="77777777" w:rsidR="00D538C9" w:rsidRPr="00821ABB" w:rsidRDefault="00D538C9" w:rsidP="00BB5EEF">
            <w:pPr>
              <w:pStyle w:val="acctmergecolhdg"/>
              <w:spacing w:line="240" w:lineRule="exact"/>
              <w:rPr>
                <w:b w:val="0"/>
                <w:bCs/>
                <w:szCs w:val="22"/>
              </w:rPr>
            </w:pPr>
          </w:p>
        </w:tc>
        <w:tc>
          <w:tcPr>
            <w:tcW w:w="1233" w:type="dxa"/>
          </w:tcPr>
          <w:p w14:paraId="2EF3BDA0" w14:textId="54072452" w:rsidR="00D538C9" w:rsidRPr="00821ABB" w:rsidRDefault="00EF5074" w:rsidP="00BB5EEF">
            <w:pPr>
              <w:pStyle w:val="acctmergecolhdg"/>
              <w:spacing w:line="240" w:lineRule="exact"/>
              <w:rPr>
                <w:b w:val="0"/>
                <w:bCs/>
                <w:szCs w:val="22"/>
              </w:rPr>
            </w:pPr>
            <w:r w:rsidRPr="00821ABB">
              <w:rPr>
                <w:b w:val="0"/>
                <w:bCs/>
                <w:szCs w:val="22"/>
              </w:rPr>
              <w:t>202</w:t>
            </w:r>
            <w:r w:rsidR="00272D4C" w:rsidRPr="00821ABB">
              <w:rPr>
                <w:b w:val="0"/>
                <w:bCs/>
                <w:szCs w:val="22"/>
              </w:rPr>
              <w:t>4</w:t>
            </w:r>
          </w:p>
        </w:tc>
      </w:tr>
      <w:tr w:rsidR="000931E5" w:rsidRPr="00821ABB" w14:paraId="499E5E5F" w14:textId="77777777" w:rsidTr="009A0F2D">
        <w:trPr>
          <w:tblHeader/>
        </w:trPr>
        <w:tc>
          <w:tcPr>
            <w:tcW w:w="5850" w:type="dxa"/>
          </w:tcPr>
          <w:p w14:paraId="3D1597B8" w14:textId="77777777" w:rsidR="000931E5" w:rsidRPr="00821ABB"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02" w:type="dxa"/>
          </w:tcPr>
          <w:p w14:paraId="006A4BBC" w14:textId="77777777" w:rsidR="000931E5" w:rsidRPr="00821ABB"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i/>
                <w:iCs/>
                <w:sz w:val="22"/>
                <w:szCs w:val="22"/>
              </w:rPr>
            </w:pPr>
          </w:p>
        </w:tc>
        <w:tc>
          <w:tcPr>
            <w:tcW w:w="2808" w:type="dxa"/>
            <w:gridSpan w:val="3"/>
          </w:tcPr>
          <w:p w14:paraId="08E80F44" w14:textId="77777777" w:rsidR="000931E5" w:rsidRPr="00821ABB"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rPr>
            </w:pPr>
            <w:r w:rsidRPr="00821ABB">
              <w:rPr>
                <w:rFonts w:ascii="Times New Roman" w:hAnsi="Times New Roman" w:cs="Times New Roman"/>
                <w:i/>
                <w:iCs/>
                <w:sz w:val="22"/>
                <w:szCs w:val="22"/>
              </w:rPr>
              <w:t>(in thousand Baht)</w:t>
            </w:r>
          </w:p>
        </w:tc>
      </w:tr>
      <w:tr w:rsidR="000931E5" w:rsidRPr="00821ABB" w14:paraId="03CDAD06" w14:textId="77777777" w:rsidTr="009A0F2D">
        <w:trPr>
          <w:trHeight w:val="245"/>
        </w:trPr>
        <w:tc>
          <w:tcPr>
            <w:tcW w:w="5850" w:type="dxa"/>
          </w:tcPr>
          <w:p w14:paraId="5B975078" w14:textId="77777777" w:rsidR="000931E5" w:rsidRPr="00821ABB"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b/>
                <w:bCs/>
                <w:i/>
                <w:iCs/>
                <w:sz w:val="22"/>
                <w:szCs w:val="22"/>
              </w:rPr>
            </w:pPr>
            <w:r w:rsidRPr="00821ABB">
              <w:rPr>
                <w:rFonts w:ascii="Times New Roman" w:hAnsi="Times New Roman" w:cs="Times New Roman"/>
                <w:b/>
                <w:bCs/>
                <w:i/>
                <w:iCs/>
                <w:sz w:val="22"/>
                <w:szCs w:val="22"/>
              </w:rPr>
              <w:t>Management</w:t>
            </w:r>
          </w:p>
        </w:tc>
        <w:tc>
          <w:tcPr>
            <w:tcW w:w="702" w:type="dxa"/>
          </w:tcPr>
          <w:p w14:paraId="56F6E79B" w14:textId="77777777" w:rsidR="000931E5" w:rsidRPr="00821ABB"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5920013F" w14:textId="77777777" w:rsidR="000931E5" w:rsidRPr="00821ABB"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243" w:type="dxa"/>
          </w:tcPr>
          <w:p w14:paraId="3BDCA2DB" w14:textId="77777777" w:rsidR="000931E5" w:rsidRPr="00821ABB"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sz w:val="22"/>
                <w:szCs w:val="22"/>
              </w:rPr>
            </w:pPr>
          </w:p>
        </w:tc>
        <w:tc>
          <w:tcPr>
            <w:tcW w:w="1233" w:type="dxa"/>
          </w:tcPr>
          <w:p w14:paraId="1A6084A7" w14:textId="77777777" w:rsidR="000931E5" w:rsidRPr="00821ABB"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r>
      <w:tr w:rsidR="00272D4C" w:rsidRPr="00821ABB" w14:paraId="6768D78A" w14:textId="77777777" w:rsidTr="009A0F2D">
        <w:tc>
          <w:tcPr>
            <w:tcW w:w="5850" w:type="dxa"/>
          </w:tcPr>
          <w:p w14:paraId="0473750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821ABB">
              <w:rPr>
                <w:rFonts w:ascii="Times New Roman" w:hAnsi="Times New Roman" w:cs="Times New Roman"/>
                <w:sz w:val="22"/>
                <w:szCs w:val="22"/>
              </w:rPr>
              <w:t>Salaries and bonuses</w:t>
            </w:r>
          </w:p>
        </w:tc>
        <w:tc>
          <w:tcPr>
            <w:tcW w:w="702" w:type="dxa"/>
          </w:tcPr>
          <w:p w14:paraId="5C5E649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2C44D748" w14:textId="0B085483" w:rsidR="00272D4C" w:rsidRPr="00821ABB" w:rsidRDefault="007843C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sz w:val="22"/>
                <w:szCs w:val="22"/>
              </w:rPr>
            </w:pPr>
            <w:r w:rsidRPr="00821ABB">
              <w:rPr>
                <w:rFonts w:ascii="Times New Roman" w:hAnsi="Times New Roman" w:cs="Times New Roman"/>
                <w:sz w:val="22"/>
                <w:szCs w:val="22"/>
              </w:rPr>
              <w:t>27,814</w:t>
            </w:r>
          </w:p>
        </w:tc>
        <w:tc>
          <w:tcPr>
            <w:tcW w:w="243" w:type="dxa"/>
          </w:tcPr>
          <w:p w14:paraId="6803BF5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72D16DA9" w14:textId="366164B2"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821ABB">
              <w:rPr>
                <w:rFonts w:ascii="Times New Roman" w:hAnsi="Times New Roman" w:cs="Times New Roman"/>
                <w:sz w:val="22"/>
                <w:szCs w:val="22"/>
              </w:rPr>
              <w:t>26,739</w:t>
            </w:r>
          </w:p>
        </w:tc>
      </w:tr>
      <w:tr w:rsidR="00272D4C" w:rsidRPr="00821ABB" w14:paraId="4217777D" w14:textId="77777777" w:rsidTr="009A0F2D">
        <w:tc>
          <w:tcPr>
            <w:tcW w:w="5850" w:type="dxa"/>
          </w:tcPr>
          <w:p w14:paraId="3C21BFB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821ABB">
              <w:rPr>
                <w:rFonts w:ascii="Times New Roman" w:hAnsi="Times New Roman" w:cs="Times New Roman"/>
                <w:sz w:val="22"/>
                <w:szCs w:val="22"/>
              </w:rPr>
              <w:t>Director’s remuneration</w:t>
            </w:r>
          </w:p>
        </w:tc>
        <w:tc>
          <w:tcPr>
            <w:tcW w:w="702" w:type="dxa"/>
          </w:tcPr>
          <w:p w14:paraId="75C5CA7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3FF52D65" w14:textId="688940A7" w:rsidR="00272D4C" w:rsidRPr="00821ABB" w:rsidRDefault="007843C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sz w:val="22"/>
                <w:szCs w:val="22"/>
              </w:rPr>
            </w:pPr>
            <w:r w:rsidRPr="00821ABB">
              <w:rPr>
                <w:rFonts w:ascii="Times New Roman" w:hAnsi="Times New Roman" w:cs="Times New Roman"/>
                <w:sz w:val="22"/>
                <w:szCs w:val="22"/>
              </w:rPr>
              <w:t>4,060</w:t>
            </w:r>
          </w:p>
        </w:tc>
        <w:tc>
          <w:tcPr>
            <w:tcW w:w="243" w:type="dxa"/>
          </w:tcPr>
          <w:p w14:paraId="3BDB406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6542788C" w14:textId="09DC8D5C"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821ABB">
              <w:rPr>
                <w:rFonts w:ascii="Times New Roman" w:hAnsi="Times New Roman" w:cs="Times New Roman"/>
                <w:sz w:val="22"/>
                <w:szCs w:val="22"/>
              </w:rPr>
              <w:t>4,000</w:t>
            </w:r>
          </w:p>
        </w:tc>
      </w:tr>
      <w:tr w:rsidR="00272D4C" w:rsidRPr="00821ABB" w14:paraId="01192C1F" w14:textId="77777777" w:rsidTr="009A0F2D">
        <w:tc>
          <w:tcPr>
            <w:tcW w:w="5850" w:type="dxa"/>
          </w:tcPr>
          <w:p w14:paraId="194FCE14"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821ABB">
              <w:rPr>
                <w:rFonts w:ascii="Times New Roman" w:hAnsi="Times New Roman" w:cs="Times New Roman"/>
                <w:sz w:val="22"/>
                <w:szCs w:val="22"/>
              </w:rPr>
              <w:t>Post-employment benefits and others</w:t>
            </w:r>
          </w:p>
        </w:tc>
        <w:tc>
          <w:tcPr>
            <w:tcW w:w="702" w:type="dxa"/>
          </w:tcPr>
          <w:p w14:paraId="25A19CA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4404504B" w14:textId="28C97924" w:rsidR="00272D4C" w:rsidRPr="00821ABB" w:rsidRDefault="007843C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sz w:val="22"/>
                <w:szCs w:val="22"/>
              </w:rPr>
            </w:pPr>
            <w:r w:rsidRPr="00821ABB">
              <w:rPr>
                <w:rFonts w:ascii="Times New Roman" w:hAnsi="Times New Roman" w:cs="Times New Roman"/>
                <w:sz w:val="22"/>
                <w:szCs w:val="22"/>
              </w:rPr>
              <w:t>4,935</w:t>
            </w:r>
          </w:p>
        </w:tc>
        <w:tc>
          <w:tcPr>
            <w:tcW w:w="243" w:type="dxa"/>
          </w:tcPr>
          <w:p w14:paraId="748936F8"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4F0EAD3F" w14:textId="291AD77A"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821ABB">
              <w:rPr>
                <w:rFonts w:ascii="Times New Roman" w:hAnsi="Times New Roman" w:cs="Times New Roman"/>
                <w:sz w:val="22"/>
                <w:szCs w:val="22"/>
              </w:rPr>
              <w:t>4,965</w:t>
            </w:r>
          </w:p>
        </w:tc>
      </w:tr>
      <w:tr w:rsidR="00272D4C" w:rsidRPr="00821ABB" w14:paraId="4DA0A5BB" w14:textId="77777777" w:rsidTr="009A0F2D">
        <w:tc>
          <w:tcPr>
            <w:tcW w:w="5850" w:type="dxa"/>
          </w:tcPr>
          <w:p w14:paraId="3DBE59C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4A863FAB" w14:textId="02574D9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jc w:val="center"/>
              <w:rPr>
                <w:rFonts w:ascii="Times New Roman" w:hAnsi="Times New Roman" w:cs="Times New Roman"/>
                <w:i/>
                <w:iCs/>
                <w:sz w:val="22"/>
                <w:szCs w:val="22"/>
              </w:rPr>
            </w:pPr>
            <w:r w:rsidRPr="00821ABB">
              <w:rPr>
                <w:rFonts w:ascii="Times New Roman" w:hAnsi="Times New Roman" w:cs="Times New Roman"/>
                <w:i/>
                <w:iCs/>
                <w:sz w:val="22"/>
                <w:szCs w:val="22"/>
              </w:rPr>
              <w:t>4</w:t>
            </w:r>
          </w:p>
        </w:tc>
        <w:tc>
          <w:tcPr>
            <w:tcW w:w="1332" w:type="dxa"/>
            <w:tcBorders>
              <w:top w:val="single" w:sz="4" w:space="0" w:color="auto"/>
              <w:bottom w:val="single" w:sz="4" w:space="0" w:color="auto"/>
            </w:tcBorders>
          </w:tcPr>
          <w:p w14:paraId="1B456069" w14:textId="726F018B" w:rsidR="00272D4C" w:rsidRPr="00821ABB" w:rsidRDefault="007843C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b/>
                <w:bCs/>
                <w:sz w:val="22"/>
                <w:szCs w:val="22"/>
                <w:cs/>
              </w:rPr>
            </w:pPr>
            <w:r w:rsidRPr="00821ABB">
              <w:rPr>
                <w:rFonts w:ascii="Times New Roman" w:hAnsi="Times New Roman" w:cs="Times New Roman"/>
                <w:b/>
                <w:bCs/>
                <w:sz w:val="22"/>
                <w:szCs w:val="22"/>
              </w:rPr>
              <w:t>36,809</w:t>
            </w:r>
          </w:p>
        </w:tc>
        <w:tc>
          <w:tcPr>
            <w:tcW w:w="243" w:type="dxa"/>
          </w:tcPr>
          <w:p w14:paraId="4F90551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6F1D2EFD" w14:textId="10DDC65E"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cs/>
              </w:rPr>
            </w:pPr>
            <w:r w:rsidRPr="00821ABB">
              <w:rPr>
                <w:rFonts w:ascii="Times New Roman" w:hAnsi="Times New Roman" w:cs="Times New Roman"/>
                <w:b/>
                <w:bCs/>
                <w:sz w:val="22"/>
                <w:szCs w:val="22"/>
              </w:rPr>
              <w:t>35,704</w:t>
            </w:r>
          </w:p>
        </w:tc>
      </w:tr>
      <w:tr w:rsidR="00272D4C" w:rsidRPr="00821ABB" w14:paraId="2D8C0C7A" w14:textId="77777777" w:rsidTr="009A0F2D">
        <w:trPr>
          <w:trHeight w:val="208"/>
        </w:trPr>
        <w:tc>
          <w:tcPr>
            <w:tcW w:w="5850" w:type="dxa"/>
          </w:tcPr>
          <w:p w14:paraId="2702E0A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3471722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Pr>
          <w:p w14:paraId="7F36572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22"/>
                <w:tab w:val="decimal" w:pos="1152"/>
              </w:tabs>
              <w:spacing w:line="240" w:lineRule="exact"/>
              <w:ind w:left="-108" w:right="-108"/>
              <w:rPr>
                <w:rFonts w:ascii="Times New Roman" w:hAnsi="Times New Roman" w:cs="Times New Roman"/>
                <w:sz w:val="22"/>
                <w:szCs w:val="22"/>
              </w:rPr>
            </w:pPr>
          </w:p>
        </w:tc>
        <w:tc>
          <w:tcPr>
            <w:tcW w:w="243" w:type="dxa"/>
          </w:tcPr>
          <w:p w14:paraId="62BA6A74"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Pr>
          <w:p w14:paraId="2492C493"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p>
        </w:tc>
      </w:tr>
      <w:tr w:rsidR="00272D4C" w:rsidRPr="00821ABB" w14:paraId="207DA93B" w14:textId="77777777" w:rsidTr="009A0F2D">
        <w:trPr>
          <w:trHeight w:val="209"/>
        </w:trPr>
        <w:tc>
          <w:tcPr>
            <w:tcW w:w="5850" w:type="dxa"/>
          </w:tcPr>
          <w:p w14:paraId="70C76C53"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b/>
                <w:bCs/>
                <w:i/>
                <w:iCs/>
                <w:sz w:val="22"/>
                <w:szCs w:val="22"/>
              </w:rPr>
            </w:pPr>
            <w:r w:rsidRPr="00821ABB">
              <w:rPr>
                <w:rFonts w:ascii="Times New Roman" w:hAnsi="Times New Roman" w:cs="Times New Roman"/>
                <w:b/>
                <w:bCs/>
                <w:i/>
                <w:iCs/>
                <w:sz w:val="22"/>
                <w:szCs w:val="22"/>
              </w:rPr>
              <w:t>Other employees</w:t>
            </w:r>
          </w:p>
        </w:tc>
        <w:tc>
          <w:tcPr>
            <w:tcW w:w="702" w:type="dxa"/>
          </w:tcPr>
          <w:p w14:paraId="2D939B5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Pr>
          <w:p w14:paraId="12BB6E1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22"/>
                <w:tab w:val="decimal" w:pos="1152"/>
              </w:tabs>
              <w:spacing w:line="240" w:lineRule="exact"/>
              <w:ind w:left="-108" w:right="-108"/>
              <w:rPr>
                <w:rFonts w:ascii="Times New Roman" w:hAnsi="Times New Roman" w:cs="Times New Roman"/>
                <w:sz w:val="22"/>
                <w:szCs w:val="22"/>
              </w:rPr>
            </w:pPr>
          </w:p>
        </w:tc>
        <w:tc>
          <w:tcPr>
            <w:tcW w:w="243" w:type="dxa"/>
          </w:tcPr>
          <w:p w14:paraId="3B7B2A2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Pr>
          <w:p w14:paraId="7F0C935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p>
        </w:tc>
      </w:tr>
      <w:tr w:rsidR="00272D4C" w:rsidRPr="00821ABB" w14:paraId="5B4F70C4" w14:textId="77777777" w:rsidTr="009A0F2D">
        <w:tc>
          <w:tcPr>
            <w:tcW w:w="5850" w:type="dxa"/>
          </w:tcPr>
          <w:p w14:paraId="0FD2057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821ABB">
              <w:rPr>
                <w:rFonts w:ascii="Times New Roman" w:hAnsi="Times New Roman" w:cs="Times New Roman"/>
                <w:sz w:val="22"/>
                <w:szCs w:val="22"/>
              </w:rPr>
              <w:t>Salaries and bonuses</w:t>
            </w:r>
          </w:p>
        </w:tc>
        <w:tc>
          <w:tcPr>
            <w:tcW w:w="702" w:type="dxa"/>
          </w:tcPr>
          <w:p w14:paraId="07296A13"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5AD71053" w14:textId="3003A291" w:rsidR="00272D4C" w:rsidRPr="00821ABB" w:rsidRDefault="00AB4883"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sz w:val="22"/>
                <w:szCs w:val="22"/>
              </w:rPr>
            </w:pPr>
            <w:r w:rsidRPr="00821ABB">
              <w:rPr>
                <w:rFonts w:ascii="Times New Roman" w:hAnsi="Times New Roman" w:cs="Times New Roman"/>
                <w:sz w:val="22"/>
                <w:szCs w:val="22"/>
              </w:rPr>
              <w:t>108,257</w:t>
            </w:r>
          </w:p>
        </w:tc>
        <w:tc>
          <w:tcPr>
            <w:tcW w:w="243" w:type="dxa"/>
          </w:tcPr>
          <w:p w14:paraId="079A2D8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40D23531" w14:textId="22407893"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821ABB">
              <w:rPr>
                <w:rFonts w:ascii="Times New Roman" w:hAnsi="Times New Roman" w:cs="Times New Roman"/>
                <w:sz w:val="22"/>
                <w:szCs w:val="22"/>
              </w:rPr>
              <w:t>118,962</w:t>
            </w:r>
          </w:p>
        </w:tc>
      </w:tr>
      <w:tr w:rsidR="00272D4C" w:rsidRPr="00821ABB" w14:paraId="5DE7B666" w14:textId="77777777" w:rsidTr="009A0F2D">
        <w:tc>
          <w:tcPr>
            <w:tcW w:w="5850" w:type="dxa"/>
          </w:tcPr>
          <w:p w14:paraId="11A5F27C" w14:textId="624132B0" w:rsidR="00272D4C" w:rsidRPr="00821ABB" w:rsidRDefault="006B58A8" w:rsidP="00DB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821ABB">
              <w:rPr>
                <w:rFonts w:ascii="Times New Roman" w:hAnsi="Times New Roman" w:cs="Times New Roman"/>
                <w:sz w:val="22"/>
                <w:szCs w:val="22"/>
              </w:rPr>
              <w:t>Post-employment benefits and others</w:t>
            </w:r>
          </w:p>
        </w:tc>
        <w:tc>
          <w:tcPr>
            <w:tcW w:w="702" w:type="dxa"/>
          </w:tcPr>
          <w:p w14:paraId="26544C6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0B02C3BD" w14:textId="769D8DB3" w:rsidR="00272D4C" w:rsidRPr="00821ABB" w:rsidRDefault="00D352B8"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sz w:val="22"/>
                <w:szCs w:val="22"/>
              </w:rPr>
            </w:pPr>
            <w:r w:rsidRPr="00821ABB">
              <w:rPr>
                <w:rFonts w:ascii="Times New Roman" w:hAnsi="Times New Roman" w:cs="Times New Roman"/>
                <w:sz w:val="22"/>
                <w:szCs w:val="22"/>
              </w:rPr>
              <w:t>22,288</w:t>
            </w:r>
          </w:p>
        </w:tc>
        <w:tc>
          <w:tcPr>
            <w:tcW w:w="243" w:type="dxa"/>
          </w:tcPr>
          <w:p w14:paraId="041BDA5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3B94FE2C" w14:textId="249B4808"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821ABB">
              <w:rPr>
                <w:rFonts w:ascii="Times New Roman" w:hAnsi="Times New Roman" w:cs="Times New Roman"/>
                <w:sz w:val="22"/>
                <w:szCs w:val="22"/>
              </w:rPr>
              <w:t>20,530</w:t>
            </w:r>
          </w:p>
        </w:tc>
      </w:tr>
      <w:tr w:rsidR="00272D4C" w:rsidRPr="00821ABB" w14:paraId="1EE428EB" w14:textId="77777777" w:rsidTr="009A0F2D">
        <w:trPr>
          <w:trHeight w:val="253"/>
        </w:trPr>
        <w:tc>
          <w:tcPr>
            <w:tcW w:w="5850" w:type="dxa"/>
          </w:tcPr>
          <w:p w14:paraId="1D4D4DC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39ADCC9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Borders>
              <w:top w:val="single" w:sz="4" w:space="0" w:color="auto"/>
              <w:bottom w:val="single" w:sz="4" w:space="0" w:color="auto"/>
            </w:tcBorders>
          </w:tcPr>
          <w:p w14:paraId="5B8FB6DE" w14:textId="4B40E854" w:rsidR="00272D4C" w:rsidRPr="00821ABB" w:rsidRDefault="00D352B8"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b/>
                <w:bCs/>
                <w:sz w:val="22"/>
                <w:szCs w:val="22"/>
              </w:rPr>
            </w:pPr>
            <w:r w:rsidRPr="00821ABB">
              <w:rPr>
                <w:rFonts w:ascii="Times New Roman" w:hAnsi="Times New Roman" w:cs="Times New Roman"/>
                <w:b/>
                <w:bCs/>
                <w:sz w:val="22"/>
                <w:szCs w:val="22"/>
              </w:rPr>
              <w:t>130,545</w:t>
            </w:r>
          </w:p>
        </w:tc>
        <w:tc>
          <w:tcPr>
            <w:tcW w:w="243" w:type="dxa"/>
          </w:tcPr>
          <w:p w14:paraId="33674AF3"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1CB32020" w14:textId="1C7333D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sidRPr="00821ABB">
              <w:rPr>
                <w:rFonts w:ascii="Times New Roman" w:hAnsi="Times New Roman" w:cs="Times New Roman"/>
                <w:b/>
                <w:bCs/>
                <w:sz w:val="22"/>
                <w:szCs w:val="22"/>
              </w:rPr>
              <w:t>139,492</w:t>
            </w:r>
          </w:p>
        </w:tc>
      </w:tr>
      <w:tr w:rsidR="00272D4C" w:rsidRPr="00821ABB" w14:paraId="657F8604" w14:textId="77777777" w:rsidTr="009A0F2D">
        <w:trPr>
          <w:trHeight w:val="259"/>
        </w:trPr>
        <w:tc>
          <w:tcPr>
            <w:tcW w:w="5850" w:type="dxa"/>
          </w:tcPr>
          <w:p w14:paraId="3202892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r w:rsidRPr="00821ABB">
              <w:rPr>
                <w:rFonts w:ascii="Times New Roman" w:hAnsi="Times New Roman" w:cs="Times New Roman"/>
                <w:b/>
                <w:bCs/>
                <w:sz w:val="22"/>
                <w:szCs w:val="22"/>
              </w:rPr>
              <w:t xml:space="preserve">Total </w:t>
            </w:r>
          </w:p>
        </w:tc>
        <w:tc>
          <w:tcPr>
            <w:tcW w:w="702" w:type="dxa"/>
          </w:tcPr>
          <w:p w14:paraId="265559F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Borders>
              <w:top w:val="single" w:sz="4" w:space="0" w:color="auto"/>
              <w:bottom w:val="double" w:sz="4" w:space="0" w:color="auto"/>
            </w:tcBorders>
          </w:tcPr>
          <w:p w14:paraId="336931AC" w14:textId="23BF85D5" w:rsidR="00272D4C" w:rsidRPr="00821ABB" w:rsidRDefault="00D352B8"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b/>
                <w:bCs/>
                <w:sz w:val="22"/>
                <w:szCs w:val="22"/>
              </w:rPr>
            </w:pPr>
            <w:r w:rsidRPr="00821ABB">
              <w:rPr>
                <w:rFonts w:ascii="Times New Roman" w:hAnsi="Times New Roman" w:cs="Times New Roman"/>
                <w:b/>
                <w:bCs/>
                <w:sz w:val="22"/>
                <w:szCs w:val="22"/>
              </w:rPr>
              <w:t>167,354</w:t>
            </w:r>
          </w:p>
        </w:tc>
        <w:tc>
          <w:tcPr>
            <w:tcW w:w="243" w:type="dxa"/>
          </w:tcPr>
          <w:p w14:paraId="65A35E43"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476414D2" w14:textId="18A0EB13"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sidRPr="00821ABB">
              <w:rPr>
                <w:rFonts w:ascii="Times New Roman" w:hAnsi="Times New Roman" w:cs="Times New Roman"/>
                <w:b/>
                <w:bCs/>
                <w:sz w:val="22"/>
                <w:szCs w:val="22"/>
              </w:rPr>
              <w:t>175,196</w:t>
            </w:r>
          </w:p>
        </w:tc>
      </w:tr>
    </w:tbl>
    <w:p w14:paraId="68453D77" w14:textId="77777777" w:rsidR="00E81FFA" w:rsidRPr="00821ABB" w:rsidRDefault="00E81FFA" w:rsidP="00AD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Times New Roman" w:hAnsi="Times New Roman" w:cstheme="minorBidi"/>
          <w:i/>
          <w:iCs/>
          <w:sz w:val="22"/>
          <w:szCs w:val="22"/>
        </w:rPr>
      </w:pPr>
    </w:p>
    <w:p w14:paraId="4353DB4B" w14:textId="77777777" w:rsidR="00BB5EEF" w:rsidRPr="00821ABB" w:rsidRDefault="00BB5EEF" w:rsidP="00AD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Times New Roman" w:hAnsi="Times New Roman" w:cs="Times New Roman"/>
          <w:i/>
          <w:iCs/>
          <w:sz w:val="22"/>
          <w:szCs w:val="22"/>
        </w:rPr>
      </w:pPr>
      <w:r w:rsidRPr="00821ABB">
        <w:rPr>
          <w:rFonts w:ascii="Times New Roman" w:hAnsi="Times New Roman" w:cs="Times New Roman"/>
          <w:i/>
          <w:iCs/>
          <w:sz w:val="22"/>
          <w:szCs w:val="22"/>
        </w:rPr>
        <w:t>Defined contribution plans</w:t>
      </w:r>
    </w:p>
    <w:p w14:paraId="031096A7" w14:textId="77777777" w:rsidR="00BB5EEF" w:rsidRPr="00821ABB" w:rsidRDefault="00BB5EEF" w:rsidP="0022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p>
    <w:p w14:paraId="2E70464E" w14:textId="77777777" w:rsidR="002201CF" w:rsidRPr="00821ABB" w:rsidRDefault="002201CF"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540" w:right="378"/>
        <w:jc w:val="both"/>
        <w:rPr>
          <w:rFonts w:ascii="Times New Roman" w:hAnsi="Times New Roman" w:cs="Times New Roman"/>
          <w:sz w:val="22"/>
          <w:szCs w:val="22"/>
        </w:rPr>
      </w:pPr>
      <w:r w:rsidRPr="00821ABB">
        <w:rPr>
          <w:rFonts w:ascii="Times New Roman" w:hAnsi="Times New Roman" w:cs="Times New Roman"/>
          <w:sz w:val="22"/>
          <w:szCs w:val="22"/>
        </w:rPr>
        <w:t>Provident fund was established by the Company for its employees. Membership to the fund is on a voluntary basis. Contributions are made monthly by the employees at rates ranging from 5% to 10% of their basic salaries and by the Company at rates ranging from 5% to 10% of the employees’ basic salaries. The provident fund is registered with the Ministry of Finance as a juristic entity and is managed by a licensed Fund Manager.</w:t>
      </w:r>
    </w:p>
    <w:p w14:paraId="2445FCAD" w14:textId="448D2916" w:rsidR="00696C23" w:rsidRPr="00821ABB" w:rsidRDefault="00696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r w:rsidRPr="00821ABB">
        <w:rPr>
          <w:rFonts w:ascii="Times New Roman" w:hAnsi="Times New Roman" w:cs="Times New Roman"/>
          <w:i/>
          <w:iCs/>
          <w:sz w:val="22"/>
          <w:szCs w:val="22"/>
          <w:lang w:bidi="ar-SA"/>
        </w:rPr>
        <w:br w:type="page"/>
      </w:r>
    </w:p>
    <w:p w14:paraId="2BFB3744" w14:textId="0C4B2E71" w:rsidR="007E51AA" w:rsidRPr="00821ABB" w:rsidRDefault="00641BFF" w:rsidP="0084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21ABB">
        <w:rPr>
          <w:rFonts w:ascii="Times New Roman" w:hAnsi="Times New Roman" w:cs="Times New Roman"/>
          <w:b/>
          <w:bCs/>
          <w:sz w:val="24"/>
          <w:szCs w:val="24"/>
        </w:rPr>
        <w:lastRenderedPageBreak/>
        <w:t>1</w:t>
      </w:r>
      <w:r w:rsidR="005F4C6B" w:rsidRPr="00821ABB">
        <w:rPr>
          <w:rFonts w:ascii="Times New Roman" w:hAnsi="Times New Roman" w:cs="Times New Roman"/>
          <w:b/>
          <w:bCs/>
          <w:sz w:val="24"/>
          <w:szCs w:val="24"/>
        </w:rPr>
        <w:t>9</w:t>
      </w:r>
      <w:r w:rsidR="00842CDF" w:rsidRPr="00821ABB">
        <w:rPr>
          <w:rFonts w:ascii="Times New Roman" w:hAnsi="Times New Roman" w:cs="Times New Roman"/>
          <w:b/>
          <w:bCs/>
          <w:sz w:val="24"/>
          <w:szCs w:val="24"/>
        </w:rPr>
        <w:tab/>
      </w:r>
      <w:r w:rsidR="007E51AA" w:rsidRPr="00821ABB">
        <w:rPr>
          <w:rFonts w:ascii="Times New Roman" w:hAnsi="Times New Roman" w:cs="Times New Roman"/>
          <w:b/>
          <w:bCs/>
          <w:sz w:val="24"/>
          <w:szCs w:val="24"/>
        </w:rPr>
        <w:t>Expenses by nature</w:t>
      </w:r>
    </w:p>
    <w:p w14:paraId="5F83EAF1" w14:textId="77777777" w:rsidR="007E51AA" w:rsidRPr="00821ABB" w:rsidRDefault="007E51AA" w:rsidP="00002171">
      <w:pPr>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5760"/>
        <w:gridCol w:w="720"/>
        <w:gridCol w:w="1350"/>
        <w:gridCol w:w="237"/>
        <w:gridCol w:w="1203"/>
      </w:tblGrid>
      <w:tr w:rsidR="00EA5240" w:rsidRPr="00821ABB" w14:paraId="3BA90BFD" w14:textId="77777777" w:rsidTr="009A0F2D">
        <w:tc>
          <w:tcPr>
            <w:tcW w:w="5760" w:type="dxa"/>
          </w:tcPr>
          <w:p w14:paraId="62D90514"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14:paraId="3AA4AED3"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821ABB">
              <w:rPr>
                <w:rFonts w:ascii="Times New Roman" w:hAnsi="Times New Roman" w:cs="Times New Roman"/>
                <w:i/>
                <w:iCs/>
                <w:sz w:val="22"/>
                <w:szCs w:val="22"/>
              </w:rPr>
              <w:t>Note</w:t>
            </w:r>
          </w:p>
        </w:tc>
        <w:tc>
          <w:tcPr>
            <w:tcW w:w="1350" w:type="dxa"/>
          </w:tcPr>
          <w:p w14:paraId="5AD3B755" w14:textId="17C963AB" w:rsidR="00EA5240" w:rsidRPr="00821ABB" w:rsidRDefault="00EA5240" w:rsidP="00EA5240">
            <w:pPr>
              <w:pStyle w:val="acctmergecolhdg"/>
              <w:spacing w:line="240" w:lineRule="atLeast"/>
              <w:rPr>
                <w:b w:val="0"/>
                <w:bCs/>
                <w:szCs w:val="22"/>
              </w:rPr>
            </w:pPr>
            <w:r w:rsidRPr="00821ABB">
              <w:rPr>
                <w:b w:val="0"/>
                <w:bCs/>
                <w:szCs w:val="22"/>
              </w:rPr>
              <w:t>202</w:t>
            </w:r>
            <w:r w:rsidR="00272D4C" w:rsidRPr="00821ABB">
              <w:rPr>
                <w:b w:val="0"/>
                <w:bCs/>
                <w:szCs w:val="22"/>
              </w:rPr>
              <w:t>5</w:t>
            </w:r>
          </w:p>
        </w:tc>
        <w:tc>
          <w:tcPr>
            <w:tcW w:w="237" w:type="dxa"/>
          </w:tcPr>
          <w:p w14:paraId="072D1A30" w14:textId="77777777" w:rsidR="00EA5240" w:rsidRPr="00821ABB" w:rsidRDefault="00EA5240" w:rsidP="00EA5240">
            <w:pPr>
              <w:pStyle w:val="acctmergecolhdg"/>
              <w:spacing w:line="240" w:lineRule="atLeast"/>
              <w:rPr>
                <w:b w:val="0"/>
                <w:bCs/>
                <w:szCs w:val="22"/>
              </w:rPr>
            </w:pPr>
          </w:p>
        </w:tc>
        <w:tc>
          <w:tcPr>
            <w:tcW w:w="1203" w:type="dxa"/>
          </w:tcPr>
          <w:p w14:paraId="685262E6" w14:textId="62F905D6" w:rsidR="00EA5240" w:rsidRPr="00821ABB" w:rsidRDefault="00EF5074" w:rsidP="00EA5240">
            <w:pPr>
              <w:pStyle w:val="acctmergecolhdg"/>
              <w:spacing w:line="240" w:lineRule="atLeast"/>
              <w:rPr>
                <w:b w:val="0"/>
                <w:bCs/>
                <w:szCs w:val="22"/>
              </w:rPr>
            </w:pPr>
            <w:r w:rsidRPr="00821ABB">
              <w:rPr>
                <w:b w:val="0"/>
                <w:bCs/>
                <w:szCs w:val="22"/>
              </w:rPr>
              <w:t>202</w:t>
            </w:r>
            <w:r w:rsidR="00272D4C" w:rsidRPr="00821ABB">
              <w:rPr>
                <w:b w:val="0"/>
                <w:bCs/>
                <w:szCs w:val="22"/>
              </w:rPr>
              <w:t>4</w:t>
            </w:r>
          </w:p>
        </w:tc>
      </w:tr>
      <w:tr w:rsidR="00EA5240" w:rsidRPr="00821ABB" w14:paraId="266014AB" w14:textId="77777777" w:rsidTr="009A0F2D">
        <w:tc>
          <w:tcPr>
            <w:tcW w:w="5760" w:type="dxa"/>
          </w:tcPr>
          <w:p w14:paraId="5F3DBB1B"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14:paraId="5E3FDE9D"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90" w:type="dxa"/>
            <w:gridSpan w:val="3"/>
          </w:tcPr>
          <w:p w14:paraId="534C04C6"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821ABB">
              <w:rPr>
                <w:rFonts w:ascii="Times New Roman" w:hAnsi="Times New Roman" w:cs="Times New Roman"/>
                <w:i/>
                <w:iCs/>
                <w:sz w:val="22"/>
                <w:szCs w:val="22"/>
              </w:rPr>
              <w:t>(in thousand Baht)</w:t>
            </w:r>
          </w:p>
        </w:tc>
      </w:tr>
      <w:tr w:rsidR="00272D4C" w:rsidRPr="00821ABB" w14:paraId="3F94F402" w14:textId="77777777" w:rsidTr="009A0F2D">
        <w:tc>
          <w:tcPr>
            <w:tcW w:w="5760" w:type="dxa"/>
          </w:tcPr>
          <w:p w14:paraId="4F05BDCF" w14:textId="30C57DF8"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821ABB">
              <w:rPr>
                <w:rFonts w:ascii="Times New Roman" w:hAnsi="Times New Roman" w:cs="Times New Roman"/>
                <w:sz w:val="22"/>
                <w:szCs w:val="22"/>
              </w:rPr>
              <w:t>Depreciation</w:t>
            </w:r>
          </w:p>
        </w:tc>
        <w:tc>
          <w:tcPr>
            <w:tcW w:w="720" w:type="dxa"/>
          </w:tcPr>
          <w:p w14:paraId="2A4F984D" w14:textId="4EF6AD3C"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r w:rsidRPr="00821ABB">
              <w:rPr>
                <w:rFonts w:ascii="Times New Roman" w:hAnsi="Times New Roman" w:cs="Times New Roman"/>
                <w:i/>
                <w:iCs/>
                <w:sz w:val="22"/>
                <w:szCs w:val="22"/>
              </w:rPr>
              <w:t>1</w:t>
            </w:r>
            <w:r w:rsidR="00D352B8" w:rsidRPr="00821ABB">
              <w:rPr>
                <w:rFonts w:ascii="Times New Roman" w:hAnsi="Times New Roman" w:cs="Times New Roman"/>
                <w:i/>
                <w:iCs/>
                <w:sz w:val="22"/>
                <w:szCs w:val="22"/>
              </w:rPr>
              <w:t>1</w:t>
            </w:r>
          </w:p>
        </w:tc>
        <w:tc>
          <w:tcPr>
            <w:tcW w:w="1350" w:type="dxa"/>
          </w:tcPr>
          <w:p w14:paraId="4A927D3E" w14:textId="4734D4A6" w:rsidR="00272D4C" w:rsidRPr="00821ABB" w:rsidRDefault="00D352B8"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heme="minorBidi"/>
                <w:sz w:val="22"/>
                <w:szCs w:val="22"/>
              </w:rPr>
            </w:pPr>
            <w:r w:rsidRPr="00821ABB">
              <w:rPr>
                <w:rFonts w:ascii="Times New Roman" w:hAnsi="Times New Roman" w:cstheme="minorBidi"/>
                <w:sz w:val="22"/>
                <w:szCs w:val="22"/>
              </w:rPr>
              <w:t>1,080,177</w:t>
            </w:r>
          </w:p>
        </w:tc>
        <w:tc>
          <w:tcPr>
            <w:tcW w:w="237" w:type="dxa"/>
          </w:tcPr>
          <w:p w14:paraId="70DB80F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2FF0AFCC" w14:textId="763FD07C"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sz w:val="22"/>
                <w:szCs w:val="22"/>
              </w:rPr>
            </w:pPr>
            <w:r w:rsidRPr="00821ABB">
              <w:rPr>
                <w:rFonts w:ascii="Times New Roman" w:hAnsi="Times New Roman" w:cstheme="minorBidi"/>
                <w:sz w:val="22"/>
                <w:szCs w:val="22"/>
              </w:rPr>
              <w:t>1,126,397</w:t>
            </w:r>
          </w:p>
        </w:tc>
      </w:tr>
      <w:tr w:rsidR="00272D4C" w:rsidRPr="00821ABB" w14:paraId="56EEC76D" w14:textId="77777777" w:rsidTr="009A0F2D">
        <w:tc>
          <w:tcPr>
            <w:tcW w:w="5760" w:type="dxa"/>
          </w:tcPr>
          <w:p w14:paraId="5061D4D5" w14:textId="7E75FBC6"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left" w:pos="3990"/>
              </w:tabs>
              <w:rPr>
                <w:rFonts w:ascii="Times New Roman" w:hAnsi="Times New Roman" w:cs="Times New Roman"/>
                <w:sz w:val="22"/>
                <w:szCs w:val="22"/>
              </w:rPr>
            </w:pPr>
            <w:r w:rsidRPr="00821ABB">
              <w:rPr>
                <w:rFonts w:ascii="Times New Roman" w:hAnsi="Times New Roman" w:cs="Times New Roman"/>
                <w:sz w:val="22"/>
                <w:szCs w:val="22"/>
              </w:rPr>
              <w:t>Cost of sale of assets under operating lease contracts</w:t>
            </w:r>
          </w:p>
        </w:tc>
        <w:tc>
          <w:tcPr>
            <w:tcW w:w="720" w:type="dxa"/>
          </w:tcPr>
          <w:p w14:paraId="542EBCA1"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Pr>
          <w:p w14:paraId="200750BF" w14:textId="1B2F13C3" w:rsidR="00272D4C" w:rsidRPr="00821ABB" w:rsidRDefault="00B66303"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imes New Roman"/>
                <w:sz w:val="22"/>
                <w:szCs w:val="22"/>
              </w:rPr>
            </w:pPr>
            <w:r w:rsidRPr="00821ABB">
              <w:rPr>
                <w:rFonts w:ascii="Times New Roman" w:hAnsi="Times New Roman" w:cs="Times New Roman"/>
                <w:sz w:val="22"/>
                <w:szCs w:val="22"/>
              </w:rPr>
              <w:t>614,080</w:t>
            </w:r>
          </w:p>
        </w:tc>
        <w:tc>
          <w:tcPr>
            <w:tcW w:w="237" w:type="dxa"/>
          </w:tcPr>
          <w:p w14:paraId="53B16436"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575E47A1" w14:textId="491BA839"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sz w:val="22"/>
                <w:szCs w:val="22"/>
              </w:rPr>
            </w:pPr>
            <w:r w:rsidRPr="00821ABB">
              <w:rPr>
                <w:rFonts w:ascii="Times New Roman" w:hAnsi="Times New Roman" w:cs="Times New Roman"/>
                <w:sz w:val="22"/>
                <w:szCs w:val="22"/>
              </w:rPr>
              <w:t>600,668</w:t>
            </w:r>
          </w:p>
        </w:tc>
      </w:tr>
      <w:tr w:rsidR="00272D4C" w:rsidRPr="00821ABB" w14:paraId="146191C7" w14:textId="77777777" w:rsidTr="009A0F2D">
        <w:tc>
          <w:tcPr>
            <w:tcW w:w="5760" w:type="dxa"/>
          </w:tcPr>
          <w:p w14:paraId="2165759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821ABB">
              <w:rPr>
                <w:rFonts w:ascii="Times New Roman" w:hAnsi="Times New Roman" w:cs="Times New Roman"/>
                <w:sz w:val="22"/>
                <w:szCs w:val="22"/>
              </w:rPr>
              <w:t>Employee benefit expenses</w:t>
            </w:r>
          </w:p>
        </w:tc>
        <w:tc>
          <w:tcPr>
            <w:tcW w:w="720" w:type="dxa"/>
          </w:tcPr>
          <w:p w14:paraId="4C5C14C4" w14:textId="6006532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r w:rsidRPr="00821ABB">
              <w:rPr>
                <w:rFonts w:ascii="Times New Roman" w:hAnsi="Times New Roman" w:cs="Times New Roman"/>
                <w:i/>
                <w:iCs/>
                <w:sz w:val="22"/>
                <w:szCs w:val="22"/>
              </w:rPr>
              <w:t>1</w:t>
            </w:r>
            <w:r w:rsidR="00D352B8" w:rsidRPr="00821ABB">
              <w:rPr>
                <w:rFonts w:ascii="Times New Roman" w:hAnsi="Times New Roman" w:cs="Times New Roman"/>
                <w:i/>
                <w:iCs/>
                <w:sz w:val="22"/>
                <w:szCs w:val="22"/>
              </w:rPr>
              <w:t>8</w:t>
            </w:r>
          </w:p>
        </w:tc>
        <w:tc>
          <w:tcPr>
            <w:tcW w:w="1350" w:type="dxa"/>
          </w:tcPr>
          <w:p w14:paraId="03957BEC" w14:textId="2E1C8D83" w:rsidR="00272D4C" w:rsidRPr="00821ABB" w:rsidRDefault="00B66303"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imes New Roman"/>
                <w:sz w:val="22"/>
                <w:szCs w:val="22"/>
              </w:rPr>
            </w:pPr>
            <w:r w:rsidRPr="00821ABB">
              <w:rPr>
                <w:rFonts w:ascii="Times New Roman" w:hAnsi="Times New Roman" w:cs="Times New Roman"/>
                <w:sz w:val="22"/>
                <w:szCs w:val="22"/>
              </w:rPr>
              <w:t>167,354</w:t>
            </w:r>
          </w:p>
        </w:tc>
        <w:tc>
          <w:tcPr>
            <w:tcW w:w="237" w:type="dxa"/>
          </w:tcPr>
          <w:p w14:paraId="18BFC29C"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0F99A527" w14:textId="4869E970"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sz w:val="22"/>
                <w:szCs w:val="22"/>
              </w:rPr>
            </w:pPr>
            <w:r w:rsidRPr="00821ABB">
              <w:rPr>
                <w:rFonts w:ascii="Times New Roman" w:hAnsi="Times New Roman" w:cs="Times New Roman"/>
                <w:sz w:val="22"/>
                <w:szCs w:val="22"/>
              </w:rPr>
              <w:t>175,196</w:t>
            </w:r>
          </w:p>
        </w:tc>
      </w:tr>
      <w:tr w:rsidR="00272D4C" w:rsidRPr="00821ABB" w14:paraId="5063553B" w14:textId="77777777" w:rsidTr="009A0F2D">
        <w:tc>
          <w:tcPr>
            <w:tcW w:w="5760" w:type="dxa"/>
          </w:tcPr>
          <w:p w14:paraId="2A799364" w14:textId="1345F376"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821ABB">
              <w:rPr>
                <w:rFonts w:ascii="Times New Roman" w:hAnsi="Times New Roman" w:cs="Times New Roman"/>
                <w:sz w:val="22"/>
                <w:szCs w:val="22"/>
              </w:rPr>
              <w:t>Allowance for expected credit loss</w:t>
            </w:r>
            <w:r w:rsidR="001F4301" w:rsidRPr="00821ABB">
              <w:rPr>
                <w:rFonts w:ascii="Times New Roman" w:hAnsi="Times New Roman" w:cs="Times New Roman"/>
                <w:sz w:val="22"/>
                <w:szCs w:val="22"/>
              </w:rPr>
              <w:t xml:space="preserve"> </w:t>
            </w:r>
            <w:r w:rsidR="00F54423" w:rsidRPr="00821ABB">
              <w:rPr>
                <w:rFonts w:ascii="Times New Roman" w:hAnsi="Times New Roman" w:cs="Times New Roman"/>
                <w:sz w:val="22"/>
                <w:szCs w:val="22"/>
              </w:rPr>
              <w:t>(reversal of)</w:t>
            </w:r>
          </w:p>
        </w:tc>
        <w:tc>
          <w:tcPr>
            <w:tcW w:w="720" w:type="dxa"/>
          </w:tcPr>
          <w:p w14:paraId="15181BC1"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i/>
                <w:iCs/>
                <w:sz w:val="22"/>
                <w:szCs w:val="22"/>
              </w:rPr>
            </w:pPr>
          </w:p>
        </w:tc>
        <w:tc>
          <w:tcPr>
            <w:tcW w:w="1350" w:type="dxa"/>
          </w:tcPr>
          <w:p w14:paraId="58ED65F9" w14:textId="21007510" w:rsidR="00272D4C" w:rsidRPr="00821ABB" w:rsidRDefault="00B66303"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imes New Roman"/>
                <w:sz w:val="22"/>
                <w:szCs w:val="22"/>
              </w:rPr>
            </w:pPr>
            <w:r w:rsidRPr="00821ABB">
              <w:rPr>
                <w:rFonts w:ascii="Times New Roman" w:hAnsi="Times New Roman" w:cs="Times New Roman"/>
                <w:sz w:val="22"/>
                <w:szCs w:val="22"/>
              </w:rPr>
              <w:t>(26,644)</w:t>
            </w:r>
          </w:p>
        </w:tc>
        <w:tc>
          <w:tcPr>
            <w:tcW w:w="237" w:type="dxa"/>
          </w:tcPr>
          <w:p w14:paraId="266DD76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5EED4B01" w14:textId="3C9F88EA"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sz w:val="22"/>
                <w:szCs w:val="22"/>
              </w:rPr>
            </w:pPr>
            <w:r w:rsidRPr="00821ABB">
              <w:rPr>
                <w:rFonts w:ascii="Times New Roman" w:hAnsi="Times New Roman" w:cs="Times New Roman"/>
                <w:sz w:val="22"/>
                <w:szCs w:val="22"/>
              </w:rPr>
              <w:t>199,605</w:t>
            </w:r>
          </w:p>
        </w:tc>
      </w:tr>
      <w:tr w:rsidR="00272D4C" w:rsidRPr="00821ABB" w14:paraId="75E28BEE" w14:textId="77777777" w:rsidTr="009A0F2D">
        <w:tc>
          <w:tcPr>
            <w:tcW w:w="5760" w:type="dxa"/>
          </w:tcPr>
          <w:p w14:paraId="672758C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821ABB">
              <w:rPr>
                <w:rFonts w:ascii="Times New Roman" w:hAnsi="Times New Roman" w:cs="Times New Roman"/>
                <w:sz w:val="22"/>
                <w:szCs w:val="22"/>
              </w:rPr>
              <w:t>Others</w:t>
            </w:r>
          </w:p>
        </w:tc>
        <w:tc>
          <w:tcPr>
            <w:tcW w:w="720" w:type="dxa"/>
          </w:tcPr>
          <w:p w14:paraId="6B86055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Borders>
              <w:bottom w:val="single" w:sz="4" w:space="0" w:color="auto"/>
            </w:tcBorders>
          </w:tcPr>
          <w:p w14:paraId="0F86B64B" w14:textId="3985C8C2" w:rsidR="00272D4C" w:rsidRPr="00821ABB" w:rsidRDefault="00B66303"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imes New Roman"/>
                <w:sz w:val="22"/>
                <w:szCs w:val="22"/>
              </w:rPr>
            </w:pPr>
            <w:r w:rsidRPr="00821ABB">
              <w:rPr>
                <w:rFonts w:ascii="Times New Roman" w:hAnsi="Times New Roman" w:cs="Times New Roman"/>
                <w:sz w:val="22"/>
                <w:szCs w:val="22"/>
              </w:rPr>
              <w:t>395,881</w:t>
            </w:r>
          </w:p>
        </w:tc>
        <w:tc>
          <w:tcPr>
            <w:tcW w:w="237" w:type="dxa"/>
          </w:tcPr>
          <w:p w14:paraId="3E0C01D6"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Borders>
              <w:bottom w:val="single" w:sz="4" w:space="0" w:color="auto"/>
            </w:tcBorders>
          </w:tcPr>
          <w:p w14:paraId="6DAF371F" w14:textId="72906E44"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sz w:val="22"/>
                <w:szCs w:val="22"/>
              </w:rPr>
            </w:pPr>
            <w:r w:rsidRPr="00821ABB">
              <w:rPr>
                <w:rFonts w:ascii="Times New Roman" w:hAnsi="Times New Roman" w:cs="Times New Roman"/>
                <w:sz w:val="22"/>
                <w:szCs w:val="22"/>
              </w:rPr>
              <w:t>395,730</w:t>
            </w:r>
          </w:p>
        </w:tc>
      </w:tr>
      <w:tr w:rsidR="00272D4C" w:rsidRPr="00821ABB" w14:paraId="15FCB3B2" w14:textId="77777777" w:rsidTr="009A0F2D">
        <w:tc>
          <w:tcPr>
            <w:tcW w:w="5760" w:type="dxa"/>
          </w:tcPr>
          <w:p w14:paraId="0F1F2A6A"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821ABB">
              <w:rPr>
                <w:rFonts w:ascii="Times New Roman" w:hAnsi="Times New Roman" w:cs="Times New Roman"/>
                <w:b/>
                <w:bCs/>
                <w:sz w:val="22"/>
                <w:szCs w:val="22"/>
              </w:rPr>
              <w:t>Total</w:t>
            </w:r>
          </w:p>
        </w:tc>
        <w:tc>
          <w:tcPr>
            <w:tcW w:w="720" w:type="dxa"/>
          </w:tcPr>
          <w:p w14:paraId="39AAEF36"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Borders>
              <w:top w:val="single" w:sz="4" w:space="0" w:color="auto"/>
              <w:bottom w:val="double" w:sz="4" w:space="0" w:color="auto"/>
            </w:tcBorders>
          </w:tcPr>
          <w:p w14:paraId="6DA7C820" w14:textId="4E68CB66" w:rsidR="00272D4C" w:rsidRPr="00821ABB" w:rsidRDefault="00B66303"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imes New Roman"/>
                <w:b/>
                <w:bCs/>
                <w:sz w:val="22"/>
                <w:szCs w:val="22"/>
              </w:rPr>
            </w:pPr>
            <w:r w:rsidRPr="00821ABB">
              <w:rPr>
                <w:rFonts w:ascii="Times New Roman" w:hAnsi="Times New Roman" w:cs="Times New Roman"/>
                <w:b/>
                <w:bCs/>
                <w:sz w:val="22"/>
                <w:szCs w:val="22"/>
              </w:rPr>
              <w:t>2,230,848</w:t>
            </w:r>
          </w:p>
        </w:tc>
        <w:tc>
          <w:tcPr>
            <w:tcW w:w="237" w:type="dxa"/>
          </w:tcPr>
          <w:p w14:paraId="58B567D6"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b/>
                <w:bCs/>
                <w:sz w:val="22"/>
                <w:szCs w:val="22"/>
              </w:rPr>
            </w:pPr>
          </w:p>
        </w:tc>
        <w:tc>
          <w:tcPr>
            <w:tcW w:w="1203" w:type="dxa"/>
            <w:tcBorders>
              <w:top w:val="single" w:sz="4" w:space="0" w:color="auto"/>
              <w:bottom w:val="double" w:sz="4" w:space="0" w:color="auto"/>
            </w:tcBorders>
          </w:tcPr>
          <w:p w14:paraId="425D7274" w14:textId="096F8E95"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b/>
                <w:bCs/>
                <w:sz w:val="22"/>
                <w:szCs w:val="22"/>
              </w:rPr>
            </w:pPr>
            <w:r w:rsidRPr="00821ABB">
              <w:rPr>
                <w:rFonts w:ascii="Times New Roman" w:hAnsi="Times New Roman" w:cs="Times New Roman"/>
                <w:b/>
                <w:bCs/>
                <w:sz w:val="22"/>
                <w:szCs w:val="22"/>
              </w:rPr>
              <w:t>2,497,596</w:t>
            </w:r>
          </w:p>
        </w:tc>
      </w:tr>
    </w:tbl>
    <w:p w14:paraId="1A866831" w14:textId="79169F18" w:rsidR="00E34236" w:rsidRPr="00821ABB" w:rsidRDefault="00E34236" w:rsidP="007E51AA">
      <w:pPr>
        <w:pStyle w:val="acctfourfigures"/>
        <w:tabs>
          <w:tab w:val="clear" w:pos="765"/>
        </w:tabs>
        <w:spacing w:line="240" w:lineRule="atLeast"/>
        <w:ind w:left="540" w:right="187" w:hanging="540"/>
        <w:rPr>
          <w:b/>
          <w:bCs/>
          <w:szCs w:val="22"/>
        </w:rPr>
      </w:pPr>
    </w:p>
    <w:p w14:paraId="3157DFF1" w14:textId="787DC82B" w:rsidR="007E51AA" w:rsidRPr="00821ABB" w:rsidRDefault="005F4C6B" w:rsidP="007E51AA">
      <w:pPr>
        <w:pStyle w:val="acctfourfigures"/>
        <w:tabs>
          <w:tab w:val="clear" w:pos="765"/>
        </w:tabs>
        <w:spacing w:line="240" w:lineRule="atLeast"/>
        <w:ind w:left="540" w:right="187" w:hanging="540"/>
        <w:rPr>
          <w:b/>
          <w:bCs/>
          <w:sz w:val="24"/>
          <w:szCs w:val="24"/>
        </w:rPr>
      </w:pPr>
      <w:r w:rsidRPr="00821ABB">
        <w:rPr>
          <w:b/>
          <w:bCs/>
          <w:sz w:val="24"/>
          <w:szCs w:val="24"/>
        </w:rPr>
        <w:t>20</w:t>
      </w:r>
      <w:r w:rsidR="007E51AA" w:rsidRPr="00821ABB">
        <w:rPr>
          <w:b/>
          <w:bCs/>
          <w:sz w:val="24"/>
          <w:szCs w:val="24"/>
        </w:rPr>
        <w:tab/>
        <w:t>Income tax</w:t>
      </w:r>
      <w:r w:rsidR="00AC582B" w:rsidRPr="00821ABB">
        <w:rPr>
          <w:b/>
          <w:bCs/>
          <w:sz w:val="24"/>
          <w:szCs w:val="24"/>
        </w:rPr>
        <w:t xml:space="preserve"> </w:t>
      </w:r>
    </w:p>
    <w:p w14:paraId="1336E69D" w14:textId="77777777" w:rsidR="007E51AA" w:rsidRPr="00821ABB" w:rsidRDefault="007E51AA" w:rsidP="007E51AA">
      <w:pPr>
        <w:pStyle w:val="acctfourfigures"/>
        <w:tabs>
          <w:tab w:val="clear" w:pos="765"/>
        </w:tabs>
        <w:spacing w:line="240" w:lineRule="atLeast"/>
        <w:ind w:left="540" w:right="187" w:hanging="540"/>
        <w:rPr>
          <w:b/>
          <w:bCs/>
          <w:szCs w:val="22"/>
        </w:rPr>
      </w:pPr>
    </w:p>
    <w:p w14:paraId="3C39C224" w14:textId="77777777" w:rsidR="00F666C5" w:rsidRPr="00821ABB" w:rsidRDefault="006962EE" w:rsidP="000810FF">
      <w:pPr>
        <w:pStyle w:val="acctfourfigures"/>
        <w:tabs>
          <w:tab w:val="clear" w:pos="765"/>
        </w:tabs>
        <w:spacing w:line="240" w:lineRule="atLeast"/>
        <w:ind w:left="540" w:right="187"/>
        <w:rPr>
          <w:b/>
          <w:bCs/>
          <w:i/>
          <w:iCs/>
          <w:szCs w:val="22"/>
        </w:rPr>
      </w:pPr>
      <w:r w:rsidRPr="00821ABB">
        <w:rPr>
          <w:b/>
          <w:bCs/>
          <w:i/>
          <w:iCs/>
          <w:szCs w:val="22"/>
        </w:rPr>
        <w:t>Income tax recognised in profit or loss</w:t>
      </w:r>
    </w:p>
    <w:p w14:paraId="0ED9C642" w14:textId="77777777" w:rsidR="009404B1" w:rsidRPr="00821ABB" w:rsidRDefault="009404B1" w:rsidP="000810FF">
      <w:pPr>
        <w:pStyle w:val="acctfourfigures"/>
        <w:tabs>
          <w:tab w:val="clear" w:pos="765"/>
        </w:tabs>
        <w:spacing w:line="240" w:lineRule="atLeast"/>
        <w:ind w:left="540" w:right="187"/>
        <w:rPr>
          <w:b/>
          <w:bCs/>
          <w:i/>
          <w:iCs/>
          <w:szCs w:val="22"/>
        </w:rPr>
      </w:pPr>
    </w:p>
    <w:tbl>
      <w:tblPr>
        <w:tblW w:w="9360" w:type="dxa"/>
        <w:tblInd w:w="360" w:type="dxa"/>
        <w:tblLayout w:type="fixed"/>
        <w:tblLook w:val="01E0" w:firstRow="1" w:lastRow="1" w:firstColumn="1" w:lastColumn="1" w:noHBand="0" w:noVBand="0"/>
      </w:tblPr>
      <w:tblGrid>
        <w:gridCol w:w="5850"/>
        <w:gridCol w:w="648"/>
        <w:gridCol w:w="1422"/>
        <w:gridCol w:w="236"/>
        <w:gridCol w:w="1204"/>
      </w:tblGrid>
      <w:tr w:rsidR="00EA5240" w:rsidRPr="00821ABB" w14:paraId="4C695657" w14:textId="77777777" w:rsidTr="009A0F2D">
        <w:tc>
          <w:tcPr>
            <w:tcW w:w="5850" w:type="dxa"/>
          </w:tcPr>
          <w:p w14:paraId="53978A06"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ight="-108"/>
              <w:rPr>
                <w:rFonts w:ascii="Times New Roman" w:hAnsi="Times New Roman" w:cs="Times New Roman"/>
                <w:i/>
                <w:iCs/>
                <w:sz w:val="22"/>
                <w:szCs w:val="22"/>
              </w:rPr>
            </w:pPr>
          </w:p>
        </w:tc>
        <w:tc>
          <w:tcPr>
            <w:tcW w:w="648" w:type="dxa"/>
          </w:tcPr>
          <w:p w14:paraId="7796DCEC"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422" w:type="dxa"/>
          </w:tcPr>
          <w:p w14:paraId="71A63448" w14:textId="673031CD" w:rsidR="00EA5240" w:rsidRPr="00821ABB" w:rsidRDefault="00EA5240" w:rsidP="00EA5240">
            <w:pPr>
              <w:pStyle w:val="acctmergecolhdg"/>
              <w:spacing w:line="240" w:lineRule="atLeast"/>
              <w:rPr>
                <w:b w:val="0"/>
                <w:bCs/>
                <w:szCs w:val="22"/>
              </w:rPr>
            </w:pPr>
            <w:r w:rsidRPr="00821ABB">
              <w:rPr>
                <w:b w:val="0"/>
                <w:bCs/>
                <w:szCs w:val="22"/>
              </w:rPr>
              <w:t>202</w:t>
            </w:r>
            <w:r w:rsidR="00272D4C" w:rsidRPr="00821ABB">
              <w:rPr>
                <w:b w:val="0"/>
                <w:bCs/>
                <w:szCs w:val="22"/>
              </w:rPr>
              <w:t>5</w:t>
            </w:r>
          </w:p>
        </w:tc>
        <w:tc>
          <w:tcPr>
            <w:tcW w:w="236" w:type="dxa"/>
          </w:tcPr>
          <w:p w14:paraId="10309363" w14:textId="77777777" w:rsidR="00EA5240" w:rsidRPr="00821ABB" w:rsidRDefault="00EA5240" w:rsidP="00EA5240">
            <w:pPr>
              <w:pStyle w:val="acctmergecolhdg"/>
              <w:spacing w:line="240" w:lineRule="atLeast"/>
              <w:rPr>
                <w:b w:val="0"/>
                <w:bCs/>
                <w:szCs w:val="22"/>
              </w:rPr>
            </w:pPr>
          </w:p>
        </w:tc>
        <w:tc>
          <w:tcPr>
            <w:tcW w:w="1204" w:type="dxa"/>
          </w:tcPr>
          <w:p w14:paraId="3292FFBA" w14:textId="1C81F05F" w:rsidR="00EA5240" w:rsidRPr="00821ABB" w:rsidRDefault="00EA5240" w:rsidP="00EA5240">
            <w:pPr>
              <w:pStyle w:val="acctmergecolhdg"/>
              <w:spacing w:line="240" w:lineRule="atLeast"/>
              <w:rPr>
                <w:b w:val="0"/>
                <w:bCs/>
                <w:szCs w:val="22"/>
              </w:rPr>
            </w:pPr>
            <w:r w:rsidRPr="00821ABB">
              <w:rPr>
                <w:b w:val="0"/>
                <w:bCs/>
                <w:szCs w:val="22"/>
              </w:rPr>
              <w:t>202</w:t>
            </w:r>
            <w:r w:rsidR="00272D4C" w:rsidRPr="00821ABB">
              <w:rPr>
                <w:b w:val="0"/>
                <w:bCs/>
                <w:szCs w:val="22"/>
              </w:rPr>
              <w:t>4</w:t>
            </w:r>
          </w:p>
        </w:tc>
      </w:tr>
      <w:tr w:rsidR="00EA5240" w:rsidRPr="00821ABB" w14:paraId="6742E8EA" w14:textId="77777777" w:rsidTr="009A0F2D">
        <w:tc>
          <w:tcPr>
            <w:tcW w:w="5850" w:type="dxa"/>
          </w:tcPr>
          <w:p w14:paraId="0022244C"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48" w:type="dxa"/>
          </w:tcPr>
          <w:p w14:paraId="38D71F2C"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862" w:type="dxa"/>
            <w:gridSpan w:val="3"/>
          </w:tcPr>
          <w:p w14:paraId="2FD3B13B"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821ABB">
              <w:rPr>
                <w:rFonts w:ascii="Times New Roman" w:hAnsi="Times New Roman" w:cs="Times New Roman"/>
                <w:i/>
                <w:iCs/>
                <w:sz w:val="22"/>
                <w:szCs w:val="22"/>
              </w:rPr>
              <w:t>(in thousand Baht)</w:t>
            </w:r>
          </w:p>
        </w:tc>
      </w:tr>
      <w:tr w:rsidR="00EA5240" w:rsidRPr="00821ABB" w14:paraId="37A17267" w14:textId="77777777" w:rsidTr="009A0F2D">
        <w:tc>
          <w:tcPr>
            <w:tcW w:w="5850" w:type="dxa"/>
          </w:tcPr>
          <w:p w14:paraId="0F70FDC9"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821ABB">
              <w:rPr>
                <w:rFonts w:ascii="Times New Roman" w:hAnsi="Times New Roman" w:cs="Times New Roman"/>
                <w:b/>
                <w:bCs/>
                <w:sz w:val="22"/>
                <w:szCs w:val="22"/>
              </w:rPr>
              <w:t>Deferred tax expense</w:t>
            </w:r>
          </w:p>
        </w:tc>
        <w:tc>
          <w:tcPr>
            <w:tcW w:w="648" w:type="dxa"/>
          </w:tcPr>
          <w:p w14:paraId="7CC4BE57" w14:textId="77777777" w:rsidR="00EA5240" w:rsidRPr="00821ABB" w:rsidRDefault="00EA5240" w:rsidP="00EA5240">
            <w:pPr>
              <w:pStyle w:val="StandaardOpinion"/>
              <w:tabs>
                <w:tab w:val="left" w:pos="342"/>
              </w:tabs>
              <w:spacing w:line="240" w:lineRule="atLeast"/>
              <w:rPr>
                <w:rFonts w:cs="Times New Roman"/>
                <w:b/>
                <w:bCs/>
              </w:rPr>
            </w:pPr>
          </w:p>
        </w:tc>
        <w:tc>
          <w:tcPr>
            <w:tcW w:w="1422" w:type="dxa"/>
          </w:tcPr>
          <w:p w14:paraId="22C703E5"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36" w:type="dxa"/>
          </w:tcPr>
          <w:p w14:paraId="47ED3E6F"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Pr>
          <w:p w14:paraId="738104C8" w14:textId="77777777" w:rsidR="00EA5240" w:rsidRPr="00821ABB"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sz w:val="22"/>
                <w:szCs w:val="22"/>
              </w:rPr>
            </w:pPr>
          </w:p>
        </w:tc>
      </w:tr>
      <w:tr w:rsidR="00272D4C" w:rsidRPr="00821ABB" w14:paraId="7DC0F7CE" w14:textId="77777777" w:rsidTr="009A0F2D">
        <w:tc>
          <w:tcPr>
            <w:tcW w:w="5850" w:type="dxa"/>
          </w:tcPr>
          <w:p w14:paraId="47AEBC1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i/>
                <w:iCs/>
                <w:sz w:val="22"/>
                <w:szCs w:val="22"/>
              </w:rPr>
            </w:pPr>
            <w:r w:rsidRPr="00821ABB">
              <w:rPr>
                <w:rFonts w:ascii="Times New Roman" w:hAnsi="Times New Roman" w:cs="Times New Roman"/>
                <w:sz w:val="22"/>
                <w:szCs w:val="22"/>
              </w:rPr>
              <w:t>Movements in temporary differences</w:t>
            </w:r>
          </w:p>
        </w:tc>
        <w:tc>
          <w:tcPr>
            <w:tcW w:w="648" w:type="dxa"/>
          </w:tcPr>
          <w:p w14:paraId="1572ED64" w14:textId="77777777" w:rsidR="00272D4C" w:rsidRPr="00821ABB" w:rsidRDefault="00272D4C" w:rsidP="00272D4C">
            <w:pPr>
              <w:pStyle w:val="StandaardOpinion"/>
              <w:tabs>
                <w:tab w:val="left" w:pos="342"/>
              </w:tabs>
              <w:spacing w:line="240" w:lineRule="atLeast"/>
              <w:rPr>
                <w:rFonts w:cs="Times New Roman"/>
                <w:i/>
                <w:iCs/>
              </w:rPr>
            </w:pPr>
            <w:r w:rsidRPr="00821ABB">
              <w:rPr>
                <w:rFonts w:cs="Times New Roman"/>
                <w:i/>
                <w:iCs/>
              </w:rPr>
              <w:t xml:space="preserve">   </w:t>
            </w:r>
          </w:p>
        </w:tc>
        <w:tc>
          <w:tcPr>
            <w:tcW w:w="1422" w:type="dxa"/>
            <w:tcBorders>
              <w:bottom w:val="single" w:sz="4" w:space="0" w:color="auto"/>
            </w:tcBorders>
          </w:tcPr>
          <w:p w14:paraId="7509D4CA" w14:textId="276F7268" w:rsidR="00272D4C" w:rsidRPr="00821ABB" w:rsidRDefault="00FB3C91"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ind w:left="-108" w:right="-108"/>
              <w:rPr>
                <w:rFonts w:ascii="Times New Roman" w:hAnsi="Times New Roman" w:cs="Times New Roman"/>
                <w:sz w:val="22"/>
                <w:szCs w:val="22"/>
              </w:rPr>
            </w:pPr>
            <w:r w:rsidRPr="00821ABB">
              <w:rPr>
                <w:rFonts w:ascii="Times New Roman" w:hAnsi="Times New Roman" w:cs="Times New Roman"/>
                <w:sz w:val="22"/>
                <w:szCs w:val="22"/>
              </w:rPr>
              <w:t>35,245</w:t>
            </w:r>
          </w:p>
        </w:tc>
        <w:tc>
          <w:tcPr>
            <w:tcW w:w="236" w:type="dxa"/>
          </w:tcPr>
          <w:p w14:paraId="153543D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bottom w:val="single" w:sz="4" w:space="0" w:color="auto"/>
            </w:tcBorders>
          </w:tcPr>
          <w:p w14:paraId="37777B46" w14:textId="5A97825C"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sz w:val="22"/>
                <w:szCs w:val="22"/>
              </w:rPr>
            </w:pPr>
            <w:r w:rsidRPr="00821ABB">
              <w:rPr>
                <w:rFonts w:ascii="Times New Roman" w:hAnsi="Times New Roman" w:cs="Times New Roman"/>
                <w:sz w:val="22"/>
                <w:szCs w:val="22"/>
              </w:rPr>
              <w:t>(26,302)</w:t>
            </w:r>
          </w:p>
        </w:tc>
      </w:tr>
      <w:tr w:rsidR="00272D4C" w:rsidRPr="00821ABB" w14:paraId="342C7FA4" w14:textId="77777777" w:rsidTr="009A0F2D">
        <w:tc>
          <w:tcPr>
            <w:tcW w:w="5850" w:type="dxa"/>
          </w:tcPr>
          <w:p w14:paraId="6EEF8FB2" w14:textId="0B24E518"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821ABB">
              <w:rPr>
                <w:rFonts w:ascii="Times New Roman" w:hAnsi="Times New Roman" w:cs="Times New Roman"/>
                <w:b/>
                <w:bCs/>
                <w:sz w:val="22"/>
                <w:szCs w:val="22"/>
              </w:rPr>
              <w:t>Total</w:t>
            </w:r>
          </w:p>
        </w:tc>
        <w:tc>
          <w:tcPr>
            <w:tcW w:w="648" w:type="dxa"/>
          </w:tcPr>
          <w:p w14:paraId="77689539" w14:textId="77777777" w:rsidR="00272D4C" w:rsidRPr="00821ABB" w:rsidRDefault="00272D4C" w:rsidP="00272D4C">
            <w:pPr>
              <w:pStyle w:val="StandaardOpinion"/>
              <w:tabs>
                <w:tab w:val="left" w:pos="342"/>
              </w:tabs>
              <w:spacing w:line="240" w:lineRule="atLeast"/>
              <w:rPr>
                <w:rFonts w:cs="Times New Roman"/>
                <w:b/>
                <w:bCs/>
              </w:rPr>
            </w:pPr>
          </w:p>
        </w:tc>
        <w:tc>
          <w:tcPr>
            <w:tcW w:w="1422" w:type="dxa"/>
            <w:tcBorders>
              <w:top w:val="single" w:sz="4" w:space="0" w:color="auto"/>
              <w:bottom w:val="double" w:sz="4" w:space="0" w:color="auto"/>
            </w:tcBorders>
          </w:tcPr>
          <w:p w14:paraId="0231ABC3" w14:textId="2F37F46A" w:rsidR="00272D4C" w:rsidRPr="00821ABB" w:rsidRDefault="00E86A39"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ind w:left="-108" w:right="-108"/>
              <w:rPr>
                <w:rFonts w:ascii="Times New Roman" w:hAnsi="Times New Roman" w:cs="Times New Roman"/>
                <w:b/>
                <w:bCs/>
                <w:sz w:val="22"/>
                <w:szCs w:val="22"/>
              </w:rPr>
            </w:pPr>
            <w:r w:rsidRPr="00821ABB">
              <w:rPr>
                <w:rFonts w:ascii="Times New Roman" w:hAnsi="Times New Roman" w:cs="Times New Roman"/>
                <w:b/>
                <w:bCs/>
                <w:sz w:val="22"/>
                <w:szCs w:val="22"/>
              </w:rPr>
              <w:t>35,245</w:t>
            </w:r>
          </w:p>
        </w:tc>
        <w:tc>
          <w:tcPr>
            <w:tcW w:w="236" w:type="dxa"/>
          </w:tcPr>
          <w:p w14:paraId="46971BA6"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top w:val="single" w:sz="4" w:space="0" w:color="auto"/>
              <w:bottom w:val="double" w:sz="4" w:space="0" w:color="auto"/>
            </w:tcBorders>
          </w:tcPr>
          <w:p w14:paraId="2E0C97E9" w14:textId="62805E0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b/>
                <w:bCs/>
                <w:sz w:val="22"/>
                <w:szCs w:val="22"/>
              </w:rPr>
            </w:pPr>
            <w:r w:rsidRPr="00821ABB">
              <w:rPr>
                <w:rFonts w:ascii="Times New Roman" w:hAnsi="Times New Roman" w:cs="Times New Roman"/>
                <w:b/>
                <w:bCs/>
                <w:sz w:val="22"/>
                <w:szCs w:val="22"/>
              </w:rPr>
              <w:t>(26,302)</w:t>
            </w:r>
          </w:p>
        </w:tc>
      </w:tr>
    </w:tbl>
    <w:p w14:paraId="3BC0FA1A" w14:textId="12C9B97E" w:rsidR="00D00D4B" w:rsidRPr="00821ABB" w:rsidRDefault="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D304E63" w14:textId="77777777" w:rsidR="00913152" w:rsidRPr="00821ABB" w:rsidRDefault="00913152" w:rsidP="00683F3C">
      <w:pPr>
        <w:ind w:left="547" w:right="187"/>
        <w:rPr>
          <w:rFonts w:ascii="Times New Roman" w:hAnsi="Times New Roman" w:cs="Times New Roman"/>
          <w:b/>
          <w:bCs/>
          <w:i/>
          <w:iCs/>
          <w:sz w:val="22"/>
          <w:szCs w:val="22"/>
        </w:rPr>
      </w:pPr>
      <w:r w:rsidRPr="00821ABB">
        <w:rPr>
          <w:rFonts w:ascii="Times New Roman" w:hAnsi="Times New Roman" w:cs="Times New Roman"/>
          <w:b/>
          <w:bCs/>
          <w:i/>
          <w:iCs/>
          <w:sz w:val="22"/>
          <w:szCs w:val="22"/>
        </w:rPr>
        <w:t xml:space="preserve">Income tax recognised in other comprehensive income   </w:t>
      </w:r>
    </w:p>
    <w:p w14:paraId="313BED9A" w14:textId="77777777" w:rsidR="00913152" w:rsidRPr="00821ABB" w:rsidRDefault="00913152" w:rsidP="00683F3C">
      <w:pPr>
        <w:ind w:left="547" w:right="187"/>
        <w:rPr>
          <w:rFonts w:ascii="Times New Roman" w:hAnsi="Times New Roman" w:cs="Times New Roman"/>
          <w:b/>
          <w:bCs/>
          <w:sz w:val="12"/>
          <w:szCs w:val="12"/>
        </w:rPr>
      </w:pPr>
    </w:p>
    <w:tbl>
      <w:tblPr>
        <w:tblW w:w="9720" w:type="dxa"/>
        <w:tblInd w:w="90" w:type="dxa"/>
        <w:tblLayout w:type="fixed"/>
        <w:tblCellMar>
          <w:left w:w="79" w:type="dxa"/>
          <w:right w:w="79" w:type="dxa"/>
        </w:tblCellMar>
        <w:tblLook w:val="0000" w:firstRow="0" w:lastRow="0" w:firstColumn="0" w:lastColumn="0" w:noHBand="0" w:noVBand="0"/>
      </w:tblPr>
      <w:tblGrid>
        <w:gridCol w:w="2880"/>
        <w:gridCol w:w="990"/>
        <w:gridCol w:w="180"/>
        <w:gridCol w:w="990"/>
        <w:gridCol w:w="180"/>
        <w:gridCol w:w="990"/>
        <w:gridCol w:w="180"/>
        <w:gridCol w:w="990"/>
        <w:gridCol w:w="180"/>
        <w:gridCol w:w="990"/>
        <w:gridCol w:w="180"/>
        <w:gridCol w:w="990"/>
      </w:tblGrid>
      <w:tr w:rsidR="003E535E" w:rsidRPr="00821ABB" w14:paraId="6D2E31EF" w14:textId="77777777" w:rsidTr="009A0F2D">
        <w:trPr>
          <w:cantSplit/>
        </w:trPr>
        <w:tc>
          <w:tcPr>
            <w:tcW w:w="2880" w:type="dxa"/>
          </w:tcPr>
          <w:p w14:paraId="63170B47" w14:textId="77777777" w:rsidR="003E535E" w:rsidRPr="00821ABB" w:rsidRDefault="003E535E" w:rsidP="00002171">
            <w:pPr>
              <w:rPr>
                <w:rFonts w:ascii="Times New Roman" w:hAnsi="Times New Roman" w:cs="Times New Roman"/>
                <w:color w:val="008000"/>
                <w:sz w:val="22"/>
                <w:szCs w:val="22"/>
              </w:rPr>
            </w:pPr>
          </w:p>
        </w:tc>
        <w:tc>
          <w:tcPr>
            <w:tcW w:w="3330" w:type="dxa"/>
            <w:gridSpan w:val="5"/>
          </w:tcPr>
          <w:p w14:paraId="061896F0" w14:textId="16E853B4" w:rsidR="003E535E" w:rsidRPr="00821ABB" w:rsidRDefault="006D4F8B" w:rsidP="00002171">
            <w:pPr>
              <w:pStyle w:val="acctfourfigures"/>
              <w:tabs>
                <w:tab w:val="clear" w:pos="765"/>
              </w:tabs>
              <w:spacing w:line="240" w:lineRule="atLeast"/>
              <w:ind w:right="11"/>
              <w:jc w:val="center"/>
              <w:rPr>
                <w:szCs w:val="22"/>
              </w:rPr>
            </w:pPr>
            <w:r w:rsidRPr="00821ABB">
              <w:rPr>
                <w:szCs w:val="22"/>
              </w:rPr>
              <w:t>202</w:t>
            </w:r>
            <w:r w:rsidR="00272D4C" w:rsidRPr="00821ABB">
              <w:rPr>
                <w:szCs w:val="22"/>
              </w:rPr>
              <w:t>5</w:t>
            </w:r>
          </w:p>
        </w:tc>
        <w:tc>
          <w:tcPr>
            <w:tcW w:w="180" w:type="dxa"/>
          </w:tcPr>
          <w:p w14:paraId="78631720" w14:textId="77777777" w:rsidR="003E535E" w:rsidRPr="00821ABB" w:rsidRDefault="003E535E" w:rsidP="00002171">
            <w:pPr>
              <w:pStyle w:val="acctfourfigures"/>
              <w:tabs>
                <w:tab w:val="clear" w:pos="765"/>
              </w:tabs>
              <w:spacing w:line="240" w:lineRule="atLeast"/>
              <w:ind w:right="11"/>
              <w:jc w:val="center"/>
              <w:rPr>
                <w:szCs w:val="22"/>
              </w:rPr>
            </w:pPr>
          </w:p>
        </w:tc>
        <w:tc>
          <w:tcPr>
            <w:tcW w:w="3330" w:type="dxa"/>
            <w:gridSpan w:val="5"/>
          </w:tcPr>
          <w:p w14:paraId="0C7B31B2" w14:textId="4D6D7F30" w:rsidR="003E535E" w:rsidRPr="00821ABB" w:rsidRDefault="00020280" w:rsidP="00002171">
            <w:pPr>
              <w:pStyle w:val="acctfourfigures"/>
              <w:tabs>
                <w:tab w:val="clear" w:pos="765"/>
              </w:tabs>
              <w:spacing w:line="240" w:lineRule="atLeast"/>
              <w:ind w:right="11"/>
              <w:jc w:val="center"/>
              <w:rPr>
                <w:szCs w:val="22"/>
              </w:rPr>
            </w:pPr>
            <w:r w:rsidRPr="00821ABB">
              <w:rPr>
                <w:szCs w:val="22"/>
              </w:rPr>
              <w:t>202</w:t>
            </w:r>
            <w:r w:rsidR="00272D4C" w:rsidRPr="00821ABB">
              <w:rPr>
                <w:szCs w:val="22"/>
              </w:rPr>
              <w:t>4</w:t>
            </w:r>
          </w:p>
        </w:tc>
      </w:tr>
      <w:tr w:rsidR="003E535E" w:rsidRPr="00821ABB" w14:paraId="22B65040" w14:textId="77777777" w:rsidTr="009A0F2D">
        <w:trPr>
          <w:cantSplit/>
        </w:trPr>
        <w:tc>
          <w:tcPr>
            <w:tcW w:w="2880" w:type="dxa"/>
          </w:tcPr>
          <w:p w14:paraId="203E877A" w14:textId="77777777" w:rsidR="003E535E" w:rsidRPr="00821ABB" w:rsidRDefault="003E535E" w:rsidP="00002171">
            <w:pPr>
              <w:rPr>
                <w:rFonts w:ascii="Times New Roman" w:hAnsi="Times New Roman" w:cs="Times New Roman"/>
                <w:sz w:val="22"/>
                <w:szCs w:val="22"/>
              </w:rPr>
            </w:pPr>
          </w:p>
        </w:tc>
        <w:tc>
          <w:tcPr>
            <w:tcW w:w="990" w:type="dxa"/>
          </w:tcPr>
          <w:p w14:paraId="19E00B4B" w14:textId="77777777" w:rsidR="003E535E" w:rsidRPr="00821ABB" w:rsidRDefault="003E535E" w:rsidP="00002171">
            <w:pPr>
              <w:pStyle w:val="acctfourfigures"/>
              <w:tabs>
                <w:tab w:val="clear" w:pos="765"/>
              </w:tabs>
              <w:spacing w:line="240" w:lineRule="atLeast"/>
              <w:ind w:left="-79" w:right="-79"/>
              <w:jc w:val="center"/>
              <w:rPr>
                <w:szCs w:val="22"/>
              </w:rPr>
            </w:pPr>
            <w:r w:rsidRPr="00821ABB">
              <w:rPr>
                <w:szCs w:val="22"/>
              </w:rPr>
              <w:t>Before</w:t>
            </w:r>
          </w:p>
        </w:tc>
        <w:tc>
          <w:tcPr>
            <w:tcW w:w="180" w:type="dxa"/>
          </w:tcPr>
          <w:p w14:paraId="431E0A06" w14:textId="77777777" w:rsidR="003E535E" w:rsidRPr="00821ABB" w:rsidRDefault="003E535E" w:rsidP="00002171">
            <w:pPr>
              <w:pStyle w:val="acctfourfigures"/>
              <w:spacing w:line="240" w:lineRule="atLeast"/>
              <w:ind w:left="-79" w:right="-79"/>
              <w:jc w:val="center"/>
              <w:rPr>
                <w:szCs w:val="22"/>
              </w:rPr>
            </w:pPr>
          </w:p>
        </w:tc>
        <w:tc>
          <w:tcPr>
            <w:tcW w:w="990" w:type="dxa"/>
          </w:tcPr>
          <w:p w14:paraId="7273507C" w14:textId="03F6A675" w:rsidR="003E535E" w:rsidRPr="00821ABB" w:rsidRDefault="00D17741" w:rsidP="00002171">
            <w:pPr>
              <w:pStyle w:val="acctfourfigures"/>
              <w:tabs>
                <w:tab w:val="clear" w:pos="765"/>
              </w:tabs>
              <w:spacing w:line="240" w:lineRule="atLeast"/>
              <w:ind w:left="-79" w:right="-79"/>
              <w:jc w:val="center"/>
              <w:rPr>
                <w:szCs w:val="22"/>
              </w:rPr>
            </w:pPr>
            <w:r w:rsidRPr="00821ABB">
              <w:rPr>
                <w:szCs w:val="22"/>
              </w:rPr>
              <w:t>Tax</w:t>
            </w:r>
            <w:r w:rsidRPr="00821ABB" w:rsidDel="00914C46">
              <w:rPr>
                <w:szCs w:val="22"/>
              </w:rPr>
              <w:t xml:space="preserve"> </w:t>
            </w:r>
          </w:p>
        </w:tc>
        <w:tc>
          <w:tcPr>
            <w:tcW w:w="180" w:type="dxa"/>
          </w:tcPr>
          <w:p w14:paraId="4CE389C0" w14:textId="77777777" w:rsidR="003E535E" w:rsidRPr="00821ABB" w:rsidRDefault="003E535E" w:rsidP="00002171">
            <w:pPr>
              <w:pStyle w:val="acctfourfigures"/>
              <w:spacing w:line="240" w:lineRule="atLeast"/>
              <w:ind w:left="-79" w:right="-79"/>
              <w:jc w:val="center"/>
              <w:rPr>
                <w:szCs w:val="22"/>
              </w:rPr>
            </w:pPr>
          </w:p>
        </w:tc>
        <w:tc>
          <w:tcPr>
            <w:tcW w:w="990" w:type="dxa"/>
          </w:tcPr>
          <w:p w14:paraId="50286962" w14:textId="77777777" w:rsidR="003E535E" w:rsidRPr="00821ABB" w:rsidRDefault="003E535E" w:rsidP="00002171">
            <w:pPr>
              <w:pStyle w:val="acctfourfigures"/>
              <w:tabs>
                <w:tab w:val="clear" w:pos="765"/>
              </w:tabs>
              <w:spacing w:line="240" w:lineRule="atLeast"/>
              <w:ind w:left="-79" w:right="-79"/>
              <w:jc w:val="center"/>
              <w:rPr>
                <w:szCs w:val="22"/>
              </w:rPr>
            </w:pPr>
            <w:r w:rsidRPr="00821ABB">
              <w:rPr>
                <w:szCs w:val="22"/>
              </w:rPr>
              <w:t>Net of</w:t>
            </w:r>
          </w:p>
        </w:tc>
        <w:tc>
          <w:tcPr>
            <w:tcW w:w="180" w:type="dxa"/>
          </w:tcPr>
          <w:p w14:paraId="395FBE40" w14:textId="77777777" w:rsidR="003E535E" w:rsidRPr="00821ABB" w:rsidRDefault="003E535E" w:rsidP="00002171">
            <w:pPr>
              <w:pStyle w:val="acctfourfigures"/>
              <w:tabs>
                <w:tab w:val="clear" w:pos="765"/>
              </w:tabs>
              <w:spacing w:line="240" w:lineRule="atLeast"/>
              <w:ind w:left="-79" w:right="-79"/>
              <w:jc w:val="center"/>
              <w:rPr>
                <w:szCs w:val="22"/>
              </w:rPr>
            </w:pPr>
          </w:p>
        </w:tc>
        <w:tc>
          <w:tcPr>
            <w:tcW w:w="990" w:type="dxa"/>
          </w:tcPr>
          <w:p w14:paraId="29127B70" w14:textId="77777777" w:rsidR="003E535E" w:rsidRPr="00821ABB" w:rsidRDefault="003E535E" w:rsidP="00002171">
            <w:pPr>
              <w:pStyle w:val="acctfourfigures"/>
              <w:tabs>
                <w:tab w:val="clear" w:pos="765"/>
              </w:tabs>
              <w:spacing w:line="240" w:lineRule="atLeast"/>
              <w:ind w:left="-79" w:right="-79"/>
              <w:jc w:val="center"/>
              <w:rPr>
                <w:szCs w:val="22"/>
              </w:rPr>
            </w:pPr>
            <w:r w:rsidRPr="00821ABB">
              <w:rPr>
                <w:szCs w:val="22"/>
              </w:rPr>
              <w:t>Before</w:t>
            </w:r>
          </w:p>
        </w:tc>
        <w:tc>
          <w:tcPr>
            <w:tcW w:w="180" w:type="dxa"/>
          </w:tcPr>
          <w:p w14:paraId="45163787" w14:textId="77777777" w:rsidR="003E535E" w:rsidRPr="00821ABB" w:rsidRDefault="003E535E" w:rsidP="00002171">
            <w:pPr>
              <w:pStyle w:val="acctfourfigures"/>
              <w:tabs>
                <w:tab w:val="clear" w:pos="765"/>
              </w:tabs>
              <w:spacing w:line="240" w:lineRule="atLeast"/>
              <w:ind w:left="-79" w:right="-79"/>
              <w:jc w:val="center"/>
              <w:rPr>
                <w:szCs w:val="22"/>
              </w:rPr>
            </w:pPr>
          </w:p>
        </w:tc>
        <w:tc>
          <w:tcPr>
            <w:tcW w:w="990" w:type="dxa"/>
          </w:tcPr>
          <w:p w14:paraId="005D0698" w14:textId="285C8077" w:rsidR="003E535E" w:rsidRPr="00821ABB" w:rsidRDefault="00D17741" w:rsidP="00002171">
            <w:pPr>
              <w:pStyle w:val="acctfourfigures"/>
              <w:tabs>
                <w:tab w:val="clear" w:pos="765"/>
              </w:tabs>
              <w:spacing w:line="240" w:lineRule="atLeast"/>
              <w:ind w:left="-79" w:right="-79"/>
              <w:jc w:val="center"/>
              <w:rPr>
                <w:szCs w:val="22"/>
              </w:rPr>
            </w:pPr>
            <w:r w:rsidRPr="00821ABB">
              <w:rPr>
                <w:szCs w:val="22"/>
              </w:rPr>
              <w:t>Tax</w:t>
            </w:r>
            <w:r w:rsidRPr="00821ABB" w:rsidDel="00914C46">
              <w:rPr>
                <w:szCs w:val="22"/>
              </w:rPr>
              <w:t xml:space="preserve"> </w:t>
            </w:r>
          </w:p>
        </w:tc>
        <w:tc>
          <w:tcPr>
            <w:tcW w:w="180" w:type="dxa"/>
          </w:tcPr>
          <w:p w14:paraId="0BD2B2D0" w14:textId="77777777" w:rsidR="003E535E" w:rsidRPr="00821ABB" w:rsidRDefault="003E535E" w:rsidP="00002171">
            <w:pPr>
              <w:pStyle w:val="acctfourfigures"/>
              <w:spacing w:line="240" w:lineRule="atLeast"/>
              <w:ind w:left="-79" w:right="-79"/>
              <w:jc w:val="center"/>
              <w:rPr>
                <w:szCs w:val="22"/>
              </w:rPr>
            </w:pPr>
          </w:p>
        </w:tc>
        <w:tc>
          <w:tcPr>
            <w:tcW w:w="990" w:type="dxa"/>
          </w:tcPr>
          <w:p w14:paraId="2D2294E1" w14:textId="77777777" w:rsidR="003E535E" w:rsidRPr="00821ABB" w:rsidRDefault="003E535E" w:rsidP="00002171">
            <w:pPr>
              <w:pStyle w:val="acctfourfigures"/>
              <w:tabs>
                <w:tab w:val="clear" w:pos="765"/>
              </w:tabs>
              <w:spacing w:line="240" w:lineRule="atLeast"/>
              <w:ind w:left="-79" w:right="-79"/>
              <w:jc w:val="center"/>
              <w:rPr>
                <w:szCs w:val="22"/>
              </w:rPr>
            </w:pPr>
            <w:r w:rsidRPr="00821ABB">
              <w:rPr>
                <w:szCs w:val="22"/>
              </w:rPr>
              <w:t>Net of</w:t>
            </w:r>
          </w:p>
        </w:tc>
      </w:tr>
      <w:tr w:rsidR="003E535E" w:rsidRPr="00821ABB" w14:paraId="5D3D0D02" w14:textId="77777777" w:rsidTr="009A0F2D">
        <w:trPr>
          <w:cantSplit/>
        </w:trPr>
        <w:tc>
          <w:tcPr>
            <w:tcW w:w="2880" w:type="dxa"/>
          </w:tcPr>
          <w:p w14:paraId="47316DA5" w14:textId="77777777" w:rsidR="003E535E" w:rsidRPr="00821ABB" w:rsidRDefault="003E535E" w:rsidP="00FB649E">
            <w:pPr>
              <w:ind w:left="154"/>
              <w:rPr>
                <w:rFonts w:ascii="Times New Roman" w:hAnsi="Times New Roman" w:cs="Times New Roman"/>
                <w:sz w:val="22"/>
                <w:szCs w:val="22"/>
              </w:rPr>
            </w:pPr>
          </w:p>
        </w:tc>
        <w:tc>
          <w:tcPr>
            <w:tcW w:w="990" w:type="dxa"/>
          </w:tcPr>
          <w:p w14:paraId="4E483296" w14:textId="77777777" w:rsidR="003E535E" w:rsidRPr="00821ABB" w:rsidRDefault="003E535E" w:rsidP="00002171">
            <w:pPr>
              <w:pStyle w:val="acctfourfigures"/>
              <w:tabs>
                <w:tab w:val="clear" w:pos="765"/>
              </w:tabs>
              <w:spacing w:line="240" w:lineRule="atLeast"/>
              <w:ind w:left="-79" w:right="-79"/>
              <w:jc w:val="center"/>
              <w:rPr>
                <w:szCs w:val="22"/>
              </w:rPr>
            </w:pPr>
            <w:r w:rsidRPr="00821ABB">
              <w:rPr>
                <w:szCs w:val="22"/>
              </w:rPr>
              <w:t>tax</w:t>
            </w:r>
          </w:p>
        </w:tc>
        <w:tc>
          <w:tcPr>
            <w:tcW w:w="180" w:type="dxa"/>
          </w:tcPr>
          <w:p w14:paraId="42C98C58" w14:textId="77777777" w:rsidR="003E535E" w:rsidRPr="00821ABB" w:rsidRDefault="003E535E" w:rsidP="00002171">
            <w:pPr>
              <w:pStyle w:val="acctfourfigures"/>
              <w:spacing w:line="240" w:lineRule="atLeast"/>
              <w:ind w:left="-79" w:right="-79"/>
              <w:jc w:val="center"/>
              <w:rPr>
                <w:szCs w:val="22"/>
              </w:rPr>
            </w:pPr>
          </w:p>
        </w:tc>
        <w:tc>
          <w:tcPr>
            <w:tcW w:w="990" w:type="dxa"/>
          </w:tcPr>
          <w:p w14:paraId="4919DC5E" w14:textId="3CF0E43C" w:rsidR="003E535E" w:rsidRPr="00821ABB" w:rsidRDefault="001135A5" w:rsidP="00002171">
            <w:pPr>
              <w:pStyle w:val="acctfourfigures"/>
              <w:tabs>
                <w:tab w:val="clear" w:pos="765"/>
              </w:tabs>
              <w:spacing w:line="240" w:lineRule="atLeast"/>
              <w:ind w:left="-79" w:right="-79"/>
              <w:jc w:val="center"/>
              <w:rPr>
                <w:szCs w:val="22"/>
              </w:rPr>
            </w:pPr>
            <w:r w:rsidRPr="00821ABB">
              <w:rPr>
                <w:szCs w:val="22"/>
              </w:rPr>
              <w:t>Expense</w:t>
            </w:r>
            <w:r w:rsidR="00D17741" w:rsidRPr="00821ABB" w:rsidDel="00914C46">
              <w:rPr>
                <w:szCs w:val="22"/>
              </w:rPr>
              <w:t xml:space="preserve"> </w:t>
            </w:r>
          </w:p>
        </w:tc>
        <w:tc>
          <w:tcPr>
            <w:tcW w:w="180" w:type="dxa"/>
          </w:tcPr>
          <w:p w14:paraId="0027D82C" w14:textId="77777777" w:rsidR="003E535E" w:rsidRPr="00821ABB" w:rsidRDefault="003E535E" w:rsidP="00002171">
            <w:pPr>
              <w:pStyle w:val="acctfourfigures"/>
              <w:spacing w:line="240" w:lineRule="atLeast"/>
              <w:ind w:left="-79" w:right="-79"/>
              <w:jc w:val="center"/>
              <w:rPr>
                <w:szCs w:val="22"/>
              </w:rPr>
            </w:pPr>
          </w:p>
        </w:tc>
        <w:tc>
          <w:tcPr>
            <w:tcW w:w="990" w:type="dxa"/>
          </w:tcPr>
          <w:p w14:paraId="139CB12E" w14:textId="77777777" w:rsidR="003E535E" w:rsidRPr="00821ABB" w:rsidRDefault="003E535E" w:rsidP="00002171">
            <w:pPr>
              <w:pStyle w:val="acctfourfigures"/>
              <w:tabs>
                <w:tab w:val="clear" w:pos="765"/>
              </w:tabs>
              <w:spacing w:line="240" w:lineRule="atLeast"/>
              <w:ind w:left="-79" w:right="-79"/>
              <w:jc w:val="center"/>
              <w:rPr>
                <w:szCs w:val="22"/>
              </w:rPr>
            </w:pPr>
            <w:r w:rsidRPr="00821ABB">
              <w:rPr>
                <w:szCs w:val="22"/>
              </w:rPr>
              <w:t>tax</w:t>
            </w:r>
          </w:p>
        </w:tc>
        <w:tc>
          <w:tcPr>
            <w:tcW w:w="180" w:type="dxa"/>
          </w:tcPr>
          <w:p w14:paraId="7D45F718" w14:textId="77777777" w:rsidR="003E535E" w:rsidRPr="00821ABB" w:rsidRDefault="003E535E" w:rsidP="00002171">
            <w:pPr>
              <w:pStyle w:val="acctfourfigures"/>
              <w:tabs>
                <w:tab w:val="clear" w:pos="765"/>
              </w:tabs>
              <w:spacing w:line="240" w:lineRule="atLeast"/>
              <w:ind w:left="-79" w:right="-79"/>
              <w:jc w:val="center"/>
              <w:rPr>
                <w:szCs w:val="22"/>
              </w:rPr>
            </w:pPr>
          </w:p>
        </w:tc>
        <w:tc>
          <w:tcPr>
            <w:tcW w:w="990" w:type="dxa"/>
          </w:tcPr>
          <w:p w14:paraId="00254392" w14:textId="77777777" w:rsidR="003E535E" w:rsidRPr="00821ABB" w:rsidRDefault="003E535E" w:rsidP="00002171">
            <w:pPr>
              <w:pStyle w:val="acctfourfigures"/>
              <w:tabs>
                <w:tab w:val="clear" w:pos="765"/>
              </w:tabs>
              <w:spacing w:line="240" w:lineRule="atLeast"/>
              <w:ind w:left="-79" w:right="-79"/>
              <w:jc w:val="center"/>
              <w:rPr>
                <w:szCs w:val="22"/>
              </w:rPr>
            </w:pPr>
            <w:r w:rsidRPr="00821ABB">
              <w:rPr>
                <w:szCs w:val="22"/>
              </w:rPr>
              <w:t>tax</w:t>
            </w:r>
          </w:p>
        </w:tc>
        <w:tc>
          <w:tcPr>
            <w:tcW w:w="180" w:type="dxa"/>
          </w:tcPr>
          <w:p w14:paraId="309DFAA7" w14:textId="77777777" w:rsidR="003E535E" w:rsidRPr="00821ABB" w:rsidRDefault="003E535E" w:rsidP="00002171">
            <w:pPr>
              <w:pStyle w:val="acctfourfigures"/>
              <w:tabs>
                <w:tab w:val="clear" w:pos="765"/>
              </w:tabs>
              <w:spacing w:line="240" w:lineRule="atLeast"/>
              <w:ind w:left="-79" w:right="-79"/>
              <w:jc w:val="center"/>
              <w:rPr>
                <w:szCs w:val="22"/>
              </w:rPr>
            </w:pPr>
          </w:p>
        </w:tc>
        <w:tc>
          <w:tcPr>
            <w:tcW w:w="990" w:type="dxa"/>
          </w:tcPr>
          <w:p w14:paraId="37A59E81" w14:textId="5159F35E" w:rsidR="003E535E" w:rsidRPr="00821ABB" w:rsidRDefault="00867AD1" w:rsidP="00002171">
            <w:pPr>
              <w:pStyle w:val="acctfourfigures"/>
              <w:tabs>
                <w:tab w:val="clear" w:pos="765"/>
              </w:tabs>
              <w:spacing w:line="240" w:lineRule="atLeast"/>
              <w:ind w:left="-79" w:right="-79"/>
              <w:jc w:val="center"/>
              <w:rPr>
                <w:szCs w:val="22"/>
              </w:rPr>
            </w:pPr>
            <w:r w:rsidRPr="00821ABB">
              <w:rPr>
                <w:rFonts w:cs="Angsana New"/>
                <w:szCs w:val="28"/>
                <w:lang w:val="en-US" w:bidi="th-TH"/>
              </w:rPr>
              <w:t>Benefit</w:t>
            </w:r>
            <w:r w:rsidRPr="00821ABB" w:rsidDel="0060033B">
              <w:rPr>
                <w:szCs w:val="22"/>
              </w:rPr>
              <w:t xml:space="preserve"> </w:t>
            </w:r>
          </w:p>
        </w:tc>
        <w:tc>
          <w:tcPr>
            <w:tcW w:w="180" w:type="dxa"/>
          </w:tcPr>
          <w:p w14:paraId="67BE87D0" w14:textId="77777777" w:rsidR="003E535E" w:rsidRPr="00821ABB" w:rsidRDefault="003E535E" w:rsidP="00002171">
            <w:pPr>
              <w:pStyle w:val="acctfourfigures"/>
              <w:spacing w:line="240" w:lineRule="atLeast"/>
              <w:ind w:left="-79" w:right="-79"/>
              <w:jc w:val="center"/>
              <w:rPr>
                <w:szCs w:val="22"/>
              </w:rPr>
            </w:pPr>
          </w:p>
        </w:tc>
        <w:tc>
          <w:tcPr>
            <w:tcW w:w="990" w:type="dxa"/>
          </w:tcPr>
          <w:p w14:paraId="136D254F" w14:textId="77777777" w:rsidR="003E535E" w:rsidRPr="00821ABB" w:rsidRDefault="003E535E" w:rsidP="00002171">
            <w:pPr>
              <w:pStyle w:val="acctfourfigures"/>
              <w:tabs>
                <w:tab w:val="clear" w:pos="765"/>
              </w:tabs>
              <w:spacing w:line="240" w:lineRule="atLeast"/>
              <w:ind w:left="-79" w:right="-79"/>
              <w:jc w:val="center"/>
              <w:rPr>
                <w:szCs w:val="22"/>
              </w:rPr>
            </w:pPr>
            <w:r w:rsidRPr="00821ABB">
              <w:rPr>
                <w:szCs w:val="22"/>
              </w:rPr>
              <w:t>tax</w:t>
            </w:r>
          </w:p>
        </w:tc>
      </w:tr>
      <w:tr w:rsidR="003E535E" w:rsidRPr="00821ABB" w14:paraId="7FA2DBBC" w14:textId="77777777" w:rsidTr="009A0F2D">
        <w:trPr>
          <w:cantSplit/>
        </w:trPr>
        <w:tc>
          <w:tcPr>
            <w:tcW w:w="2880" w:type="dxa"/>
          </w:tcPr>
          <w:p w14:paraId="0A28E03E" w14:textId="77777777" w:rsidR="003E535E" w:rsidRPr="00821ABB" w:rsidRDefault="003E535E" w:rsidP="00002171">
            <w:pPr>
              <w:rPr>
                <w:rFonts w:ascii="Times New Roman" w:hAnsi="Times New Roman" w:cs="Times New Roman"/>
                <w:sz w:val="22"/>
                <w:szCs w:val="22"/>
              </w:rPr>
            </w:pPr>
          </w:p>
        </w:tc>
        <w:tc>
          <w:tcPr>
            <w:tcW w:w="6840" w:type="dxa"/>
            <w:gridSpan w:val="11"/>
          </w:tcPr>
          <w:p w14:paraId="5D2F6E2F" w14:textId="77777777" w:rsidR="003E535E" w:rsidRPr="00821ABB" w:rsidRDefault="003E535E" w:rsidP="00002171">
            <w:pPr>
              <w:pStyle w:val="acctfourfigures"/>
              <w:tabs>
                <w:tab w:val="clear" w:pos="765"/>
              </w:tabs>
              <w:spacing w:line="240" w:lineRule="atLeast"/>
              <w:ind w:right="11"/>
              <w:jc w:val="center"/>
              <w:rPr>
                <w:szCs w:val="22"/>
              </w:rPr>
            </w:pPr>
            <w:r w:rsidRPr="00821ABB">
              <w:rPr>
                <w:i/>
                <w:iCs/>
                <w:szCs w:val="22"/>
              </w:rPr>
              <w:t>(in thousand Baht)</w:t>
            </w:r>
          </w:p>
        </w:tc>
      </w:tr>
      <w:tr w:rsidR="00272D4C" w:rsidRPr="00821ABB" w14:paraId="6DB0D4E3" w14:textId="77777777" w:rsidTr="007B5CB6">
        <w:trPr>
          <w:cantSplit/>
        </w:trPr>
        <w:tc>
          <w:tcPr>
            <w:tcW w:w="2880" w:type="dxa"/>
          </w:tcPr>
          <w:p w14:paraId="25D4B342" w14:textId="1774C74C"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3" w:right="-80" w:hanging="180"/>
              <w:rPr>
                <w:rFonts w:ascii="Times New Roman" w:hAnsi="Times New Roman" w:cs="Times New Roman"/>
                <w:sz w:val="22"/>
                <w:szCs w:val="22"/>
              </w:rPr>
            </w:pPr>
            <w:r w:rsidRPr="00821ABB">
              <w:rPr>
                <w:rFonts w:ascii="Times New Roman" w:hAnsi="Times New Roman" w:cs="Times New Roman"/>
                <w:sz w:val="22"/>
                <w:szCs w:val="22"/>
              </w:rPr>
              <w:t xml:space="preserve">Defined benefit plan actuarial </w:t>
            </w:r>
            <w:r w:rsidR="005F7423" w:rsidRPr="00821ABB">
              <w:rPr>
                <w:rFonts w:ascii="Times New Roman" w:hAnsi="Times New Roman"/>
                <w:sz w:val="22"/>
                <w:szCs w:val="28"/>
              </w:rPr>
              <w:t>gains (</w:t>
            </w:r>
            <w:r w:rsidRPr="00821ABB">
              <w:rPr>
                <w:rFonts w:ascii="Times New Roman" w:hAnsi="Times New Roman" w:cs="Times New Roman"/>
                <w:sz w:val="22"/>
                <w:szCs w:val="22"/>
              </w:rPr>
              <w:t>losses</w:t>
            </w:r>
            <w:r w:rsidR="005F7423" w:rsidRPr="00821ABB">
              <w:rPr>
                <w:rFonts w:ascii="Times New Roman" w:hAnsi="Times New Roman" w:cs="Times New Roman"/>
                <w:sz w:val="22"/>
                <w:szCs w:val="22"/>
              </w:rPr>
              <w:t>)</w:t>
            </w:r>
            <w:r w:rsidRPr="00821ABB">
              <w:rPr>
                <w:rFonts w:ascii="Times New Roman" w:hAnsi="Times New Roman" w:cs="Times New Roman"/>
                <w:sz w:val="22"/>
                <w:szCs w:val="22"/>
              </w:rPr>
              <w:t xml:space="preserve"> </w:t>
            </w:r>
          </w:p>
        </w:tc>
        <w:tc>
          <w:tcPr>
            <w:tcW w:w="990" w:type="dxa"/>
            <w:tcBorders>
              <w:bottom w:val="double" w:sz="4" w:space="0" w:color="auto"/>
            </w:tcBorders>
          </w:tcPr>
          <w:p w14:paraId="3CB0A23A" w14:textId="77777777" w:rsidR="00272D4C" w:rsidRPr="00821ABB" w:rsidRDefault="00272D4C" w:rsidP="00272D4C">
            <w:pPr>
              <w:pStyle w:val="acctfourfigures"/>
              <w:tabs>
                <w:tab w:val="clear" w:pos="765"/>
                <w:tab w:val="decimal" w:pos="731"/>
              </w:tabs>
              <w:spacing w:line="240" w:lineRule="atLeast"/>
              <w:ind w:right="11"/>
              <w:rPr>
                <w:b/>
                <w:bCs/>
                <w:szCs w:val="22"/>
                <w:lang w:val="en-US"/>
              </w:rPr>
            </w:pPr>
          </w:p>
          <w:p w14:paraId="1A8AA446" w14:textId="1792EB96" w:rsidR="002E7B1F" w:rsidRPr="00821ABB" w:rsidRDefault="003502BB" w:rsidP="00272D4C">
            <w:pPr>
              <w:pStyle w:val="acctfourfigures"/>
              <w:tabs>
                <w:tab w:val="clear" w:pos="765"/>
                <w:tab w:val="decimal" w:pos="731"/>
              </w:tabs>
              <w:spacing w:line="240" w:lineRule="atLeast"/>
              <w:ind w:right="11"/>
              <w:rPr>
                <w:b/>
                <w:bCs/>
                <w:szCs w:val="22"/>
                <w:lang w:val="en-US"/>
              </w:rPr>
            </w:pPr>
            <w:r w:rsidRPr="00821ABB">
              <w:rPr>
                <w:b/>
                <w:bCs/>
                <w:szCs w:val="22"/>
                <w:lang w:val="en-US"/>
              </w:rPr>
              <w:t>2,127</w:t>
            </w:r>
          </w:p>
        </w:tc>
        <w:tc>
          <w:tcPr>
            <w:tcW w:w="180" w:type="dxa"/>
          </w:tcPr>
          <w:p w14:paraId="53CCD8B0" w14:textId="77777777" w:rsidR="00272D4C" w:rsidRPr="00821ABB" w:rsidRDefault="00272D4C" w:rsidP="00272D4C">
            <w:pPr>
              <w:pStyle w:val="acctfourfigures"/>
              <w:spacing w:line="240" w:lineRule="atLeast"/>
              <w:rPr>
                <w:szCs w:val="22"/>
              </w:rPr>
            </w:pPr>
          </w:p>
        </w:tc>
        <w:tc>
          <w:tcPr>
            <w:tcW w:w="990" w:type="dxa"/>
            <w:tcBorders>
              <w:bottom w:val="double" w:sz="4" w:space="0" w:color="auto"/>
            </w:tcBorders>
          </w:tcPr>
          <w:p w14:paraId="00C57DA5" w14:textId="77777777" w:rsidR="00272D4C" w:rsidRPr="00821ABB" w:rsidRDefault="00272D4C" w:rsidP="00272D4C">
            <w:pPr>
              <w:pStyle w:val="acctfourfigures"/>
              <w:tabs>
                <w:tab w:val="clear" w:pos="765"/>
                <w:tab w:val="decimal" w:pos="731"/>
              </w:tabs>
              <w:spacing w:line="240" w:lineRule="atLeast"/>
              <w:ind w:right="11"/>
              <w:rPr>
                <w:b/>
                <w:bCs/>
                <w:szCs w:val="22"/>
                <w:lang w:val="en-US"/>
              </w:rPr>
            </w:pPr>
          </w:p>
          <w:p w14:paraId="78AFA229" w14:textId="6C9E69E1" w:rsidR="003502BB" w:rsidRPr="00821ABB" w:rsidRDefault="003502BB" w:rsidP="00272D4C">
            <w:pPr>
              <w:pStyle w:val="acctfourfigures"/>
              <w:tabs>
                <w:tab w:val="clear" w:pos="765"/>
                <w:tab w:val="decimal" w:pos="731"/>
              </w:tabs>
              <w:spacing w:line="240" w:lineRule="atLeast"/>
              <w:ind w:right="11"/>
              <w:rPr>
                <w:b/>
                <w:bCs/>
                <w:szCs w:val="22"/>
                <w:lang w:val="en-US"/>
              </w:rPr>
            </w:pPr>
            <w:r w:rsidRPr="00821ABB">
              <w:rPr>
                <w:b/>
                <w:bCs/>
                <w:szCs w:val="22"/>
                <w:lang w:val="en-US"/>
              </w:rPr>
              <w:t>(426)</w:t>
            </w:r>
          </w:p>
        </w:tc>
        <w:tc>
          <w:tcPr>
            <w:tcW w:w="180" w:type="dxa"/>
          </w:tcPr>
          <w:p w14:paraId="04ED09BE" w14:textId="77777777" w:rsidR="00272D4C" w:rsidRPr="00821ABB" w:rsidRDefault="00272D4C" w:rsidP="00272D4C">
            <w:pPr>
              <w:pStyle w:val="acctfourfigures"/>
              <w:spacing w:line="240" w:lineRule="atLeast"/>
              <w:rPr>
                <w:b/>
                <w:bCs/>
                <w:szCs w:val="22"/>
                <w:lang w:val="en-US"/>
              </w:rPr>
            </w:pPr>
          </w:p>
        </w:tc>
        <w:tc>
          <w:tcPr>
            <w:tcW w:w="990" w:type="dxa"/>
            <w:tcBorders>
              <w:bottom w:val="double" w:sz="4" w:space="0" w:color="auto"/>
            </w:tcBorders>
          </w:tcPr>
          <w:p w14:paraId="7B337293" w14:textId="77777777" w:rsidR="00272D4C" w:rsidRPr="00821ABB" w:rsidRDefault="00272D4C" w:rsidP="00272D4C">
            <w:pPr>
              <w:pStyle w:val="acctfourfigures"/>
              <w:tabs>
                <w:tab w:val="clear" w:pos="765"/>
                <w:tab w:val="decimal" w:pos="731"/>
              </w:tabs>
              <w:spacing w:line="240" w:lineRule="atLeast"/>
              <w:ind w:right="11"/>
              <w:rPr>
                <w:b/>
                <w:bCs/>
                <w:szCs w:val="22"/>
                <w:lang w:val="en-US"/>
              </w:rPr>
            </w:pPr>
          </w:p>
          <w:p w14:paraId="27F6E8D9" w14:textId="3291D6B1" w:rsidR="003502BB" w:rsidRPr="00821ABB" w:rsidRDefault="003502BB" w:rsidP="00272D4C">
            <w:pPr>
              <w:pStyle w:val="acctfourfigures"/>
              <w:tabs>
                <w:tab w:val="clear" w:pos="765"/>
                <w:tab w:val="decimal" w:pos="731"/>
              </w:tabs>
              <w:spacing w:line="240" w:lineRule="atLeast"/>
              <w:ind w:right="11"/>
              <w:rPr>
                <w:rFonts w:cstheme="minorBidi"/>
                <w:b/>
                <w:bCs/>
                <w:szCs w:val="28"/>
                <w:cs/>
                <w:lang w:val="en-US" w:bidi="th-TH"/>
              </w:rPr>
            </w:pPr>
            <w:r w:rsidRPr="00821ABB">
              <w:rPr>
                <w:b/>
                <w:bCs/>
                <w:szCs w:val="22"/>
                <w:lang w:val="en-US"/>
              </w:rPr>
              <w:t>1,701</w:t>
            </w:r>
          </w:p>
        </w:tc>
        <w:tc>
          <w:tcPr>
            <w:tcW w:w="180" w:type="dxa"/>
          </w:tcPr>
          <w:p w14:paraId="3EE045A6" w14:textId="77777777" w:rsidR="00272D4C" w:rsidRPr="00821ABB" w:rsidRDefault="00272D4C" w:rsidP="00272D4C">
            <w:pPr>
              <w:pStyle w:val="acctfourfigures"/>
              <w:spacing w:line="240" w:lineRule="atLeast"/>
              <w:rPr>
                <w:b/>
                <w:bCs/>
                <w:szCs w:val="22"/>
                <w:lang w:val="en-US"/>
              </w:rPr>
            </w:pPr>
          </w:p>
        </w:tc>
        <w:tc>
          <w:tcPr>
            <w:tcW w:w="990" w:type="dxa"/>
            <w:tcBorders>
              <w:bottom w:val="double" w:sz="4" w:space="0" w:color="auto"/>
            </w:tcBorders>
          </w:tcPr>
          <w:p w14:paraId="5EE3B61A" w14:textId="77777777" w:rsidR="00272D4C" w:rsidRPr="00821ABB" w:rsidRDefault="00272D4C" w:rsidP="00272D4C">
            <w:pPr>
              <w:pStyle w:val="acctfourfigures"/>
              <w:tabs>
                <w:tab w:val="clear" w:pos="765"/>
                <w:tab w:val="decimal" w:pos="731"/>
              </w:tabs>
              <w:spacing w:line="240" w:lineRule="atLeast"/>
              <w:ind w:right="11"/>
              <w:rPr>
                <w:b/>
                <w:bCs/>
                <w:szCs w:val="22"/>
                <w:lang w:val="en-US"/>
              </w:rPr>
            </w:pPr>
          </w:p>
          <w:p w14:paraId="1934E70B" w14:textId="60CDE2FA" w:rsidR="00272D4C" w:rsidRPr="00821ABB" w:rsidRDefault="00272D4C" w:rsidP="00272D4C">
            <w:pPr>
              <w:pStyle w:val="acctfourfigures"/>
              <w:spacing w:line="240" w:lineRule="atLeast"/>
              <w:rPr>
                <w:b/>
                <w:bCs/>
                <w:szCs w:val="22"/>
                <w:lang w:val="en-US"/>
              </w:rPr>
            </w:pPr>
            <w:r w:rsidRPr="00821ABB">
              <w:rPr>
                <w:b/>
                <w:bCs/>
                <w:szCs w:val="22"/>
                <w:lang w:val="en-US"/>
              </w:rPr>
              <w:t>(3,566)</w:t>
            </w:r>
          </w:p>
        </w:tc>
        <w:tc>
          <w:tcPr>
            <w:tcW w:w="180" w:type="dxa"/>
          </w:tcPr>
          <w:p w14:paraId="38221A9A" w14:textId="0CD9C3B0" w:rsidR="00272D4C" w:rsidRPr="00821ABB" w:rsidRDefault="00272D4C" w:rsidP="00272D4C">
            <w:pPr>
              <w:pStyle w:val="acctfourfigures"/>
              <w:spacing w:line="240" w:lineRule="atLeast"/>
              <w:rPr>
                <w:b/>
                <w:bCs/>
                <w:szCs w:val="22"/>
                <w:lang w:val="en-US"/>
              </w:rPr>
            </w:pPr>
          </w:p>
        </w:tc>
        <w:tc>
          <w:tcPr>
            <w:tcW w:w="990" w:type="dxa"/>
            <w:tcBorders>
              <w:bottom w:val="double" w:sz="4" w:space="0" w:color="auto"/>
            </w:tcBorders>
          </w:tcPr>
          <w:p w14:paraId="17349FE2" w14:textId="77777777" w:rsidR="00272D4C" w:rsidRPr="00821ABB" w:rsidRDefault="00272D4C" w:rsidP="00272D4C">
            <w:pPr>
              <w:pStyle w:val="acctfourfigures"/>
              <w:tabs>
                <w:tab w:val="clear" w:pos="765"/>
                <w:tab w:val="decimal" w:pos="731"/>
              </w:tabs>
              <w:spacing w:line="240" w:lineRule="atLeast"/>
              <w:ind w:right="11"/>
              <w:rPr>
                <w:b/>
                <w:bCs/>
                <w:szCs w:val="22"/>
                <w:lang w:val="en-US"/>
              </w:rPr>
            </w:pPr>
          </w:p>
          <w:p w14:paraId="71E2D940" w14:textId="58E6656F" w:rsidR="00272D4C" w:rsidRPr="00821ABB" w:rsidRDefault="00272D4C" w:rsidP="00272D4C">
            <w:pPr>
              <w:pStyle w:val="acctfourfigures"/>
              <w:tabs>
                <w:tab w:val="clear" w:pos="765"/>
                <w:tab w:val="decimal" w:pos="731"/>
              </w:tabs>
              <w:spacing w:line="240" w:lineRule="atLeast"/>
              <w:ind w:right="11"/>
              <w:rPr>
                <w:b/>
                <w:bCs/>
                <w:szCs w:val="22"/>
                <w:lang w:val="en-US"/>
              </w:rPr>
            </w:pPr>
            <w:r w:rsidRPr="00821ABB">
              <w:rPr>
                <w:b/>
                <w:bCs/>
                <w:szCs w:val="22"/>
                <w:lang w:val="en-US"/>
              </w:rPr>
              <w:t>713</w:t>
            </w:r>
          </w:p>
        </w:tc>
        <w:tc>
          <w:tcPr>
            <w:tcW w:w="180" w:type="dxa"/>
          </w:tcPr>
          <w:p w14:paraId="26B55D65" w14:textId="77777777" w:rsidR="00272D4C" w:rsidRPr="00821ABB" w:rsidRDefault="00272D4C" w:rsidP="00272D4C">
            <w:pPr>
              <w:pStyle w:val="acctfourfigures"/>
              <w:spacing w:line="240" w:lineRule="atLeast"/>
              <w:rPr>
                <w:b/>
                <w:bCs/>
                <w:szCs w:val="22"/>
                <w:lang w:val="en-US"/>
              </w:rPr>
            </w:pPr>
          </w:p>
        </w:tc>
        <w:tc>
          <w:tcPr>
            <w:tcW w:w="990" w:type="dxa"/>
            <w:tcBorders>
              <w:bottom w:val="double" w:sz="4" w:space="0" w:color="auto"/>
            </w:tcBorders>
          </w:tcPr>
          <w:p w14:paraId="196D4A7B" w14:textId="77777777" w:rsidR="00272D4C" w:rsidRPr="00821ABB" w:rsidRDefault="00272D4C" w:rsidP="00272D4C">
            <w:pPr>
              <w:pStyle w:val="acctfourfigures"/>
              <w:tabs>
                <w:tab w:val="clear" w:pos="765"/>
                <w:tab w:val="decimal" w:pos="731"/>
              </w:tabs>
              <w:spacing w:line="240" w:lineRule="atLeast"/>
              <w:ind w:right="11"/>
              <w:rPr>
                <w:b/>
                <w:bCs/>
                <w:szCs w:val="22"/>
                <w:lang w:val="en-US"/>
              </w:rPr>
            </w:pPr>
          </w:p>
          <w:p w14:paraId="44A0F3AC" w14:textId="10CF001E" w:rsidR="00272D4C" w:rsidRPr="00821ABB" w:rsidRDefault="00272D4C" w:rsidP="00272D4C">
            <w:pPr>
              <w:pStyle w:val="acctfourfigures"/>
              <w:tabs>
                <w:tab w:val="clear" w:pos="765"/>
                <w:tab w:val="decimal" w:pos="735"/>
              </w:tabs>
              <w:spacing w:line="240" w:lineRule="atLeast"/>
              <w:ind w:right="-280"/>
              <w:rPr>
                <w:b/>
                <w:bCs/>
                <w:szCs w:val="22"/>
                <w:lang w:val="en-US"/>
              </w:rPr>
            </w:pPr>
            <w:r w:rsidRPr="00821ABB">
              <w:rPr>
                <w:b/>
                <w:bCs/>
                <w:szCs w:val="22"/>
                <w:lang w:val="en-US"/>
              </w:rPr>
              <w:t>(2,853)</w:t>
            </w:r>
          </w:p>
        </w:tc>
      </w:tr>
    </w:tbl>
    <w:p w14:paraId="33E40CA4" w14:textId="77777777" w:rsidR="00665252" w:rsidRPr="00821ABB" w:rsidRDefault="00665252" w:rsidP="007E51AA">
      <w:pPr>
        <w:rPr>
          <w:rFonts w:ascii="Times New Roman" w:hAnsi="Times New Roman" w:cs="Times New Roman"/>
          <w:i/>
          <w:iCs/>
          <w:sz w:val="12"/>
          <w:szCs w:val="12"/>
        </w:rPr>
      </w:pPr>
    </w:p>
    <w:tbl>
      <w:tblPr>
        <w:tblW w:w="9725" w:type="dxa"/>
        <w:tblInd w:w="90" w:type="dxa"/>
        <w:tblLayout w:type="fixed"/>
        <w:tblLook w:val="01E0" w:firstRow="1" w:lastRow="1" w:firstColumn="1" w:lastColumn="1" w:noHBand="0" w:noVBand="0"/>
      </w:tblPr>
      <w:tblGrid>
        <w:gridCol w:w="4770"/>
        <w:gridCol w:w="809"/>
        <w:gridCol w:w="270"/>
        <w:gridCol w:w="1259"/>
        <w:gridCol w:w="236"/>
        <w:gridCol w:w="7"/>
        <w:gridCol w:w="802"/>
        <w:gridCol w:w="7"/>
        <w:gridCol w:w="270"/>
        <w:gridCol w:w="1295"/>
      </w:tblGrid>
      <w:tr w:rsidR="00A91465" w:rsidRPr="00821ABB" w14:paraId="2A3B695B" w14:textId="77777777" w:rsidTr="009A0F2D">
        <w:tc>
          <w:tcPr>
            <w:tcW w:w="4770" w:type="dxa"/>
          </w:tcPr>
          <w:p w14:paraId="4EC5B2F0" w14:textId="77777777" w:rsidR="00A91465" w:rsidRPr="00821ABB" w:rsidRDefault="00A91465" w:rsidP="00BF19E2">
            <w:pPr>
              <w:pStyle w:val="Heading2"/>
              <w:tabs>
                <w:tab w:val="clear" w:pos="227"/>
                <w:tab w:val="clear" w:pos="454"/>
                <w:tab w:val="clear" w:pos="680"/>
                <w:tab w:val="clear" w:pos="907"/>
              </w:tabs>
              <w:spacing w:line="240" w:lineRule="exact"/>
              <w:ind w:left="360" w:hanging="20"/>
              <w:rPr>
                <w:rFonts w:ascii="Times New Roman" w:hAnsi="Times New Roman"/>
                <w:i/>
                <w:iCs/>
                <w:sz w:val="22"/>
                <w:szCs w:val="22"/>
              </w:rPr>
            </w:pPr>
            <w:r w:rsidRPr="00821ABB">
              <w:rPr>
                <w:rFonts w:ascii="Times New Roman" w:hAnsi="Times New Roman"/>
                <w:b w:val="0"/>
                <w:bCs w:val="0"/>
                <w:sz w:val="22"/>
                <w:szCs w:val="22"/>
              </w:rPr>
              <w:br w:type="page"/>
            </w:r>
            <w:r w:rsidRPr="00821ABB">
              <w:rPr>
                <w:rFonts w:ascii="Times New Roman" w:hAnsi="Times New Roman"/>
                <w:i/>
                <w:iCs/>
                <w:sz w:val="22"/>
                <w:szCs w:val="22"/>
              </w:rPr>
              <w:t>Reconciliation of effective tax rate</w:t>
            </w:r>
          </w:p>
        </w:tc>
        <w:tc>
          <w:tcPr>
            <w:tcW w:w="2338" w:type="dxa"/>
            <w:gridSpan w:val="3"/>
          </w:tcPr>
          <w:p w14:paraId="116E8658" w14:textId="77777777" w:rsidR="00A91465" w:rsidRPr="00821ABB"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236" w:type="dxa"/>
          </w:tcPr>
          <w:p w14:paraId="582499AF" w14:textId="77777777" w:rsidR="00A91465" w:rsidRPr="00821ABB"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p>
        </w:tc>
        <w:tc>
          <w:tcPr>
            <w:tcW w:w="2381" w:type="dxa"/>
            <w:gridSpan w:val="5"/>
          </w:tcPr>
          <w:p w14:paraId="0F28C5DD" w14:textId="77777777" w:rsidR="00A91465" w:rsidRPr="00821ABB"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r>
      <w:tr w:rsidR="00A91465" w:rsidRPr="00821ABB" w14:paraId="198E974D" w14:textId="77777777" w:rsidTr="009A0F2D">
        <w:tc>
          <w:tcPr>
            <w:tcW w:w="4770" w:type="dxa"/>
          </w:tcPr>
          <w:p w14:paraId="44459922" w14:textId="77777777" w:rsidR="00A91465" w:rsidRPr="00821ABB" w:rsidRDefault="00A91465" w:rsidP="00BF19E2">
            <w:pPr>
              <w:pStyle w:val="Heading2"/>
              <w:tabs>
                <w:tab w:val="clear" w:pos="227"/>
                <w:tab w:val="clear" w:pos="454"/>
                <w:tab w:val="clear" w:pos="680"/>
                <w:tab w:val="clear" w:pos="907"/>
              </w:tabs>
              <w:spacing w:line="240" w:lineRule="exact"/>
              <w:ind w:left="360" w:hanging="20"/>
              <w:rPr>
                <w:rFonts w:ascii="Times New Roman" w:hAnsi="Times New Roman"/>
                <w:i/>
                <w:iCs/>
                <w:sz w:val="22"/>
                <w:szCs w:val="22"/>
              </w:rPr>
            </w:pPr>
          </w:p>
        </w:tc>
        <w:tc>
          <w:tcPr>
            <w:tcW w:w="2338" w:type="dxa"/>
            <w:gridSpan w:val="3"/>
          </w:tcPr>
          <w:p w14:paraId="3D10755C" w14:textId="59A34EE6" w:rsidR="00A91465" w:rsidRPr="00821ABB" w:rsidRDefault="00A91465" w:rsidP="00F91DFF">
            <w:pPr>
              <w:pStyle w:val="acctmergecolhdg"/>
              <w:spacing w:line="240" w:lineRule="exact"/>
              <w:rPr>
                <w:b w:val="0"/>
                <w:bCs/>
                <w:szCs w:val="22"/>
              </w:rPr>
            </w:pPr>
            <w:r w:rsidRPr="00821ABB">
              <w:rPr>
                <w:b w:val="0"/>
                <w:bCs/>
                <w:szCs w:val="22"/>
              </w:rPr>
              <w:t>202</w:t>
            </w:r>
            <w:r w:rsidR="00272D4C" w:rsidRPr="00821ABB">
              <w:rPr>
                <w:b w:val="0"/>
                <w:bCs/>
                <w:szCs w:val="22"/>
              </w:rPr>
              <w:t>5</w:t>
            </w:r>
          </w:p>
        </w:tc>
        <w:tc>
          <w:tcPr>
            <w:tcW w:w="236" w:type="dxa"/>
          </w:tcPr>
          <w:p w14:paraId="3B731341" w14:textId="77777777" w:rsidR="00A91465" w:rsidRPr="00821ABB" w:rsidRDefault="00A91465" w:rsidP="00F91DFF">
            <w:pPr>
              <w:pStyle w:val="acctmergecolhdg"/>
              <w:spacing w:line="240" w:lineRule="exact"/>
              <w:rPr>
                <w:b w:val="0"/>
                <w:bCs/>
                <w:szCs w:val="22"/>
              </w:rPr>
            </w:pPr>
          </w:p>
        </w:tc>
        <w:tc>
          <w:tcPr>
            <w:tcW w:w="2381" w:type="dxa"/>
            <w:gridSpan w:val="5"/>
          </w:tcPr>
          <w:p w14:paraId="48B66D5E" w14:textId="24AF1470" w:rsidR="00A91465" w:rsidRPr="00821ABB" w:rsidRDefault="00EF5074" w:rsidP="00F91DFF">
            <w:pPr>
              <w:pStyle w:val="acctmergecolhdg"/>
              <w:spacing w:line="240" w:lineRule="exact"/>
              <w:rPr>
                <w:b w:val="0"/>
                <w:bCs/>
                <w:szCs w:val="22"/>
              </w:rPr>
            </w:pPr>
            <w:r w:rsidRPr="00821ABB">
              <w:rPr>
                <w:b w:val="0"/>
                <w:bCs/>
                <w:szCs w:val="22"/>
              </w:rPr>
              <w:t>202</w:t>
            </w:r>
            <w:r w:rsidR="00272D4C" w:rsidRPr="00821ABB">
              <w:rPr>
                <w:b w:val="0"/>
                <w:bCs/>
                <w:szCs w:val="22"/>
              </w:rPr>
              <w:t>4</w:t>
            </w:r>
          </w:p>
        </w:tc>
      </w:tr>
      <w:tr w:rsidR="00A91465" w:rsidRPr="00821ABB" w14:paraId="0DEBADC1" w14:textId="77777777" w:rsidTr="009A0F2D">
        <w:tc>
          <w:tcPr>
            <w:tcW w:w="4770" w:type="dxa"/>
          </w:tcPr>
          <w:p w14:paraId="0E4F2AE2" w14:textId="77777777" w:rsidR="00A91465" w:rsidRPr="00821ABB" w:rsidRDefault="00A91465"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left="360" w:hanging="20"/>
              <w:rPr>
                <w:rFonts w:ascii="Times New Roman" w:hAnsi="Times New Roman" w:cs="Times New Roman"/>
                <w:sz w:val="22"/>
                <w:szCs w:val="22"/>
              </w:rPr>
            </w:pPr>
          </w:p>
        </w:tc>
        <w:tc>
          <w:tcPr>
            <w:tcW w:w="809" w:type="dxa"/>
          </w:tcPr>
          <w:p w14:paraId="0E2CE5A3" w14:textId="30B46E24" w:rsidR="00A91465" w:rsidRPr="00821ABB" w:rsidRDefault="00157001"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821ABB">
              <w:rPr>
                <w:rFonts w:ascii="Times New Roman" w:hAnsi="Times New Roman" w:cs="Times New Roman"/>
                <w:sz w:val="22"/>
                <w:szCs w:val="22"/>
              </w:rPr>
              <w:t>R</w:t>
            </w:r>
            <w:r w:rsidR="00A91465" w:rsidRPr="00821ABB">
              <w:rPr>
                <w:rFonts w:ascii="Times New Roman" w:hAnsi="Times New Roman" w:cs="Times New Roman"/>
                <w:sz w:val="22"/>
                <w:szCs w:val="22"/>
              </w:rPr>
              <w:t>ate</w:t>
            </w:r>
          </w:p>
        </w:tc>
        <w:tc>
          <w:tcPr>
            <w:tcW w:w="270" w:type="dxa"/>
          </w:tcPr>
          <w:p w14:paraId="6B726745" w14:textId="77777777" w:rsidR="00A91465" w:rsidRPr="00821ABB"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59" w:type="dxa"/>
            <w:vMerge w:val="restart"/>
          </w:tcPr>
          <w:p w14:paraId="1EF09FBB" w14:textId="77777777" w:rsidR="00A91465" w:rsidRPr="00821ABB"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821ABB">
              <w:rPr>
                <w:rFonts w:ascii="Times New Roman" w:hAnsi="Times New Roman" w:cs="Times New Roman"/>
                <w:i/>
                <w:iCs/>
                <w:sz w:val="22"/>
                <w:szCs w:val="22"/>
              </w:rPr>
              <w:t>(in thousand</w:t>
            </w:r>
            <w:r w:rsidRPr="00821ABB">
              <w:rPr>
                <w:rFonts w:ascii="Times New Roman" w:hAnsi="Times New Roman" w:cs="Times New Roman"/>
                <w:i/>
                <w:iCs/>
                <w:sz w:val="22"/>
                <w:szCs w:val="22"/>
              </w:rPr>
              <w:br/>
              <w:t xml:space="preserve">  Baht)</w:t>
            </w:r>
          </w:p>
        </w:tc>
        <w:tc>
          <w:tcPr>
            <w:tcW w:w="243" w:type="dxa"/>
            <w:gridSpan w:val="2"/>
          </w:tcPr>
          <w:p w14:paraId="102C7E83" w14:textId="77777777" w:rsidR="00A91465" w:rsidRPr="00821ABB"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09" w:type="dxa"/>
            <w:gridSpan w:val="2"/>
          </w:tcPr>
          <w:p w14:paraId="15FE1633" w14:textId="14F21E71" w:rsidR="00A91465" w:rsidRPr="00821ABB" w:rsidRDefault="00157001"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821ABB">
              <w:rPr>
                <w:rFonts w:ascii="Times New Roman" w:hAnsi="Times New Roman" w:cs="Times New Roman"/>
                <w:sz w:val="22"/>
                <w:szCs w:val="22"/>
              </w:rPr>
              <w:t>R</w:t>
            </w:r>
            <w:r w:rsidR="00A91465" w:rsidRPr="00821ABB">
              <w:rPr>
                <w:rFonts w:ascii="Times New Roman" w:hAnsi="Times New Roman" w:cs="Times New Roman"/>
                <w:sz w:val="22"/>
                <w:szCs w:val="22"/>
              </w:rPr>
              <w:t>ate</w:t>
            </w:r>
          </w:p>
        </w:tc>
        <w:tc>
          <w:tcPr>
            <w:tcW w:w="270" w:type="dxa"/>
          </w:tcPr>
          <w:p w14:paraId="4FA65541" w14:textId="77777777" w:rsidR="00A91465" w:rsidRPr="00821ABB"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95" w:type="dxa"/>
            <w:vMerge w:val="restart"/>
          </w:tcPr>
          <w:p w14:paraId="3B217754" w14:textId="77777777" w:rsidR="00A91465" w:rsidRPr="00821ABB"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821ABB">
              <w:rPr>
                <w:rFonts w:ascii="Times New Roman" w:hAnsi="Times New Roman" w:cs="Times New Roman"/>
                <w:i/>
                <w:iCs/>
                <w:sz w:val="22"/>
                <w:szCs w:val="22"/>
              </w:rPr>
              <w:t>(in thousand</w:t>
            </w:r>
            <w:r w:rsidRPr="00821ABB">
              <w:rPr>
                <w:rFonts w:ascii="Times New Roman" w:hAnsi="Times New Roman" w:cs="Times New Roman"/>
                <w:i/>
                <w:iCs/>
                <w:sz w:val="22"/>
                <w:szCs w:val="22"/>
              </w:rPr>
              <w:br/>
              <w:t xml:space="preserve">  Baht)</w:t>
            </w:r>
          </w:p>
        </w:tc>
      </w:tr>
      <w:tr w:rsidR="00A91465" w:rsidRPr="00821ABB" w14:paraId="75DAE115" w14:textId="77777777" w:rsidTr="009A0F2D">
        <w:tc>
          <w:tcPr>
            <w:tcW w:w="4770" w:type="dxa"/>
          </w:tcPr>
          <w:p w14:paraId="25758F98" w14:textId="77777777" w:rsidR="00A91465" w:rsidRPr="00821ABB" w:rsidRDefault="00A91465"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left="360" w:hanging="20"/>
              <w:rPr>
                <w:rFonts w:ascii="Times New Roman" w:hAnsi="Times New Roman" w:cs="Times New Roman"/>
                <w:sz w:val="22"/>
                <w:szCs w:val="22"/>
              </w:rPr>
            </w:pPr>
          </w:p>
        </w:tc>
        <w:tc>
          <w:tcPr>
            <w:tcW w:w="809" w:type="dxa"/>
          </w:tcPr>
          <w:p w14:paraId="2A1282D3" w14:textId="77777777" w:rsidR="00A91465" w:rsidRPr="00821ABB"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821ABB">
              <w:rPr>
                <w:rFonts w:ascii="Times New Roman" w:hAnsi="Times New Roman" w:cs="Times New Roman"/>
                <w:i/>
                <w:iCs/>
                <w:sz w:val="22"/>
                <w:szCs w:val="22"/>
              </w:rPr>
              <w:t>(%)</w:t>
            </w:r>
          </w:p>
        </w:tc>
        <w:tc>
          <w:tcPr>
            <w:tcW w:w="270" w:type="dxa"/>
          </w:tcPr>
          <w:p w14:paraId="2331B2DE" w14:textId="77777777" w:rsidR="00A91465" w:rsidRPr="00821ABB"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59" w:type="dxa"/>
            <w:vMerge/>
          </w:tcPr>
          <w:p w14:paraId="44A7BCCC" w14:textId="77777777" w:rsidR="00A91465" w:rsidRPr="00821ABB"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c>
          <w:tcPr>
            <w:tcW w:w="243" w:type="dxa"/>
            <w:gridSpan w:val="2"/>
          </w:tcPr>
          <w:p w14:paraId="7202C941" w14:textId="77777777" w:rsidR="00A91465" w:rsidRPr="00821ABB"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09" w:type="dxa"/>
            <w:gridSpan w:val="2"/>
          </w:tcPr>
          <w:p w14:paraId="6FEFB913" w14:textId="77777777" w:rsidR="00A91465" w:rsidRPr="00821ABB"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821ABB">
              <w:rPr>
                <w:rFonts w:ascii="Times New Roman" w:hAnsi="Times New Roman" w:cs="Times New Roman"/>
                <w:i/>
                <w:iCs/>
                <w:sz w:val="22"/>
                <w:szCs w:val="22"/>
              </w:rPr>
              <w:t>(%)</w:t>
            </w:r>
          </w:p>
        </w:tc>
        <w:tc>
          <w:tcPr>
            <w:tcW w:w="270" w:type="dxa"/>
          </w:tcPr>
          <w:p w14:paraId="5A9BEE7C" w14:textId="77777777" w:rsidR="00A91465" w:rsidRPr="00821ABB"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95" w:type="dxa"/>
            <w:vMerge/>
          </w:tcPr>
          <w:p w14:paraId="2B18EA22" w14:textId="77777777" w:rsidR="00A91465" w:rsidRPr="00821ABB"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r>
      <w:tr w:rsidR="00272D4C" w:rsidRPr="00821ABB" w14:paraId="63EBCFF1" w14:textId="77777777" w:rsidTr="009A0F2D">
        <w:tc>
          <w:tcPr>
            <w:tcW w:w="4770" w:type="dxa"/>
          </w:tcPr>
          <w:p w14:paraId="68F9CE73" w14:textId="2C56DADD"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821ABB">
              <w:rPr>
                <w:rFonts w:ascii="Times New Roman" w:hAnsi="Times New Roman" w:cs="Times New Roman"/>
                <w:sz w:val="22"/>
                <w:szCs w:val="22"/>
              </w:rPr>
              <w:t>Profit (loss) before income tax expense</w:t>
            </w:r>
          </w:p>
        </w:tc>
        <w:tc>
          <w:tcPr>
            <w:tcW w:w="809" w:type="dxa"/>
          </w:tcPr>
          <w:p w14:paraId="5271FA4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799C44B8"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59" w:type="dxa"/>
            <w:tcBorders>
              <w:bottom w:val="double" w:sz="4" w:space="0" w:color="auto"/>
            </w:tcBorders>
          </w:tcPr>
          <w:p w14:paraId="7B05447F" w14:textId="589DA70B" w:rsidR="00272D4C" w:rsidRPr="00821ABB" w:rsidRDefault="00496A57"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r w:rsidRPr="00821ABB">
              <w:rPr>
                <w:rFonts w:ascii="Times New Roman" w:hAnsi="Times New Roman" w:cs="Times New Roman"/>
                <w:sz w:val="22"/>
                <w:szCs w:val="22"/>
              </w:rPr>
              <w:t>96,685</w:t>
            </w:r>
          </w:p>
        </w:tc>
        <w:tc>
          <w:tcPr>
            <w:tcW w:w="236" w:type="dxa"/>
          </w:tcPr>
          <w:p w14:paraId="1421AD8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6B0A00F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7" w:type="dxa"/>
            <w:gridSpan w:val="2"/>
          </w:tcPr>
          <w:p w14:paraId="79D3A1B3"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5" w:type="dxa"/>
            <w:tcBorders>
              <w:bottom w:val="double" w:sz="4" w:space="0" w:color="auto"/>
            </w:tcBorders>
          </w:tcPr>
          <w:p w14:paraId="46EF430B" w14:textId="79D97521"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left="-115" w:right="-115"/>
              <w:rPr>
                <w:rFonts w:ascii="Times New Roman" w:hAnsi="Times New Roman" w:cs="Times New Roman"/>
                <w:sz w:val="22"/>
                <w:szCs w:val="22"/>
              </w:rPr>
            </w:pPr>
            <w:r w:rsidRPr="00821ABB">
              <w:rPr>
                <w:rFonts w:ascii="Times New Roman" w:hAnsi="Times New Roman" w:cs="Times New Roman"/>
                <w:sz w:val="22"/>
                <w:szCs w:val="22"/>
              </w:rPr>
              <w:t>(131,832)</w:t>
            </w:r>
          </w:p>
        </w:tc>
      </w:tr>
      <w:tr w:rsidR="00272D4C" w:rsidRPr="00821ABB" w14:paraId="252D86BF" w14:textId="77777777" w:rsidTr="009A0F2D">
        <w:tc>
          <w:tcPr>
            <w:tcW w:w="4770" w:type="dxa"/>
          </w:tcPr>
          <w:p w14:paraId="68952D4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821ABB">
              <w:rPr>
                <w:rFonts w:ascii="Times New Roman" w:hAnsi="Times New Roman" w:cs="Times New Roman"/>
                <w:sz w:val="22"/>
                <w:szCs w:val="22"/>
              </w:rPr>
              <w:t xml:space="preserve">Income tax using the Thai </w:t>
            </w:r>
          </w:p>
        </w:tc>
        <w:tc>
          <w:tcPr>
            <w:tcW w:w="809" w:type="dxa"/>
          </w:tcPr>
          <w:p w14:paraId="3DF82AF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7494CB1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59" w:type="dxa"/>
          </w:tcPr>
          <w:p w14:paraId="0B416777" w14:textId="6E45B48F"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p>
        </w:tc>
        <w:tc>
          <w:tcPr>
            <w:tcW w:w="236" w:type="dxa"/>
          </w:tcPr>
          <w:p w14:paraId="672AF5C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7624B4C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7" w:type="dxa"/>
            <w:gridSpan w:val="2"/>
          </w:tcPr>
          <w:p w14:paraId="79391BEC"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5" w:type="dxa"/>
          </w:tcPr>
          <w:p w14:paraId="1EF12BE4"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076"/>
              </w:tabs>
              <w:spacing w:line="240" w:lineRule="exact"/>
              <w:ind w:left="-115" w:right="-115"/>
              <w:rPr>
                <w:rFonts w:ascii="Times New Roman" w:hAnsi="Times New Roman" w:cs="Times New Roman"/>
                <w:sz w:val="22"/>
                <w:szCs w:val="22"/>
              </w:rPr>
            </w:pPr>
          </w:p>
        </w:tc>
      </w:tr>
      <w:tr w:rsidR="00272D4C" w:rsidRPr="00821ABB" w14:paraId="38C377AA" w14:textId="77777777" w:rsidTr="009A0F2D">
        <w:tc>
          <w:tcPr>
            <w:tcW w:w="4770" w:type="dxa"/>
          </w:tcPr>
          <w:p w14:paraId="5E971AB6"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821ABB">
              <w:rPr>
                <w:rFonts w:ascii="Times New Roman" w:hAnsi="Times New Roman" w:cs="Times New Roman"/>
                <w:sz w:val="22"/>
                <w:szCs w:val="22"/>
              </w:rPr>
              <w:t xml:space="preserve">   corporation tax rate</w:t>
            </w:r>
          </w:p>
        </w:tc>
        <w:tc>
          <w:tcPr>
            <w:tcW w:w="809" w:type="dxa"/>
          </w:tcPr>
          <w:p w14:paraId="65E8A356" w14:textId="3CF4214F" w:rsidR="00272D4C" w:rsidRPr="00821ABB" w:rsidRDefault="00AE1D1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left="-115" w:right="-115"/>
              <w:rPr>
                <w:rFonts w:ascii="Times New Roman" w:hAnsi="Times New Roman" w:cs="Times New Roman"/>
                <w:sz w:val="22"/>
                <w:szCs w:val="22"/>
              </w:rPr>
            </w:pPr>
            <w:r w:rsidRPr="00821ABB">
              <w:rPr>
                <w:rFonts w:ascii="Times New Roman" w:hAnsi="Times New Roman" w:cs="Times New Roman"/>
                <w:sz w:val="22"/>
                <w:szCs w:val="22"/>
              </w:rPr>
              <w:t>20.0</w:t>
            </w:r>
          </w:p>
        </w:tc>
        <w:tc>
          <w:tcPr>
            <w:tcW w:w="270" w:type="dxa"/>
          </w:tcPr>
          <w:p w14:paraId="28CF17A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2BCBFDDF" w14:textId="3453B2F4" w:rsidR="00272D4C" w:rsidRPr="00821ABB" w:rsidRDefault="009578D4"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r w:rsidRPr="00821ABB">
              <w:rPr>
                <w:rFonts w:ascii="Times New Roman" w:hAnsi="Times New Roman" w:cs="Times New Roman"/>
                <w:sz w:val="22"/>
                <w:szCs w:val="22"/>
              </w:rPr>
              <w:t>19,337</w:t>
            </w:r>
          </w:p>
        </w:tc>
        <w:tc>
          <w:tcPr>
            <w:tcW w:w="236" w:type="dxa"/>
          </w:tcPr>
          <w:p w14:paraId="4BD72C6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18D03854" w14:textId="1E213F46"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left="-115" w:right="-115"/>
              <w:rPr>
                <w:rFonts w:ascii="Times New Roman" w:hAnsi="Times New Roman" w:cs="Times New Roman"/>
                <w:sz w:val="22"/>
                <w:szCs w:val="22"/>
              </w:rPr>
            </w:pPr>
            <w:r w:rsidRPr="00821ABB">
              <w:rPr>
                <w:rFonts w:ascii="Times New Roman" w:hAnsi="Times New Roman" w:cs="Times New Roman"/>
                <w:sz w:val="22"/>
                <w:szCs w:val="22"/>
              </w:rPr>
              <w:t>20.0</w:t>
            </w:r>
          </w:p>
        </w:tc>
        <w:tc>
          <w:tcPr>
            <w:tcW w:w="277" w:type="dxa"/>
            <w:gridSpan w:val="2"/>
          </w:tcPr>
          <w:p w14:paraId="070DA31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31377D02" w14:textId="1C616E8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left="-115" w:right="-115"/>
              <w:rPr>
                <w:rFonts w:ascii="Times New Roman" w:hAnsi="Times New Roman" w:cs="Times New Roman"/>
                <w:sz w:val="22"/>
                <w:szCs w:val="22"/>
              </w:rPr>
            </w:pPr>
            <w:r w:rsidRPr="00821ABB">
              <w:rPr>
                <w:rFonts w:ascii="Times New Roman" w:hAnsi="Times New Roman" w:cs="Times New Roman"/>
                <w:sz w:val="22"/>
                <w:szCs w:val="22"/>
              </w:rPr>
              <w:t>(26,366)</w:t>
            </w:r>
          </w:p>
        </w:tc>
      </w:tr>
      <w:tr w:rsidR="00272D4C" w:rsidRPr="00821ABB" w14:paraId="74F0BAD1" w14:textId="77777777" w:rsidTr="009A0F2D">
        <w:tc>
          <w:tcPr>
            <w:tcW w:w="4770" w:type="dxa"/>
          </w:tcPr>
          <w:p w14:paraId="3DD2889A"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821ABB">
              <w:rPr>
                <w:rFonts w:ascii="Times New Roman" w:hAnsi="Times New Roman" w:cs="Times New Roman"/>
                <w:sz w:val="22"/>
                <w:szCs w:val="22"/>
              </w:rPr>
              <w:t>Expenses not deductible for tax purpose</w:t>
            </w:r>
          </w:p>
        </w:tc>
        <w:tc>
          <w:tcPr>
            <w:tcW w:w="809" w:type="dxa"/>
          </w:tcPr>
          <w:p w14:paraId="50CF5F9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3E9360C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36F37C5E" w14:textId="5C0D5239" w:rsidR="00272D4C" w:rsidRPr="00821ABB" w:rsidRDefault="009578D4"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r w:rsidRPr="00821ABB">
              <w:rPr>
                <w:rFonts w:ascii="Times New Roman" w:hAnsi="Times New Roman" w:cs="Times New Roman"/>
                <w:sz w:val="22"/>
                <w:szCs w:val="22"/>
              </w:rPr>
              <w:t>196</w:t>
            </w:r>
          </w:p>
        </w:tc>
        <w:tc>
          <w:tcPr>
            <w:tcW w:w="236" w:type="dxa"/>
          </w:tcPr>
          <w:p w14:paraId="35F6FB1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5F0B6C2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544038D4"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3ED10D1C" w14:textId="249337CC"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left="-115" w:right="-115"/>
              <w:rPr>
                <w:rFonts w:ascii="Times New Roman" w:hAnsi="Times New Roman" w:cs="Times New Roman"/>
                <w:sz w:val="22"/>
                <w:szCs w:val="22"/>
              </w:rPr>
            </w:pPr>
            <w:r w:rsidRPr="00821ABB">
              <w:rPr>
                <w:rFonts w:ascii="Times New Roman" w:hAnsi="Times New Roman" w:cs="Times New Roman"/>
                <w:sz w:val="22"/>
                <w:szCs w:val="22"/>
              </w:rPr>
              <w:t>99</w:t>
            </w:r>
          </w:p>
        </w:tc>
      </w:tr>
      <w:tr w:rsidR="00272D4C" w:rsidRPr="00821ABB" w14:paraId="3104DFB4" w14:textId="77777777" w:rsidTr="009A0F2D">
        <w:tc>
          <w:tcPr>
            <w:tcW w:w="4770" w:type="dxa"/>
          </w:tcPr>
          <w:p w14:paraId="523BE75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821ABB">
              <w:rPr>
                <w:rFonts w:ascii="Times New Roman" w:hAnsi="Times New Roman" w:cs="Times New Roman"/>
                <w:sz w:val="22"/>
                <w:szCs w:val="22"/>
              </w:rPr>
              <w:t>Income not subject to tax</w:t>
            </w:r>
          </w:p>
        </w:tc>
        <w:tc>
          <w:tcPr>
            <w:tcW w:w="809" w:type="dxa"/>
          </w:tcPr>
          <w:p w14:paraId="5F27323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7DBF90D2"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3923C4BF" w14:textId="5DF2B512" w:rsidR="00272D4C" w:rsidRPr="00821ABB" w:rsidRDefault="009578D4"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r w:rsidRPr="00821ABB">
              <w:rPr>
                <w:rFonts w:ascii="Times New Roman" w:hAnsi="Times New Roman" w:cs="Times New Roman"/>
                <w:sz w:val="22"/>
                <w:szCs w:val="22"/>
              </w:rPr>
              <w:t>(57)</w:t>
            </w:r>
          </w:p>
        </w:tc>
        <w:tc>
          <w:tcPr>
            <w:tcW w:w="236" w:type="dxa"/>
          </w:tcPr>
          <w:p w14:paraId="2C3FA1FD"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20362F2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59BB55D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02D7EF52" w14:textId="5991E666"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left="-115" w:right="-115"/>
              <w:rPr>
                <w:rFonts w:ascii="Times New Roman" w:hAnsi="Times New Roman" w:cs="Times New Roman"/>
                <w:sz w:val="22"/>
                <w:szCs w:val="22"/>
              </w:rPr>
            </w:pPr>
            <w:r w:rsidRPr="00821ABB">
              <w:rPr>
                <w:rFonts w:ascii="Times New Roman" w:hAnsi="Times New Roman" w:cs="Times New Roman"/>
                <w:sz w:val="22"/>
                <w:szCs w:val="22"/>
              </w:rPr>
              <w:t>(35)</w:t>
            </w:r>
          </w:p>
        </w:tc>
      </w:tr>
      <w:tr w:rsidR="00272D4C" w:rsidRPr="00821ABB" w14:paraId="5F38B236" w14:textId="77777777" w:rsidTr="009A0F2D">
        <w:tc>
          <w:tcPr>
            <w:tcW w:w="4770" w:type="dxa"/>
          </w:tcPr>
          <w:p w14:paraId="7D41E828" w14:textId="32530CE2" w:rsidR="00272D4C" w:rsidRPr="00821ABB" w:rsidRDefault="00121F4E"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sz w:val="22"/>
                <w:szCs w:val="28"/>
              </w:rPr>
            </w:pPr>
            <w:r w:rsidRPr="00821ABB">
              <w:rPr>
                <w:rFonts w:ascii="Times New Roman" w:hAnsi="Times New Roman"/>
                <w:sz w:val="22"/>
                <w:szCs w:val="28"/>
              </w:rPr>
              <w:t>A</w:t>
            </w:r>
            <w:r w:rsidR="00FD5E63" w:rsidRPr="00821ABB">
              <w:rPr>
                <w:rFonts w:ascii="Times New Roman" w:hAnsi="Times New Roman"/>
                <w:sz w:val="22"/>
                <w:szCs w:val="28"/>
              </w:rPr>
              <w:t>morti</w:t>
            </w:r>
            <w:r w:rsidR="004373A0" w:rsidRPr="00821ABB">
              <w:rPr>
                <w:rFonts w:ascii="Times New Roman" w:hAnsi="Times New Roman"/>
                <w:sz w:val="22"/>
                <w:szCs w:val="28"/>
              </w:rPr>
              <w:t>s</w:t>
            </w:r>
            <w:r w:rsidR="00FD5E63" w:rsidRPr="00821ABB">
              <w:rPr>
                <w:rFonts w:ascii="Times New Roman" w:hAnsi="Times New Roman"/>
                <w:sz w:val="22"/>
                <w:szCs w:val="28"/>
              </w:rPr>
              <w:t>ation of</w:t>
            </w:r>
            <w:r w:rsidR="00272D4C" w:rsidRPr="00821ABB">
              <w:rPr>
                <w:rFonts w:ascii="Times New Roman" w:hAnsi="Times New Roman"/>
                <w:sz w:val="22"/>
                <w:szCs w:val="28"/>
              </w:rPr>
              <w:t xml:space="preserve"> deferred tax assets</w:t>
            </w:r>
          </w:p>
        </w:tc>
        <w:tc>
          <w:tcPr>
            <w:tcW w:w="809" w:type="dxa"/>
          </w:tcPr>
          <w:p w14:paraId="647442C3"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5B3212F9"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2B0EB605" w14:textId="5FE931DE" w:rsidR="00272D4C" w:rsidRPr="00821ABB" w:rsidRDefault="009578D4" w:rsidP="00957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r w:rsidRPr="00821ABB">
              <w:rPr>
                <w:rFonts w:ascii="Times New Roman" w:hAnsi="Times New Roman" w:cs="Times New Roman"/>
                <w:sz w:val="22"/>
                <w:szCs w:val="22"/>
              </w:rPr>
              <w:t>15,769</w:t>
            </w:r>
          </w:p>
        </w:tc>
        <w:tc>
          <w:tcPr>
            <w:tcW w:w="236" w:type="dxa"/>
          </w:tcPr>
          <w:p w14:paraId="6E69B64E"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6883BC07"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20D155C0"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19D36E3C" w14:textId="496129BD" w:rsidR="00272D4C" w:rsidRPr="00821ABB" w:rsidRDefault="00272D4C" w:rsidP="00A0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left="-115" w:right="-115"/>
              <w:rPr>
                <w:rFonts w:ascii="Times New Roman" w:hAnsi="Times New Roman" w:cs="Times New Roman"/>
                <w:sz w:val="22"/>
                <w:szCs w:val="22"/>
              </w:rPr>
            </w:pPr>
            <w:r w:rsidRPr="00821ABB">
              <w:rPr>
                <w:rFonts w:ascii="Times New Roman" w:hAnsi="Times New Roman" w:cs="Times New Roman"/>
                <w:sz w:val="22"/>
                <w:szCs w:val="22"/>
              </w:rPr>
              <w:t>-</w:t>
            </w:r>
          </w:p>
        </w:tc>
      </w:tr>
      <w:tr w:rsidR="00272D4C" w:rsidRPr="00821ABB" w14:paraId="7369F0D2" w14:textId="77777777" w:rsidTr="009A0F2D">
        <w:tc>
          <w:tcPr>
            <w:tcW w:w="4770" w:type="dxa"/>
          </w:tcPr>
          <w:p w14:paraId="214FFD3B"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b/>
                <w:bCs/>
                <w:sz w:val="22"/>
                <w:szCs w:val="22"/>
              </w:rPr>
            </w:pPr>
            <w:r w:rsidRPr="00821ABB">
              <w:rPr>
                <w:rFonts w:ascii="Times New Roman" w:hAnsi="Times New Roman" w:cs="Times New Roman"/>
                <w:b/>
                <w:bCs/>
                <w:sz w:val="22"/>
                <w:szCs w:val="22"/>
              </w:rPr>
              <w:t>Total</w:t>
            </w:r>
          </w:p>
        </w:tc>
        <w:tc>
          <w:tcPr>
            <w:tcW w:w="809" w:type="dxa"/>
            <w:tcBorders>
              <w:top w:val="single" w:sz="4" w:space="0" w:color="auto"/>
              <w:bottom w:val="double" w:sz="4" w:space="0" w:color="auto"/>
            </w:tcBorders>
          </w:tcPr>
          <w:p w14:paraId="14B28D3D" w14:textId="671312DE" w:rsidR="00272D4C" w:rsidRPr="00821ABB" w:rsidRDefault="00AE1D1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right="-115"/>
              <w:rPr>
                <w:rFonts w:ascii="Times New Roman" w:hAnsi="Times New Roman" w:cstheme="minorBidi"/>
                <w:b/>
                <w:bCs/>
                <w:sz w:val="22"/>
                <w:szCs w:val="22"/>
              </w:rPr>
            </w:pPr>
            <w:r w:rsidRPr="00821ABB">
              <w:rPr>
                <w:rFonts w:ascii="Times New Roman" w:hAnsi="Times New Roman" w:cstheme="minorBidi"/>
                <w:b/>
                <w:bCs/>
                <w:sz w:val="22"/>
                <w:szCs w:val="22"/>
              </w:rPr>
              <w:t>36.5</w:t>
            </w:r>
          </w:p>
        </w:tc>
        <w:tc>
          <w:tcPr>
            <w:tcW w:w="270" w:type="dxa"/>
          </w:tcPr>
          <w:p w14:paraId="20E1179B"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765362DB" w14:textId="3B557071" w:rsidR="00272D4C" w:rsidRPr="00821ABB" w:rsidRDefault="00AE1D12"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115"/>
              <w:rPr>
                <w:rFonts w:ascii="Times New Roman" w:hAnsi="Times New Roman"/>
                <w:b/>
                <w:bCs/>
                <w:sz w:val="22"/>
                <w:szCs w:val="28"/>
              </w:rPr>
            </w:pPr>
            <w:r w:rsidRPr="00821ABB">
              <w:rPr>
                <w:rFonts w:ascii="Times New Roman" w:hAnsi="Times New Roman"/>
                <w:b/>
                <w:bCs/>
                <w:sz w:val="22"/>
                <w:szCs w:val="28"/>
              </w:rPr>
              <w:t>35,245</w:t>
            </w:r>
          </w:p>
        </w:tc>
        <w:tc>
          <w:tcPr>
            <w:tcW w:w="236" w:type="dxa"/>
          </w:tcPr>
          <w:p w14:paraId="78046BAF"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b/>
                <w:bCs/>
                <w:sz w:val="22"/>
                <w:szCs w:val="22"/>
              </w:rPr>
            </w:pPr>
          </w:p>
        </w:tc>
        <w:tc>
          <w:tcPr>
            <w:tcW w:w="809" w:type="dxa"/>
            <w:gridSpan w:val="2"/>
            <w:tcBorders>
              <w:top w:val="single" w:sz="4" w:space="0" w:color="auto"/>
              <w:bottom w:val="double" w:sz="4" w:space="0" w:color="auto"/>
            </w:tcBorders>
          </w:tcPr>
          <w:p w14:paraId="5CA409CA" w14:textId="042E388E"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right="-115"/>
              <w:rPr>
                <w:rFonts w:ascii="Times New Roman" w:hAnsi="Times New Roman" w:cs="Times New Roman"/>
                <w:b/>
                <w:bCs/>
                <w:sz w:val="22"/>
                <w:szCs w:val="22"/>
              </w:rPr>
            </w:pPr>
            <w:r w:rsidRPr="00821ABB">
              <w:rPr>
                <w:rFonts w:ascii="Times New Roman" w:hAnsi="Times New Roman" w:cs="Times New Roman"/>
                <w:b/>
                <w:bCs/>
                <w:sz w:val="22"/>
                <w:szCs w:val="22"/>
              </w:rPr>
              <w:t>20.0</w:t>
            </w:r>
          </w:p>
        </w:tc>
        <w:tc>
          <w:tcPr>
            <w:tcW w:w="277" w:type="dxa"/>
            <w:gridSpan w:val="2"/>
          </w:tcPr>
          <w:p w14:paraId="1C1875E8"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295" w:type="dxa"/>
            <w:tcBorders>
              <w:top w:val="single" w:sz="4" w:space="0" w:color="auto"/>
              <w:bottom w:val="double" w:sz="4" w:space="0" w:color="auto"/>
            </w:tcBorders>
          </w:tcPr>
          <w:p w14:paraId="717011DB" w14:textId="33D50142"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right="-115"/>
              <w:rPr>
                <w:rFonts w:ascii="Times New Roman" w:hAnsi="Times New Roman" w:cs="Times New Roman"/>
                <w:b/>
                <w:bCs/>
                <w:sz w:val="22"/>
                <w:szCs w:val="22"/>
              </w:rPr>
            </w:pPr>
            <w:r w:rsidRPr="00821ABB">
              <w:rPr>
                <w:rFonts w:ascii="Times New Roman" w:hAnsi="Times New Roman"/>
                <w:b/>
                <w:bCs/>
                <w:sz w:val="22"/>
                <w:szCs w:val="28"/>
              </w:rPr>
              <w:t>(26,302)</w:t>
            </w:r>
          </w:p>
        </w:tc>
      </w:tr>
    </w:tbl>
    <w:p w14:paraId="4248A8A4" w14:textId="77777777" w:rsidR="00A91465" w:rsidRPr="00821ABB" w:rsidRDefault="00A91465" w:rsidP="00A91465">
      <w:pPr>
        <w:rPr>
          <w:rFonts w:ascii="Times New Roman" w:hAnsi="Times New Roman" w:cs="Times New Roman"/>
          <w:sz w:val="14"/>
          <w:szCs w:val="14"/>
        </w:rPr>
      </w:pPr>
    </w:p>
    <w:tbl>
      <w:tblPr>
        <w:tblW w:w="9722" w:type="dxa"/>
        <w:tblInd w:w="90" w:type="dxa"/>
        <w:tblLayout w:type="fixed"/>
        <w:tblCellMar>
          <w:left w:w="79" w:type="dxa"/>
          <w:right w:w="79" w:type="dxa"/>
        </w:tblCellMar>
        <w:tblLook w:val="0000" w:firstRow="0" w:lastRow="0" w:firstColumn="0" w:lastColumn="0" w:noHBand="0" w:noVBand="0"/>
      </w:tblPr>
      <w:tblGrid>
        <w:gridCol w:w="4054"/>
        <w:gridCol w:w="536"/>
        <w:gridCol w:w="270"/>
        <w:gridCol w:w="810"/>
        <w:gridCol w:w="990"/>
        <w:gridCol w:w="1409"/>
        <w:gridCol w:w="309"/>
        <w:gridCol w:w="1338"/>
        <w:gridCol w:w="6"/>
      </w:tblGrid>
      <w:tr w:rsidR="00A91465" w:rsidRPr="00821ABB" w14:paraId="72058B9D" w14:textId="77777777" w:rsidTr="009A0F2D">
        <w:trPr>
          <w:cantSplit/>
          <w:tblHeader/>
        </w:trPr>
        <w:tc>
          <w:tcPr>
            <w:tcW w:w="4054" w:type="dxa"/>
          </w:tcPr>
          <w:p w14:paraId="5DD79FC4" w14:textId="278693D8" w:rsidR="00A91465" w:rsidRPr="00821ABB" w:rsidRDefault="00157001" w:rsidP="00BF19E2">
            <w:pPr>
              <w:pStyle w:val="Header"/>
              <w:tabs>
                <w:tab w:val="clear" w:pos="227"/>
                <w:tab w:val="clear" w:pos="454"/>
                <w:tab w:val="clear" w:pos="680"/>
                <w:tab w:val="left" w:pos="540"/>
              </w:tabs>
              <w:ind w:left="90" w:firstLine="283"/>
              <w:rPr>
                <w:rFonts w:ascii="Times New Roman" w:hAnsi="Times New Roman" w:cs="Times New Roman"/>
                <w:i/>
                <w:iCs/>
                <w:sz w:val="22"/>
                <w:szCs w:val="22"/>
              </w:rPr>
            </w:pPr>
            <w:r w:rsidRPr="00821ABB">
              <w:rPr>
                <w:rFonts w:ascii="Times New Roman" w:hAnsi="Times New Roman" w:cs="Times New Roman"/>
                <w:b/>
                <w:bCs/>
                <w:i/>
                <w:iCs/>
                <w:sz w:val="22"/>
                <w:szCs w:val="22"/>
                <w:lang w:val="en-GB"/>
              </w:rPr>
              <w:t>Deferred tax at 31 December</w:t>
            </w:r>
          </w:p>
        </w:tc>
        <w:tc>
          <w:tcPr>
            <w:tcW w:w="536" w:type="dxa"/>
          </w:tcPr>
          <w:p w14:paraId="3418FBBE" w14:textId="77777777" w:rsidR="00A91465" w:rsidRPr="00821ABB" w:rsidRDefault="00A91465" w:rsidP="00F91DFF">
            <w:pPr>
              <w:pStyle w:val="acctmergecolhdg"/>
              <w:spacing w:line="240" w:lineRule="atLeast"/>
              <w:rPr>
                <w:b w:val="0"/>
                <w:bCs/>
                <w:szCs w:val="22"/>
              </w:rPr>
            </w:pPr>
          </w:p>
        </w:tc>
        <w:tc>
          <w:tcPr>
            <w:tcW w:w="270" w:type="dxa"/>
          </w:tcPr>
          <w:p w14:paraId="3D7E8430" w14:textId="77777777" w:rsidR="00A91465" w:rsidRPr="00821ABB" w:rsidRDefault="00A91465" w:rsidP="00F91DFF">
            <w:pPr>
              <w:pStyle w:val="acctmergecolhdg"/>
              <w:spacing w:line="240" w:lineRule="atLeast"/>
              <w:rPr>
                <w:b w:val="0"/>
                <w:bCs/>
                <w:szCs w:val="22"/>
              </w:rPr>
            </w:pPr>
          </w:p>
        </w:tc>
        <w:tc>
          <w:tcPr>
            <w:tcW w:w="810" w:type="dxa"/>
          </w:tcPr>
          <w:p w14:paraId="39A1E8F3" w14:textId="77777777" w:rsidR="00A91465" w:rsidRPr="00821ABB" w:rsidRDefault="00A91465" w:rsidP="00F91DFF">
            <w:pPr>
              <w:pStyle w:val="acctmergecolhdg"/>
              <w:spacing w:line="240" w:lineRule="atLeast"/>
              <w:rPr>
                <w:b w:val="0"/>
                <w:bCs/>
                <w:szCs w:val="22"/>
              </w:rPr>
            </w:pPr>
          </w:p>
        </w:tc>
        <w:tc>
          <w:tcPr>
            <w:tcW w:w="990" w:type="dxa"/>
          </w:tcPr>
          <w:p w14:paraId="13727F02" w14:textId="77777777" w:rsidR="00A91465" w:rsidRPr="00821ABB" w:rsidRDefault="00A91465" w:rsidP="00F91DFF">
            <w:pPr>
              <w:pStyle w:val="acctmergecolhdg"/>
              <w:spacing w:line="240" w:lineRule="atLeast"/>
              <w:rPr>
                <w:b w:val="0"/>
                <w:bCs/>
                <w:szCs w:val="22"/>
              </w:rPr>
            </w:pPr>
          </w:p>
        </w:tc>
        <w:tc>
          <w:tcPr>
            <w:tcW w:w="1409" w:type="dxa"/>
          </w:tcPr>
          <w:p w14:paraId="2A7F2334" w14:textId="7D726267" w:rsidR="00A91465" w:rsidRPr="00821ABB" w:rsidRDefault="00A91465" w:rsidP="00F91DFF">
            <w:pPr>
              <w:pStyle w:val="acctmergecolhdg"/>
              <w:spacing w:line="240" w:lineRule="atLeast"/>
              <w:rPr>
                <w:b w:val="0"/>
                <w:bCs/>
                <w:szCs w:val="22"/>
              </w:rPr>
            </w:pPr>
            <w:r w:rsidRPr="00821ABB">
              <w:rPr>
                <w:b w:val="0"/>
                <w:bCs/>
                <w:szCs w:val="22"/>
              </w:rPr>
              <w:t>202</w:t>
            </w:r>
            <w:r w:rsidR="00272D4C" w:rsidRPr="00821ABB">
              <w:rPr>
                <w:b w:val="0"/>
                <w:bCs/>
                <w:szCs w:val="22"/>
              </w:rPr>
              <w:t>5</w:t>
            </w:r>
          </w:p>
        </w:tc>
        <w:tc>
          <w:tcPr>
            <w:tcW w:w="309" w:type="dxa"/>
          </w:tcPr>
          <w:p w14:paraId="6A76538F" w14:textId="77777777" w:rsidR="00A91465" w:rsidRPr="00821ABB" w:rsidRDefault="00A91465" w:rsidP="00F91DFF">
            <w:pPr>
              <w:pStyle w:val="acctmergecolhdg"/>
              <w:spacing w:line="240" w:lineRule="atLeast"/>
              <w:rPr>
                <w:b w:val="0"/>
                <w:bCs/>
                <w:szCs w:val="22"/>
              </w:rPr>
            </w:pPr>
          </w:p>
        </w:tc>
        <w:tc>
          <w:tcPr>
            <w:tcW w:w="1344" w:type="dxa"/>
            <w:gridSpan w:val="2"/>
          </w:tcPr>
          <w:p w14:paraId="587094B3" w14:textId="3C21AA40" w:rsidR="00A91465" w:rsidRPr="00821ABB" w:rsidRDefault="00020280" w:rsidP="00F91DFF">
            <w:pPr>
              <w:pStyle w:val="acctmergecolhdg"/>
              <w:spacing w:line="240" w:lineRule="atLeast"/>
              <w:rPr>
                <w:b w:val="0"/>
                <w:bCs/>
                <w:szCs w:val="22"/>
              </w:rPr>
            </w:pPr>
            <w:r w:rsidRPr="00821ABB">
              <w:rPr>
                <w:b w:val="0"/>
                <w:bCs/>
                <w:szCs w:val="22"/>
              </w:rPr>
              <w:t>202</w:t>
            </w:r>
            <w:r w:rsidR="00272D4C" w:rsidRPr="00821ABB">
              <w:rPr>
                <w:b w:val="0"/>
                <w:bCs/>
                <w:szCs w:val="22"/>
              </w:rPr>
              <w:t>4</w:t>
            </w:r>
          </w:p>
        </w:tc>
      </w:tr>
      <w:tr w:rsidR="00A91465" w:rsidRPr="00821ABB" w14:paraId="6FF63C6F" w14:textId="77777777" w:rsidTr="00BD12DE">
        <w:trPr>
          <w:gridAfter w:val="1"/>
          <w:wAfter w:w="6" w:type="dxa"/>
          <w:cantSplit/>
          <w:tblHeader/>
        </w:trPr>
        <w:tc>
          <w:tcPr>
            <w:tcW w:w="4054" w:type="dxa"/>
          </w:tcPr>
          <w:p w14:paraId="59C9F826" w14:textId="77777777" w:rsidR="00A91465" w:rsidRPr="00821ABB" w:rsidRDefault="00A91465" w:rsidP="00BF19E2">
            <w:pPr>
              <w:pStyle w:val="acctfourfigures"/>
              <w:spacing w:line="240" w:lineRule="atLeast"/>
              <w:ind w:left="90" w:firstLine="283"/>
              <w:jc w:val="center"/>
              <w:rPr>
                <w:i/>
                <w:iCs/>
                <w:szCs w:val="22"/>
              </w:rPr>
            </w:pPr>
          </w:p>
        </w:tc>
        <w:tc>
          <w:tcPr>
            <w:tcW w:w="536" w:type="dxa"/>
          </w:tcPr>
          <w:p w14:paraId="3441BC39" w14:textId="77777777" w:rsidR="00A91465" w:rsidRPr="00821ABB" w:rsidRDefault="00A91465" w:rsidP="00F91DFF">
            <w:pPr>
              <w:pStyle w:val="acctmergecolhdg"/>
              <w:spacing w:line="240" w:lineRule="atLeast"/>
              <w:rPr>
                <w:b w:val="0"/>
                <w:bCs/>
                <w:szCs w:val="22"/>
              </w:rPr>
            </w:pPr>
          </w:p>
        </w:tc>
        <w:tc>
          <w:tcPr>
            <w:tcW w:w="270" w:type="dxa"/>
          </w:tcPr>
          <w:p w14:paraId="58DE9831" w14:textId="77777777" w:rsidR="00A91465" w:rsidRPr="00821ABB" w:rsidRDefault="00A91465" w:rsidP="00F91DFF">
            <w:pPr>
              <w:pStyle w:val="acctmergecolhdg"/>
              <w:spacing w:line="240" w:lineRule="atLeast"/>
              <w:rPr>
                <w:b w:val="0"/>
                <w:bCs/>
                <w:szCs w:val="22"/>
              </w:rPr>
            </w:pPr>
          </w:p>
        </w:tc>
        <w:tc>
          <w:tcPr>
            <w:tcW w:w="1800" w:type="dxa"/>
            <w:gridSpan w:val="2"/>
          </w:tcPr>
          <w:p w14:paraId="6E81868F" w14:textId="77777777" w:rsidR="00A91465" w:rsidRPr="00821ABB" w:rsidRDefault="00A91465" w:rsidP="00F91DFF">
            <w:pPr>
              <w:pStyle w:val="acctmergecolhdg"/>
              <w:spacing w:line="240" w:lineRule="atLeast"/>
              <w:rPr>
                <w:b w:val="0"/>
                <w:bCs/>
                <w:szCs w:val="22"/>
              </w:rPr>
            </w:pPr>
          </w:p>
        </w:tc>
        <w:tc>
          <w:tcPr>
            <w:tcW w:w="3056" w:type="dxa"/>
            <w:gridSpan w:val="3"/>
          </w:tcPr>
          <w:p w14:paraId="7A141854" w14:textId="77777777" w:rsidR="00A91465" w:rsidRPr="00821ABB" w:rsidRDefault="00A91465" w:rsidP="00F91DFF">
            <w:pPr>
              <w:pStyle w:val="acctmergecolhdg"/>
              <w:spacing w:line="240" w:lineRule="atLeast"/>
              <w:rPr>
                <w:b w:val="0"/>
                <w:bCs/>
                <w:szCs w:val="22"/>
              </w:rPr>
            </w:pPr>
            <w:r w:rsidRPr="00821ABB">
              <w:rPr>
                <w:b w:val="0"/>
                <w:bCs/>
                <w:i/>
                <w:iCs/>
                <w:szCs w:val="22"/>
              </w:rPr>
              <w:t>(in thousand Baht)</w:t>
            </w:r>
          </w:p>
        </w:tc>
      </w:tr>
      <w:tr w:rsidR="00272D4C" w:rsidRPr="00821ABB" w14:paraId="31F5B33E" w14:textId="77777777" w:rsidTr="009A0F2D">
        <w:trPr>
          <w:cantSplit/>
        </w:trPr>
        <w:tc>
          <w:tcPr>
            <w:tcW w:w="4054" w:type="dxa"/>
          </w:tcPr>
          <w:p w14:paraId="54795A2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73"/>
              <w:rPr>
                <w:rFonts w:ascii="Times New Roman" w:hAnsi="Times New Roman" w:cs="Times New Roman"/>
                <w:sz w:val="22"/>
                <w:szCs w:val="22"/>
              </w:rPr>
            </w:pPr>
            <w:r w:rsidRPr="00821ABB">
              <w:rPr>
                <w:rFonts w:ascii="Times New Roman" w:hAnsi="Times New Roman" w:cs="Times New Roman"/>
                <w:sz w:val="22"/>
                <w:szCs w:val="22"/>
              </w:rPr>
              <w:t>Deferred tax assets</w:t>
            </w:r>
          </w:p>
        </w:tc>
        <w:tc>
          <w:tcPr>
            <w:tcW w:w="536" w:type="dxa"/>
          </w:tcPr>
          <w:p w14:paraId="4E8425F7" w14:textId="77777777" w:rsidR="00272D4C" w:rsidRPr="00821ABB" w:rsidRDefault="00272D4C" w:rsidP="00272D4C">
            <w:pPr>
              <w:pStyle w:val="acctfourfigures"/>
              <w:tabs>
                <w:tab w:val="clear" w:pos="765"/>
                <w:tab w:val="decimal" w:pos="949"/>
              </w:tabs>
              <w:spacing w:line="240" w:lineRule="atLeast"/>
              <w:ind w:right="-79"/>
              <w:rPr>
                <w:szCs w:val="22"/>
              </w:rPr>
            </w:pPr>
          </w:p>
        </w:tc>
        <w:tc>
          <w:tcPr>
            <w:tcW w:w="270" w:type="dxa"/>
          </w:tcPr>
          <w:p w14:paraId="3EB15D7B" w14:textId="77777777" w:rsidR="00272D4C" w:rsidRPr="00821ABB" w:rsidRDefault="00272D4C" w:rsidP="00272D4C">
            <w:pPr>
              <w:pStyle w:val="acctfourfigures"/>
              <w:tabs>
                <w:tab w:val="clear" w:pos="765"/>
                <w:tab w:val="decimal" w:pos="949"/>
              </w:tabs>
              <w:spacing w:line="240" w:lineRule="atLeast"/>
              <w:ind w:right="-79"/>
              <w:rPr>
                <w:szCs w:val="22"/>
              </w:rPr>
            </w:pPr>
          </w:p>
        </w:tc>
        <w:tc>
          <w:tcPr>
            <w:tcW w:w="810" w:type="dxa"/>
          </w:tcPr>
          <w:p w14:paraId="355C0EFA" w14:textId="77777777" w:rsidR="00272D4C" w:rsidRPr="00821ABB" w:rsidRDefault="00272D4C" w:rsidP="00272D4C">
            <w:pPr>
              <w:pStyle w:val="acctfourfigures"/>
              <w:tabs>
                <w:tab w:val="clear" w:pos="765"/>
                <w:tab w:val="decimal" w:pos="949"/>
              </w:tabs>
              <w:spacing w:line="240" w:lineRule="atLeast"/>
              <w:ind w:right="-79"/>
              <w:rPr>
                <w:szCs w:val="22"/>
              </w:rPr>
            </w:pPr>
          </w:p>
        </w:tc>
        <w:tc>
          <w:tcPr>
            <w:tcW w:w="990" w:type="dxa"/>
          </w:tcPr>
          <w:p w14:paraId="27B757C0" w14:textId="77777777" w:rsidR="00272D4C" w:rsidRPr="00821ABB" w:rsidRDefault="00272D4C" w:rsidP="00272D4C">
            <w:pPr>
              <w:pStyle w:val="acctfourfigures"/>
              <w:tabs>
                <w:tab w:val="clear" w:pos="765"/>
                <w:tab w:val="decimal" w:pos="949"/>
              </w:tabs>
              <w:spacing w:line="240" w:lineRule="atLeast"/>
              <w:ind w:right="-79"/>
              <w:rPr>
                <w:szCs w:val="22"/>
              </w:rPr>
            </w:pPr>
          </w:p>
        </w:tc>
        <w:tc>
          <w:tcPr>
            <w:tcW w:w="1409" w:type="dxa"/>
          </w:tcPr>
          <w:p w14:paraId="3FAE2CCD" w14:textId="2683E6C3" w:rsidR="00272D4C" w:rsidRPr="00821ABB" w:rsidRDefault="006C2EFB" w:rsidP="00272D4C">
            <w:pPr>
              <w:pStyle w:val="acctfourfigures"/>
              <w:tabs>
                <w:tab w:val="clear" w:pos="765"/>
                <w:tab w:val="decimal" w:pos="1184"/>
              </w:tabs>
              <w:spacing w:line="240" w:lineRule="atLeast"/>
              <w:ind w:right="-79"/>
              <w:rPr>
                <w:szCs w:val="22"/>
              </w:rPr>
            </w:pPr>
            <w:r w:rsidRPr="00821ABB">
              <w:rPr>
                <w:szCs w:val="22"/>
              </w:rPr>
              <w:t>418,383</w:t>
            </w:r>
          </w:p>
        </w:tc>
        <w:tc>
          <w:tcPr>
            <w:tcW w:w="309" w:type="dxa"/>
          </w:tcPr>
          <w:p w14:paraId="17F99C53" w14:textId="77777777" w:rsidR="00272D4C" w:rsidRPr="00821ABB" w:rsidRDefault="00272D4C" w:rsidP="00272D4C">
            <w:pPr>
              <w:pStyle w:val="acctfourfigures"/>
              <w:tabs>
                <w:tab w:val="clear" w:pos="765"/>
                <w:tab w:val="decimal" w:pos="949"/>
              </w:tabs>
              <w:spacing w:line="240" w:lineRule="atLeast"/>
              <w:ind w:right="-79"/>
              <w:rPr>
                <w:szCs w:val="22"/>
              </w:rPr>
            </w:pPr>
          </w:p>
        </w:tc>
        <w:tc>
          <w:tcPr>
            <w:tcW w:w="1344" w:type="dxa"/>
            <w:gridSpan w:val="2"/>
          </w:tcPr>
          <w:p w14:paraId="5DEEEC8D" w14:textId="317C2277" w:rsidR="00272D4C" w:rsidRPr="00821ABB" w:rsidRDefault="00272D4C" w:rsidP="00272D4C">
            <w:pPr>
              <w:pStyle w:val="acctfourfigures"/>
              <w:tabs>
                <w:tab w:val="clear" w:pos="765"/>
                <w:tab w:val="decimal" w:pos="1171"/>
              </w:tabs>
              <w:spacing w:line="240" w:lineRule="atLeast"/>
              <w:ind w:right="-290"/>
              <w:rPr>
                <w:szCs w:val="22"/>
              </w:rPr>
            </w:pPr>
            <w:r w:rsidRPr="00821ABB">
              <w:rPr>
                <w:szCs w:val="22"/>
              </w:rPr>
              <w:t>453,232</w:t>
            </w:r>
          </w:p>
        </w:tc>
      </w:tr>
      <w:tr w:rsidR="00272D4C" w:rsidRPr="00821ABB" w14:paraId="0CB07B3F" w14:textId="77777777" w:rsidTr="009A0F2D">
        <w:trPr>
          <w:cantSplit/>
        </w:trPr>
        <w:tc>
          <w:tcPr>
            <w:tcW w:w="4054" w:type="dxa"/>
          </w:tcPr>
          <w:p w14:paraId="39EA191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73"/>
              <w:rPr>
                <w:rFonts w:ascii="Times New Roman" w:hAnsi="Times New Roman" w:cs="Times New Roman"/>
                <w:sz w:val="22"/>
                <w:szCs w:val="22"/>
              </w:rPr>
            </w:pPr>
            <w:r w:rsidRPr="00821ABB">
              <w:rPr>
                <w:rFonts w:ascii="Times New Roman" w:hAnsi="Times New Roman" w:cs="Times New Roman"/>
                <w:sz w:val="22"/>
                <w:szCs w:val="22"/>
              </w:rPr>
              <w:t>Deferred tax liabilities</w:t>
            </w:r>
          </w:p>
        </w:tc>
        <w:tc>
          <w:tcPr>
            <w:tcW w:w="536" w:type="dxa"/>
          </w:tcPr>
          <w:p w14:paraId="64D10003" w14:textId="77777777" w:rsidR="00272D4C" w:rsidRPr="00821ABB" w:rsidRDefault="00272D4C" w:rsidP="00272D4C">
            <w:pPr>
              <w:pStyle w:val="acctfourfigures"/>
              <w:tabs>
                <w:tab w:val="clear" w:pos="765"/>
                <w:tab w:val="decimal" w:pos="949"/>
              </w:tabs>
              <w:spacing w:line="240" w:lineRule="atLeast"/>
              <w:ind w:right="-79"/>
              <w:rPr>
                <w:szCs w:val="22"/>
              </w:rPr>
            </w:pPr>
          </w:p>
        </w:tc>
        <w:tc>
          <w:tcPr>
            <w:tcW w:w="270" w:type="dxa"/>
          </w:tcPr>
          <w:p w14:paraId="40FA5492" w14:textId="77777777" w:rsidR="00272D4C" w:rsidRPr="00821ABB" w:rsidRDefault="00272D4C" w:rsidP="00272D4C">
            <w:pPr>
              <w:pStyle w:val="acctfourfigures"/>
              <w:tabs>
                <w:tab w:val="clear" w:pos="765"/>
                <w:tab w:val="decimal" w:pos="949"/>
              </w:tabs>
              <w:spacing w:line="240" w:lineRule="atLeast"/>
              <w:ind w:right="-79"/>
              <w:rPr>
                <w:szCs w:val="22"/>
              </w:rPr>
            </w:pPr>
          </w:p>
        </w:tc>
        <w:tc>
          <w:tcPr>
            <w:tcW w:w="810" w:type="dxa"/>
          </w:tcPr>
          <w:p w14:paraId="5E8B4AF1" w14:textId="77777777" w:rsidR="00272D4C" w:rsidRPr="00821ABB" w:rsidRDefault="00272D4C" w:rsidP="00272D4C">
            <w:pPr>
              <w:pStyle w:val="acctfourfigures"/>
              <w:tabs>
                <w:tab w:val="clear" w:pos="765"/>
                <w:tab w:val="decimal" w:pos="949"/>
              </w:tabs>
              <w:spacing w:line="240" w:lineRule="atLeast"/>
              <w:ind w:right="-79"/>
              <w:rPr>
                <w:szCs w:val="22"/>
              </w:rPr>
            </w:pPr>
          </w:p>
        </w:tc>
        <w:tc>
          <w:tcPr>
            <w:tcW w:w="990" w:type="dxa"/>
          </w:tcPr>
          <w:p w14:paraId="20C6DA97" w14:textId="77777777" w:rsidR="00272D4C" w:rsidRPr="00821ABB" w:rsidRDefault="00272D4C" w:rsidP="00272D4C">
            <w:pPr>
              <w:pStyle w:val="acctfourfigures"/>
              <w:tabs>
                <w:tab w:val="clear" w:pos="765"/>
                <w:tab w:val="decimal" w:pos="949"/>
              </w:tabs>
              <w:spacing w:line="240" w:lineRule="atLeast"/>
              <w:ind w:right="-79"/>
              <w:rPr>
                <w:szCs w:val="22"/>
              </w:rPr>
            </w:pPr>
          </w:p>
        </w:tc>
        <w:tc>
          <w:tcPr>
            <w:tcW w:w="1409" w:type="dxa"/>
            <w:tcBorders>
              <w:bottom w:val="single" w:sz="4" w:space="0" w:color="auto"/>
            </w:tcBorders>
          </w:tcPr>
          <w:p w14:paraId="07BCA0EF" w14:textId="7BF51479" w:rsidR="00272D4C" w:rsidRPr="00821ABB" w:rsidRDefault="006C2EFB" w:rsidP="00272D4C">
            <w:pPr>
              <w:pStyle w:val="acctfourfigures"/>
              <w:tabs>
                <w:tab w:val="clear" w:pos="765"/>
                <w:tab w:val="decimal" w:pos="1184"/>
              </w:tabs>
              <w:spacing w:line="240" w:lineRule="atLeast"/>
              <w:ind w:right="-79"/>
              <w:rPr>
                <w:szCs w:val="22"/>
              </w:rPr>
            </w:pPr>
            <w:r w:rsidRPr="00821ABB">
              <w:rPr>
                <w:szCs w:val="22"/>
              </w:rPr>
              <w:t>(8,983)</w:t>
            </w:r>
          </w:p>
        </w:tc>
        <w:tc>
          <w:tcPr>
            <w:tcW w:w="309" w:type="dxa"/>
          </w:tcPr>
          <w:p w14:paraId="6A76AEA3" w14:textId="77777777" w:rsidR="00272D4C" w:rsidRPr="00821ABB" w:rsidRDefault="00272D4C" w:rsidP="00272D4C">
            <w:pPr>
              <w:pStyle w:val="acctfourfigures"/>
              <w:spacing w:line="240" w:lineRule="atLeast"/>
              <w:rPr>
                <w:szCs w:val="22"/>
              </w:rPr>
            </w:pPr>
          </w:p>
        </w:tc>
        <w:tc>
          <w:tcPr>
            <w:tcW w:w="1344" w:type="dxa"/>
            <w:gridSpan w:val="2"/>
            <w:tcBorders>
              <w:bottom w:val="single" w:sz="4" w:space="0" w:color="auto"/>
            </w:tcBorders>
          </w:tcPr>
          <w:p w14:paraId="66169DCC" w14:textId="5F1EFBF6" w:rsidR="00272D4C" w:rsidRPr="00821ABB" w:rsidRDefault="00272D4C" w:rsidP="00272D4C">
            <w:pPr>
              <w:pStyle w:val="acctfourfigures"/>
              <w:tabs>
                <w:tab w:val="clear" w:pos="765"/>
                <w:tab w:val="decimal" w:pos="1171"/>
              </w:tabs>
              <w:spacing w:line="240" w:lineRule="atLeast"/>
              <w:ind w:right="-290"/>
              <w:rPr>
                <w:szCs w:val="22"/>
              </w:rPr>
            </w:pPr>
            <w:r w:rsidRPr="00821ABB">
              <w:rPr>
                <w:szCs w:val="22"/>
              </w:rPr>
              <w:t>(8,161)</w:t>
            </w:r>
          </w:p>
        </w:tc>
      </w:tr>
      <w:tr w:rsidR="00272D4C" w:rsidRPr="00821ABB" w14:paraId="4187CF43" w14:textId="77777777" w:rsidTr="009A0F2D">
        <w:trPr>
          <w:cantSplit/>
        </w:trPr>
        <w:tc>
          <w:tcPr>
            <w:tcW w:w="4054" w:type="dxa"/>
          </w:tcPr>
          <w:p w14:paraId="6974D515" w14:textId="77777777" w:rsidR="00272D4C" w:rsidRPr="00821ABB" w:rsidRDefault="00272D4C" w:rsidP="0027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73"/>
              <w:rPr>
                <w:rFonts w:ascii="Times New Roman" w:hAnsi="Times New Roman" w:cs="Times New Roman"/>
                <w:b/>
                <w:bCs/>
                <w:sz w:val="22"/>
                <w:szCs w:val="22"/>
              </w:rPr>
            </w:pPr>
            <w:r w:rsidRPr="00821ABB">
              <w:rPr>
                <w:rFonts w:ascii="Times New Roman" w:hAnsi="Times New Roman" w:cs="Times New Roman"/>
                <w:b/>
                <w:bCs/>
                <w:sz w:val="22"/>
                <w:szCs w:val="22"/>
              </w:rPr>
              <w:t>Net deferred tax assets</w:t>
            </w:r>
          </w:p>
        </w:tc>
        <w:tc>
          <w:tcPr>
            <w:tcW w:w="536" w:type="dxa"/>
          </w:tcPr>
          <w:p w14:paraId="421F857C" w14:textId="77777777" w:rsidR="00272D4C" w:rsidRPr="00821ABB" w:rsidRDefault="00272D4C" w:rsidP="00272D4C">
            <w:pPr>
              <w:pStyle w:val="acctfourfigures"/>
              <w:tabs>
                <w:tab w:val="clear" w:pos="765"/>
                <w:tab w:val="decimal" w:pos="949"/>
              </w:tabs>
              <w:spacing w:line="240" w:lineRule="atLeast"/>
              <w:ind w:right="-79"/>
              <w:rPr>
                <w:b/>
                <w:bCs/>
                <w:szCs w:val="22"/>
              </w:rPr>
            </w:pPr>
          </w:p>
        </w:tc>
        <w:tc>
          <w:tcPr>
            <w:tcW w:w="270" w:type="dxa"/>
          </w:tcPr>
          <w:p w14:paraId="4E50AD61" w14:textId="77777777" w:rsidR="00272D4C" w:rsidRPr="00821ABB" w:rsidRDefault="00272D4C" w:rsidP="00272D4C">
            <w:pPr>
              <w:pStyle w:val="acctfourfigures"/>
              <w:tabs>
                <w:tab w:val="clear" w:pos="765"/>
                <w:tab w:val="decimal" w:pos="949"/>
              </w:tabs>
              <w:spacing w:line="240" w:lineRule="atLeast"/>
              <w:ind w:right="-79"/>
              <w:rPr>
                <w:b/>
                <w:bCs/>
                <w:szCs w:val="22"/>
              </w:rPr>
            </w:pPr>
          </w:p>
        </w:tc>
        <w:tc>
          <w:tcPr>
            <w:tcW w:w="810" w:type="dxa"/>
          </w:tcPr>
          <w:p w14:paraId="08183915" w14:textId="77777777" w:rsidR="00272D4C" w:rsidRPr="00821ABB" w:rsidRDefault="00272D4C" w:rsidP="00272D4C">
            <w:pPr>
              <w:pStyle w:val="acctfourfigures"/>
              <w:tabs>
                <w:tab w:val="clear" w:pos="765"/>
                <w:tab w:val="decimal" w:pos="949"/>
              </w:tabs>
              <w:spacing w:line="240" w:lineRule="atLeast"/>
              <w:ind w:right="-79"/>
              <w:rPr>
                <w:b/>
                <w:bCs/>
                <w:szCs w:val="22"/>
              </w:rPr>
            </w:pPr>
          </w:p>
        </w:tc>
        <w:tc>
          <w:tcPr>
            <w:tcW w:w="990" w:type="dxa"/>
          </w:tcPr>
          <w:p w14:paraId="2452A21D" w14:textId="77777777" w:rsidR="00272D4C" w:rsidRPr="00821ABB" w:rsidRDefault="00272D4C" w:rsidP="00272D4C">
            <w:pPr>
              <w:pStyle w:val="acctfourfigures"/>
              <w:tabs>
                <w:tab w:val="clear" w:pos="765"/>
                <w:tab w:val="decimal" w:pos="949"/>
              </w:tabs>
              <w:spacing w:line="240" w:lineRule="atLeast"/>
              <w:ind w:right="-79"/>
              <w:rPr>
                <w:b/>
                <w:bCs/>
                <w:szCs w:val="22"/>
              </w:rPr>
            </w:pPr>
          </w:p>
        </w:tc>
        <w:tc>
          <w:tcPr>
            <w:tcW w:w="1409" w:type="dxa"/>
            <w:tcBorders>
              <w:top w:val="single" w:sz="4" w:space="0" w:color="auto"/>
              <w:bottom w:val="double" w:sz="4" w:space="0" w:color="auto"/>
            </w:tcBorders>
          </w:tcPr>
          <w:p w14:paraId="1121F0F4" w14:textId="3053B023" w:rsidR="00272D4C" w:rsidRPr="00821ABB" w:rsidRDefault="006C2EFB" w:rsidP="00272D4C">
            <w:pPr>
              <w:pStyle w:val="acctfourfigures"/>
              <w:tabs>
                <w:tab w:val="clear" w:pos="765"/>
                <w:tab w:val="decimal" w:pos="1184"/>
              </w:tabs>
              <w:spacing w:line="240" w:lineRule="atLeast"/>
              <w:ind w:right="-79"/>
              <w:rPr>
                <w:b/>
                <w:bCs/>
                <w:szCs w:val="22"/>
              </w:rPr>
            </w:pPr>
            <w:r w:rsidRPr="00821ABB">
              <w:rPr>
                <w:b/>
                <w:bCs/>
                <w:szCs w:val="22"/>
              </w:rPr>
              <w:t>409,400</w:t>
            </w:r>
          </w:p>
        </w:tc>
        <w:tc>
          <w:tcPr>
            <w:tcW w:w="309" w:type="dxa"/>
          </w:tcPr>
          <w:p w14:paraId="5E257FE1" w14:textId="77777777" w:rsidR="00272D4C" w:rsidRPr="00821ABB" w:rsidRDefault="00272D4C" w:rsidP="00272D4C">
            <w:pPr>
              <w:pStyle w:val="acctfourfigures"/>
              <w:spacing w:line="240" w:lineRule="atLeast"/>
              <w:rPr>
                <w:b/>
                <w:bCs/>
                <w:szCs w:val="22"/>
              </w:rPr>
            </w:pPr>
          </w:p>
        </w:tc>
        <w:tc>
          <w:tcPr>
            <w:tcW w:w="1344" w:type="dxa"/>
            <w:gridSpan w:val="2"/>
            <w:tcBorders>
              <w:top w:val="single" w:sz="4" w:space="0" w:color="auto"/>
              <w:bottom w:val="double" w:sz="4" w:space="0" w:color="auto"/>
            </w:tcBorders>
          </w:tcPr>
          <w:p w14:paraId="5FA7C044" w14:textId="342F228E" w:rsidR="00272D4C" w:rsidRPr="00821ABB" w:rsidRDefault="00272D4C" w:rsidP="00272D4C">
            <w:pPr>
              <w:pStyle w:val="acctfourfigures"/>
              <w:tabs>
                <w:tab w:val="clear" w:pos="765"/>
                <w:tab w:val="decimal" w:pos="1171"/>
              </w:tabs>
              <w:spacing w:line="240" w:lineRule="atLeast"/>
              <w:ind w:right="-290"/>
              <w:rPr>
                <w:b/>
                <w:bCs/>
                <w:szCs w:val="22"/>
              </w:rPr>
            </w:pPr>
            <w:r w:rsidRPr="00821ABB">
              <w:rPr>
                <w:b/>
                <w:bCs/>
                <w:szCs w:val="22"/>
              </w:rPr>
              <w:t>445,071</w:t>
            </w:r>
          </w:p>
        </w:tc>
      </w:tr>
    </w:tbl>
    <w:p w14:paraId="12272006" w14:textId="400889C2" w:rsidR="00665252" w:rsidRPr="00821ABB" w:rsidRDefault="0066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p>
    <w:p w14:paraId="70B1E300" w14:textId="77777777" w:rsidR="00E34236" w:rsidRPr="00821ABB" w:rsidRDefault="00E3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1ABB">
        <w:rPr>
          <w:rFonts w:ascii="Times New Roman" w:hAnsi="Times New Roman" w:cs="Times New Roman"/>
          <w:sz w:val="22"/>
          <w:szCs w:val="22"/>
        </w:rPr>
        <w:br w:type="page"/>
      </w:r>
    </w:p>
    <w:p w14:paraId="2299A541" w14:textId="404A1B93" w:rsidR="004164F2" w:rsidRPr="00821ABB"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rPr>
          <w:rFonts w:ascii="Times New Roman" w:hAnsi="Times New Roman" w:cs="Times New Roman"/>
          <w:sz w:val="22"/>
          <w:szCs w:val="22"/>
        </w:rPr>
      </w:pPr>
      <w:r w:rsidRPr="00821ABB">
        <w:rPr>
          <w:rFonts w:ascii="Times New Roman" w:hAnsi="Times New Roman" w:cs="Times New Roman"/>
          <w:sz w:val="22"/>
          <w:szCs w:val="22"/>
        </w:rPr>
        <w:lastRenderedPageBreak/>
        <w:t>Movements in total deferred tax assets and liabilities during year ended 31 December 202</w:t>
      </w:r>
      <w:r w:rsidR="00272D4C" w:rsidRPr="00821ABB">
        <w:rPr>
          <w:rFonts w:ascii="Times New Roman" w:hAnsi="Times New Roman" w:cs="Times New Roman"/>
          <w:sz w:val="22"/>
          <w:szCs w:val="22"/>
        </w:rPr>
        <w:t>5</w:t>
      </w:r>
      <w:r w:rsidRPr="00821ABB">
        <w:rPr>
          <w:rFonts w:ascii="Times New Roman" w:hAnsi="Times New Roman" w:cs="Times New Roman"/>
          <w:sz w:val="22"/>
          <w:szCs w:val="22"/>
        </w:rPr>
        <w:t xml:space="preserve"> and 202</w:t>
      </w:r>
      <w:r w:rsidR="00272D4C" w:rsidRPr="00821ABB">
        <w:rPr>
          <w:rFonts w:ascii="Times New Roman" w:hAnsi="Times New Roman" w:cs="Times New Roman"/>
          <w:sz w:val="22"/>
          <w:szCs w:val="22"/>
        </w:rPr>
        <w:t>4</w:t>
      </w:r>
      <w:r w:rsidRPr="00821ABB">
        <w:rPr>
          <w:rFonts w:ascii="Times New Roman" w:hAnsi="Times New Roman" w:cs="Times New Roman"/>
          <w:sz w:val="22"/>
          <w:szCs w:val="22"/>
        </w:rPr>
        <w:t xml:space="preserve"> were as follows:</w:t>
      </w:r>
    </w:p>
    <w:p w14:paraId="7E8FFA12" w14:textId="77777777" w:rsidR="004164F2" w:rsidRPr="00821ABB" w:rsidRDefault="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12"/>
          <w:szCs w:val="12"/>
        </w:rPr>
      </w:pPr>
    </w:p>
    <w:tbl>
      <w:tblPr>
        <w:tblW w:w="9812" w:type="dxa"/>
        <w:tblLayout w:type="fixed"/>
        <w:tblLook w:val="0000" w:firstRow="0" w:lastRow="0" w:firstColumn="0" w:lastColumn="0" w:noHBand="0" w:noVBand="0"/>
      </w:tblPr>
      <w:tblGrid>
        <w:gridCol w:w="4140"/>
        <w:gridCol w:w="1080"/>
        <w:gridCol w:w="252"/>
        <w:gridCol w:w="1008"/>
        <w:gridCol w:w="270"/>
        <w:gridCol w:w="1352"/>
        <w:gridCol w:w="236"/>
        <w:gridCol w:w="1474"/>
      </w:tblGrid>
      <w:tr w:rsidR="00020280" w:rsidRPr="00821ABB" w14:paraId="348240A6" w14:textId="77777777" w:rsidTr="002F2A54">
        <w:trPr>
          <w:cantSplit/>
          <w:trHeight w:val="299"/>
          <w:tblHeader/>
        </w:trPr>
        <w:tc>
          <w:tcPr>
            <w:tcW w:w="4140" w:type="dxa"/>
          </w:tcPr>
          <w:p w14:paraId="6EEAE3C7" w14:textId="77777777" w:rsidR="00020280" w:rsidRPr="00821ABB"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u w:val="single"/>
              </w:rPr>
            </w:pPr>
            <w:r w:rsidRPr="00821ABB">
              <w:rPr>
                <w:rFonts w:ascii="Times New Roman" w:hAnsi="Times New Roman" w:cs="Times New Roman"/>
                <w:sz w:val="22"/>
                <w:szCs w:val="22"/>
              </w:rPr>
              <w:br w:type="page"/>
            </w:r>
            <w:r w:rsidRPr="00821ABB">
              <w:rPr>
                <w:rFonts w:ascii="Times New Roman" w:hAnsi="Times New Roman" w:cs="Times New Roman"/>
                <w:sz w:val="22"/>
                <w:szCs w:val="22"/>
              </w:rPr>
              <w:br w:type="page"/>
            </w:r>
          </w:p>
        </w:tc>
        <w:tc>
          <w:tcPr>
            <w:tcW w:w="1080" w:type="dxa"/>
          </w:tcPr>
          <w:p w14:paraId="44314B4B" w14:textId="77777777" w:rsidR="00020280" w:rsidRPr="00821ABB" w:rsidRDefault="00020280" w:rsidP="002F2A54">
            <w:pPr>
              <w:pStyle w:val="3"/>
              <w:tabs>
                <w:tab w:val="clear" w:pos="360"/>
                <w:tab w:val="clear" w:pos="720"/>
              </w:tabs>
              <w:spacing w:line="260" w:lineRule="atLeast"/>
              <w:ind w:left="-108" w:right="-108"/>
              <w:jc w:val="center"/>
              <w:rPr>
                <w:rFonts w:cs="Times New Roman"/>
                <w:b/>
                <w:bCs/>
                <w:lang w:val="en-US"/>
              </w:rPr>
            </w:pPr>
          </w:p>
        </w:tc>
        <w:tc>
          <w:tcPr>
            <w:tcW w:w="252" w:type="dxa"/>
          </w:tcPr>
          <w:p w14:paraId="32225BC8" w14:textId="77777777" w:rsidR="00020280" w:rsidRPr="00821ABB"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2630" w:type="dxa"/>
            <w:gridSpan w:val="3"/>
            <w:tcBorders>
              <w:bottom w:val="single" w:sz="4" w:space="0" w:color="auto"/>
            </w:tcBorders>
          </w:tcPr>
          <w:p w14:paraId="6B27D1D5" w14:textId="77777777" w:rsidR="00020280" w:rsidRPr="00821ABB" w:rsidRDefault="00020280" w:rsidP="002F2A54">
            <w:pPr>
              <w:pStyle w:val="3"/>
              <w:tabs>
                <w:tab w:val="clear" w:pos="360"/>
                <w:tab w:val="clear" w:pos="720"/>
              </w:tabs>
              <w:spacing w:line="260" w:lineRule="atLeast"/>
              <w:ind w:left="-108" w:right="-108"/>
              <w:jc w:val="center"/>
              <w:rPr>
                <w:rFonts w:cs="Times New Roman"/>
                <w:b/>
                <w:bCs/>
                <w:lang w:val="en-US"/>
              </w:rPr>
            </w:pPr>
            <w:r w:rsidRPr="00821ABB">
              <w:rPr>
                <w:rFonts w:cs="Times New Roman"/>
                <w:lang w:val="en-US"/>
              </w:rPr>
              <w:t>(Charged) / Credit to</w:t>
            </w:r>
          </w:p>
        </w:tc>
        <w:tc>
          <w:tcPr>
            <w:tcW w:w="236" w:type="dxa"/>
          </w:tcPr>
          <w:p w14:paraId="71A9D1D6" w14:textId="77777777" w:rsidR="00020280" w:rsidRPr="00821ABB" w:rsidRDefault="00020280" w:rsidP="002F2A54">
            <w:pPr>
              <w:pStyle w:val="3"/>
              <w:tabs>
                <w:tab w:val="clear" w:pos="360"/>
                <w:tab w:val="clear" w:pos="720"/>
              </w:tabs>
              <w:spacing w:line="260" w:lineRule="atLeast"/>
              <w:ind w:left="-108" w:right="-108"/>
              <w:jc w:val="center"/>
              <w:rPr>
                <w:rFonts w:cs="Times New Roman"/>
                <w:b/>
                <w:bCs/>
                <w:lang w:val="en-US"/>
              </w:rPr>
            </w:pPr>
          </w:p>
        </w:tc>
        <w:tc>
          <w:tcPr>
            <w:tcW w:w="1474" w:type="dxa"/>
          </w:tcPr>
          <w:p w14:paraId="1AE3E985" w14:textId="77777777" w:rsidR="00020280" w:rsidRPr="00821ABB" w:rsidRDefault="00020280" w:rsidP="002F2A54">
            <w:pPr>
              <w:pStyle w:val="3"/>
              <w:tabs>
                <w:tab w:val="clear" w:pos="360"/>
                <w:tab w:val="clear" w:pos="720"/>
              </w:tabs>
              <w:spacing w:line="260" w:lineRule="atLeast"/>
              <w:ind w:left="-108" w:right="-108"/>
              <w:jc w:val="center"/>
              <w:rPr>
                <w:rFonts w:cs="Times New Roman"/>
                <w:b/>
                <w:bCs/>
                <w:lang w:val="en-US"/>
              </w:rPr>
            </w:pPr>
            <w:r w:rsidRPr="00821ABB">
              <w:rPr>
                <w:rFonts w:cs="Times New Roman"/>
                <w:b/>
                <w:bCs/>
                <w:lang w:val="en-US"/>
              </w:rPr>
              <w:t xml:space="preserve"> </w:t>
            </w:r>
          </w:p>
        </w:tc>
      </w:tr>
      <w:tr w:rsidR="00020280" w:rsidRPr="00821ABB" w14:paraId="1C48F6EA" w14:textId="77777777" w:rsidTr="002F2A54">
        <w:trPr>
          <w:cantSplit/>
          <w:tblHeader/>
        </w:trPr>
        <w:tc>
          <w:tcPr>
            <w:tcW w:w="4140" w:type="dxa"/>
          </w:tcPr>
          <w:p w14:paraId="03F6F607" w14:textId="77777777" w:rsidR="00020280" w:rsidRPr="00821ABB"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3449163A" w14:textId="77777777" w:rsidR="00020280" w:rsidRPr="00821ABB"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72E684EF" w14:textId="1DA11505" w:rsidR="00020280" w:rsidRPr="00821ABB"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1080" w:type="dxa"/>
          </w:tcPr>
          <w:p w14:paraId="1E2D24B0" w14:textId="77777777" w:rsidR="00020280" w:rsidRPr="00821ABB" w:rsidRDefault="00020280" w:rsidP="002F2A54">
            <w:pPr>
              <w:pStyle w:val="3"/>
              <w:tabs>
                <w:tab w:val="clear" w:pos="360"/>
                <w:tab w:val="clear" w:pos="720"/>
              </w:tabs>
              <w:spacing w:line="260" w:lineRule="atLeast"/>
              <w:ind w:left="-108" w:right="-108"/>
              <w:jc w:val="center"/>
              <w:rPr>
                <w:rFonts w:cs="Times New Roman"/>
                <w:lang w:val="en-US"/>
              </w:rPr>
            </w:pPr>
            <w:r w:rsidRPr="00821ABB">
              <w:rPr>
                <w:rFonts w:cs="Times New Roman"/>
                <w:lang w:val="en-US"/>
              </w:rPr>
              <w:t>At</w:t>
            </w:r>
          </w:p>
          <w:p w14:paraId="6CE5D1EF" w14:textId="77777777" w:rsidR="00020280" w:rsidRPr="00821ABB" w:rsidRDefault="00020280" w:rsidP="002F2A54">
            <w:pPr>
              <w:pStyle w:val="3"/>
              <w:tabs>
                <w:tab w:val="clear" w:pos="360"/>
                <w:tab w:val="clear" w:pos="720"/>
              </w:tabs>
              <w:spacing w:line="260" w:lineRule="atLeast"/>
              <w:ind w:left="-108" w:right="-108"/>
              <w:jc w:val="center"/>
              <w:rPr>
                <w:rFonts w:cs="Times New Roman"/>
                <w:lang w:val="en-US"/>
              </w:rPr>
            </w:pPr>
            <w:r w:rsidRPr="00821ABB">
              <w:rPr>
                <w:rFonts w:cs="Times New Roman"/>
                <w:lang w:val="en-US"/>
              </w:rPr>
              <w:t>1 January</w:t>
            </w:r>
          </w:p>
          <w:p w14:paraId="44E53546" w14:textId="791AEE22" w:rsidR="00F94151" w:rsidRPr="00821ABB" w:rsidRDefault="00F94151" w:rsidP="002F2A54">
            <w:pPr>
              <w:pStyle w:val="3"/>
              <w:tabs>
                <w:tab w:val="clear" w:pos="360"/>
                <w:tab w:val="clear" w:pos="720"/>
              </w:tabs>
              <w:spacing w:line="260" w:lineRule="atLeast"/>
              <w:ind w:left="-108" w:right="-108"/>
              <w:jc w:val="center"/>
              <w:rPr>
                <w:rFonts w:cs="Times New Roman"/>
                <w:b/>
                <w:bCs/>
                <w:lang w:val="en-US"/>
              </w:rPr>
            </w:pPr>
            <w:r w:rsidRPr="00821ABB">
              <w:rPr>
                <w:rFonts w:cs="Times New Roman"/>
                <w:lang w:val="en-US"/>
              </w:rPr>
              <w:t>202</w:t>
            </w:r>
            <w:r w:rsidR="00272D4C" w:rsidRPr="00821ABB">
              <w:rPr>
                <w:rFonts w:cs="Times New Roman"/>
                <w:lang w:val="en-US"/>
              </w:rPr>
              <w:t>5</w:t>
            </w:r>
          </w:p>
        </w:tc>
        <w:tc>
          <w:tcPr>
            <w:tcW w:w="252" w:type="dxa"/>
          </w:tcPr>
          <w:p w14:paraId="2839A742" w14:textId="77777777" w:rsidR="00020280" w:rsidRPr="00821ABB"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008" w:type="dxa"/>
            <w:tcBorders>
              <w:top w:val="single" w:sz="4" w:space="0" w:color="auto"/>
            </w:tcBorders>
          </w:tcPr>
          <w:p w14:paraId="4C544D84" w14:textId="77777777" w:rsidR="00776B0C" w:rsidRPr="00821ABB" w:rsidRDefault="00776B0C" w:rsidP="002F2A54">
            <w:pPr>
              <w:pStyle w:val="3"/>
              <w:tabs>
                <w:tab w:val="clear" w:pos="360"/>
                <w:tab w:val="clear" w:pos="720"/>
              </w:tabs>
              <w:spacing w:line="260" w:lineRule="atLeast"/>
              <w:ind w:left="-108" w:right="-108"/>
              <w:jc w:val="center"/>
              <w:rPr>
                <w:rFonts w:cs="Times New Roman"/>
                <w:lang w:val="en-US"/>
              </w:rPr>
            </w:pPr>
          </w:p>
          <w:p w14:paraId="0BF5C630" w14:textId="7F5A7555" w:rsidR="00020280" w:rsidRPr="00821ABB" w:rsidRDefault="00020280" w:rsidP="002F2A54">
            <w:pPr>
              <w:pStyle w:val="3"/>
              <w:tabs>
                <w:tab w:val="clear" w:pos="360"/>
                <w:tab w:val="clear" w:pos="720"/>
              </w:tabs>
              <w:spacing w:line="260" w:lineRule="atLeast"/>
              <w:ind w:left="-108" w:right="-108"/>
              <w:jc w:val="center"/>
              <w:rPr>
                <w:rFonts w:cs="Times New Roman"/>
                <w:i/>
                <w:iCs/>
                <w:lang w:val="en-US"/>
              </w:rPr>
            </w:pPr>
            <w:r w:rsidRPr="00821ABB">
              <w:rPr>
                <w:rFonts w:cs="Times New Roman"/>
                <w:lang w:val="en-US"/>
              </w:rPr>
              <w:t>Profit or loss</w:t>
            </w:r>
          </w:p>
        </w:tc>
        <w:tc>
          <w:tcPr>
            <w:tcW w:w="270" w:type="dxa"/>
          </w:tcPr>
          <w:p w14:paraId="6EC0C580" w14:textId="77777777" w:rsidR="00020280" w:rsidRPr="00821ABB"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352" w:type="dxa"/>
          </w:tcPr>
          <w:p w14:paraId="7465A3D3" w14:textId="592EA2BC" w:rsidR="00020280" w:rsidRPr="00821ABB" w:rsidRDefault="00020280" w:rsidP="002F2A54">
            <w:pPr>
              <w:pStyle w:val="3"/>
              <w:tabs>
                <w:tab w:val="clear" w:pos="360"/>
                <w:tab w:val="clear" w:pos="720"/>
              </w:tabs>
              <w:spacing w:line="260" w:lineRule="atLeast"/>
              <w:ind w:left="-108" w:right="-108"/>
              <w:jc w:val="center"/>
              <w:rPr>
                <w:rFonts w:cs="Times New Roman"/>
                <w:b/>
                <w:bCs/>
                <w:lang w:val="en-US"/>
              </w:rPr>
            </w:pPr>
            <w:r w:rsidRPr="00821ABB">
              <w:rPr>
                <w:rFonts w:cs="Times New Roman"/>
                <w:cs/>
              </w:rPr>
              <w:t>Other comprehensive income</w:t>
            </w:r>
          </w:p>
        </w:tc>
        <w:tc>
          <w:tcPr>
            <w:tcW w:w="236" w:type="dxa"/>
          </w:tcPr>
          <w:p w14:paraId="7A4ADE3E" w14:textId="77777777" w:rsidR="00020280" w:rsidRPr="00821ABB" w:rsidRDefault="00020280" w:rsidP="002F2A54">
            <w:pPr>
              <w:pStyle w:val="3"/>
              <w:tabs>
                <w:tab w:val="clear" w:pos="360"/>
                <w:tab w:val="clear" w:pos="720"/>
              </w:tabs>
              <w:spacing w:line="260" w:lineRule="atLeast"/>
              <w:ind w:left="-108" w:right="-108"/>
              <w:jc w:val="center"/>
              <w:rPr>
                <w:rFonts w:cs="Times New Roman"/>
                <w:b/>
                <w:bCs/>
                <w:lang w:val="en-US"/>
              </w:rPr>
            </w:pPr>
          </w:p>
        </w:tc>
        <w:tc>
          <w:tcPr>
            <w:tcW w:w="1474" w:type="dxa"/>
          </w:tcPr>
          <w:p w14:paraId="2EAF5886" w14:textId="77777777" w:rsidR="00020280" w:rsidRPr="00821ABB" w:rsidRDefault="00020280" w:rsidP="002F2A54">
            <w:pPr>
              <w:pStyle w:val="3"/>
              <w:tabs>
                <w:tab w:val="clear" w:pos="360"/>
                <w:tab w:val="clear" w:pos="720"/>
              </w:tabs>
              <w:spacing w:line="260" w:lineRule="atLeast"/>
              <w:ind w:left="-108" w:right="-108"/>
              <w:jc w:val="center"/>
              <w:rPr>
                <w:rFonts w:cs="Times New Roman"/>
                <w:lang w:val="en-US"/>
              </w:rPr>
            </w:pPr>
            <w:r w:rsidRPr="00821ABB">
              <w:rPr>
                <w:rFonts w:cs="Times New Roman"/>
                <w:lang w:val="en-US"/>
              </w:rPr>
              <w:t xml:space="preserve">At </w:t>
            </w:r>
          </w:p>
          <w:p w14:paraId="0CE200AB" w14:textId="77777777" w:rsidR="00020280" w:rsidRPr="00821ABB" w:rsidRDefault="00020280" w:rsidP="002F2A54">
            <w:pPr>
              <w:pStyle w:val="3"/>
              <w:tabs>
                <w:tab w:val="clear" w:pos="360"/>
                <w:tab w:val="clear" w:pos="720"/>
              </w:tabs>
              <w:spacing w:line="260" w:lineRule="atLeast"/>
              <w:ind w:left="-108" w:right="-108"/>
              <w:jc w:val="center"/>
              <w:rPr>
                <w:rFonts w:cs="Times New Roman"/>
                <w:lang w:val="en-US"/>
              </w:rPr>
            </w:pPr>
            <w:r w:rsidRPr="00821ABB">
              <w:rPr>
                <w:rFonts w:cs="Times New Roman"/>
                <w:lang w:val="en-US"/>
              </w:rPr>
              <w:t>31 December</w:t>
            </w:r>
          </w:p>
          <w:p w14:paraId="17E3E15A" w14:textId="27D549B8" w:rsidR="00F94151" w:rsidRPr="00821ABB" w:rsidRDefault="00F94151" w:rsidP="002F2A54">
            <w:pPr>
              <w:pStyle w:val="3"/>
              <w:tabs>
                <w:tab w:val="clear" w:pos="360"/>
                <w:tab w:val="clear" w:pos="720"/>
              </w:tabs>
              <w:spacing w:line="260" w:lineRule="atLeast"/>
              <w:ind w:left="-108" w:right="-108"/>
              <w:jc w:val="center"/>
              <w:rPr>
                <w:rFonts w:cs="Times New Roman"/>
                <w:b/>
                <w:bCs/>
                <w:lang w:val="en-US"/>
              </w:rPr>
            </w:pPr>
            <w:r w:rsidRPr="00821ABB">
              <w:rPr>
                <w:rFonts w:cs="Times New Roman"/>
                <w:lang w:val="en-US"/>
              </w:rPr>
              <w:t>202</w:t>
            </w:r>
            <w:r w:rsidR="00272D4C" w:rsidRPr="00821ABB">
              <w:rPr>
                <w:rFonts w:cs="Times New Roman"/>
                <w:lang w:val="en-US"/>
              </w:rPr>
              <w:t>5</w:t>
            </w:r>
          </w:p>
        </w:tc>
      </w:tr>
      <w:tr w:rsidR="00020280" w:rsidRPr="00821ABB" w14:paraId="14E8F7D2" w14:textId="77777777" w:rsidTr="002F2A54">
        <w:trPr>
          <w:cantSplit/>
          <w:tblHeader/>
        </w:trPr>
        <w:tc>
          <w:tcPr>
            <w:tcW w:w="4140" w:type="dxa"/>
          </w:tcPr>
          <w:p w14:paraId="363531D8" w14:textId="77777777" w:rsidR="00020280" w:rsidRPr="00821ABB"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5672" w:type="dxa"/>
            <w:gridSpan w:val="7"/>
          </w:tcPr>
          <w:p w14:paraId="31C60635" w14:textId="77777777" w:rsidR="00020280" w:rsidRPr="00821ABB" w:rsidRDefault="00020280" w:rsidP="002F2A54">
            <w:pPr>
              <w:pStyle w:val="3"/>
              <w:tabs>
                <w:tab w:val="clear" w:pos="360"/>
                <w:tab w:val="clear" w:pos="720"/>
              </w:tabs>
              <w:spacing w:line="260" w:lineRule="atLeast"/>
              <w:ind w:left="-108" w:right="-108"/>
              <w:jc w:val="center"/>
              <w:rPr>
                <w:rFonts w:cs="Times New Roman"/>
                <w:b/>
                <w:bCs/>
                <w:lang w:val="en-US"/>
              </w:rPr>
            </w:pPr>
            <w:r w:rsidRPr="00821ABB">
              <w:rPr>
                <w:rFonts w:cs="Times New Roman"/>
                <w:i/>
                <w:iCs/>
                <w:cs/>
              </w:rPr>
              <w:t>(in thousand Baht)</w:t>
            </w:r>
          </w:p>
        </w:tc>
      </w:tr>
      <w:tr w:rsidR="00020280" w:rsidRPr="00821ABB" w14:paraId="5BD8CB43" w14:textId="77777777" w:rsidTr="002F2A54">
        <w:trPr>
          <w:cantSplit/>
        </w:trPr>
        <w:tc>
          <w:tcPr>
            <w:tcW w:w="4140" w:type="dxa"/>
          </w:tcPr>
          <w:p w14:paraId="6D120604" w14:textId="77777777" w:rsidR="00020280" w:rsidRPr="00821ABB" w:rsidRDefault="00020280" w:rsidP="00BF19E2">
            <w:pPr>
              <w:pStyle w:val="Heading9"/>
              <w:tabs>
                <w:tab w:val="clear" w:pos="162"/>
                <w:tab w:val="clear" w:pos="2502"/>
                <w:tab w:val="clear" w:pos="8910"/>
              </w:tabs>
              <w:spacing w:line="260" w:lineRule="atLeast"/>
              <w:ind w:left="-18" w:firstLine="447"/>
              <w:jc w:val="left"/>
              <w:rPr>
                <w:rFonts w:ascii="Times New Roman" w:hAnsi="Times New Roman"/>
                <w:b/>
                <w:bCs/>
                <w:i/>
                <w:iCs/>
                <w:sz w:val="22"/>
                <w:szCs w:val="22"/>
                <w:u w:val="none"/>
              </w:rPr>
            </w:pPr>
            <w:r w:rsidRPr="00821ABB">
              <w:rPr>
                <w:rFonts w:ascii="Times New Roman" w:hAnsi="Times New Roman"/>
                <w:b/>
                <w:bCs/>
                <w:i/>
                <w:iCs/>
                <w:sz w:val="22"/>
                <w:szCs w:val="22"/>
                <w:u w:val="none"/>
              </w:rPr>
              <w:t>Deferred tax assets</w:t>
            </w:r>
          </w:p>
        </w:tc>
        <w:tc>
          <w:tcPr>
            <w:tcW w:w="1080" w:type="dxa"/>
          </w:tcPr>
          <w:p w14:paraId="677DBEF6" w14:textId="77777777" w:rsidR="00020280" w:rsidRPr="00821ABB"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52" w:type="dxa"/>
          </w:tcPr>
          <w:p w14:paraId="5E13D8C7" w14:textId="77777777" w:rsidR="00020280" w:rsidRPr="00821ABB"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008" w:type="dxa"/>
          </w:tcPr>
          <w:p w14:paraId="3A703C56" w14:textId="77777777" w:rsidR="00020280" w:rsidRPr="00821ABB" w:rsidRDefault="00020280" w:rsidP="002F2A54">
            <w:pPr>
              <w:pStyle w:val="a"/>
              <w:tabs>
                <w:tab w:val="decimal" w:pos="1152"/>
              </w:tabs>
              <w:spacing w:line="260" w:lineRule="atLeast"/>
              <w:ind w:left="-108" w:right="-108"/>
              <w:rPr>
                <w:rFonts w:cs="Times New Roman"/>
                <w:lang w:val="en-US"/>
              </w:rPr>
            </w:pPr>
          </w:p>
        </w:tc>
        <w:tc>
          <w:tcPr>
            <w:tcW w:w="270" w:type="dxa"/>
          </w:tcPr>
          <w:p w14:paraId="7EC7743F" w14:textId="77777777" w:rsidR="00020280" w:rsidRPr="00821ABB"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352" w:type="dxa"/>
          </w:tcPr>
          <w:p w14:paraId="44C3A041" w14:textId="77777777" w:rsidR="00020280" w:rsidRPr="00821ABB"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36" w:type="dxa"/>
          </w:tcPr>
          <w:p w14:paraId="1FE7B1C3" w14:textId="77777777" w:rsidR="00020280" w:rsidRPr="00821ABB"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474" w:type="dxa"/>
          </w:tcPr>
          <w:p w14:paraId="169B38A5" w14:textId="77777777" w:rsidR="00020280" w:rsidRPr="00821ABB"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r>
      <w:tr w:rsidR="00827894" w:rsidRPr="00821ABB" w14:paraId="07155E95" w14:textId="77777777" w:rsidTr="002F2A54">
        <w:trPr>
          <w:cantSplit/>
        </w:trPr>
        <w:tc>
          <w:tcPr>
            <w:tcW w:w="4140" w:type="dxa"/>
          </w:tcPr>
          <w:p w14:paraId="26FAA17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Depreciation of asset held for lease</w:t>
            </w:r>
          </w:p>
        </w:tc>
        <w:tc>
          <w:tcPr>
            <w:tcW w:w="1080" w:type="dxa"/>
          </w:tcPr>
          <w:p w14:paraId="7810D05B" w14:textId="23445D1D"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213,186</w:t>
            </w:r>
          </w:p>
        </w:tc>
        <w:tc>
          <w:tcPr>
            <w:tcW w:w="252" w:type="dxa"/>
          </w:tcPr>
          <w:p w14:paraId="38161E82"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439D26FC" w14:textId="1CDA0A8D" w:rsidR="00827894" w:rsidRPr="00821ABB" w:rsidRDefault="00192B4F"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28,959</w:t>
            </w:r>
          </w:p>
        </w:tc>
        <w:tc>
          <w:tcPr>
            <w:tcW w:w="270" w:type="dxa"/>
          </w:tcPr>
          <w:p w14:paraId="7EED6F8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75DB9F85" w14:textId="4CCE6B24" w:rsidR="00827894" w:rsidRPr="00821ABB" w:rsidRDefault="00F66A0D"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tcPr>
          <w:p w14:paraId="0583B4A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8B6C7A2" w14:textId="5DAB22A0" w:rsidR="00827894" w:rsidRPr="00821ABB" w:rsidRDefault="00F66A0D"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242,145</w:t>
            </w:r>
          </w:p>
        </w:tc>
      </w:tr>
      <w:tr w:rsidR="00827894" w:rsidRPr="00821ABB" w14:paraId="269F3AE8" w14:textId="77777777" w:rsidTr="002F2A54">
        <w:trPr>
          <w:cantSplit/>
        </w:trPr>
        <w:tc>
          <w:tcPr>
            <w:tcW w:w="4140" w:type="dxa"/>
          </w:tcPr>
          <w:p w14:paraId="59DA2D9A"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Loss carry forward</w:t>
            </w:r>
          </w:p>
        </w:tc>
        <w:tc>
          <w:tcPr>
            <w:tcW w:w="1080" w:type="dxa"/>
          </w:tcPr>
          <w:p w14:paraId="221464FC" w14:textId="0861B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65,583</w:t>
            </w:r>
          </w:p>
        </w:tc>
        <w:tc>
          <w:tcPr>
            <w:tcW w:w="252" w:type="dxa"/>
          </w:tcPr>
          <w:p w14:paraId="0372CA94"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65D237A0" w14:textId="5E919D12" w:rsidR="00827894" w:rsidRPr="00821ABB" w:rsidRDefault="00192B4F"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(39,768)</w:t>
            </w:r>
          </w:p>
        </w:tc>
        <w:tc>
          <w:tcPr>
            <w:tcW w:w="270" w:type="dxa"/>
          </w:tcPr>
          <w:p w14:paraId="4CACE73E"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0300181" w14:textId="25F11095" w:rsidR="00827894" w:rsidRPr="00821ABB" w:rsidRDefault="00F66A0D"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tcPr>
          <w:p w14:paraId="6CB66C6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D68C01F" w14:textId="46427D93" w:rsidR="00827894" w:rsidRPr="00821ABB" w:rsidRDefault="00F66A0D"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25,815</w:t>
            </w:r>
          </w:p>
        </w:tc>
      </w:tr>
      <w:tr w:rsidR="00827894" w:rsidRPr="00821ABB" w14:paraId="07650827" w14:textId="77777777" w:rsidTr="002F2A54">
        <w:trPr>
          <w:cantSplit/>
        </w:trPr>
        <w:tc>
          <w:tcPr>
            <w:tcW w:w="4140" w:type="dxa"/>
          </w:tcPr>
          <w:p w14:paraId="45A3A15C" w14:textId="02EDD4D9"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Allowance for expected credit loss</w:t>
            </w:r>
          </w:p>
        </w:tc>
        <w:tc>
          <w:tcPr>
            <w:tcW w:w="1080" w:type="dxa"/>
          </w:tcPr>
          <w:p w14:paraId="31722069" w14:textId="4250E540"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82,913</w:t>
            </w:r>
          </w:p>
        </w:tc>
        <w:tc>
          <w:tcPr>
            <w:tcW w:w="252" w:type="dxa"/>
          </w:tcPr>
          <w:p w14:paraId="02523BC2"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7CB2C43" w14:textId="4E17EB08" w:rsidR="00827894" w:rsidRPr="00821ABB" w:rsidRDefault="00192B4F"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(31,668)</w:t>
            </w:r>
          </w:p>
        </w:tc>
        <w:tc>
          <w:tcPr>
            <w:tcW w:w="270" w:type="dxa"/>
          </w:tcPr>
          <w:p w14:paraId="386DD55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689D6023" w14:textId="2C15E911" w:rsidR="00827894" w:rsidRPr="00821ABB" w:rsidRDefault="00F66A0D"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tcPr>
          <w:p w14:paraId="787E0524"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15981B89" w14:textId="7B3E44D0" w:rsidR="00827894" w:rsidRPr="00821ABB" w:rsidRDefault="00D55F89"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51,245</w:t>
            </w:r>
          </w:p>
        </w:tc>
      </w:tr>
      <w:tr w:rsidR="00827894" w:rsidRPr="00821ABB" w14:paraId="66A20B46" w14:textId="77777777" w:rsidTr="002F2A54">
        <w:trPr>
          <w:cantSplit/>
        </w:trPr>
        <w:tc>
          <w:tcPr>
            <w:tcW w:w="4140" w:type="dxa"/>
          </w:tcPr>
          <w:p w14:paraId="49F6682E" w14:textId="3E79F836"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821ABB">
              <w:rPr>
                <w:rFonts w:ascii="Times New Roman" w:hAnsi="Times New Roman" w:cs="Times New Roman"/>
                <w:sz w:val="22"/>
                <w:szCs w:val="22"/>
              </w:rPr>
              <w:t>Allowance for decline in value of inventory</w:t>
            </w:r>
          </w:p>
        </w:tc>
        <w:tc>
          <w:tcPr>
            <w:tcW w:w="1080" w:type="dxa"/>
          </w:tcPr>
          <w:p w14:paraId="6B3EED4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0D078667" w14:textId="6821FCD5"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237</w:t>
            </w:r>
          </w:p>
        </w:tc>
        <w:tc>
          <w:tcPr>
            <w:tcW w:w="252" w:type="dxa"/>
          </w:tcPr>
          <w:p w14:paraId="74BBE126"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52D0F5E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66B976CC" w14:textId="34A3B6B1" w:rsidR="00192B4F" w:rsidRPr="00821ABB" w:rsidRDefault="00192B4F"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(182)</w:t>
            </w:r>
          </w:p>
        </w:tc>
        <w:tc>
          <w:tcPr>
            <w:tcW w:w="270" w:type="dxa"/>
          </w:tcPr>
          <w:p w14:paraId="740F640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54E3A51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0D7D13F2" w14:textId="3C4188DF" w:rsidR="00F66A0D" w:rsidRPr="00821ABB" w:rsidRDefault="00F66A0D"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tcPr>
          <w:p w14:paraId="1272F5C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7FAC7F96"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5F4B4BA6" w14:textId="136AF213" w:rsidR="00D55F89" w:rsidRPr="00821ABB" w:rsidRDefault="00D55F89"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55</w:t>
            </w:r>
          </w:p>
        </w:tc>
      </w:tr>
      <w:tr w:rsidR="00827894" w:rsidRPr="00821ABB" w14:paraId="2555FEF3" w14:textId="77777777" w:rsidTr="002F2A54">
        <w:trPr>
          <w:cantSplit/>
        </w:trPr>
        <w:tc>
          <w:tcPr>
            <w:tcW w:w="4140" w:type="dxa"/>
          </w:tcPr>
          <w:p w14:paraId="719772D0"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 xml:space="preserve">Accrued rental income from operating </w:t>
            </w:r>
          </w:p>
        </w:tc>
        <w:tc>
          <w:tcPr>
            <w:tcW w:w="1080" w:type="dxa"/>
          </w:tcPr>
          <w:p w14:paraId="5A1C9577" w14:textId="2E425AA1"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tc>
        <w:tc>
          <w:tcPr>
            <w:tcW w:w="252" w:type="dxa"/>
          </w:tcPr>
          <w:p w14:paraId="159ED27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08FD1013" w14:textId="6CD57D1C"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6F5E718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15356271" w14:textId="5E7C0982"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3C0E5734"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0D342AAE" w14:textId="0B9D2D23"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tc>
      </w:tr>
      <w:tr w:rsidR="00827894" w:rsidRPr="00821ABB" w14:paraId="5D8F5A46" w14:textId="77777777" w:rsidTr="002F2A54">
        <w:trPr>
          <w:cantSplit/>
        </w:trPr>
        <w:tc>
          <w:tcPr>
            <w:tcW w:w="4140" w:type="dxa"/>
          </w:tcPr>
          <w:p w14:paraId="6F226A6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 xml:space="preserve">   leases contracts in arrears more than </w:t>
            </w:r>
          </w:p>
          <w:p w14:paraId="16598947"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 xml:space="preserve">   3 months</w:t>
            </w:r>
          </w:p>
        </w:tc>
        <w:tc>
          <w:tcPr>
            <w:tcW w:w="1080" w:type="dxa"/>
          </w:tcPr>
          <w:p w14:paraId="00767ECF"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4965B849" w14:textId="5CEB7B60"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28,890</w:t>
            </w:r>
          </w:p>
        </w:tc>
        <w:tc>
          <w:tcPr>
            <w:tcW w:w="252" w:type="dxa"/>
          </w:tcPr>
          <w:p w14:paraId="5E5BAFFE"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4882EB0C"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67583B35" w14:textId="4604C3E6" w:rsidR="00192B4F" w:rsidRPr="00821ABB" w:rsidRDefault="00EE4D3A"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(91)</w:t>
            </w:r>
          </w:p>
        </w:tc>
        <w:tc>
          <w:tcPr>
            <w:tcW w:w="270" w:type="dxa"/>
          </w:tcPr>
          <w:p w14:paraId="3EE44C60"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035748B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20EECF0B" w14:textId="468CEA5F" w:rsidR="00F66A0D" w:rsidRPr="00821ABB" w:rsidRDefault="00F66A0D"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tcPr>
          <w:p w14:paraId="04898F8C"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7F9E5F3E"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47172265" w14:textId="1FE1D9A7" w:rsidR="00D55F89" w:rsidRPr="00821ABB" w:rsidRDefault="00D55F89"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28,799</w:t>
            </w:r>
          </w:p>
        </w:tc>
      </w:tr>
      <w:tr w:rsidR="00827894" w:rsidRPr="00821ABB" w14:paraId="65E31C38" w14:textId="77777777" w:rsidTr="002F2A54">
        <w:trPr>
          <w:cantSplit/>
        </w:trPr>
        <w:tc>
          <w:tcPr>
            <w:tcW w:w="4140" w:type="dxa"/>
          </w:tcPr>
          <w:p w14:paraId="5F872A9C"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Advance received from lessee for</w:t>
            </w:r>
          </w:p>
        </w:tc>
        <w:tc>
          <w:tcPr>
            <w:tcW w:w="1080" w:type="dxa"/>
          </w:tcPr>
          <w:p w14:paraId="5F7A9430" w14:textId="66165F63"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tc>
        <w:tc>
          <w:tcPr>
            <w:tcW w:w="252" w:type="dxa"/>
          </w:tcPr>
          <w:p w14:paraId="7C93D664"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4E94BC2E"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3B04024F"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3D9631F"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65BC6E9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08EC220E"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tc>
      </w:tr>
      <w:tr w:rsidR="00827894" w:rsidRPr="00821ABB" w14:paraId="1CA16F62" w14:textId="77777777" w:rsidTr="002F2A54">
        <w:trPr>
          <w:cantSplit/>
        </w:trPr>
        <w:tc>
          <w:tcPr>
            <w:tcW w:w="4140" w:type="dxa"/>
          </w:tcPr>
          <w:p w14:paraId="54BE85D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 xml:space="preserve">   exercising purchase option</w:t>
            </w:r>
          </w:p>
        </w:tc>
        <w:tc>
          <w:tcPr>
            <w:tcW w:w="1080" w:type="dxa"/>
          </w:tcPr>
          <w:p w14:paraId="2C210F07" w14:textId="173993FC"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7,793</w:t>
            </w:r>
          </w:p>
        </w:tc>
        <w:tc>
          <w:tcPr>
            <w:tcW w:w="252" w:type="dxa"/>
          </w:tcPr>
          <w:p w14:paraId="0B4A406F"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3A96A157" w14:textId="1D905B8D" w:rsidR="00827894" w:rsidRPr="00821ABB" w:rsidRDefault="00EE4D3A"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(1,481)</w:t>
            </w:r>
          </w:p>
        </w:tc>
        <w:tc>
          <w:tcPr>
            <w:tcW w:w="270" w:type="dxa"/>
          </w:tcPr>
          <w:p w14:paraId="3FB8573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1DF736FF" w14:textId="27081535" w:rsidR="00827894" w:rsidRPr="00821ABB" w:rsidRDefault="00F66A0D"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tcPr>
          <w:p w14:paraId="30058FD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606BA4E3" w14:textId="52B11C1B" w:rsidR="00827894" w:rsidRPr="00821ABB" w:rsidRDefault="00D55F89"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6,312</w:t>
            </w:r>
          </w:p>
        </w:tc>
      </w:tr>
      <w:tr w:rsidR="00827894" w:rsidRPr="00821ABB" w14:paraId="065BAE67" w14:textId="77777777">
        <w:trPr>
          <w:cantSplit/>
        </w:trPr>
        <w:tc>
          <w:tcPr>
            <w:tcW w:w="4140" w:type="dxa"/>
          </w:tcPr>
          <w:p w14:paraId="783AD10C"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821ABB">
              <w:rPr>
                <w:rFonts w:ascii="Times New Roman" w:hAnsi="Times New Roman" w:cs="Times New Roman"/>
                <w:sz w:val="22"/>
                <w:szCs w:val="22"/>
              </w:rPr>
              <w:t>Non-current provisions for employee benefits</w:t>
            </w:r>
          </w:p>
        </w:tc>
        <w:tc>
          <w:tcPr>
            <w:tcW w:w="1080" w:type="dxa"/>
            <w:vAlign w:val="bottom"/>
          </w:tcPr>
          <w:p w14:paraId="0372C062" w14:textId="651E99F8"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15,815</w:t>
            </w:r>
          </w:p>
        </w:tc>
        <w:tc>
          <w:tcPr>
            <w:tcW w:w="252" w:type="dxa"/>
            <w:vAlign w:val="bottom"/>
          </w:tcPr>
          <w:p w14:paraId="644B2F5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3364F2BB" w14:textId="63695FBC" w:rsidR="00827894" w:rsidRPr="00821ABB" w:rsidRDefault="00EE4D3A"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1,046</w:t>
            </w:r>
          </w:p>
        </w:tc>
        <w:tc>
          <w:tcPr>
            <w:tcW w:w="270" w:type="dxa"/>
            <w:vAlign w:val="bottom"/>
          </w:tcPr>
          <w:p w14:paraId="42C0B1A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756BEC3E" w14:textId="66680825" w:rsidR="00827894" w:rsidRPr="00821ABB" w:rsidRDefault="00F66A0D"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(426)</w:t>
            </w:r>
          </w:p>
        </w:tc>
        <w:tc>
          <w:tcPr>
            <w:tcW w:w="236" w:type="dxa"/>
            <w:vAlign w:val="bottom"/>
          </w:tcPr>
          <w:p w14:paraId="4852F68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31C8FB41" w14:textId="7006E38A" w:rsidR="00827894" w:rsidRPr="00821ABB" w:rsidRDefault="00D55F89"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16,435</w:t>
            </w:r>
          </w:p>
        </w:tc>
      </w:tr>
      <w:tr w:rsidR="00827894" w:rsidRPr="00821ABB" w14:paraId="519E60FA" w14:textId="77777777">
        <w:trPr>
          <w:cantSplit/>
        </w:trPr>
        <w:tc>
          <w:tcPr>
            <w:tcW w:w="4140" w:type="dxa"/>
          </w:tcPr>
          <w:p w14:paraId="341690F6" w14:textId="7519E292"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821ABB">
              <w:rPr>
                <w:rFonts w:ascii="Times New Roman" w:hAnsi="Times New Roman" w:cs="Times New Roman"/>
                <w:sz w:val="22"/>
                <w:szCs w:val="22"/>
              </w:rPr>
              <w:t>Differences in income recognition of</w:t>
            </w:r>
          </w:p>
        </w:tc>
        <w:tc>
          <w:tcPr>
            <w:tcW w:w="1080" w:type="dxa"/>
            <w:vAlign w:val="bottom"/>
          </w:tcPr>
          <w:p w14:paraId="60C3F85E"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tc>
        <w:tc>
          <w:tcPr>
            <w:tcW w:w="252" w:type="dxa"/>
            <w:vAlign w:val="bottom"/>
          </w:tcPr>
          <w:p w14:paraId="591C278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28257023"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vAlign w:val="bottom"/>
          </w:tcPr>
          <w:p w14:paraId="3F4BBF7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57FDF0E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sz w:val="22"/>
                <w:szCs w:val="22"/>
              </w:rPr>
            </w:pPr>
          </w:p>
        </w:tc>
        <w:tc>
          <w:tcPr>
            <w:tcW w:w="236" w:type="dxa"/>
            <w:vAlign w:val="bottom"/>
          </w:tcPr>
          <w:p w14:paraId="440FCD9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2D4F2DD7"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tc>
      </w:tr>
      <w:tr w:rsidR="00827894" w:rsidRPr="00821ABB" w14:paraId="5ABBF671" w14:textId="77777777">
        <w:trPr>
          <w:cantSplit/>
        </w:trPr>
        <w:tc>
          <w:tcPr>
            <w:tcW w:w="4140" w:type="dxa"/>
          </w:tcPr>
          <w:p w14:paraId="570E194C" w14:textId="7D15E895"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821ABB">
              <w:rPr>
                <w:rFonts w:ascii="Times New Roman" w:hAnsi="Times New Roman" w:cs="Times New Roman"/>
                <w:sz w:val="22"/>
                <w:szCs w:val="22"/>
              </w:rPr>
              <w:t xml:space="preserve">   operating and finance lease contracts </w:t>
            </w:r>
          </w:p>
        </w:tc>
        <w:tc>
          <w:tcPr>
            <w:tcW w:w="1080" w:type="dxa"/>
            <w:vAlign w:val="bottom"/>
          </w:tcPr>
          <w:p w14:paraId="52ED60D5" w14:textId="102FA7C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35,011</w:t>
            </w:r>
          </w:p>
        </w:tc>
        <w:tc>
          <w:tcPr>
            <w:tcW w:w="252" w:type="dxa"/>
            <w:vAlign w:val="bottom"/>
          </w:tcPr>
          <w:p w14:paraId="77A8BE9E"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1FA59B2D" w14:textId="53910A61" w:rsidR="00827894" w:rsidRPr="00821ABB" w:rsidRDefault="00EE4D3A"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8,762</w:t>
            </w:r>
          </w:p>
        </w:tc>
        <w:tc>
          <w:tcPr>
            <w:tcW w:w="270" w:type="dxa"/>
            <w:vAlign w:val="bottom"/>
          </w:tcPr>
          <w:p w14:paraId="2F3ED6D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18C54A4E" w14:textId="400D52C0" w:rsidR="00827894" w:rsidRPr="00821ABB" w:rsidRDefault="00F66A0D"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vAlign w:val="bottom"/>
          </w:tcPr>
          <w:p w14:paraId="63C0556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498F355" w14:textId="26B7ED2B" w:rsidR="00827894" w:rsidRPr="00821ABB" w:rsidRDefault="00C461D2"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43,77</w:t>
            </w:r>
            <w:r w:rsidR="00040A4F" w:rsidRPr="00821ABB">
              <w:rPr>
                <w:rFonts w:ascii="Times New Roman" w:hAnsi="Times New Roman" w:cs="Times New Roman"/>
                <w:sz w:val="22"/>
                <w:szCs w:val="22"/>
              </w:rPr>
              <w:t>3</w:t>
            </w:r>
          </w:p>
        </w:tc>
      </w:tr>
      <w:tr w:rsidR="00827894" w:rsidRPr="00821ABB" w14:paraId="0223B6B7" w14:textId="77777777" w:rsidTr="00E34236">
        <w:trPr>
          <w:cantSplit/>
        </w:trPr>
        <w:tc>
          <w:tcPr>
            <w:tcW w:w="4140" w:type="dxa"/>
          </w:tcPr>
          <w:p w14:paraId="063E6B54"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firstLine="249"/>
              <w:rPr>
                <w:rFonts w:ascii="Times New Roman" w:hAnsi="Times New Roman" w:cs="Times New Roman"/>
                <w:sz w:val="22"/>
                <w:szCs w:val="22"/>
              </w:rPr>
            </w:pPr>
            <w:r w:rsidRPr="00821ABB">
              <w:rPr>
                <w:rFonts w:ascii="Times New Roman" w:hAnsi="Times New Roman" w:cs="Times New Roman"/>
                <w:sz w:val="22"/>
                <w:szCs w:val="22"/>
              </w:rPr>
              <w:t>Others</w:t>
            </w:r>
          </w:p>
        </w:tc>
        <w:tc>
          <w:tcPr>
            <w:tcW w:w="1080" w:type="dxa"/>
            <w:tcBorders>
              <w:bottom w:val="single" w:sz="4" w:space="0" w:color="auto"/>
            </w:tcBorders>
          </w:tcPr>
          <w:p w14:paraId="23A83B0D" w14:textId="6D9BBFC0"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3,804</w:t>
            </w:r>
          </w:p>
        </w:tc>
        <w:tc>
          <w:tcPr>
            <w:tcW w:w="252" w:type="dxa"/>
          </w:tcPr>
          <w:p w14:paraId="07EE2AC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Borders>
              <w:bottom w:val="single" w:sz="4" w:space="0" w:color="auto"/>
            </w:tcBorders>
          </w:tcPr>
          <w:p w14:paraId="56EBF1F4" w14:textId="7E4809F2" w:rsidR="00827894" w:rsidRPr="00821ABB" w:rsidRDefault="00EE4D3A"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60" w:lineRule="atLeast"/>
              <w:ind w:right="-103"/>
              <w:rPr>
                <w:rFonts w:ascii="Times New Roman" w:hAnsi="Times New Roman" w:cs="Times New Roman"/>
                <w:sz w:val="22"/>
                <w:szCs w:val="22"/>
                <w:cs/>
              </w:rPr>
            </w:pPr>
            <w:r w:rsidRPr="00821ABB">
              <w:rPr>
                <w:rFonts w:ascii="Times New Roman" w:hAnsi="Times New Roman" w:cs="Times New Roman"/>
                <w:sz w:val="22"/>
                <w:szCs w:val="22"/>
              </w:rPr>
              <w:t>-</w:t>
            </w:r>
          </w:p>
        </w:tc>
        <w:tc>
          <w:tcPr>
            <w:tcW w:w="270" w:type="dxa"/>
          </w:tcPr>
          <w:p w14:paraId="34ADF96E"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Borders>
              <w:bottom w:val="single" w:sz="4" w:space="0" w:color="auto"/>
            </w:tcBorders>
          </w:tcPr>
          <w:p w14:paraId="1146B7FF" w14:textId="5A2C6B63" w:rsidR="00827894" w:rsidRPr="00821ABB" w:rsidRDefault="00F66A0D"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tcPr>
          <w:p w14:paraId="610D6C9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tcPr>
          <w:p w14:paraId="5B0C4E46" w14:textId="4A27C4DF" w:rsidR="00827894" w:rsidRPr="00821ABB" w:rsidRDefault="00C461D2"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3,804</w:t>
            </w:r>
          </w:p>
        </w:tc>
      </w:tr>
      <w:tr w:rsidR="00827894" w:rsidRPr="00821ABB" w14:paraId="6B32FAAF" w14:textId="77777777" w:rsidTr="00E34236">
        <w:trPr>
          <w:cantSplit/>
        </w:trPr>
        <w:tc>
          <w:tcPr>
            <w:tcW w:w="4140" w:type="dxa"/>
          </w:tcPr>
          <w:p w14:paraId="2F253172"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821ABB">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40E6A747" w14:textId="36E281AB"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b/>
                <w:bCs/>
                <w:sz w:val="22"/>
                <w:szCs w:val="22"/>
              </w:rPr>
            </w:pPr>
            <w:r w:rsidRPr="00821ABB">
              <w:rPr>
                <w:rFonts w:ascii="Times New Roman" w:hAnsi="Times New Roman" w:cs="Times New Roman"/>
                <w:b/>
                <w:bCs/>
                <w:sz w:val="22"/>
                <w:szCs w:val="22"/>
              </w:rPr>
              <w:t>453,232</w:t>
            </w:r>
          </w:p>
        </w:tc>
        <w:tc>
          <w:tcPr>
            <w:tcW w:w="252" w:type="dxa"/>
          </w:tcPr>
          <w:p w14:paraId="6BAC167F"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43E7FFD2" w14:textId="0FD8C30F" w:rsidR="00827894" w:rsidRPr="00821ABB" w:rsidRDefault="00EE4D3A"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sidRPr="00821ABB">
              <w:rPr>
                <w:rFonts w:ascii="Times New Roman" w:hAnsi="Times New Roman" w:cs="Times New Roman"/>
                <w:b/>
                <w:bCs/>
                <w:sz w:val="22"/>
                <w:szCs w:val="22"/>
              </w:rPr>
              <w:t>(34,423)</w:t>
            </w:r>
          </w:p>
        </w:tc>
        <w:tc>
          <w:tcPr>
            <w:tcW w:w="270" w:type="dxa"/>
          </w:tcPr>
          <w:p w14:paraId="364DF48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67AAC5B1" w14:textId="49862950" w:rsidR="00827894" w:rsidRPr="00821ABB" w:rsidRDefault="00F66A0D"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b/>
                <w:bCs/>
                <w:sz w:val="22"/>
                <w:szCs w:val="22"/>
              </w:rPr>
            </w:pPr>
            <w:r w:rsidRPr="00821ABB">
              <w:rPr>
                <w:rFonts w:ascii="Times New Roman" w:hAnsi="Times New Roman" w:cs="Times New Roman"/>
                <w:b/>
                <w:bCs/>
                <w:sz w:val="22"/>
                <w:szCs w:val="22"/>
              </w:rPr>
              <w:t>(426)</w:t>
            </w:r>
          </w:p>
        </w:tc>
        <w:tc>
          <w:tcPr>
            <w:tcW w:w="236" w:type="dxa"/>
          </w:tcPr>
          <w:p w14:paraId="1D6F11A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49054B9F" w14:textId="67E86E2B" w:rsidR="00827894" w:rsidRPr="00821ABB" w:rsidRDefault="00C461D2"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b/>
                <w:bCs/>
                <w:sz w:val="22"/>
                <w:szCs w:val="22"/>
              </w:rPr>
            </w:pPr>
            <w:r w:rsidRPr="00821ABB">
              <w:rPr>
                <w:rFonts w:ascii="Times New Roman" w:hAnsi="Times New Roman" w:cs="Times New Roman"/>
                <w:b/>
                <w:bCs/>
                <w:sz w:val="22"/>
                <w:szCs w:val="22"/>
              </w:rPr>
              <w:t>418,383</w:t>
            </w:r>
          </w:p>
        </w:tc>
      </w:tr>
      <w:tr w:rsidR="00827894" w:rsidRPr="00821ABB" w14:paraId="161ECF19" w14:textId="77777777" w:rsidTr="00E34236">
        <w:trPr>
          <w:cantSplit/>
        </w:trPr>
        <w:tc>
          <w:tcPr>
            <w:tcW w:w="4140" w:type="dxa"/>
          </w:tcPr>
          <w:p w14:paraId="1DC8094E"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1E19C763"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5E02D07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2D046B94" w14:textId="77777777" w:rsidR="00827894" w:rsidRPr="00821ABB" w:rsidRDefault="00827894" w:rsidP="008278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left="-108" w:right="-108"/>
              <w:rPr>
                <w:rFonts w:ascii="Times New Roman" w:hAnsi="Times New Roman" w:cs="Times New Roman"/>
                <w:b/>
                <w:bCs/>
                <w:sz w:val="22"/>
                <w:szCs w:val="22"/>
              </w:rPr>
            </w:pPr>
          </w:p>
        </w:tc>
        <w:tc>
          <w:tcPr>
            <w:tcW w:w="270" w:type="dxa"/>
          </w:tcPr>
          <w:p w14:paraId="1D9FDA6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188A0F10"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60" w:lineRule="atLeast"/>
              <w:rPr>
                <w:rFonts w:ascii="Times New Roman" w:hAnsi="Times New Roman" w:cs="Times New Roman"/>
                <w:b/>
                <w:bCs/>
                <w:sz w:val="22"/>
                <w:szCs w:val="22"/>
              </w:rPr>
            </w:pPr>
          </w:p>
        </w:tc>
        <w:tc>
          <w:tcPr>
            <w:tcW w:w="236" w:type="dxa"/>
          </w:tcPr>
          <w:p w14:paraId="03709F66"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tcBorders>
          </w:tcPr>
          <w:p w14:paraId="129FC394"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p>
        </w:tc>
      </w:tr>
      <w:tr w:rsidR="00827894" w:rsidRPr="00821ABB" w14:paraId="2795B219" w14:textId="77777777" w:rsidTr="002F2A54">
        <w:trPr>
          <w:cantSplit/>
        </w:trPr>
        <w:tc>
          <w:tcPr>
            <w:tcW w:w="4140" w:type="dxa"/>
          </w:tcPr>
          <w:p w14:paraId="4F5D585A"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p>
          <w:p w14:paraId="36FBACC0" w14:textId="4B1350EF"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r w:rsidRPr="00821ABB">
              <w:rPr>
                <w:rFonts w:ascii="Times New Roman" w:hAnsi="Times New Roman" w:cs="Times New Roman"/>
                <w:b/>
                <w:bCs/>
                <w:i/>
                <w:iCs/>
                <w:sz w:val="22"/>
                <w:szCs w:val="22"/>
              </w:rPr>
              <w:t>Deferred tax liabilities</w:t>
            </w:r>
          </w:p>
        </w:tc>
        <w:tc>
          <w:tcPr>
            <w:tcW w:w="1080" w:type="dxa"/>
            <w:vAlign w:val="bottom"/>
          </w:tcPr>
          <w:p w14:paraId="701F2434"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75BCD2A7"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67EA42EE"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2116A4D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7CBD9F2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11902C23"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2F9E366"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827894" w:rsidRPr="00821ABB" w14:paraId="20DC5DD8" w14:textId="77777777">
        <w:trPr>
          <w:cantSplit/>
        </w:trPr>
        <w:tc>
          <w:tcPr>
            <w:tcW w:w="4140" w:type="dxa"/>
          </w:tcPr>
          <w:p w14:paraId="22D515C0" w14:textId="6DC0C6C8"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p>
        </w:tc>
        <w:tc>
          <w:tcPr>
            <w:tcW w:w="1080" w:type="dxa"/>
            <w:vAlign w:val="bottom"/>
          </w:tcPr>
          <w:p w14:paraId="63B019ED" w14:textId="5D6D3DA2"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52" w:type="dxa"/>
          </w:tcPr>
          <w:p w14:paraId="75DF7542"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18A24EDA" w14:textId="487D30A0"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25B7CE00"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52" w:type="dxa"/>
          </w:tcPr>
          <w:p w14:paraId="17669072" w14:textId="60AF848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sz w:val="22"/>
                <w:szCs w:val="22"/>
              </w:rPr>
            </w:pPr>
          </w:p>
        </w:tc>
        <w:tc>
          <w:tcPr>
            <w:tcW w:w="236" w:type="dxa"/>
          </w:tcPr>
          <w:p w14:paraId="54C032F7"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C70077E" w14:textId="473894C1"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60" w:lineRule="atLeast"/>
              <w:ind w:right="-250"/>
              <w:rPr>
                <w:rFonts w:ascii="Times New Roman" w:hAnsi="Times New Roman"/>
                <w:sz w:val="22"/>
                <w:szCs w:val="28"/>
              </w:rPr>
            </w:pPr>
          </w:p>
        </w:tc>
      </w:tr>
      <w:tr w:rsidR="00827894" w:rsidRPr="00821ABB" w14:paraId="7EEBD8B6" w14:textId="77777777">
        <w:trPr>
          <w:cantSplit/>
        </w:trPr>
        <w:tc>
          <w:tcPr>
            <w:tcW w:w="4140" w:type="dxa"/>
          </w:tcPr>
          <w:p w14:paraId="4108DEB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Depreciation of office condominium</w:t>
            </w:r>
          </w:p>
        </w:tc>
        <w:tc>
          <w:tcPr>
            <w:tcW w:w="1080" w:type="dxa"/>
            <w:tcBorders>
              <w:bottom w:val="single" w:sz="4" w:space="0" w:color="auto"/>
            </w:tcBorders>
            <w:vAlign w:val="bottom"/>
          </w:tcPr>
          <w:p w14:paraId="0C540120" w14:textId="495EDB1B"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(8,161)</w:t>
            </w:r>
          </w:p>
        </w:tc>
        <w:tc>
          <w:tcPr>
            <w:tcW w:w="252" w:type="dxa"/>
          </w:tcPr>
          <w:p w14:paraId="0DBBCD6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single" w:sz="4" w:space="0" w:color="auto"/>
            </w:tcBorders>
            <w:vAlign w:val="bottom"/>
          </w:tcPr>
          <w:p w14:paraId="78C43C76" w14:textId="5978C90E" w:rsidR="00827894" w:rsidRPr="00821ABB" w:rsidRDefault="00C461D2"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(8</w:t>
            </w:r>
            <w:r w:rsidR="00040A4F" w:rsidRPr="00821ABB">
              <w:rPr>
                <w:rFonts w:ascii="Times New Roman" w:hAnsi="Times New Roman" w:cs="Times New Roman"/>
                <w:sz w:val="22"/>
                <w:szCs w:val="22"/>
              </w:rPr>
              <w:t>22</w:t>
            </w:r>
            <w:r w:rsidRPr="00821ABB">
              <w:rPr>
                <w:rFonts w:ascii="Times New Roman" w:hAnsi="Times New Roman" w:cs="Times New Roman"/>
                <w:sz w:val="22"/>
                <w:szCs w:val="22"/>
              </w:rPr>
              <w:t>)</w:t>
            </w:r>
          </w:p>
        </w:tc>
        <w:tc>
          <w:tcPr>
            <w:tcW w:w="270" w:type="dxa"/>
          </w:tcPr>
          <w:p w14:paraId="1B507CB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rPr>
                <w:rFonts w:ascii="Times New Roman" w:hAnsi="Times New Roman" w:cs="Times New Roman"/>
                <w:sz w:val="22"/>
                <w:szCs w:val="22"/>
              </w:rPr>
            </w:pPr>
          </w:p>
        </w:tc>
        <w:tc>
          <w:tcPr>
            <w:tcW w:w="1352" w:type="dxa"/>
            <w:tcBorders>
              <w:bottom w:val="single" w:sz="4" w:space="0" w:color="auto"/>
            </w:tcBorders>
          </w:tcPr>
          <w:p w14:paraId="79CD7070" w14:textId="2A754B61" w:rsidR="00827894" w:rsidRPr="00821ABB" w:rsidRDefault="00C461D2"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tcPr>
          <w:p w14:paraId="595F7178" w14:textId="0087F201"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vAlign w:val="bottom"/>
          </w:tcPr>
          <w:p w14:paraId="3D91014E" w14:textId="6C75C6C5" w:rsidR="00827894" w:rsidRPr="00821ABB" w:rsidRDefault="00C461D2"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ind w:right="-250"/>
              <w:rPr>
                <w:rFonts w:ascii="Times New Roman" w:hAnsi="Times New Roman" w:cs="Times New Roman"/>
                <w:sz w:val="22"/>
                <w:szCs w:val="22"/>
              </w:rPr>
            </w:pPr>
            <w:r w:rsidRPr="00821ABB">
              <w:rPr>
                <w:rFonts w:ascii="Times New Roman" w:hAnsi="Times New Roman" w:cs="Times New Roman"/>
                <w:sz w:val="22"/>
                <w:szCs w:val="22"/>
              </w:rPr>
              <w:t>(8,98</w:t>
            </w:r>
            <w:r w:rsidR="00040A4F" w:rsidRPr="00821ABB">
              <w:rPr>
                <w:rFonts w:ascii="Times New Roman" w:hAnsi="Times New Roman" w:cs="Times New Roman"/>
                <w:sz w:val="22"/>
                <w:szCs w:val="22"/>
              </w:rPr>
              <w:t>3</w:t>
            </w:r>
            <w:r w:rsidRPr="00821ABB">
              <w:rPr>
                <w:rFonts w:ascii="Times New Roman" w:hAnsi="Times New Roman" w:cs="Times New Roman"/>
                <w:sz w:val="22"/>
                <w:szCs w:val="22"/>
              </w:rPr>
              <w:t>)</w:t>
            </w:r>
          </w:p>
        </w:tc>
      </w:tr>
      <w:tr w:rsidR="00827894" w:rsidRPr="00821ABB" w14:paraId="509A72D1" w14:textId="77777777" w:rsidTr="002F2A54">
        <w:trPr>
          <w:cantSplit/>
        </w:trPr>
        <w:tc>
          <w:tcPr>
            <w:tcW w:w="4140" w:type="dxa"/>
          </w:tcPr>
          <w:p w14:paraId="38E5B3F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821ABB">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5F367362" w14:textId="799DFF6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b/>
                <w:bCs/>
                <w:sz w:val="22"/>
                <w:szCs w:val="22"/>
              </w:rPr>
            </w:pPr>
            <w:r w:rsidRPr="00821ABB">
              <w:rPr>
                <w:rFonts w:ascii="Times New Roman" w:hAnsi="Times New Roman" w:cs="Times New Roman"/>
                <w:b/>
                <w:bCs/>
                <w:sz w:val="22"/>
                <w:szCs w:val="22"/>
              </w:rPr>
              <w:t>(8,161)</w:t>
            </w:r>
          </w:p>
        </w:tc>
        <w:tc>
          <w:tcPr>
            <w:tcW w:w="252" w:type="dxa"/>
          </w:tcPr>
          <w:p w14:paraId="46F55037"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4C13311C" w14:textId="43370C4C" w:rsidR="00827894" w:rsidRPr="00821ABB" w:rsidRDefault="00C461D2"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b/>
                <w:bCs/>
                <w:sz w:val="22"/>
                <w:szCs w:val="22"/>
              </w:rPr>
            </w:pPr>
            <w:r w:rsidRPr="00821ABB">
              <w:rPr>
                <w:rFonts w:ascii="Times New Roman" w:hAnsi="Times New Roman" w:cs="Times New Roman"/>
                <w:b/>
                <w:bCs/>
                <w:sz w:val="22"/>
                <w:szCs w:val="22"/>
              </w:rPr>
              <w:t>(8</w:t>
            </w:r>
            <w:r w:rsidR="00040A4F" w:rsidRPr="00821ABB">
              <w:rPr>
                <w:rFonts w:ascii="Times New Roman" w:hAnsi="Times New Roman" w:cs="Times New Roman"/>
                <w:b/>
                <w:bCs/>
                <w:sz w:val="22"/>
                <w:szCs w:val="22"/>
              </w:rPr>
              <w:t>22</w:t>
            </w:r>
            <w:r w:rsidRPr="00821ABB">
              <w:rPr>
                <w:rFonts w:ascii="Times New Roman" w:hAnsi="Times New Roman" w:cs="Times New Roman"/>
                <w:b/>
                <w:bCs/>
                <w:sz w:val="22"/>
                <w:szCs w:val="22"/>
              </w:rPr>
              <w:t>)</w:t>
            </w:r>
          </w:p>
        </w:tc>
        <w:tc>
          <w:tcPr>
            <w:tcW w:w="270" w:type="dxa"/>
          </w:tcPr>
          <w:p w14:paraId="174FE4E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6F0E2532" w14:textId="70D99782" w:rsidR="00827894" w:rsidRPr="00821ABB" w:rsidRDefault="00C461D2"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b/>
                <w:bCs/>
                <w:sz w:val="22"/>
                <w:szCs w:val="22"/>
              </w:rPr>
            </w:pPr>
            <w:r w:rsidRPr="00821ABB">
              <w:rPr>
                <w:rFonts w:ascii="Times New Roman" w:hAnsi="Times New Roman" w:cs="Times New Roman"/>
                <w:b/>
                <w:bCs/>
                <w:sz w:val="22"/>
                <w:szCs w:val="22"/>
              </w:rPr>
              <w:t>-</w:t>
            </w:r>
          </w:p>
        </w:tc>
        <w:tc>
          <w:tcPr>
            <w:tcW w:w="236" w:type="dxa"/>
          </w:tcPr>
          <w:p w14:paraId="0CB5EBD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3A25A0E6" w14:textId="1F011E51" w:rsidR="00827894" w:rsidRPr="00821ABB" w:rsidRDefault="00C461D2"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ind w:right="-250"/>
              <w:rPr>
                <w:rFonts w:ascii="Times New Roman" w:hAnsi="Times New Roman" w:cs="Times New Roman"/>
                <w:b/>
                <w:bCs/>
                <w:sz w:val="22"/>
                <w:szCs w:val="22"/>
              </w:rPr>
            </w:pPr>
            <w:r w:rsidRPr="00821ABB">
              <w:rPr>
                <w:rFonts w:ascii="Times New Roman" w:hAnsi="Times New Roman" w:cs="Times New Roman"/>
                <w:b/>
                <w:bCs/>
                <w:sz w:val="22"/>
                <w:szCs w:val="22"/>
              </w:rPr>
              <w:t>(8,98</w:t>
            </w:r>
            <w:r w:rsidR="00040A4F" w:rsidRPr="00821ABB">
              <w:rPr>
                <w:rFonts w:ascii="Times New Roman" w:hAnsi="Times New Roman" w:cs="Times New Roman"/>
                <w:b/>
                <w:bCs/>
                <w:sz w:val="22"/>
                <w:szCs w:val="22"/>
              </w:rPr>
              <w:t>3</w:t>
            </w:r>
            <w:r w:rsidRPr="00821ABB">
              <w:rPr>
                <w:rFonts w:ascii="Times New Roman" w:hAnsi="Times New Roman" w:cs="Times New Roman"/>
                <w:b/>
                <w:bCs/>
                <w:sz w:val="22"/>
                <w:szCs w:val="22"/>
              </w:rPr>
              <w:t>)</w:t>
            </w:r>
          </w:p>
        </w:tc>
      </w:tr>
      <w:tr w:rsidR="00827894" w:rsidRPr="00821ABB" w14:paraId="310D702B" w14:textId="77777777" w:rsidTr="002F2A54">
        <w:trPr>
          <w:cantSplit/>
        </w:trPr>
        <w:tc>
          <w:tcPr>
            <w:tcW w:w="4140" w:type="dxa"/>
          </w:tcPr>
          <w:p w14:paraId="50339EE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6764021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02B14E6E"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671A812A"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0"/>
              </w:tabs>
              <w:spacing w:line="260" w:lineRule="atLeast"/>
              <w:ind w:left="-108" w:right="-108"/>
              <w:rPr>
                <w:rFonts w:ascii="Times New Roman" w:hAnsi="Times New Roman" w:cs="Times New Roman"/>
                <w:b/>
                <w:bCs/>
                <w:sz w:val="22"/>
                <w:szCs w:val="22"/>
              </w:rPr>
            </w:pPr>
          </w:p>
        </w:tc>
        <w:tc>
          <w:tcPr>
            <w:tcW w:w="270" w:type="dxa"/>
          </w:tcPr>
          <w:p w14:paraId="7EDA12B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0F0D850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60" w:lineRule="atLeast"/>
              <w:rPr>
                <w:rFonts w:ascii="Times New Roman" w:hAnsi="Times New Roman" w:cstheme="minorBidi"/>
                <w:b/>
                <w:bCs/>
                <w:sz w:val="22"/>
                <w:szCs w:val="22"/>
                <w:cs/>
              </w:rPr>
            </w:pPr>
          </w:p>
        </w:tc>
        <w:tc>
          <w:tcPr>
            <w:tcW w:w="236" w:type="dxa"/>
          </w:tcPr>
          <w:p w14:paraId="14B5F39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tcBorders>
          </w:tcPr>
          <w:p w14:paraId="234F376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 w:val="decimal" w:pos="1259"/>
              </w:tabs>
              <w:spacing w:line="260" w:lineRule="atLeast"/>
              <w:rPr>
                <w:rFonts w:ascii="Times New Roman" w:hAnsi="Times New Roman" w:cs="Times New Roman"/>
                <w:b/>
                <w:bCs/>
                <w:sz w:val="22"/>
                <w:szCs w:val="22"/>
              </w:rPr>
            </w:pPr>
          </w:p>
        </w:tc>
      </w:tr>
      <w:tr w:rsidR="00827894" w:rsidRPr="00821ABB" w14:paraId="64ACA7A5" w14:textId="77777777" w:rsidTr="002F2A54">
        <w:trPr>
          <w:cantSplit/>
        </w:trPr>
        <w:tc>
          <w:tcPr>
            <w:tcW w:w="4140" w:type="dxa"/>
          </w:tcPr>
          <w:p w14:paraId="6B94DDDC"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821ABB">
              <w:rPr>
                <w:rFonts w:ascii="Times New Roman" w:hAnsi="Times New Roman" w:cs="Times New Roman"/>
                <w:b/>
                <w:bCs/>
                <w:sz w:val="22"/>
                <w:szCs w:val="22"/>
              </w:rPr>
              <w:t>Net</w:t>
            </w:r>
          </w:p>
        </w:tc>
        <w:tc>
          <w:tcPr>
            <w:tcW w:w="1080" w:type="dxa"/>
            <w:tcBorders>
              <w:bottom w:val="double" w:sz="4" w:space="0" w:color="auto"/>
            </w:tcBorders>
          </w:tcPr>
          <w:p w14:paraId="4910429F" w14:textId="2088540B"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b/>
                <w:bCs/>
                <w:sz w:val="22"/>
                <w:szCs w:val="22"/>
              </w:rPr>
            </w:pPr>
            <w:r w:rsidRPr="00821ABB">
              <w:rPr>
                <w:rFonts w:ascii="Times New Roman" w:hAnsi="Times New Roman" w:cs="Times New Roman"/>
                <w:b/>
                <w:bCs/>
                <w:sz w:val="22"/>
                <w:szCs w:val="22"/>
              </w:rPr>
              <w:t>445,071</w:t>
            </w:r>
          </w:p>
        </w:tc>
        <w:tc>
          <w:tcPr>
            <w:tcW w:w="252" w:type="dxa"/>
          </w:tcPr>
          <w:p w14:paraId="0FD8B7CA"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double" w:sz="4" w:space="0" w:color="auto"/>
            </w:tcBorders>
          </w:tcPr>
          <w:p w14:paraId="080F74B0" w14:textId="0C04AD34" w:rsidR="00827894" w:rsidRPr="00821ABB" w:rsidRDefault="00C461D2"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sidRPr="00821ABB">
              <w:rPr>
                <w:rFonts w:ascii="Times New Roman" w:hAnsi="Times New Roman" w:cs="Times New Roman"/>
                <w:b/>
                <w:bCs/>
                <w:sz w:val="22"/>
                <w:szCs w:val="22"/>
              </w:rPr>
              <w:t>(35,245)</w:t>
            </w:r>
          </w:p>
        </w:tc>
        <w:tc>
          <w:tcPr>
            <w:tcW w:w="270" w:type="dxa"/>
          </w:tcPr>
          <w:p w14:paraId="53FC2F2C"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bottom w:val="double" w:sz="4" w:space="0" w:color="auto"/>
            </w:tcBorders>
          </w:tcPr>
          <w:p w14:paraId="0CAA7D69" w14:textId="0A6F27EB" w:rsidR="00827894" w:rsidRPr="00821ABB" w:rsidRDefault="00C461D2"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b/>
                <w:bCs/>
                <w:sz w:val="22"/>
                <w:szCs w:val="22"/>
              </w:rPr>
            </w:pPr>
            <w:r w:rsidRPr="00821ABB">
              <w:rPr>
                <w:rFonts w:ascii="Times New Roman" w:hAnsi="Times New Roman" w:cs="Times New Roman"/>
                <w:b/>
                <w:bCs/>
                <w:sz w:val="22"/>
                <w:szCs w:val="22"/>
              </w:rPr>
              <w:t>(426)</w:t>
            </w:r>
          </w:p>
        </w:tc>
        <w:tc>
          <w:tcPr>
            <w:tcW w:w="236" w:type="dxa"/>
          </w:tcPr>
          <w:p w14:paraId="0399D122"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bottom w:val="double" w:sz="4" w:space="0" w:color="auto"/>
            </w:tcBorders>
          </w:tcPr>
          <w:p w14:paraId="3EF8AA5E" w14:textId="2858ED28" w:rsidR="00827894" w:rsidRPr="00821ABB" w:rsidRDefault="00C461D2"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b/>
                <w:bCs/>
                <w:sz w:val="22"/>
                <w:szCs w:val="22"/>
              </w:rPr>
            </w:pPr>
            <w:r w:rsidRPr="00821ABB">
              <w:rPr>
                <w:rFonts w:ascii="Times New Roman" w:hAnsi="Times New Roman" w:cs="Times New Roman"/>
                <w:b/>
                <w:bCs/>
                <w:sz w:val="22"/>
                <w:szCs w:val="22"/>
              </w:rPr>
              <w:t>409,400</w:t>
            </w:r>
          </w:p>
        </w:tc>
      </w:tr>
    </w:tbl>
    <w:p w14:paraId="428BAB0F" w14:textId="7F268862" w:rsidR="00100495" w:rsidRPr="00821ABB" w:rsidRDefault="0010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017A4924" w14:textId="77777777" w:rsidR="004A3579" w:rsidRPr="00821ABB" w:rsidRDefault="004A3579">
      <w:r w:rsidRPr="00821ABB">
        <w:br w:type="page"/>
      </w:r>
    </w:p>
    <w:tbl>
      <w:tblPr>
        <w:tblW w:w="9812" w:type="dxa"/>
        <w:tblLayout w:type="fixed"/>
        <w:tblLook w:val="0000" w:firstRow="0" w:lastRow="0" w:firstColumn="0" w:lastColumn="0" w:noHBand="0" w:noVBand="0"/>
      </w:tblPr>
      <w:tblGrid>
        <w:gridCol w:w="4140"/>
        <w:gridCol w:w="1080"/>
        <w:gridCol w:w="252"/>
        <w:gridCol w:w="1008"/>
        <w:gridCol w:w="270"/>
        <w:gridCol w:w="1352"/>
        <w:gridCol w:w="236"/>
        <w:gridCol w:w="1474"/>
      </w:tblGrid>
      <w:tr w:rsidR="00E946EC" w:rsidRPr="00821ABB" w14:paraId="7AA6F28A" w14:textId="77777777">
        <w:trPr>
          <w:cantSplit/>
          <w:trHeight w:val="299"/>
          <w:tblHeader/>
        </w:trPr>
        <w:tc>
          <w:tcPr>
            <w:tcW w:w="4140" w:type="dxa"/>
          </w:tcPr>
          <w:p w14:paraId="1770918B" w14:textId="77777777" w:rsidR="00E946EC" w:rsidRPr="00821ABB"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u w:val="single"/>
              </w:rPr>
            </w:pPr>
            <w:r w:rsidRPr="00821ABB">
              <w:rPr>
                <w:rFonts w:ascii="Times New Roman" w:hAnsi="Times New Roman" w:cs="Times New Roman"/>
                <w:sz w:val="22"/>
                <w:szCs w:val="22"/>
              </w:rPr>
              <w:lastRenderedPageBreak/>
              <w:br w:type="page"/>
            </w:r>
            <w:r w:rsidRPr="00821ABB">
              <w:rPr>
                <w:rFonts w:ascii="Times New Roman" w:hAnsi="Times New Roman" w:cs="Times New Roman"/>
                <w:sz w:val="22"/>
                <w:szCs w:val="22"/>
              </w:rPr>
              <w:br w:type="page"/>
            </w:r>
          </w:p>
        </w:tc>
        <w:tc>
          <w:tcPr>
            <w:tcW w:w="1080" w:type="dxa"/>
          </w:tcPr>
          <w:p w14:paraId="548C3C2A" w14:textId="77777777" w:rsidR="00E946EC" w:rsidRPr="00821ABB" w:rsidRDefault="00E946EC">
            <w:pPr>
              <w:pStyle w:val="3"/>
              <w:tabs>
                <w:tab w:val="clear" w:pos="360"/>
                <w:tab w:val="clear" w:pos="720"/>
              </w:tabs>
              <w:spacing w:line="260" w:lineRule="atLeast"/>
              <w:ind w:left="-108" w:right="-108"/>
              <w:jc w:val="center"/>
              <w:rPr>
                <w:rFonts w:cs="Times New Roman"/>
                <w:b/>
                <w:bCs/>
                <w:lang w:val="en-US"/>
              </w:rPr>
            </w:pPr>
          </w:p>
        </w:tc>
        <w:tc>
          <w:tcPr>
            <w:tcW w:w="252" w:type="dxa"/>
          </w:tcPr>
          <w:p w14:paraId="22ECF9B7" w14:textId="77777777" w:rsidR="00E946EC" w:rsidRPr="00821ABB"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2630" w:type="dxa"/>
            <w:gridSpan w:val="3"/>
            <w:tcBorders>
              <w:bottom w:val="single" w:sz="4" w:space="0" w:color="auto"/>
            </w:tcBorders>
          </w:tcPr>
          <w:p w14:paraId="7834AEE1" w14:textId="77777777" w:rsidR="00E946EC" w:rsidRPr="00821ABB" w:rsidRDefault="00E946EC">
            <w:pPr>
              <w:pStyle w:val="3"/>
              <w:tabs>
                <w:tab w:val="clear" w:pos="360"/>
                <w:tab w:val="clear" w:pos="720"/>
              </w:tabs>
              <w:spacing w:line="260" w:lineRule="atLeast"/>
              <w:ind w:left="-108" w:right="-108"/>
              <w:jc w:val="center"/>
              <w:rPr>
                <w:rFonts w:cs="Times New Roman"/>
                <w:b/>
                <w:bCs/>
                <w:lang w:val="en-US"/>
              </w:rPr>
            </w:pPr>
            <w:r w:rsidRPr="00821ABB">
              <w:rPr>
                <w:rFonts w:cs="Times New Roman"/>
                <w:lang w:val="en-US"/>
              </w:rPr>
              <w:t>(Charged) / Credit to</w:t>
            </w:r>
          </w:p>
        </w:tc>
        <w:tc>
          <w:tcPr>
            <w:tcW w:w="236" w:type="dxa"/>
          </w:tcPr>
          <w:p w14:paraId="1825DFEF" w14:textId="77777777" w:rsidR="00E946EC" w:rsidRPr="00821ABB" w:rsidRDefault="00E946EC">
            <w:pPr>
              <w:pStyle w:val="3"/>
              <w:tabs>
                <w:tab w:val="clear" w:pos="360"/>
                <w:tab w:val="clear" w:pos="720"/>
              </w:tabs>
              <w:spacing w:line="260" w:lineRule="atLeast"/>
              <w:ind w:left="-108" w:right="-108"/>
              <w:jc w:val="center"/>
              <w:rPr>
                <w:rFonts w:cs="Times New Roman"/>
                <w:b/>
                <w:bCs/>
                <w:lang w:val="en-US"/>
              </w:rPr>
            </w:pPr>
          </w:p>
        </w:tc>
        <w:tc>
          <w:tcPr>
            <w:tcW w:w="1474" w:type="dxa"/>
          </w:tcPr>
          <w:p w14:paraId="000C8069" w14:textId="77777777" w:rsidR="00E946EC" w:rsidRPr="00821ABB" w:rsidRDefault="00E946EC">
            <w:pPr>
              <w:pStyle w:val="3"/>
              <w:tabs>
                <w:tab w:val="clear" w:pos="360"/>
                <w:tab w:val="clear" w:pos="720"/>
              </w:tabs>
              <w:spacing w:line="260" w:lineRule="atLeast"/>
              <w:ind w:left="-108" w:right="-108"/>
              <w:jc w:val="center"/>
              <w:rPr>
                <w:rFonts w:cs="Times New Roman"/>
                <w:b/>
                <w:bCs/>
                <w:lang w:val="en-US"/>
              </w:rPr>
            </w:pPr>
            <w:r w:rsidRPr="00821ABB">
              <w:rPr>
                <w:rFonts w:cs="Times New Roman"/>
                <w:b/>
                <w:bCs/>
                <w:lang w:val="en-US"/>
              </w:rPr>
              <w:t xml:space="preserve"> </w:t>
            </w:r>
          </w:p>
        </w:tc>
      </w:tr>
      <w:tr w:rsidR="00E946EC" w:rsidRPr="00821ABB" w14:paraId="4E5F7739" w14:textId="77777777">
        <w:trPr>
          <w:cantSplit/>
          <w:tblHeader/>
        </w:trPr>
        <w:tc>
          <w:tcPr>
            <w:tcW w:w="4140" w:type="dxa"/>
          </w:tcPr>
          <w:p w14:paraId="71B39363" w14:textId="77777777" w:rsidR="00E946EC" w:rsidRPr="00821ABB"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112A432A" w14:textId="77777777" w:rsidR="00E946EC" w:rsidRPr="00821ABB"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1D5F6206" w14:textId="77777777" w:rsidR="00E946EC" w:rsidRPr="00821ABB"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1080" w:type="dxa"/>
          </w:tcPr>
          <w:p w14:paraId="6F4049C2" w14:textId="77777777" w:rsidR="00E946EC" w:rsidRPr="00821ABB" w:rsidRDefault="00E946EC">
            <w:pPr>
              <w:pStyle w:val="3"/>
              <w:tabs>
                <w:tab w:val="clear" w:pos="360"/>
                <w:tab w:val="clear" w:pos="720"/>
              </w:tabs>
              <w:spacing w:line="260" w:lineRule="atLeast"/>
              <w:ind w:left="-108" w:right="-108"/>
              <w:jc w:val="center"/>
              <w:rPr>
                <w:rFonts w:cs="Times New Roman"/>
                <w:b/>
                <w:bCs/>
                <w:lang w:val="en-US"/>
              </w:rPr>
            </w:pPr>
          </w:p>
          <w:p w14:paraId="105A7F8E" w14:textId="77777777" w:rsidR="00E946EC" w:rsidRPr="00821ABB" w:rsidRDefault="00E946EC">
            <w:pPr>
              <w:pStyle w:val="3"/>
              <w:tabs>
                <w:tab w:val="clear" w:pos="360"/>
                <w:tab w:val="clear" w:pos="720"/>
              </w:tabs>
              <w:spacing w:line="260" w:lineRule="atLeast"/>
              <w:ind w:left="-108" w:right="-108"/>
              <w:jc w:val="center"/>
              <w:rPr>
                <w:rFonts w:cs="Times New Roman"/>
                <w:b/>
                <w:bCs/>
                <w:lang w:val="en-US"/>
              </w:rPr>
            </w:pPr>
            <w:r w:rsidRPr="00821ABB">
              <w:rPr>
                <w:rFonts w:cs="Times New Roman"/>
                <w:b/>
                <w:bCs/>
                <w:lang w:val="en-US"/>
              </w:rPr>
              <w:t>At</w:t>
            </w:r>
          </w:p>
          <w:p w14:paraId="7ADC2999" w14:textId="77777777" w:rsidR="00E946EC" w:rsidRPr="00821ABB" w:rsidRDefault="00E946EC">
            <w:pPr>
              <w:pStyle w:val="3"/>
              <w:tabs>
                <w:tab w:val="clear" w:pos="360"/>
                <w:tab w:val="clear" w:pos="720"/>
              </w:tabs>
              <w:spacing w:line="260" w:lineRule="atLeast"/>
              <w:ind w:left="-108" w:right="-108"/>
              <w:jc w:val="center"/>
              <w:rPr>
                <w:rFonts w:cs="Times New Roman"/>
                <w:b/>
                <w:bCs/>
                <w:lang w:val="en-US"/>
              </w:rPr>
            </w:pPr>
            <w:r w:rsidRPr="00821ABB">
              <w:rPr>
                <w:rFonts w:cs="Times New Roman"/>
                <w:b/>
                <w:bCs/>
                <w:lang w:val="en-US"/>
              </w:rPr>
              <w:t>1 January</w:t>
            </w:r>
          </w:p>
          <w:p w14:paraId="6B34C991" w14:textId="27F574E7" w:rsidR="00E946EC" w:rsidRPr="00821ABB" w:rsidRDefault="00E946EC">
            <w:pPr>
              <w:pStyle w:val="3"/>
              <w:tabs>
                <w:tab w:val="clear" w:pos="360"/>
                <w:tab w:val="clear" w:pos="720"/>
              </w:tabs>
              <w:spacing w:line="260" w:lineRule="atLeast"/>
              <w:ind w:left="-108" w:right="-108"/>
              <w:jc w:val="center"/>
              <w:rPr>
                <w:rFonts w:cs="Times New Roman"/>
                <w:b/>
                <w:bCs/>
                <w:lang w:val="en-US"/>
              </w:rPr>
            </w:pPr>
            <w:r w:rsidRPr="00821ABB">
              <w:rPr>
                <w:rFonts w:cs="Times New Roman"/>
                <w:b/>
                <w:bCs/>
                <w:lang w:val="en-US"/>
              </w:rPr>
              <w:t>202</w:t>
            </w:r>
            <w:r w:rsidR="00272D4C" w:rsidRPr="00821ABB">
              <w:rPr>
                <w:rFonts w:cs="Times New Roman"/>
                <w:b/>
                <w:bCs/>
                <w:lang w:val="en-US"/>
              </w:rPr>
              <w:t>4</w:t>
            </w:r>
          </w:p>
        </w:tc>
        <w:tc>
          <w:tcPr>
            <w:tcW w:w="252" w:type="dxa"/>
          </w:tcPr>
          <w:p w14:paraId="6325AA99" w14:textId="77777777" w:rsidR="00E946EC" w:rsidRPr="00821ABB"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008" w:type="dxa"/>
            <w:tcBorders>
              <w:top w:val="single" w:sz="4" w:space="0" w:color="auto"/>
            </w:tcBorders>
          </w:tcPr>
          <w:p w14:paraId="370E9137" w14:textId="77777777" w:rsidR="00E946EC" w:rsidRPr="00821ABB" w:rsidRDefault="00E946EC">
            <w:pPr>
              <w:pStyle w:val="3"/>
              <w:tabs>
                <w:tab w:val="clear" w:pos="360"/>
                <w:tab w:val="clear" w:pos="720"/>
              </w:tabs>
              <w:spacing w:line="260" w:lineRule="atLeast"/>
              <w:ind w:left="-108" w:right="-108"/>
              <w:jc w:val="center"/>
              <w:rPr>
                <w:rFonts w:cs="Times New Roman"/>
                <w:lang w:val="en-US"/>
              </w:rPr>
            </w:pPr>
          </w:p>
          <w:p w14:paraId="44E5B875" w14:textId="77777777" w:rsidR="00E946EC" w:rsidRPr="00821ABB" w:rsidRDefault="00E946EC">
            <w:pPr>
              <w:pStyle w:val="3"/>
              <w:tabs>
                <w:tab w:val="clear" w:pos="360"/>
                <w:tab w:val="clear" w:pos="720"/>
              </w:tabs>
              <w:spacing w:line="260" w:lineRule="atLeast"/>
              <w:ind w:left="-108" w:right="-108"/>
              <w:jc w:val="center"/>
              <w:rPr>
                <w:rFonts w:cs="Times New Roman"/>
                <w:i/>
                <w:iCs/>
                <w:lang w:val="en-US"/>
              </w:rPr>
            </w:pPr>
            <w:r w:rsidRPr="00821ABB">
              <w:rPr>
                <w:rFonts w:cs="Times New Roman"/>
                <w:lang w:val="en-US"/>
              </w:rPr>
              <w:t>Profit or loss</w:t>
            </w:r>
          </w:p>
        </w:tc>
        <w:tc>
          <w:tcPr>
            <w:tcW w:w="270" w:type="dxa"/>
          </w:tcPr>
          <w:p w14:paraId="3BE2334D" w14:textId="77777777" w:rsidR="00E946EC" w:rsidRPr="00821ABB"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352" w:type="dxa"/>
          </w:tcPr>
          <w:p w14:paraId="6FD6DFCB" w14:textId="77777777" w:rsidR="00E946EC" w:rsidRPr="00821ABB" w:rsidRDefault="00E946EC">
            <w:pPr>
              <w:pStyle w:val="3"/>
              <w:tabs>
                <w:tab w:val="clear" w:pos="360"/>
                <w:tab w:val="clear" w:pos="720"/>
              </w:tabs>
              <w:spacing w:line="260" w:lineRule="atLeast"/>
              <w:ind w:left="-108" w:right="-108"/>
              <w:jc w:val="center"/>
              <w:rPr>
                <w:rFonts w:cs="Times New Roman"/>
                <w:b/>
                <w:bCs/>
                <w:lang w:val="en-US"/>
              </w:rPr>
            </w:pPr>
            <w:r w:rsidRPr="00821ABB">
              <w:rPr>
                <w:rFonts w:cs="Times New Roman"/>
                <w:cs/>
              </w:rPr>
              <w:t>Other comprehensive income</w:t>
            </w:r>
          </w:p>
        </w:tc>
        <w:tc>
          <w:tcPr>
            <w:tcW w:w="236" w:type="dxa"/>
          </w:tcPr>
          <w:p w14:paraId="2154723F" w14:textId="77777777" w:rsidR="00E946EC" w:rsidRPr="00821ABB" w:rsidRDefault="00E946EC">
            <w:pPr>
              <w:pStyle w:val="3"/>
              <w:tabs>
                <w:tab w:val="clear" w:pos="360"/>
                <w:tab w:val="clear" w:pos="720"/>
              </w:tabs>
              <w:spacing w:line="260" w:lineRule="atLeast"/>
              <w:ind w:left="-108" w:right="-108"/>
              <w:jc w:val="center"/>
              <w:rPr>
                <w:rFonts w:cs="Times New Roman"/>
                <w:b/>
                <w:bCs/>
                <w:lang w:val="en-US"/>
              </w:rPr>
            </w:pPr>
          </w:p>
        </w:tc>
        <w:tc>
          <w:tcPr>
            <w:tcW w:w="1474" w:type="dxa"/>
          </w:tcPr>
          <w:p w14:paraId="3FAFAC56" w14:textId="77777777" w:rsidR="00E946EC" w:rsidRPr="00821ABB" w:rsidRDefault="00E946EC">
            <w:pPr>
              <w:pStyle w:val="3"/>
              <w:tabs>
                <w:tab w:val="clear" w:pos="360"/>
                <w:tab w:val="clear" w:pos="720"/>
              </w:tabs>
              <w:spacing w:line="260" w:lineRule="atLeast"/>
              <w:ind w:left="-108" w:right="-108"/>
              <w:jc w:val="center"/>
              <w:rPr>
                <w:rFonts w:cs="Times New Roman"/>
                <w:b/>
                <w:bCs/>
                <w:lang w:val="en-US"/>
              </w:rPr>
            </w:pPr>
          </w:p>
          <w:p w14:paraId="517323BA" w14:textId="77777777" w:rsidR="00E946EC" w:rsidRPr="00821ABB" w:rsidRDefault="00E946EC">
            <w:pPr>
              <w:pStyle w:val="3"/>
              <w:tabs>
                <w:tab w:val="clear" w:pos="360"/>
                <w:tab w:val="clear" w:pos="720"/>
              </w:tabs>
              <w:spacing w:line="260" w:lineRule="atLeast"/>
              <w:ind w:left="-108" w:right="-108"/>
              <w:jc w:val="center"/>
              <w:rPr>
                <w:rFonts w:cs="Times New Roman"/>
                <w:b/>
                <w:bCs/>
                <w:lang w:val="en-US"/>
              </w:rPr>
            </w:pPr>
            <w:r w:rsidRPr="00821ABB">
              <w:rPr>
                <w:rFonts w:cs="Times New Roman"/>
                <w:b/>
                <w:bCs/>
                <w:lang w:val="en-US"/>
              </w:rPr>
              <w:t xml:space="preserve">At </w:t>
            </w:r>
          </w:p>
          <w:p w14:paraId="492E7129" w14:textId="77777777" w:rsidR="00E946EC" w:rsidRPr="00821ABB" w:rsidRDefault="00E946EC">
            <w:pPr>
              <w:pStyle w:val="3"/>
              <w:tabs>
                <w:tab w:val="clear" w:pos="360"/>
                <w:tab w:val="clear" w:pos="720"/>
              </w:tabs>
              <w:spacing w:line="260" w:lineRule="atLeast"/>
              <w:ind w:left="-108" w:right="-108"/>
              <w:jc w:val="center"/>
              <w:rPr>
                <w:rFonts w:cs="Times New Roman"/>
                <w:b/>
                <w:bCs/>
                <w:lang w:val="en-US"/>
              </w:rPr>
            </w:pPr>
            <w:r w:rsidRPr="00821ABB">
              <w:rPr>
                <w:rFonts w:cs="Times New Roman"/>
                <w:b/>
                <w:bCs/>
                <w:lang w:val="en-US"/>
              </w:rPr>
              <w:t>31 December</w:t>
            </w:r>
          </w:p>
          <w:p w14:paraId="15B7FC87" w14:textId="25CDBCEC" w:rsidR="00E946EC" w:rsidRPr="00821ABB" w:rsidRDefault="00E946EC">
            <w:pPr>
              <w:pStyle w:val="3"/>
              <w:tabs>
                <w:tab w:val="clear" w:pos="360"/>
                <w:tab w:val="clear" w:pos="720"/>
              </w:tabs>
              <w:spacing w:line="260" w:lineRule="atLeast"/>
              <w:ind w:left="-108" w:right="-108"/>
              <w:jc w:val="center"/>
              <w:rPr>
                <w:rFonts w:cs="Times New Roman"/>
                <w:b/>
                <w:bCs/>
                <w:lang w:val="en-US"/>
              </w:rPr>
            </w:pPr>
            <w:r w:rsidRPr="00821ABB">
              <w:rPr>
                <w:rFonts w:cs="Times New Roman"/>
                <w:b/>
                <w:bCs/>
                <w:lang w:val="en-US"/>
              </w:rPr>
              <w:t>202</w:t>
            </w:r>
            <w:r w:rsidR="00272D4C" w:rsidRPr="00821ABB">
              <w:rPr>
                <w:rFonts w:cs="Times New Roman"/>
                <w:b/>
                <w:bCs/>
                <w:lang w:val="en-US"/>
              </w:rPr>
              <w:t>4</w:t>
            </w:r>
          </w:p>
        </w:tc>
      </w:tr>
      <w:tr w:rsidR="00E946EC" w:rsidRPr="00821ABB" w14:paraId="1C43BF47" w14:textId="77777777">
        <w:trPr>
          <w:cantSplit/>
          <w:tblHeader/>
        </w:trPr>
        <w:tc>
          <w:tcPr>
            <w:tcW w:w="4140" w:type="dxa"/>
          </w:tcPr>
          <w:p w14:paraId="3F6D97AE" w14:textId="77777777" w:rsidR="00E946EC" w:rsidRPr="00821ABB"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5672" w:type="dxa"/>
            <w:gridSpan w:val="7"/>
          </w:tcPr>
          <w:p w14:paraId="6A60BD1C" w14:textId="77777777" w:rsidR="00E946EC" w:rsidRPr="00821ABB" w:rsidRDefault="00E946EC">
            <w:pPr>
              <w:pStyle w:val="3"/>
              <w:tabs>
                <w:tab w:val="clear" w:pos="360"/>
                <w:tab w:val="clear" w:pos="720"/>
              </w:tabs>
              <w:spacing w:line="260" w:lineRule="atLeast"/>
              <w:ind w:left="-108" w:right="-108"/>
              <w:jc w:val="center"/>
              <w:rPr>
                <w:rFonts w:cs="Times New Roman"/>
                <w:b/>
                <w:bCs/>
                <w:lang w:val="en-US"/>
              </w:rPr>
            </w:pPr>
            <w:r w:rsidRPr="00821ABB">
              <w:rPr>
                <w:rFonts w:cs="Times New Roman"/>
                <w:i/>
                <w:iCs/>
                <w:cs/>
              </w:rPr>
              <w:t>(in thousand Baht)</w:t>
            </w:r>
          </w:p>
        </w:tc>
      </w:tr>
      <w:tr w:rsidR="00E946EC" w:rsidRPr="00821ABB" w14:paraId="09D26C96" w14:textId="77777777">
        <w:trPr>
          <w:cantSplit/>
        </w:trPr>
        <w:tc>
          <w:tcPr>
            <w:tcW w:w="4140" w:type="dxa"/>
          </w:tcPr>
          <w:p w14:paraId="6E0DD40B" w14:textId="77777777" w:rsidR="00E946EC" w:rsidRPr="00821ABB" w:rsidRDefault="00E946EC">
            <w:pPr>
              <w:pStyle w:val="Heading9"/>
              <w:tabs>
                <w:tab w:val="clear" w:pos="162"/>
                <w:tab w:val="clear" w:pos="2502"/>
                <w:tab w:val="clear" w:pos="8910"/>
              </w:tabs>
              <w:spacing w:line="260" w:lineRule="atLeast"/>
              <w:ind w:left="-18" w:firstLine="447"/>
              <w:jc w:val="left"/>
              <w:rPr>
                <w:rFonts w:ascii="Times New Roman" w:hAnsi="Times New Roman"/>
                <w:b/>
                <w:bCs/>
                <w:i/>
                <w:iCs/>
                <w:sz w:val="22"/>
                <w:szCs w:val="22"/>
                <w:u w:val="none"/>
              </w:rPr>
            </w:pPr>
            <w:r w:rsidRPr="00821ABB">
              <w:rPr>
                <w:rFonts w:ascii="Times New Roman" w:hAnsi="Times New Roman"/>
                <w:b/>
                <w:bCs/>
                <w:i/>
                <w:iCs/>
                <w:sz w:val="22"/>
                <w:szCs w:val="22"/>
                <w:u w:val="none"/>
              </w:rPr>
              <w:t>Deferred tax assets</w:t>
            </w:r>
          </w:p>
        </w:tc>
        <w:tc>
          <w:tcPr>
            <w:tcW w:w="1080" w:type="dxa"/>
          </w:tcPr>
          <w:p w14:paraId="238C8E41" w14:textId="77777777" w:rsidR="00E946EC" w:rsidRPr="00821ABB"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52" w:type="dxa"/>
          </w:tcPr>
          <w:p w14:paraId="623A0896" w14:textId="77777777" w:rsidR="00E946EC" w:rsidRPr="00821ABB"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008" w:type="dxa"/>
          </w:tcPr>
          <w:p w14:paraId="67684C70" w14:textId="77777777" w:rsidR="00E946EC" w:rsidRPr="00821ABB" w:rsidRDefault="00E946EC">
            <w:pPr>
              <w:pStyle w:val="a"/>
              <w:tabs>
                <w:tab w:val="decimal" w:pos="1152"/>
              </w:tabs>
              <w:spacing w:line="260" w:lineRule="atLeast"/>
              <w:ind w:left="-108" w:right="-108"/>
              <w:rPr>
                <w:rFonts w:cs="Times New Roman"/>
                <w:lang w:val="en-US"/>
              </w:rPr>
            </w:pPr>
          </w:p>
        </w:tc>
        <w:tc>
          <w:tcPr>
            <w:tcW w:w="270" w:type="dxa"/>
          </w:tcPr>
          <w:p w14:paraId="27495EBF" w14:textId="77777777" w:rsidR="00E946EC" w:rsidRPr="00821ABB"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352" w:type="dxa"/>
          </w:tcPr>
          <w:p w14:paraId="44C49B1B" w14:textId="77777777" w:rsidR="00E946EC" w:rsidRPr="00821ABB"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36" w:type="dxa"/>
          </w:tcPr>
          <w:p w14:paraId="457F2CDB" w14:textId="77777777" w:rsidR="00E946EC" w:rsidRPr="00821ABB"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474" w:type="dxa"/>
          </w:tcPr>
          <w:p w14:paraId="3AE8A36D" w14:textId="77777777" w:rsidR="00E946EC" w:rsidRPr="00821ABB"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r>
      <w:tr w:rsidR="00827894" w:rsidRPr="00821ABB" w14:paraId="0DEA1817" w14:textId="77777777">
        <w:trPr>
          <w:cantSplit/>
        </w:trPr>
        <w:tc>
          <w:tcPr>
            <w:tcW w:w="4140" w:type="dxa"/>
          </w:tcPr>
          <w:p w14:paraId="689C5DC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Depreciation of asset held for lease</w:t>
            </w:r>
          </w:p>
        </w:tc>
        <w:tc>
          <w:tcPr>
            <w:tcW w:w="1080" w:type="dxa"/>
          </w:tcPr>
          <w:p w14:paraId="51C595D8" w14:textId="654DC9F8"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202,955</w:t>
            </w:r>
          </w:p>
        </w:tc>
        <w:tc>
          <w:tcPr>
            <w:tcW w:w="252" w:type="dxa"/>
          </w:tcPr>
          <w:p w14:paraId="24126C6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71D5FC64" w14:textId="5A8724F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10,231</w:t>
            </w:r>
          </w:p>
        </w:tc>
        <w:tc>
          <w:tcPr>
            <w:tcW w:w="270" w:type="dxa"/>
          </w:tcPr>
          <w:p w14:paraId="3940790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796F95D8" w14:textId="4009FB12"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tcPr>
          <w:p w14:paraId="48D4884A"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1C7D4C70" w14:textId="29BF8923"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213,186</w:t>
            </w:r>
          </w:p>
        </w:tc>
      </w:tr>
      <w:tr w:rsidR="00827894" w:rsidRPr="00821ABB" w14:paraId="3B9E660E" w14:textId="77777777">
        <w:trPr>
          <w:cantSplit/>
        </w:trPr>
        <w:tc>
          <w:tcPr>
            <w:tcW w:w="4140" w:type="dxa"/>
          </w:tcPr>
          <w:p w14:paraId="68AAF50F"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Loss carry forward</w:t>
            </w:r>
          </w:p>
        </w:tc>
        <w:tc>
          <w:tcPr>
            <w:tcW w:w="1080" w:type="dxa"/>
          </w:tcPr>
          <w:p w14:paraId="01881DF7" w14:textId="03068DB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132,271</w:t>
            </w:r>
          </w:p>
        </w:tc>
        <w:tc>
          <w:tcPr>
            <w:tcW w:w="252" w:type="dxa"/>
          </w:tcPr>
          <w:p w14:paraId="5DF23437"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FCA179F" w14:textId="57153B3F"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(66,688)</w:t>
            </w:r>
          </w:p>
        </w:tc>
        <w:tc>
          <w:tcPr>
            <w:tcW w:w="270" w:type="dxa"/>
          </w:tcPr>
          <w:p w14:paraId="76F8F47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47C69068" w14:textId="52E80133"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tcPr>
          <w:p w14:paraId="279EBB47"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0F834FF0" w14:textId="1AFE6425"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65,583</w:t>
            </w:r>
          </w:p>
        </w:tc>
      </w:tr>
      <w:tr w:rsidR="00827894" w:rsidRPr="00821ABB" w14:paraId="14E8BC37" w14:textId="77777777">
        <w:trPr>
          <w:cantSplit/>
        </w:trPr>
        <w:tc>
          <w:tcPr>
            <w:tcW w:w="4140" w:type="dxa"/>
          </w:tcPr>
          <w:p w14:paraId="46BE05F2"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Allowance for expected credit loss</w:t>
            </w:r>
          </w:p>
        </w:tc>
        <w:tc>
          <w:tcPr>
            <w:tcW w:w="1080" w:type="dxa"/>
          </w:tcPr>
          <w:p w14:paraId="02F6ED1C" w14:textId="43E2AF8D"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42,993</w:t>
            </w:r>
          </w:p>
        </w:tc>
        <w:tc>
          <w:tcPr>
            <w:tcW w:w="252" w:type="dxa"/>
          </w:tcPr>
          <w:p w14:paraId="55F2F6A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64EC65D1" w14:textId="3B5927A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39,920</w:t>
            </w:r>
          </w:p>
        </w:tc>
        <w:tc>
          <w:tcPr>
            <w:tcW w:w="270" w:type="dxa"/>
          </w:tcPr>
          <w:p w14:paraId="5C0ADFE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83CD772" w14:textId="2D0F9B0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tcPr>
          <w:p w14:paraId="4121F62C"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4EEDD3F2" w14:textId="195DFC9C"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82,913</w:t>
            </w:r>
          </w:p>
        </w:tc>
      </w:tr>
      <w:tr w:rsidR="00827894" w:rsidRPr="00821ABB" w14:paraId="4D96DC16" w14:textId="77777777">
        <w:trPr>
          <w:cantSplit/>
        </w:trPr>
        <w:tc>
          <w:tcPr>
            <w:tcW w:w="4140" w:type="dxa"/>
          </w:tcPr>
          <w:p w14:paraId="3F894087"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821ABB">
              <w:rPr>
                <w:rFonts w:ascii="Times New Roman" w:hAnsi="Times New Roman" w:cs="Times New Roman"/>
                <w:sz w:val="22"/>
                <w:szCs w:val="22"/>
              </w:rPr>
              <w:t>Allowance for decline in value of inventory</w:t>
            </w:r>
          </w:p>
        </w:tc>
        <w:tc>
          <w:tcPr>
            <w:tcW w:w="1080" w:type="dxa"/>
          </w:tcPr>
          <w:p w14:paraId="262D2A43"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57872441" w14:textId="2DBB0164"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131</w:t>
            </w:r>
          </w:p>
        </w:tc>
        <w:tc>
          <w:tcPr>
            <w:tcW w:w="252" w:type="dxa"/>
          </w:tcPr>
          <w:p w14:paraId="7686AF32"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4A3A64A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0B727D7D" w14:textId="3D35171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106</w:t>
            </w:r>
          </w:p>
        </w:tc>
        <w:tc>
          <w:tcPr>
            <w:tcW w:w="270" w:type="dxa"/>
          </w:tcPr>
          <w:p w14:paraId="4244DF0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4556964F"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1EC2F0B8" w14:textId="25D1374F"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tcPr>
          <w:p w14:paraId="37998E4C"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47925E6F"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02DF5A46" w14:textId="553D9C05"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237</w:t>
            </w:r>
          </w:p>
        </w:tc>
      </w:tr>
      <w:tr w:rsidR="00827894" w:rsidRPr="00821ABB" w14:paraId="08C86776" w14:textId="77777777">
        <w:trPr>
          <w:cantSplit/>
        </w:trPr>
        <w:tc>
          <w:tcPr>
            <w:tcW w:w="4140" w:type="dxa"/>
          </w:tcPr>
          <w:p w14:paraId="2F861BBA"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 xml:space="preserve">Accrued rental income from operating </w:t>
            </w:r>
          </w:p>
        </w:tc>
        <w:tc>
          <w:tcPr>
            <w:tcW w:w="1080" w:type="dxa"/>
          </w:tcPr>
          <w:p w14:paraId="46E26FFC"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tc>
        <w:tc>
          <w:tcPr>
            <w:tcW w:w="252" w:type="dxa"/>
          </w:tcPr>
          <w:p w14:paraId="77EEDFF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21353F6"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5A88CB9F"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4CF88900"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75AC909A"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7834485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tc>
      </w:tr>
      <w:tr w:rsidR="00827894" w:rsidRPr="00821ABB" w14:paraId="66767AAA" w14:textId="77777777">
        <w:trPr>
          <w:cantSplit/>
        </w:trPr>
        <w:tc>
          <w:tcPr>
            <w:tcW w:w="4140" w:type="dxa"/>
          </w:tcPr>
          <w:p w14:paraId="0B35C75A"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 xml:space="preserve">   leases contracts in arrears more than </w:t>
            </w:r>
          </w:p>
          <w:p w14:paraId="292D84F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 xml:space="preserve">   3 months</w:t>
            </w:r>
          </w:p>
        </w:tc>
        <w:tc>
          <w:tcPr>
            <w:tcW w:w="1080" w:type="dxa"/>
          </w:tcPr>
          <w:p w14:paraId="40B9F6D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6E55EE18" w14:textId="393E85CB"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28,849</w:t>
            </w:r>
          </w:p>
        </w:tc>
        <w:tc>
          <w:tcPr>
            <w:tcW w:w="252" w:type="dxa"/>
          </w:tcPr>
          <w:p w14:paraId="719C0E0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3C4C7F8F"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532A696D" w14:textId="5DC671A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41</w:t>
            </w:r>
          </w:p>
        </w:tc>
        <w:tc>
          <w:tcPr>
            <w:tcW w:w="270" w:type="dxa"/>
          </w:tcPr>
          <w:p w14:paraId="1D1B6D8A"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3379956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5B551A2F" w14:textId="5A65F433"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tcPr>
          <w:p w14:paraId="6ADA55B6"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4885356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739CEE7F" w14:textId="395EA42F"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28,890</w:t>
            </w:r>
          </w:p>
        </w:tc>
      </w:tr>
      <w:tr w:rsidR="00827894" w:rsidRPr="00821ABB" w14:paraId="72A53553" w14:textId="77777777">
        <w:trPr>
          <w:cantSplit/>
        </w:trPr>
        <w:tc>
          <w:tcPr>
            <w:tcW w:w="4140" w:type="dxa"/>
          </w:tcPr>
          <w:p w14:paraId="6A4CC7C3"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Advance received from lessee for</w:t>
            </w:r>
          </w:p>
        </w:tc>
        <w:tc>
          <w:tcPr>
            <w:tcW w:w="1080" w:type="dxa"/>
          </w:tcPr>
          <w:p w14:paraId="1E98754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tc>
        <w:tc>
          <w:tcPr>
            <w:tcW w:w="252" w:type="dxa"/>
          </w:tcPr>
          <w:p w14:paraId="59D8252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5415DC0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65A7AFDE"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6D12CCFC"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054ECAA0"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3ABFFEF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tc>
      </w:tr>
      <w:tr w:rsidR="00827894" w:rsidRPr="00821ABB" w14:paraId="6A315C8F" w14:textId="77777777">
        <w:trPr>
          <w:cantSplit/>
        </w:trPr>
        <w:tc>
          <w:tcPr>
            <w:tcW w:w="4140" w:type="dxa"/>
          </w:tcPr>
          <w:p w14:paraId="46FBAB10"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 xml:space="preserve">   exercising purchase option</w:t>
            </w:r>
          </w:p>
        </w:tc>
        <w:tc>
          <w:tcPr>
            <w:tcW w:w="1080" w:type="dxa"/>
          </w:tcPr>
          <w:p w14:paraId="3FDE4CAB" w14:textId="298AF2D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9,108</w:t>
            </w:r>
          </w:p>
        </w:tc>
        <w:tc>
          <w:tcPr>
            <w:tcW w:w="252" w:type="dxa"/>
          </w:tcPr>
          <w:p w14:paraId="4E301D6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6E3E33D" w14:textId="0EC9B221"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(1,315)</w:t>
            </w:r>
          </w:p>
        </w:tc>
        <w:tc>
          <w:tcPr>
            <w:tcW w:w="270" w:type="dxa"/>
          </w:tcPr>
          <w:p w14:paraId="0F915C34"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568ADD7A" w14:textId="60062E56"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tcPr>
          <w:p w14:paraId="285F801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72C0D17B" w14:textId="0C0E40E4"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7,793</w:t>
            </w:r>
          </w:p>
        </w:tc>
      </w:tr>
      <w:tr w:rsidR="00827894" w:rsidRPr="00821ABB" w14:paraId="11705637" w14:textId="77777777" w:rsidTr="0066561C">
        <w:trPr>
          <w:cantSplit/>
        </w:trPr>
        <w:tc>
          <w:tcPr>
            <w:tcW w:w="4140" w:type="dxa"/>
          </w:tcPr>
          <w:p w14:paraId="02B8C3FA"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821ABB">
              <w:rPr>
                <w:rFonts w:ascii="Times New Roman" w:hAnsi="Times New Roman" w:cs="Times New Roman"/>
                <w:sz w:val="22"/>
                <w:szCs w:val="22"/>
              </w:rPr>
              <w:t>Non-current provisions for employee benefits</w:t>
            </w:r>
          </w:p>
        </w:tc>
        <w:tc>
          <w:tcPr>
            <w:tcW w:w="1080" w:type="dxa"/>
            <w:vAlign w:val="bottom"/>
          </w:tcPr>
          <w:p w14:paraId="76B530DC" w14:textId="2D4C9EF5"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15,870</w:t>
            </w:r>
          </w:p>
        </w:tc>
        <w:tc>
          <w:tcPr>
            <w:tcW w:w="252" w:type="dxa"/>
            <w:vAlign w:val="bottom"/>
          </w:tcPr>
          <w:p w14:paraId="20205157"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12DD30AE" w14:textId="584EB151"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(768)</w:t>
            </w:r>
          </w:p>
        </w:tc>
        <w:tc>
          <w:tcPr>
            <w:tcW w:w="270" w:type="dxa"/>
            <w:vAlign w:val="bottom"/>
          </w:tcPr>
          <w:p w14:paraId="4AA12DE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246B7EBE" w14:textId="27655669"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713</w:t>
            </w:r>
          </w:p>
        </w:tc>
        <w:tc>
          <w:tcPr>
            <w:tcW w:w="236" w:type="dxa"/>
            <w:vAlign w:val="bottom"/>
          </w:tcPr>
          <w:p w14:paraId="4AEA07DA"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0F3C2551" w14:textId="183AA4D4"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15,815</w:t>
            </w:r>
          </w:p>
        </w:tc>
      </w:tr>
      <w:tr w:rsidR="00827894" w:rsidRPr="00821ABB" w14:paraId="65F8EDAC" w14:textId="77777777" w:rsidTr="0066561C">
        <w:trPr>
          <w:cantSplit/>
        </w:trPr>
        <w:tc>
          <w:tcPr>
            <w:tcW w:w="4140" w:type="dxa"/>
          </w:tcPr>
          <w:p w14:paraId="6161E839" w14:textId="4430BBF5"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821ABB">
              <w:rPr>
                <w:rFonts w:ascii="Times New Roman" w:hAnsi="Times New Roman" w:cs="Times New Roman"/>
                <w:sz w:val="22"/>
                <w:szCs w:val="22"/>
              </w:rPr>
              <w:t>Differences in income recognition of</w:t>
            </w:r>
          </w:p>
        </w:tc>
        <w:tc>
          <w:tcPr>
            <w:tcW w:w="1080" w:type="dxa"/>
            <w:vAlign w:val="bottom"/>
          </w:tcPr>
          <w:p w14:paraId="0416C07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tc>
        <w:tc>
          <w:tcPr>
            <w:tcW w:w="252" w:type="dxa"/>
            <w:vAlign w:val="bottom"/>
          </w:tcPr>
          <w:p w14:paraId="77E2E62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56A369B6"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vAlign w:val="bottom"/>
          </w:tcPr>
          <w:p w14:paraId="561B505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70E62904"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sz w:val="22"/>
                <w:szCs w:val="22"/>
              </w:rPr>
            </w:pPr>
          </w:p>
        </w:tc>
        <w:tc>
          <w:tcPr>
            <w:tcW w:w="236" w:type="dxa"/>
            <w:vAlign w:val="bottom"/>
          </w:tcPr>
          <w:p w14:paraId="48C0719E"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19D39B4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tc>
      </w:tr>
      <w:tr w:rsidR="00827894" w:rsidRPr="00821ABB" w14:paraId="2E2086B7" w14:textId="77777777" w:rsidTr="0066561C">
        <w:trPr>
          <w:cantSplit/>
        </w:trPr>
        <w:tc>
          <w:tcPr>
            <w:tcW w:w="4140" w:type="dxa"/>
          </w:tcPr>
          <w:p w14:paraId="0C51DC04" w14:textId="1CA77116"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821ABB">
              <w:rPr>
                <w:rFonts w:ascii="Times New Roman" w:hAnsi="Times New Roman" w:cs="Times New Roman"/>
                <w:sz w:val="22"/>
                <w:szCs w:val="22"/>
              </w:rPr>
              <w:t xml:space="preserve">   operating and finance lease contracts </w:t>
            </w:r>
          </w:p>
        </w:tc>
        <w:tc>
          <w:tcPr>
            <w:tcW w:w="1080" w:type="dxa"/>
            <w:vAlign w:val="bottom"/>
          </w:tcPr>
          <w:p w14:paraId="3B7248C7" w14:textId="1CD22811" w:rsidR="00827894" w:rsidRPr="00821ABB" w:rsidRDefault="00827894" w:rsidP="0043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52" w:type="dxa"/>
            <w:vAlign w:val="bottom"/>
          </w:tcPr>
          <w:p w14:paraId="2A5EC8C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11497195" w14:textId="4557DFD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35,011</w:t>
            </w:r>
          </w:p>
        </w:tc>
        <w:tc>
          <w:tcPr>
            <w:tcW w:w="270" w:type="dxa"/>
            <w:vAlign w:val="bottom"/>
          </w:tcPr>
          <w:p w14:paraId="49971B33"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44FB449A" w14:textId="57339991"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vAlign w:val="bottom"/>
          </w:tcPr>
          <w:p w14:paraId="76838FF3"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30364C79" w14:textId="719734AD"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35,011</w:t>
            </w:r>
          </w:p>
        </w:tc>
      </w:tr>
      <w:tr w:rsidR="00827894" w:rsidRPr="00821ABB" w14:paraId="1FC6A23A" w14:textId="77777777">
        <w:trPr>
          <w:cantSplit/>
        </w:trPr>
        <w:tc>
          <w:tcPr>
            <w:tcW w:w="4140" w:type="dxa"/>
          </w:tcPr>
          <w:p w14:paraId="1DA841E4"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firstLine="249"/>
              <w:rPr>
                <w:rFonts w:ascii="Times New Roman" w:hAnsi="Times New Roman" w:cs="Times New Roman"/>
                <w:sz w:val="22"/>
                <w:szCs w:val="22"/>
              </w:rPr>
            </w:pPr>
            <w:r w:rsidRPr="00821ABB">
              <w:rPr>
                <w:rFonts w:ascii="Times New Roman" w:hAnsi="Times New Roman" w:cs="Times New Roman"/>
                <w:sz w:val="22"/>
                <w:szCs w:val="22"/>
              </w:rPr>
              <w:t>Others</w:t>
            </w:r>
          </w:p>
        </w:tc>
        <w:tc>
          <w:tcPr>
            <w:tcW w:w="1080" w:type="dxa"/>
            <w:tcBorders>
              <w:bottom w:val="single" w:sz="4" w:space="0" w:color="auto"/>
            </w:tcBorders>
          </w:tcPr>
          <w:p w14:paraId="5AF48D5C" w14:textId="5BA23B4C"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3,804</w:t>
            </w:r>
          </w:p>
        </w:tc>
        <w:tc>
          <w:tcPr>
            <w:tcW w:w="252" w:type="dxa"/>
          </w:tcPr>
          <w:p w14:paraId="72DFF1D6"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Borders>
              <w:bottom w:val="single" w:sz="4" w:space="0" w:color="auto"/>
            </w:tcBorders>
          </w:tcPr>
          <w:p w14:paraId="144DA2C5" w14:textId="4AD51356"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60" w:lineRule="atLeast"/>
              <w:ind w:right="-103"/>
              <w:rPr>
                <w:rFonts w:ascii="Times New Roman" w:hAnsi="Times New Roman" w:cs="Times New Roman"/>
                <w:sz w:val="22"/>
                <w:szCs w:val="22"/>
                <w:cs/>
              </w:rPr>
            </w:pPr>
            <w:r w:rsidRPr="00821ABB">
              <w:rPr>
                <w:rFonts w:ascii="Times New Roman" w:hAnsi="Times New Roman" w:cs="Times New Roman"/>
                <w:sz w:val="22"/>
                <w:szCs w:val="22"/>
              </w:rPr>
              <w:t>-</w:t>
            </w:r>
          </w:p>
        </w:tc>
        <w:tc>
          <w:tcPr>
            <w:tcW w:w="270" w:type="dxa"/>
          </w:tcPr>
          <w:p w14:paraId="016A152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Borders>
              <w:bottom w:val="single" w:sz="4" w:space="0" w:color="auto"/>
            </w:tcBorders>
          </w:tcPr>
          <w:p w14:paraId="5DB9DB0C" w14:textId="009CE465"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c>
          <w:tcPr>
            <w:tcW w:w="236" w:type="dxa"/>
          </w:tcPr>
          <w:p w14:paraId="3E153473"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tcPr>
          <w:p w14:paraId="4E8A03F5" w14:textId="007A10A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821ABB">
              <w:rPr>
                <w:rFonts w:ascii="Times New Roman" w:hAnsi="Times New Roman" w:cs="Times New Roman"/>
                <w:sz w:val="22"/>
                <w:szCs w:val="22"/>
              </w:rPr>
              <w:t>3,804</w:t>
            </w:r>
          </w:p>
        </w:tc>
      </w:tr>
      <w:tr w:rsidR="00827894" w:rsidRPr="00821ABB" w14:paraId="54AC815C" w14:textId="77777777">
        <w:trPr>
          <w:cantSplit/>
        </w:trPr>
        <w:tc>
          <w:tcPr>
            <w:tcW w:w="4140" w:type="dxa"/>
          </w:tcPr>
          <w:p w14:paraId="224A44D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821ABB">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163FC7AC" w14:textId="25CAD0C0"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b/>
                <w:bCs/>
                <w:sz w:val="22"/>
                <w:szCs w:val="22"/>
              </w:rPr>
            </w:pPr>
            <w:r w:rsidRPr="00821ABB">
              <w:rPr>
                <w:rFonts w:ascii="Times New Roman" w:hAnsi="Times New Roman" w:cs="Times New Roman"/>
                <w:b/>
                <w:bCs/>
                <w:sz w:val="22"/>
                <w:szCs w:val="22"/>
              </w:rPr>
              <w:t>435,981</w:t>
            </w:r>
          </w:p>
        </w:tc>
        <w:tc>
          <w:tcPr>
            <w:tcW w:w="252" w:type="dxa"/>
          </w:tcPr>
          <w:p w14:paraId="27DBC39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34EC255E" w14:textId="39096652"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sidRPr="00821ABB">
              <w:rPr>
                <w:rFonts w:ascii="Times New Roman" w:hAnsi="Times New Roman" w:cs="Times New Roman"/>
                <w:b/>
                <w:bCs/>
                <w:sz w:val="22"/>
                <w:szCs w:val="22"/>
              </w:rPr>
              <w:t>16,538</w:t>
            </w:r>
          </w:p>
        </w:tc>
        <w:tc>
          <w:tcPr>
            <w:tcW w:w="270" w:type="dxa"/>
          </w:tcPr>
          <w:p w14:paraId="62625DF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72BCA0C1" w14:textId="000E0BD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b/>
                <w:bCs/>
                <w:sz w:val="22"/>
                <w:szCs w:val="22"/>
              </w:rPr>
            </w:pPr>
            <w:r w:rsidRPr="00821ABB">
              <w:rPr>
                <w:rFonts w:ascii="Times New Roman" w:hAnsi="Times New Roman" w:cs="Times New Roman"/>
                <w:b/>
                <w:bCs/>
                <w:sz w:val="22"/>
                <w:szCs w:val="22"/>
              </w:rPr>
              <w:t>713</w:t>
            </w:r>
          </w:p>
        </w:tc>
        <w:tc>
          <w:tcPr>
            <w:tcW w:w="236" w:type="dxa"/>
          </w:tcPr>
          <w:p w14:paraId="496FF0E4"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66794081" w14:textId="40B347E0"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b/>
                <w:bCs/>
                <w:sz w:val="22"/>
                <w:szCs w:val="22"/>
              </w:rPr>
            </w:pPr>
            <w:r w:rsidRPr="00821ABB">
              <w:rPr>
                <w:rFonts w:ascii="Times New Roman" w:hAnsi="Times New Roman" w:cs="Times New Roman"/>
                <w:b/>
                <w:bCs/>
                <w:sz w:val="22"/>
                <w:szCs w:val="22"/>
              </w:rPr>
              <w:t>453,232</w:t>
            </w:r>
          </w:p>
        </w:tc>
      </w:tr>
      <w:tr w:rsidR="00827894" w:rsidRPr="00821ABB" w14:paraId="6420E828" w14:textId="77777777">
        <w:trPr>
          <w:cantSplit/>
        </w:trPr>
        <w:tc>
          <w:tcPr>
            <w:tcW w:w="4140" w:type="dxa"/>
          </w:tcPr>
          <w:p w14:paraId="78EB80D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7DBB5AF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179E07C2"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249C5659" w14:textId="77777777" w:rsidR="00827894" w:rsidRPr="00821ABB" w:rsidRDefault="00827894" w:rsidP="008278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left="-108" w:right="-108"/>
              <w:rPr>
                <w:rFonts w:ascii="Times New Roman" w:hAnsi="Times New Roman" w:cs="Times New Roman"/>
                <w:b/>
                <w:bCs/>
                <w:sz w:val="22"/>
                <w:szCs w:val="22"/>
              </w:rPr>
            </w:pPr>
          </w:p>
        </w:tc>
        <w:tc>
          <w:tcPr>
            <w:tcW w:w="270" w:type="dxa"/>
          </w:tcPr>
          <w:p w14:paraId="1CA9690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2A2E089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60" w:lineRule="atLeast"/>
              <w:rPr>
                <w:rFonts w:ascii="Times New Roman" w:hAnsi="Times New Roman" w:cs="Times New Roman"/>
                <w:b/>
                <w:bCs/>
                <w:sz w:val="22"/>
                <w:szCs w:val="22"/>
              </w:rPr>
            </w:pPr>
          </w:p>
        </w:tc>
        <w:tc>
          <w:tcPr>
            <w:tcW w:w="236" w:type="dxa"/>
          </w:tcPr>
          <w:p w14:paraId="430BFEF7"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tcBorders>
          </w:tcPr>
          <w:p w14:paraId="3E41247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p>
        </w:tc>
      </w:tr>
      <w:tr w:rsidR="00827894" w:rsidRPr="00821ABB" w14:paraId="0AD754A2" w14:textId="77777777">
        <w:trPr>
          <w:cantSplit/>
        </w:trPr>
        <w:tc>
          <w:tcPr>
            <w:tcW w:w="4140" w:type="dxa"/>
          </w:tcPr>
          <w:p w14:paraId="5D773B3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p>
          <w:p w14:paraId="4226BFE3"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r w:rsidRPr="00821ABB">
              <w:rPr>
                <w:rFonts w:ascii="Times New Roman" w:hAnsi="Times New Roman" w:cs="Times New Roman"/>
                <w:b/>
                <w:bCs/>
                <w:i/>
                <w:iCs/>
                <w:sz w:val="22"/>
                <w:szCs w:val="22"/>
              </w:rPr>
              <w:t>Deferred tax liabilities</w:t>
            </w:r>
          </w:p>
        </w:tc>
        <w:tc>
          <w:tcPr>
            <w:tcW w:w="1080" w:type="dxa"/>
            <w:vAlign w:val="bottom"/>
          </w:tcPr>
          <w:p w14:paraId="639C2F52"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79D03E0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44E9235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3EFE418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3B24F8B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14656290"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1082F400"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827894" w:rsidRPr="00821ABB" w14:paraId="5CF45D75" w14:textId="77777777">
        <w:trPr>
          <w:cantSplit/>
        </w:trPr>
        <w:tc>
          <w:tcPr>
            <w:tcW w:w="4140" w:type="dxa"/>
          </w:tcPr>
          <w:p w14:paraId="01D679E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Differences in income recognition of</w:t>
            </w:r>
          </w:p>
        </w:tc>
        <w:tc>
          <w:tcPr>
            <w:tcW w:w="1080" w:type="dxa"/>
            <w:vAlign w:val="bottom"/>
          </w:tcPr>
          <w:p w14:paraId="1C0F95D2"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1CF3594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3EB4EE4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3E2612C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55AC29B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48C98396"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75C9E21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827894" w:rsidRPr="00821ABB" w14:paraId="1A4BF1F3" w14:textId="77777777" w:rsidTr="0066561C">
        <w:trPr>
          <w:cantSplit/>
        </w:trPr>
        <w:tc>
          <w:tcPr>
            <w:tcW w:w="4140" w:type="dxa"/>
          </w:tcPr>
          <w:p w14:paraId="25B23323"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 xml:space="preserve">   operating and finance lease contracts </w:t>
            </w:r>
          </w:p>
        </w:tc>
        <w:tc>
          <w:tcPr>
            <w:tcW w:w="1080" w:type="dxa"/>
            <w:vAlign w:val="bottom"/>
          </w:tcPr>
          <w:p w14:paraId="40609331" w14:textId="7FEAAEAF"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sz w:val="22"/>
                <w:szCs w:val="22"/>
              </w:rPr>
            </w:pPr>
            <w:r w:rsidRPr="00821ABB">
              <w:rPr>
                <w:rFonts w:ascii="Times New Roman" w:hAnsi="Times New Roman"/>
                <w:sz w:val="22"/>
                <w:szCs w:val="28"/>
              </w:rPr>
              <w:t>(10,584)</w:t>
            </w:r>
          </w:p>
        </w:tc>
        <w:tc>
          <w:tcPr>
            <w:tcW w:w="252" w:type="dxa"/>
          </w:tcPr>
          <w:p w14:paraId="53FB919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750D6967" w14:textId="4DB8C120"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10,584</w:t>
            </w:r>
          </w:p>
        </w:tc>
        <w:tc>
          <w:tcPr>
            <w:tcW w:w="270" w:type="dxa"/>
          </w:tcPr>
          <w:p w14:paraId="1E9197E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52" w:type="dxa"/>
          </w:tcPr>
          <w:p w14:paraId="527DE3D1" w14:textId="7DB9DC8F"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b/>
                <w:bCs/>
                <w:sz w:val="22"/>
                <w:szCs w:val="22"/>
              </w:rPr>
            </w:pPr>
            <w:r w:rsidRPr="00821ABB">
              <w:rPr>
                <w:rFonts w:ascii="Times New Roman" w:hAnsi="Times New Roman" w:cs="Times New Roman"/>
                <w:sz w:val="22"/>
                <w:szCs w:val="22"/>
              </w:rPr>
              <w:t>-</w:t>
            </w:r>
          </w:p>
        </w:tc>
        <w:tc>
          <w:tcPr>
            <w:tcW w:w="236" w:type="dxa"/>
          </w:tcPr>
          <w:p w14:paraId="4299B3C6"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1D928D85" w14:textId="2420090E" w:rsidR="00827894" w:rsidRPr="00821ABB" w:rsidRDefault="00827894" w:rsidP="00C3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w:t>
            </w:r>
          </w:p>
        </w:tc>
      </w:tr>
      <w:tr w:rsidR="00827894" w:rsidRPr="00821ABB" w14:paraId="694F8386" w14:textId="77777777" w:rsidTr="0066561C">
        <w:trPr>
          <w:cantSplit/>
        </w:trPr>
        <w:tc>
          <w:tcPr>
            <w:tcW w:w="4140" w:type="dxa"/>
          </w:tcPr>
          <w:p w14:paraId="6E8DA774"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821ABB">
              <w:rPr>
                <w:rFonts w:ascii="Times New Roman" w:hAnsi="Times New Roman" w:cs="Times New Roman"/>
                <w:sz w:val="22"/>
                <w:szCs w:val="22"/>
              </w:rPr>
              <w:t>Depreciation of office condominium</w:t>
            </w:r>
          </w:p>
        </w:tc>
        <w:tc>
          <w:tcPr>
            <w:tcW w:w="1080" w:type="dxa"/>
            <w:tcBorders>
              <w:bottom w:val="single" w:sz="4" w:space="0" w:color="auto"/>
            </w:tcBorders>
            <w:vAlign w:val="bottom"/>
          </w:tcPr>
          <w:p w14:paraId="4B5E057A" w14:textId="5DBEA5A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sz w:val="22"/>
                <w:szCs w:val="22"/>
              </w:rPr>
            </w:pPr>
            <w:r w:rsidRPr="00821ABB">
              <w:rPr>
                <w:rFonts w:ascii="Times New Roman" w:hAnsi="Times New Roman" w:cs="Times New Roman"/>
                <w:sz w:val="22"/>
                <w:szCs w:val="22"/>
              </w:rPr>
              <w:t>(7,341)</w:t>
            </w:r>
          </w:p>
        </w:tc>
        <w:tc>
          <w:tcPr>
            <w:tcW w:w="252" w:type="dxa"/>
          </w:tcPr>
          <w:p w14:paraId="7104E85E"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single" w:sz="4" w:space="0" w:color="auto"/>
            </w:tcBorders>
            <w:vAlign w:val="bottom"/>
          </w:tcPr>
          <w:p w14:paraId="64535030" w14:textId="1D75382C"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821ABB">
              <w:rPr>
                <w:rFonts w:ascii="Times New Roman" w:hAnsi="Times New Roman" w:cs="Times New Roman"/>
                <w:sz w:val="22"/>
                <w:szCs w:val="22"/>
              </w:rPr>
              <w:t>(820)</w:t>
            </w:r>
          </w:p>
        </w:tc>
        <w:tc>
          <w:tcPr>
            <w:tcW w:w="270" w:type="dxa"/>
          </w:tcPr>
          <w:p w14:paraId="6B382CF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rPr>
                <w:rFonts w:ascii="Times New Roman" w:hAnsi="Times New Roman" w:cs="Times New Roman"/>
                <w:sz w:val="22"/>
                <w:szCs w:val="22"/>
              </w:rPr>
            </w:pPr>
          </w:p>
        </w:tc>
        <w:tc>
          <w:tcPr>
            <w:tcW w:w="1352" w:type="dxa"/>
            <w:tcBorders>
              <w:bottom w:val="single" w:sz="4" w:space="0" w:color="auto"/>
            </w:tcBorders>
          </w:tcPr>
          <w:p w14:paraId="6521A5F1" w14:textId="420B32E2"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b/>
                <w:bCs/>
                <w:sz w:val="22"/>
                <w:szCs w:val="22"/>
              </w:rPr>
            </w:pPr>
            <w:r w:rsidRPr="00821ABB">
              <w:rPr>
                <w:rFonts w:ascii="Times New Roman" w:hAnsi="Times New Roman" w:cs="Times New Roman"/>
                <w:sz w:val="22"/>
                <w:szCs w:val="22"/>
              </w:rPr>
              <w:t>-</w:t>
            </w:r>
          </w:p>
        </w:tc>
        <w:tc>
          <w:tcPr>
            <w:tcW w:w="236" w:type="dxa"/>
          </w:tcPr>
          <w:p w14:paraId="56E800F7"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vAlign w:val="bottom"/>
          </w:tcPr>
          <w:p w14:paraId="1D79EB95" w14:textId="57B9E434"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ind w:right="-250"/>
              <w:rPr>
                <w:rFonts w:ascii="Times New Roman" w:hAnsi="Times New Roman" w:cs="Times New Roman"/>
                <w:sz w:val="22"/>
                <w:szCs w:val="22"/>
              </w:rPr>
            </w:pPr>
            <w:r w:rsidRPr="00821ABB">
              <w:rPr>
                <w:rFonts w:ascii="Times New Roman" w:hAnsi="Times New Roman" w:cs="Times New Roman"/>
                <w:sz w:val="22"/>
                <w:szCs w:val="22"/>
              </w:rPr>
              <w:t>(8,161)</w:t>
            </w:r>
          </w:p>
        </w:tc>
      </w:tr>
      <w:tr w:rsidR="00827894" w:rsidRPr="00821ABB" w14:paraId="2F35B593" w14:textId="77777777">
        <w:trPr>
          <w:cantSplit/>
        </w:trPr>
        <w:tc>
          <w:tcPr>
            <w:tcW w:w="4140" w:type="dxa"/>
          </w:tcPr>
          <w:p w14:paraId="2A75A810"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821ABB">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7EBD355E" w14:textId="3E2B59E1"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b/>
                <w:bCs/>
                <w:sz w:val="22"/>
                <w:szCs w:val="22"/>
              </w:rPr>
            </w:pPr>
            <w:r w:rsidRPr="00821ABB">
              <w:rPr>
                <w:rFonts w:ascii="Times New Roman" w:hAnsi="Times New Roman" w:cs="Times New Roman"/>
                <w:b/>
                <w:bCs/>
                <w:sz w:val="22"/>
                <w:szCs w:val="22"/>
              </w:rPr>
              <w:t>(17,925)</w:t>
            </w:r>
          </w:p>
        </w:tc>
        <w:tc>
          <w:tcPr>
            <w:tcW w:w="252" w:type="dxa"/>
          </w:tcPr>
          <w:p w14:paraId="3BB542E5"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33D42CD3" w14:textId="1BFB5152"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b/>
                <w:bCs/>
                <w:sz w:val="22"/>
                <w:szCs w:val="22"/>
              </w:rPr>
            </w:pPr>
            <w:r w:rsidRPr="00821ABB">
              <w:rPr>
                <w:rFonts w:ascii="Times New Roman" w:hAnsi="Times New Roman" w:cs="Times New Roman"/>
                <w:b/>
                <w:bCs/>
                <w:sz w:val="22"/>
                <w:szCs w:val="22"/>
              </w:rPr>
              <w:t>9,764</w:t>
            </w:r>
          </w:p>
        </w:tc>
        <w:tc>
          <w:tcPr>
            <w:tcW w:w="270" w:type="dxa"/>
          </w:tcPr>
          <w:p w14:paraId="6DC86820"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3C4F8CC9" w14:textId="1C0EF669"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sz w:val="22"/>
                <w:szCs w:val="22"/>
              </w:rPr>
            </w:pPr>
            <w:r w:rsidRPr="00821ABB">
              <w:rPr>
                <w:rFonts w:ascii="Times New Roman" w:hAnsi="Times New Roman" w:cs="Times New Roman"/>
                <w:b/>
                <w:bCs/>
                <w:sz w:val="22"/>
                <w:szCs w:val="22"/>
              </w:rPr>
              <w:t>-</w:t>
            </w:r>
          </w:p>
        </w:tc>
        <w:tc>
          <w:tcPr>
            <w:tcW w:w="236" w:type="dxa"/>
          </w:tcPr>
          <w:p w14:paraId="52D8C9E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61C72079" w14:textId="4C8944D4"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ind w:right="-250"/>
              <w:rPr>
                <w:rFonts w:ascii="Times New Roman" w:hAnsi="Times New Roman" w:cs="Times New Roman"/>
                <w:b/>
                <w:bCs/>
                <w:sz w:val="22"/>
                <w:szCs w:val="22"/>
              </w:rPr>
            </w:pPr>
            <w:r w:rsidRPr="00821ABB">
              <w:rPr>
                <w:rFonts w:ascii="Times New Roman" w:hAnsi="Times New Roman" w:cs="Times New Roman"/>
                <w:b/>
                <w:bCs/>
                <w:sz w:val="22"/>
                <w:szCs w:val="22"/>
              </w:rPr>
              <w:t>(8,161)</w:t>
            </w:r>
          </w:p>
        </w:tc>
      </w:tr>
      <w:tr w:rsidR="00827894" w:rsidRPr="00821ABB" w14:paraId="35EB4AD4" w14:textId="77777777">
        <w:trPr>
          <w:cantSplit/>
        </w:trPr>
        <w:tc>
          <w:tcPr>
            <w:tcW w:w="4140" w:type="dxa"/>
          </w:tcPr>
          <w:p w14:paraId="3A83864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62C3C66F"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0BA06C57"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2468FB2E"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0"/>
              </w:tabs>
              <w:spacing w:line="260" w:lineRule="atLeast"/>
              <w:ind w:left="-108" w:right="-108"/>
              <w:rPr>
                <w:rFonts w:ascii="Times New Roman" w:hAnsi="Times New Roman" w:cs="Times New Roman"/>
                <w:b/>
                <w:bCs/>
                <w:sz w:val="22"/>
                <w:szCs w:val="22"/>
              </w:rPr>
            </w:pPr>
          </w:p>
        </w:tc>
        <w:tc>
          <w:tcPr>
            <w:tcW w:w="270" w:type="dxa"/>
          </w:tcPr>
          <w:p w14:paraId="6A78E8A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3B83344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60" w:lineRule="atLeast"/>
              <w:rPr>
                <w:rFonts w:ascii="Times New Roman" w:hAnsi="Times New Roman" w:cstheme="minorBidi"/>
                <w:b/>
                <w:bCs/>
                <w:sz w:val="22"/>
                <w:szCs w:val="22"/>
                <w:cs/>
              </w:rPr>
            </w:pPr>
          </w:p>
        </w:tc>
        <w:tc>
          <w:tcPr>
            <w:tcW w:w="236" w:type="dxa"/>
          </w:tcPr>
          <w:p w14:paraId="337A46B0"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tcBorders>
          </w:tcPr>
          <w:p w14:paraId="74F6AA2C"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 w:val="decimal" w:pos="1259"/>
              </w:tabs>
              <w:spacing w:line="260" w:lineRule="atLeast"/>
              <w:rPr>
                <w:rFonts w:ascii="Times New Roman" w:hAnsi="Times New Roman" w:cs="Times New Roman"/>
                <w:b/>
                <w:bCs/>
                <w:sz w:val="22"/>
                <w:szCs w:val="22"/>
              </w:rPr>
            </w:pPr>
          </w:p>
        </w:tc>
      </w:tr>
      <w:tr w:rsidR="00827894" w:rsidRPr="00821ABB" w14:paraId="70A93C73" w14:textId="77777777">
        <w:trPr>
          <w:cantSplit/>
        </w:trPr>
        <w:tc>
          <w:tcPr>
            <w:tcW w:w="4140" w:type="dxa"/>
          </w:tcPr>
          <w:p w14:paraId="1EA26FC6"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821ABB">
              <w:rPr>
                <w:rFonts w:ascii="Times New Roman" w:hAnsi="Times New Roman" w:cs="Times New Roman"/>
                <w:b/>
                <w:bCs/>
                <w:sz w:val="22"/>
                <w:szCs w:val="22"/>
              </w:rPr>
              <w:t>Net</w:t>
            </w:r>
          </w:p>
        </w:tc>
        <w:tc>
          <w:tcPr>
            <w:tcW w:w="1080" w:type="dxa"/>
            <w:tcBorders>
              <w:bottom w:val="double" w:sz="4" w:space="0" w:color="auto"/>
            </w:tcBorders>
          </w:tcPr>
          <w:p w14:paraId="58A6C0B7" w14:textId="43337FD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b/>
                <w:bCs/>
                <w:sz w:val="22"/>
                <w:szCs w:val="22"/>
              </w:rPr>
            </w:pPr>
            <w:r w:rsidRPr="00821ABB">
              <w:rPr>
                <w:rFonts w:ascii="Times New Roman" w:hAnsi="Times New Roman" w:cs="Times New Roman"/>
                <w:b/>
                <w:bCs/>
                <w:sz w:val="22"/>
                <w:szCs w:val="22"/>
              </w:rPr>
              <w:t>418,056</w:t>
            </w:r>
          </w:p>
        </w:tc>
        <w:tc>
          <w:tcPr>
            <w:tcW w:w="252" w:type="dxa"/>
          </w:tcPr>
          <w:p w14:paraId="103C18C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double" w:sz="4" w:space="0" w:color="auto"/>
            </w:tcBorders>
          </w:tcPr>
          <w:p w14:paraId="6C8E69A5" w14:textId="4827D4A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sidRPr="00821ABB">
              <w:rPr>
                <w:rFonts w:ascii="Times New Roman" w:hAnsi="Times New Roman" w:cs="Times New Roman"/>
                <w:b/>
                <w:bCs/>
                <w:sz w:val="22"/>
                <w:szCs w:val="22"/>
              </w:rPr>
              <w:t>26,302</w:t>
            </w:r>
          </w:p>
        </w:tc>
        <w:tc>
          <w:tcPr>
            <w:tcW w:w="270" w:type="dxa"/>
          </w:tcPr>
          <w:p w14:paraId="2E77CE5C"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bottom w:val="double" w:sz="4" w:space="0" w:color="auto"/>
            </w:tcBorders>
          </w:tcPr>
          <w:p w14:paraId="45347D28" w14:textId="794FDB38"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b/>
                <w:bCs/>
                <w:sz w:val="22"/>
                <w:szCs w:val="22"/>
              </w:rPr>
            </w:pPr>
            <w:r w:rsidRPr="00821ABB">
              <w:rPr>
                <w:rFonts w:ascii="Times New Roman" w:hAnsi="Times New Roman" w:cs="Times New Roman"/>
                <w:b/>
                <w:bCs/>
                <w:sz w:val="22"/>
                <w:szCs w:val="22"/>
              </w:rPr>
              <w:t>713</w:t>
            </w:r>
          </w:p>
        </w:tc>
        <w:tc>
          <w:tcPr>
            <w:tcW w:w="236" w:type="dxa"/>
          </w:tcPr>
          <w:p w14:paraId="09B24A4A"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bottom w:val="double" w:sz="4" w:space="0" w:color="auto"/>
            </w:tcBorders>
          </w:tcPr>
          <w:p w14:paraId="17D8BBCC" w14:textId="39014985"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b/>
                <w:bCs/>
                <w:sz w:val="22"/>
                <w:szCs w:val="22"/>
              </w:rPr>
            </w:pPr>
            <w:r w:rsidRPr="00821ABB">
              <w:rPr>
                <w:rFonts w:ascii="Times New Roman" w:hAnsi="Times New Roman" w:cs="Times New Roman"/>
                <w:b/>
                <w:bCs/>
                <w:sz w:val="22"/>
                <w:szCs w:val="22"/>
              </w:rPr>
              <w:t>445,071</w:t>
            </w:r>
          </w:p>
        </w:tc>
      </w:tr>
    </w:tbl>
    <w:p w14:paraId="75854160" w14:textId="77777777" w:rsidR="00CD4125" w:rsidRPr="00821ABB" w:rsidRDefault="00CD4125"/>
    <w:p w14:paraId="7FCB6E2D" w14:textId="30C4CA5F" w:rsidR="00D00177" w:rsidRPr="00821ABB" w:rsidRDefault="006969FB" w:rsidP="00C80B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heme="minorBidi"/>
          <w:sz w:val="22"/>
          <w:szCs w:val="22"/>
        </w:rPr>
      </w:pPr>
      <w:r w:rsidRPr="00821ABB">
        <w:rPr>
          <w:rFonts w:ascii="Times New Roman" w:hAnsi="Times New Roman" w:cs="Times New Roman"/>
          <w:sz w:val="22"/>
          <w:szCs w:val="22"/>
        </w:rPr>
        <w:t xml:space="preserve">As at 31 December 2025, the Company has no unrecognised deferred tax assets for tax loss carry forward </w:t>
      </w:r>
      <w:r w:rsidRPr="00821ABB">
        <w:rPr>
          <w:rFonts w:ascii="Times New Roman" w:hAnsi="Times New Roman" w:cs="Times New Roman"/>
          <w:i/>
          <w:iCs/>
          <w:sz w:val="22"/>
          <w:szCs w:val="22"/>
        </w:rPr>
        <w:t>(2024: Baht 27.71 million)</w:t>
      </w:r>
      <w:r w:rsidR="00D00177" w:rsidRPr="00821ABB">
        <w:rPr>
          <w:rFonts w:ascii="Times New Roman" w:hAnsi="Times New Roman" w:cs="Times New Roman"/>
          <w:sz w:val="22"/>
          <w:szCs w:val="22"/>
        </w:rPr>
        <w:t>.</w:t>
      </w:r>
      <w:r w:rsidR="00406D9F" w:rsidRPr="00821ABB">
        <w:rPr>
          <w:rFonts w:ascii="Times New Roman" w:hAnsi="Times New Roman" w:cs="Times New Roman"/>
          <w:sz w:val="22"/>
          <w:szCs w:val="22"/>
        </w:rPr>
        <w:t xml:space="preserve"> </w:t>
      </w:r>
    </w:p>
    <w:p w14:paraId="33B68A03" w14:textId="77777777" w:rsidR="00C80B5F" w:rsidRPr="00821ABB" w:rsidRDefault="00C80B5F" w:rsidP="00C80B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heme="minorBidi"/>
          <w:sz w:val="22"/>
          <w:szCs w:val="22"/>
          <w:cs/>
        </w:rPr>
      </w:pPr>
    </w:p>
    <w:p w14:paraId="39724112" w14:textId="0432DC68" w:rsidR="007E51AA" w:rsidRPr="00821ABB" w:rsidRDefault="00C74D58" w:rsidP="00BF19E2">
      <w:pPr>
        <w:tabs>
          <w:tab w:val="clear" w:pos="680"/>
          <w:tab w:val="left" w:pos="540"/>
        </w:tabs>
        <w:ind w:left="540" w:hanging="540"/>
        <w:rPr>
          <w:rFonts w:ascii="Times New Roman" w:hAnsi="Times New Roman" w:cstheme="minorBidi"/>
          <w:b/>
          <w:bCs/>
          <w:sz w:val="24"/>
          <w:szCs w:val="24"/>
        </w:rPr>
      </w:pPr>
      <w:r w:rsidRPr="00821ABB">
        <w:rPr>
          <w:rFonts w:ascii="Times New Roman" w:hAnsi="Times New Roman" w:cs="Times New Roman"/>
          <w:b/>
          <w:bCs/>
          <w:sz w:val="24"/>
          <w:szCs w:val="24"/>
        </w:rPr>
        <w:t>2</w:t>
      </w:r>
      <w:r w:rsidR="005F4C6B" w:rsidRPr="00821ABB">
        <w:rPr>
          <w:rFonts w:ascii="Times New Roman" w:hAnsi="Times New Roman" w:cs="Times New Roman"/>
          <w:b/>
          <w:bCs/>
          <w:sz w:val="24"/>
          <w:szCs w:val="24"/>
        </w:rPr>
        <w:t>1</w:t>
      </w:r>
      <w:r w:rsidR="000A2500" w:rsidRPr="00821ABB">
        <w:rPr>
          <w:rFonts w:ascii="Times New Roman" w:hAnsi="Times New Roman" w:cs="Times New Roman"/>
          <w:b/>
          <w:bCs/>
          <w:sz w:val="24"/>
          <w:szCs w:val="24"/>
        </w:rPr>
        <w:tab/>
      </w:r>
      <w:r w:rsidR="00A1005E" w:rsidRPr="00821ABB">
        <w:rPr>
          <w:rFonts w:ascii="Times New Roman" w:hAnsi="Times New Roman" w:cs="Times New Roman"/>
          <w:b/>
          <w:bCs/>
          <w:sz w:val="24"/>
          <w:szCs w:val="24"/>
        </w:rPr>
        <w:tab/>
      </w:r>
      <w:r w:rsidR="000A2500" w:rsidRPr="00821ABB">
        <w:rPr>
          <w:rFonts w:ascii="Times New Roman" w:hAnsi="Times New Roman" w:cs="Times New Roman"/>
          <w:b/>
          <w:bCs/>
          <w:sz w:val="24"/>
          <w:szCs w:val="24"/>
        </w:rPr>
        <w:t>E</w:t>
      </w:r>
      <w:r w:rsidR="007E51AA" w:rsidRPr="00821ABB">
        <w:rPr>
          <w:rFonts w:ascii="Times New Roman" w:hAnsi="Times New Roman" w:cs="Times New Roman"/>
          <w:b/>
          <w:bCs/>
          <w:sz w:val="24"/>
          <w:szCs w:val="24"/>
        </w:rPr>
        <w:t>arnings</w:t>
      </w:r>
      <w:r w:rsidR="00071F41" w:rsidRPr="00821ABB">
        <w:rPr>
          <w:rFonts w:ascii="Times New Roman" w:hAnsi="Times New Roman" w:cs="Times New Roman"/>
          <w:b/>
          <w:bCs/>
          <w:sz w:val="24"/>
          <w:szCs w:val="24"/>
        </w:rPr>
        <w:t xml:space="preserve"> (Loss)</w:t>
      </w:r>
      <w:r w:rsidR="007E51AA" w:rsidRPr="00821ABB">
        <w:rPr>
          <w:rFonts w:ascii="Times New Roman" w:hAnsi="Times New Roman" w:cs="Times New Roman"/>
          <w:b/>
          <w:bCs/>
          <w:sz w:val="24"/>
          <w:szCs w:val="24"/>
        </w:rPr>
        <w:t xml:space="preserve"> </w:t>
      </w:r>
      <w:r w:rsidR="000A2500" w:rsidRPr="00821ABB">
        <w:rPr>
          <w:rFonts w:ascii="Times New Roman" w:hAnsi="Times New Roman" w:cs="Times New Roman"/>
          <w:b/>
          <w:bCs/>
          <w:sz w:val="24"/>
          <w:szCs w:val="24"/>
        </w:rPr>
        <w:t>per share</w:t>
      </w:r>
    </w:p>
    <w:p w14:paraId="524C1D57" w14:textId="77777777" w:rsidR="00A5180D" w:rsidRPr="00821ABB" w:rsidRDefault="00A5180D" w:rsidP="00BF19E2">
      <w:pPr>
        <w:tabs>
          <w:tab w:val="clear" w:pos="680"/>
          <w:tab w:val="left" w:pos="540"/>
        </w:tabs>
        <w:ind w:left="540" w:hanging="540"/>
        <w:rPr>
          <w:rFonts w:ascii="Times New Roman" w:hAnsi="Times New Roman" w:cstheme="minorBidi"/>
          <w:b/>
          <w:bCs/>
          <w:sz w:val="24"/>
          <w:szCs w:val="24"/>
        </w:rPr>
      </w:pPr>
    </w:p>
    <w:p w14:paraId="3BE4D449" w14:textId="76E3D5DF" w:rsidR="00A5180D" w:rsidRPr="00821ABB" w:rsidRDefault="00A5180D" w:rsidP="00A518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sidRPr="00821ABB">
        <w:rPr>
          <w:rFonts w:ascii="Times New Roman" w:hAnsi="Times New Roman" w:cs="Times New Roman"/>
          <w:sz w:val="22"/>
          <w:szCs w:val="22"/>
        </w:rPr>
        <w:t xml:space="preserve">Basic earnings </w:t>
      </w:r>
      <w:r w:rsidR="004308EA" w:rsidRPr="00821ABB">
        <w:rPr>
          <w:rFonts w:ascii="Times New Roman" w:hAnsi="Times New Roman"/>
          <w:sz w:val="22"/>
          <w:szCs w:val="28"/>
        </w:rPr>
        <w:t xml:space="preserve">(loss) </w:t>
      </w:r>
      <w:r w:rsidRPr="00821ABB">
        <w:rPr>
          <w:rFonts w:ascii="Times New Roman" w:hAnsi="Times New Roman" w:cs="Times New Roman"/>
          <w:sz w:val="22"/>
          <w:szCs w:val="22"/>
        </w:rPr>
        <w:t xml:space="preserve">per share is calculated by dividing the profit or loss attributable to ordinary shareholders of the Company by the weighted average number of ordinary shares outstanding during </w:t>
      </w:r>
      <w:r w:rsidR="00F04A1A" w:rsidRPr="00821ABB">
        <w:rPr>
          <w:rFonts w:ascii="Times New Roman" w:hAnsi="Times New Roman" w:cs="Times New Roman"/>
          <w:sz w:val="22"/>
          <w:szCs w:val="22"/>
        </w:rPr>
        <w:br/>
      </w:r>
      <w:r w:rsidRPr="00821ABB">
        <w:rPr>
          <w:rFonts w:ascii="Times New Roman" w:hAnsi="Times New Roman" w:cs="Times New Roman"/>
          <w:sz w:val="22"/>
          <w:szCs w:val="22"/>
        </w:rPr>
        <w:t>the year.</w:t>
      </w:r>
    </w:p>
    <w:p w14:paraId="68FBC502" w14:textId="77777777" w:rsidR="00A5180D" w:rsidRPr="00821ABB" w:rsidRDefault="00A5180D" w:rsidP="00C80B5F">
      <w:pPr>
        <w:tabs>
          <w:tab w:val="clear" w:pos="680"/>
          <w:tab w:val="left" w:pos="540"/>
        </w:tabs>
        <w:rPr>
          <w:rFonts w:ascii="Times New Roman" w:hAnsi="Times New Roman" w:cstheme="minorBidi"/>
          <w:b/>
          <w:bCs/>
          <w:sz w:val="24"/>
          <w:szCs w:val="24"/>
        </w:rPr>
      </w:pPr>
    </w:p>
    <w:p w14:paraId="6F371632" w14:textId="77777777" w:rsidR="000E2369" w:rsidRPr="00821ABB" w:rsidRDefault="000E2369"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540" w:right="-130"/>
        <w:rPr>
          <w:rFonts w:ascii="Times New Roman" w:hAnsi="Times New Roman" w:cs="Times New Roman"/>
          <w:sz w:val="22"/>
          <w:szCs w:val="22"/>
        </w:rPr>
      </w:pPr>
    </w:p>
    <w:tbl>
      <w:tblPr>
        <w:tblW w:w="9315" w:type="dxa"/>
        <w:tblInd w:w="450" w:type="dxa"/>
        <w:tblLayout w:type="fixed"/>
        <w:tblLook w:val="01E0" w:firstRow="1" w:lastRow="1" w:firstColumn="1" w:lastColumn="1" w:noHBand="0" w:noVBand="0"/>
      </w:tblPr>
      <w:tblGrid>
        <w:gridCol w:w="5940"/>
        <w:gridCol w:w="1530"/>
        <w:gridCol w:w="270"/>
        <w:gridCol w:w="1575"/>
      </w:tblGrid>
      <w:tr w:rsidR="00AB2142" w:rsidRPr="00821ABB" w14:paraId="28EEA6B3" w14:textId="77777777" w:rsidTr="00080BD1">
        <w:tc>
          <w:tcPr>
            <w:tcW w:w="5940" w:type="dxa"/>
          </w:tcPr>
          <w:p w14:paraId="5FA5C32C" w14:textId="4E6F4C5D" w:rsidR="00AB2142" w:rsidRPr="00821ABB" w:rsidRDefault="00AB2142" w:rsidP="00AB2142">
            <w:pPr>
              <w:ind w:right="-108"/>
              <w:rPr>
                <w:rFonts w:ascii="Times New Roman" w:hAnsi="Times New Roman" w:cs="Times New Roman"/>
                <w:b/>
                <w:bCs/>
                <w:i/>
                <w:iCs/>
                <w:spacing w:val="-4"/>
                <w:sz w:val="22"/>
                <w:szCs w:val="22"/>
              </w:rPr>
            </w:pPr>
          </w:p>
        </w:tc>
        <w:tc>
          <w:tcPr>
            <w:tcW w:w="1530" w:type="dxa"/>
          </w:tcPr>
          <w:p w14:paraId="4E589335" w14:textId="2A2C9A2A" w:rsidR="00AB2142" w:rsidRPr="00821ABB" w:rsidRDefault="00AB2142" w:rsidP="00AB2142">
            <w:pPr>
              <w:pStyle w:val="acctmergecolhdg"/>
              <w:spacing w:line="240" w:lineRule="atLeast"/>
              <w:rPr>
                <w:b w:val="0"/>
                <w:bCs/>
                <w:szCs w:val="22"/>
              </w:rPr>
            </w:pPr>
            <w:r w:rsidRPr="00821ABB">
              <w:rPr>
                <w:b w:val="0"/>
                <w:bCs/>
                <w:szCs w:val="22"/>
              </w:rPr>
              <w:t>202</w:t>
            </w:r>
            <w:r w:rsidR="00827894" w:rsidRPr="00821ABB">
              <w:rPr>
                <w:b w:val="0"/>
                <w:bCs/>
                <w:szCs w:val="22"/>
              </w:rPr>
              <w:t>5</w:t>
            </w:r>
          </w:p>
        </w:tc>
        <w:tc>
          <w:tcPr>
            <w:tcW w:w="270" w:type="dxa"/>
          </w:tcPr>
          <w:p w14:paraId="3714383D" w14:textId="77777777" w:rsidR="00AB2142" w:rsidRPr="00821ABB" w:rsidRDefault="00AB2142" w:rsidP="00AB2142">
            <w:pPr>
              <w:pStyle w:val="acctmergecolhdg"/>
              <w:spacing w:line="240" w:lineRule="atLeast"/>
              <w:rPr>
                <w:b w:val="0"/>
                <w:bCs/>
                <w:szCs w:val="22"/>
              </w:rPr>
            </w:pPr>
          </w:p>
        </w:tc>
        <w:tc>
          <w:tcPr>
            <w:tcW w:w="1575" w:type="dxa"/>
          </w:tcPr>
          <w:p w14:paraId="282184C1" w14:textId="359695A8" w:rsidR="00AB2142" w:rsidRPr="00821ABB" w:rsidRDefault="00020280" w:rsidP="00AB2142">
            <w:pPr>
              <w:pStyle w:val="acctmergecolhdg"/>
              <w:spacing w:line="240" w:lineRule="atLeast"/>
              <w:rPr>
                <w:b w:val="0"/>
                <w:bCs/>
                <w:szCs w:val="22"/>
              </w:rPr>
            </w:pPr>
            <w:r w:rsidRPr="00821ABB">
              <w:rPr>
                <w:b w:val="0"/>
                <w:bCs/>
                <w:szCs w:val="22"/>
              </w:rPr>
              <w:t>202</w:t>
            </w:r>
            <w:r w:rsidR="00827894" w:rsidRPr="00821ABB">
              <w:rPr>
                <w:b w:val="0"/>
                <w:bCs/>
                <w:szCs w:val="22"/>
              </w:rPr>
              <w:t>4</w:t>
            </w:r>
          </w:p>
        </w:tc>
      </w:tr>
      <w:tr w:rsidR="00AB2142" w:rsidRPr="00821ABB" w14:paraId="089CF942" w14:textId="77777777" w:rsidTr="00080BD1">
        <w:tc>
          <w:tcPr>
            <w:tcW w:w="5940" w:type="dxa"/>
          </w:tcPr>
          <w:p w14:paraId="667DD88C" w14:textId="77777777" w:rsidR="00AB2142" w:rsidRPr="00821ABB"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tc>
        <w:tc>
          <w:tcPr>
            <w:tcW w:w="3375" w:type="dxa"/>
            <w:gridSpan w:val="3"/>
          </w:tcPr>
          <w:p w14:paraId="04E9638E" w14:textId="4CD986CA" w:rsidR="00AB2142" w:rsidRPr="00821ABB"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821ABB">
              <w:rPr>
                <w:rFonts w:ascii="Times New Roman" w:hAnsi="Times New Roman" w:cs="Times New Roman"/>
                <w:i/>
                <w:iCs/>
                <w:sz w:val="22"/>
                <w:szCs w:val="22"/>
              </w:rPr>
              <w:t>(in thousand Baht/thousand shares)</w:t>
            </w:r>
          </w:p>
        </w:tc>
      </w:tr>
      <w:tr w:rsidR="00827894" w:rsidRPr="00821ABB" w14:paraId="55A4E4D6" w14:textId="77777777" w:rsidTr="00080BD1">
        <w:trPr>
          <w:trHeight w:val="80"/>
        </w:trPr>
        <w:tc>
          <w:tcPr>
            <w:tcW w:w="5940" w:type="dxa"/>
          </w:tcPr>
          <w:p w14:paraId="09131513" w14:textId="049D2050" w:rsidR="00827894" w:rsidRPr="00821ABB" w:rsidRDefault="00827894" w:rsidP="00827894">
            <w:pPr>
              <w:ind w:right="-108"/>
              <w:rPr>
                <w:rFonts w:ascii="Times New Roman" w:hAnsi="Times New Roman" w:cs="Times New Roman"/>
                <w:b/>
                <w:bCs/>
                <w:spacing w:val="-4"/>
                <w:sz w:val="22"/>
                <w:szCs w:val="22"/>
              </w:rPr>
            </w:pPr>
            <w:r w:rsidRPr="00821ABB">
              <w:rPr>
                <w:rFonts w:ascii="Times New Roman" w:hAnsi="Times New Roman" w:cs="Times New Roman"/>
                <w:b/>
                <w:bCs/>
                <w:spacing w:val="-4"/>
                <w:sz w:val="22"/>
                <w:szCs w:val="22"/>
              </w:rPr>
              <w:t xml:space="preserve">Profit (loss) attributable to ordinary shareholders of the Company </w:t>
            </w:r>
          </w:p>
        </w:tc>
        <w:tc>
          <w:tcPr>
            <w:tcW w:w="1530" w:type="dxa"/>
            <w:tcBorders>
              <w:bottom w:val="single" w:sz="4" w:space="0" w:color="auto"/>
            </w:tcBorders>
          </w:tcPr>
          <w:p w14:paraId="62B54B2C"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ind w:right="-128"/>
              <w:rPr>
                <w:rFonts w:ascii="Times New Roman" w:hAnsi="Times New Roman" w:cs="Times New Roman"/>
                <w:b/>
                <w:bCs/>
                <w:sz w:val="22"/>
                <w:szCs w:val="22"/>
              </w:rPr>
            </w:pPr>
          </w:p>
          <w:p w14:paraId="3C1C20F1" w14:textId="5144BB71" w:rsidR="00624F06" w:rsidRPr="00821ABB" w:rsidRDefault="007D2A6E"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ind w:right="-128"/>
              <w:rPr>
                <w:rFonts w:ascii="Times New Roman" w:hAnsi="Times New Roman" w:cs="Times New Roman"/>
                <w:b/>
                <w:bCs/>
                <w:sz w:val="22"/>
                <w:szCs w:val="22"/>
              </w:rPr>
            </w:pPr>
            <w:r w:rsidRPr="00821ABB">
              <w:rPr>
                <w:rFonts w:ascii="Times New Roman" w:hAnsi="Times New Roman" w:cs="Times New Roman"/>
                <w:b/>
                <w:bCs/>
                <w:sz w:val="22"/>
                <w:szCs w:val="22"/>
              </w:rPr>
              <w:t>61,440</w:t>
            </w:r>
          </w:p>
        </w:tc>
        <w:tc>
          <w:tcPr>
            <w:tcW w:w="270" w:type="dxa"/>
          </w:tcPr>
          <w:p w14:paraId="1E288961" w14:textId="77777777" w:rsidR="00827894" w:rsidRPr="00821ABB" w:rsidRDefault="00827894" w:rsidP="00827894">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b/>
                <w:bCs/>
                <w:sz w:val="22"/>
                <w:szCs w:val="22"/>
              </w:rPr>
            </w:pPr>
          </w:p>
        </w:tc>
        <w:tc>
          <w:tcPr>
            <w:tcW w:w="1575" w:type="dxa"/>
            <w:tcBorders>
              <w:bottom w:val="single" w:sz="4" w:space="0" w:color="auto"/>
            </w:tcBorders>
          </w:tcPr>
          <w:p w14:paraId="670291E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ind w:right="-128"/>
              <w:rPr>
                <w:rFonts w:ascii="Times New Roman" w:hAnsi="Times New Roman" w:cs="Times New Roman"/>
                <w:b/>
                <w:bCs/>
                <w:sz w:val="22"/>
                <w:szCs w:val="22"/>
              </w:rPr>
            </w:pPr>
          </w:p>
          <w:p w14:paraId="142B2130" w14:textId="68A4906D"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ind w:right="-128"/>
              <w:rPr>
                <w:rFonts w:ascii="Times New Roman" w:hAnsi="Times New Roman" w:cs="Times New Roman"/>
                <w:b/>
                <w:bCs/>
                <w:sz w:val="22"/>
                <w:szCs w:val="22"/>
              </w:rPr>
            </w:pPr>
            <w:r w:rsidRPr="00821ABB">
              <w:rPr>
                <w:rFonts w:ascii="Times New Roman" w:hAnsi="Times New Roman" w:cs="Times New Roman"/>
                <w:b/>
                <w:bCs/>
                <w:sz w:val="22"/>
                <w:szCs w:val="22"/>
              </w:rPr>
              <w:t>(105,530)</w:t>
            </w:r>
          </w:p>
        </w:tc>
      </w:tr>
      <w:tr w:rsidR="00827894" w:rsidRPr="00821ABB" w14:paraId="3B892424" w14:textId="77777777" w:rsidTr="00080BD1">
        <w:trPr>
          <w:trHeight w:val="233"/>
        </w:trPr>
        <w:tc>
          <w:tcPr>
            <w:tcW w:w="5940" w:type="dxa"/>
          </w:tcPr>
          <w:p w14:paraId="31EBBAA3"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36" w:right="-130"/>
              <w:rPr>
                <w:rFonts w:ascii="Times New Roman" w:hAnsi="Times New Roman" w:cs="Times New Roman"/>
                <w:sz w:val="22"/>
                <w:szCs w:val="22"/>
              </w:rPr>
            </w:pPr>
          </w:p>
        </w:tc>
        <w:tc>
          <w:tcPr>
            <w:tcW w:w="1530" w:type="dxa"/>
            <w:tcBorders>
              <w:top w:val="double" w:sz="4" w:space="0" w:color="auto"/>
            </w:tcBorders>
          </w:tcPr>
          <w:p w14:paraId="3B63D156"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313"/>
              </w:tabs>
              <w:spacing w:line="140" w:lineRule="exact"/>
              <w:ind w:right="-130"/>
              <w:rPr>
                <w:rFonts w:ascii="Times New Roman" w:hAnsi="Times New Roman" w:cs="Times New Roman"/>
                <w:sz w:val="22"/>
                <w:szCs w:val="22"/>
              </w:rPr>
            </w:pPr>
          </w:p>
        </w:tc>
        <w:tc>
          <w:tcPr>
            <w:tcW w:w="270" w:type="dxa"/>
          </w:tcPr>
          <w:p w14:paraId="7F62AD13"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58"/>
              </w:tabs>
              <w:spacing w:line="140" w:lineRule="exact"/>
              <w:ind w:right="-130"/>
              <w:rPr>
                <w:rFonts w:ascii="Times New Roman" w:hAnsi="Times New Roman" w:cs="Times New Roman"/>
                <w:sz w:val="22"/>
                <w:szCs w:val="22"/>
              </w:rPr>
            </w:pPr>
          </w:p>
        </w:tc>
        <w:tc>
          <w:tcPr>
            <w:tcW w:w="1575" w:type="dxa"/>
            <w:tcBorders>
              <w:top w:val="double" w:sz="4" w:space="0" w:color="auto"/>
            </w:tcBorders>
          </w:tcPr>
          <w:p w14:paraId="0796B422"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337"/>
              </w:tabs>
              <w:spacing w:line="140" w:lineRule="exact"/>
              <w:ind w:right="-130"/>
              <w:rPr>
                <w:rFonts w:ascii="Times New Roman" w:hAnsi="Times New Roman" w:cs="Times New Roman"/>
                <w:sz w:val="22"/>
                <w:szCs w:val="22"/>
              </w:rPr>
            </w:pPr>
          </w:p>
        </w:tc>
      </w:tr>
      <w:tr w:rsidR="00827894" w:rsidRPr="00821ABB" w14:paraId="724426DD" w14:textId="77777777" w:rsidTr="00080BD1">
        <w:trPr>
          <w:trHeight w:val="80"/>
        </w:trPr>
        <w:tc>
          <w:tcPr>
            <w:tcW w:w="5940" w:type="dxa"/>
          </w:tcPr>
          <w:p w14:paraId="173C3DD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28"/>
              <w:rPr>
                <w:rFonts w:ascii="Times New Roman" w:hAnsi="Times New Roman" w:cs="Times New Roman"/>
                <w:b/>
                <w:bCs/>
                <w:sz w:val="22"/>
                <w:szCs w:val="22"/>
              </w:rPr>
            </w:pPr>
            <w:r w:rsidRPr="00821ABB">
              <w:rPr>
                <w:rFonts w:ascii="Times New Roman" w:hAnsi="Times New Roman" w:cs="Times New Roman"/>
                <w:b/>
                <w:bCs/>
                <w:sz w:val="22"/>
                <w:szCs w:val="22"/>
              </w:rPr>
              <w:t>Ordinary shares outstanding</w:t>
            </w:r>
          </w:p>
        </w:tc>
        <w:tc>
          <w:tcPr>
            <w:tcW w:w="1530" w:type="dxa"/>
          </w:tcPr>
          <w:p w14:paraId="7D1E1761" w14:textId="63FDC2FB" w:rsidR="00827894" w:rsidRPr="00821ABB" w:rsidRDefault="007D2A6E"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ind w:right="-128"/>
              <w:rPr>
                <w:rFonts w:ascii="Times New Roman" w:hAnsi="Times New Roman" w:cs="Times New Roman"/>
                <w:b/>
                <w:bCs/>
                <w:sz w:val="22"/>
                <w:szCs w:val="22"/>
              </w:rPr>
            </w:pPr>
            <w:r w:rsidRPr="00821ABB">
              <w:rPr>
                <w:rFonts w:ascii="Times New Roman" w:hAnsi="Times New Roman" w:cs="Times New Roman"/>
                <w:b/>
                <w:bCs/>
                <w:sz w:val="22"/>
                <w:szCs w:val="22"/>
              </w:rPr>
              <w:t>59</w:t>
            </w:r>
            <w:r w:rsidR="00FD5E63" w:rsidRPr="00821ABB">
              <w:rPr>
                <w:rFonts w:ascii="Times New Roman" w:hAnsi="Times New Roman" w:cs="Times New Roman"/>
                <w:b/>
                <w:bCs/>
                <w:sz w:val="22"/>
                <w:szCs w:val="22"/>
              </w:rPr>
              <w:t>6</w:t>
            </w:r>
            <w:r w:rsidRPr="00821ABB">
              <w:rPr>
                <w:rFonts w:ascii="Times New Roman" w:hAnsi="Times New Roman" w:cs="Times New Roman"/>
                <w:b/>
                <w:bCs/>
                <w:sz w:val="22"/>
                <w:szCs w:val="22"/>
              </w:rPr>
              <w:t>,510</w:t>
            </w:r>
          </w:p>
        </w:tc>
        <w:tc>
          <w:tcPr>
            <w:tcW w:w="270" w:type="dxa"/>
          </w:tcPr>
          <w:p w14:paraId="0673EB1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58"/>
              </w:tabs>
              <w:ind w:right="-128"/>
              <w:rPr>
                <w:rFonts w:ascii="Times New Roman" w:hAnsi="Times New Roman" w:cs="Times New Roman"/>
                <w:sz w:val="22"/>
                <w:szCs w:val="22"/>
              </w:rPr>
            </w:pPr>
          </w:p>
        </w:tc>
        <w:tc>
          <w:tcPr>
            <w:tcW w:w="1575" w:type="dxa"/>
          </w:tcPr>
          <w:p w14:paraId="280F6937" w14:textId="65D70813"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ind w:right="-128"/>
              <w:rPr>
                <w:rFonts w:ascii="Times New Roman" w:hAnsi="Times New Roman" w:cs="Times New Roman"/>
                <w:sz w:val="22"/>
                <w:szCs w:val="22"/>
              </w:rPr>
            </w:pPr>
            <w:r w:rsidRPr="00821ABB">
              <w:rPr>
                <w:rFonts w:ascii="Times New Roman" w:hAnsi="Times New Roman" w:cs="Times New Roman"/>
                <w:b/>
                <w:bCs/>
                <w:sz w:val="22"/>
                <w:szCs w:val="22"/>
              </w:rPr>
              <w:t>596,510</w:t>
            </w:r>
          </w:p>
        </w:tc>
      </w:tr>
      <w:tr w:rsidR="00827894" w:rsidRPr="00821ABB" w14:paraId="57F2B164" w14:textId="77777777" w:rsidTr="00080BD1">
        <w:trPr>
          <w:trHeight w:val="197"/>
        </w:trPr>
        <w:tc>
          <w:tcPr>
            <w:tcW w:w="5940" w:type="dxa"/>
          </w:tcPr>
          <w:p w14:paraId="1629AEA6" w14:textId="77777777" w:rsidR="00827894" w:rsidRPr="00821ABB" w:rsidRDefault="00827894" w:rsidP="00827894">
            <w:pPr>
              <w:spacing w:line="140" w:lineRule="exact"/>
              <w:ind w:left="-18" w:right="-130"/>
              <w:rPr>
                <w:rFonts w:ascii="Times New Roman" w:hAnsi="Times New Roman" w:cs="Times New Roman"/>
                <w:b/>
                <w:bCs/>
                <w:sz w:val="22"/>
                <w:szCs w:val="22"/>
              </w:rPr>
            </w:pPr>
          </w:p>
        </w:tc>
        <w:tc>
          <w:tcPr>
            <w:tcW w:w="1530" w:type="dxa"/>
            <w:tcBorders>
              <w:top w:val="double" w:sz="4" w:space="0" w:color="auto"/>
            </w:tcBorders>
          </w:tcPr>
          <w:p w14:paraId="581DD17F" w14:textId="708C393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313"/>
              </w:tabs>
              <w:spacing w:line="140" w:lineRule="exact"/>
              <w:ind w:left="-108" w:right="-130"/>
              <w:rPr>
                <w:rFonts w:ascii="Times New Roman" w:hAnsi="Times New Roman" w:cs="Times New Roman"/>
                <w:b/>
                <w:bCs/>
                <w:sz w:val="22"/>
                <w:szCs w:val="22"/>
              </w:rPr>
            </w:pPr>
          </w:p>
        </w:tc>
        <w:tc>
          <w:tcPr>
            <w:tcW w:w="270" w:type="dxa"/>
          </w:tcPr>
          <w:p w14:paraId="0AFAE203"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058"/>
              </w:tabs>
              <w:spacing w:line="140" w:lineRule="exact"/>
              <w:ind w:left="-108" w:right="-130"/>
              <w:rPr>
                <w:rFonts w:ascii="Times New Roman" w:hAnsi="Times New Roman" w:cs="Times New Roman"/>
                <w:b/>
                <w:bCs/>
                <w:sz w:val="22"/>
                <w:szCs w:val="22"/>
              </w:rPr>
            </w:pPr>
          </w:p>
        </w:tc>
        <w:tc>
          <w:tcPr>
            <w:tcW w:w="1575" w:type="dxa"/>
            <w:tcBorders>
              <w:top w:val="double" w:sz="4" w:space="0" w:color="auto"/>
            </w:tcBorders>
          </w:tcPr>
          <w:p w14:paraId="55BD3DA4"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337"/>
              </w:tabs>
              <w:spacing w:line="140" w:lineRule="exact"/>
              <w:ind w:left="-108" w:right="-130"/>
              <w:rPr>
                <w:rFonts w:ascii="Times New Roman" w:hAnsi="Times New Roman" w:cs="Times New Roman"/>
                <w:b/>
                <w:bCs/>
                <w:sz w:val="22"/>
                <w:szCs w:val="22"/>
              </w:rPr>
            </w:pPr>
          </w:p>
        </w:tc>
      </w:tr>
      <w:tr w:rsidR="00827894" w:rsidRPr="00821ABB" w14:paraId="26EFE062" w14:textId="77777777" w:rsidTr="00080BD1">
        <w:tc>
          <w:tcPr>
            <w:tcW w:w="5940" w:type="dxa"/>
          </w:tcPr>
          <w:p w14:paraId="148C29FD" w14:textId="6EFCCE04" w:rsidR="00827894" w:rsidRPr="00821ABB" w:rsidRDefault="00827894" w:rsidP="00827894">
            <w:pPr>
              <w:ind w:left="-18"/>
              <w:rPr>
                <w:rFonts w:ascii="Times New Roman" w:hAnsi="Times New Roman" w:cs="Times New Roman"/>
                <w:b/>
                <w:bCs/>
                <w:sz w:val="22"/>
                <w:szCs w:val="22"/>
              </w:rPr>
            </w:pPr>
            <w:r w:rsidRPr="00821ABB">
              <w:rPr>
                <w:rFonts w:ascii="Times New Roman" w:hAnsi="Times New Roman" w:cs="Times New Roman"/>
                <w:b/>
                <w:bCs/>
                <w:sz w:val="22"/>
                <w:szCs w:val="22"/>
              </w:rPr>
              <w:t xml:space="preserve">Earnings (loss) per share </w:t>
            </w:r>
            <w:r w:rsidRPr="00821ABB">
              <w:rPr>
                <w:rFonts w:ascii="Times New Roman" w:hAnsi="Times New Roman" w:cs="Times New Roman"/>
                <w:b/>
                <w:bCs/>
                <w:spacing w:val="-4"/>
                <w:sz w:val="22"/>
                <w:szCs w:val="22"/>
              </w:rPr>
              <w:t>(basic)</w:t>
            </w:r>
            <w:r w:rsidRPr="00821ABB">
              <w:rPr>
                <w:rFonts w:ascii="Times New Roman" w:hAnsi="Times New Roman" w:cs="Times New Roman"/>
                <w:b/>
                <w:bCs/>
                <w:sz w:val="22"/>
                <w:szCs w:val="22"/>
              </w:rPr>
              <w:t xml:space="preserve"> </w:t>
            </w:r>
            <w:r w:rsidRPr="00821ABB">
              <w:rPr>
                <w:rFonts w:ascii="Times New Roman" w:hAnsi="Times New Roman" w:cs="Times New Roman"/>
                <w:b/>
                <w:bCs/>
                <w:i/>
                <w:iCs/>
                <w:sz w:val="22"/>
                <w:szCs w:val="22"/>
              </w:rPr>
              <w:t>(in Baht)</w:t>
            </w:r>
          </w:p>
        </w:tc>
        <w:tc>
          <w:tcPr>
            <w:tcW w:w="1530" w:type="dxa"/>
            <w:tcBorders>
              <w:bottom w:val="double" w:sz="4" w:space="0" w:color="auto"/>
            </w:tcBorders>
          </w:tcPr>
          <w:p w14:paraId="60338E86" w14:textId="2B3347CF" w:rsidR="00827894" w:rsidRPr="00821ABB" w:rsidRDefault="007D2A6E"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ind w:left="-108" w:right="72"/>
              <w:rPr>
                <w:rFonts w:ascii="Times New Roman" w:hAnsi="Times New Roman" w:cs="Times New Roman"/>
                <w:b/>
                <w:bCs/>
                <w:sz w:val="22"/>
                <w:szCs w:val="22"/>
              </w:rPr>
            </w:pPr>
            <w:r w:rsidRPr="00821ABB">
              <w:rPr>
                <w:rFonts w:ascii="Times New Roman" w:hAnsi="Times New Roman" w:cs="Times New Roman"/>
                <w:b/>
                <w:bCs/>
                <w:sz w:val="22"/>
                <w:szCs w:val="22"/>
              </w:rPr>
              <w:t>0.10</w:t>
            </w:r>
          </w:p>
        </w:tc>
        <w:tc>
          <w:tcPr>
            <w:tcW w:w="270" w:type="dxa"/>
          </w:tcPr>
          <w:p w14:paraId="34EF8CB0"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058"/>
              </w:tabs>
              <w:ind w:left="-108" w:right="72"/>
              <w:rPr>
                <w:rFonts w:ascii="Times New Roman" w:hAnsi="Times New Roman" w:cs="Times New Roman"/>
                <w:b/>
                <w:bCs/>
                <w:sz w:val="22"/>
                <w:szCs w:val="22"/>
              </w:rPr>
            </w:pPr>
          </w:p>
        </w:tc>
        <w:tc>
          <w:tcPr>
            <w:tcW w:w="1575" w:type="dxa"/>
            <w:tcBorders>
              <w:bottom w:val="double" w:sz="4" w:space="0" w:color="auto"/>
            </w:tcBorders>
          </w:tcPr>
          <w:p w14:paraId="64F505E4" w14:textId="77394C53"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08" w:right="-240"/>
              <w:rPr>
                <w:rFonts w:ascii="Times New Roman" w:hAnsi="Times New Roman" w:cs="Times New Roman"/>
                <w:b/>
                <w:bCs/>
                <w:sz w:val="22"/>
                <w:szCs w:val="22"/>
              </w:rPr>
            </w:pPr>
            <w:r w:rsidRPr="00821ABB">
              <w:rPr>
                <w:rFonts w:ascii="Times New Roman" w:hAnsi="Times New Roman" w:cs="Times New Roman"/>
                <w:b/>
                <w:bCs/>
                <w:sz w:val="22"/>
                <w:szCs w:val="22"/>
              </w:rPr>
              <w:t>(0.18)</w:t>
            </w:r>
          </w:p>
        </w:tc>
      </w:tr>
    </w:tbl>
    <w:p w14:paraId="5F4E972E" w14:textId="77777777" w:rsidR="00A77609" w:rsidRPr="00821ABB" w:rsidRDefault="00A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821ABB">
        <w:rPr>
          <w:rFonts w:ascii="Times New Roman" w:hAnsi="Times New Roman" w:cs="Times New Roman"/>
          <w:b/>
          <w:bCs/>
          <w:sz w:val="24"/>
          <w:szCs w:val="24"/>
        </w:rPr>
        <w:br w:type="page"/>
      </w:r>
    </w:p>
    <w:p w14:paraId="53470F4B" w14:textId="3CF35D49" w:rsidR="00744981" w:rsidRPr="00821ABB" w:rsidRDefault="00F16017"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21ABB">
        <w:rPr>
          <w:rFonts w:ascii="Times New Roman" w:hAnsi="Times New Roman" w:cs="Times New Roman"/>
          <w:b/>
          <w:bCs/>
          <w:sz w:val="24"/>
          <w:szCs w:val="24"/>
        </w:rPr>
        <w:lastRenderedPageBreak/>
        <w:t>2</w:t>
      </w:r>
      <w:r w:rsidR="005F4C6B" w:rsidRPr="00821ABB">
        <w:rPr>
          <w:rFonts w:ascii="Times New Roman" w:hAnsi="Times New Roman" w:cs="Times New Roman"/>
          <w:b/>
          <w:bCs/>
          <w:sz w:val="24"/>
          <w:szCs w:val="24"/>
        </w:rPr>
        <w:t>2</w:t>
      </w:r>
      <w:r w:rsidR="007E51AA" w:rsidRPr="00821ABB">
        <w:rPr>
          <w:rFonts w:ascii="Times New Roman" w:hAnsi="Times New Roman" w:cs="Times New Roman"/>
          <w:b/>
          <w:bCs/>
          <w:sz w:val="24"/>
          <w:szCs w:val="24"/>
        </w:rPr>
        <w:tab/>
        <w:t>Dividends</w:t>
      </w:r>
    </w:p>
    <w:p w14:paraId="682297CB" w14:textId="77777777" w:rsidR="00744981" w:rsidRPr="00821ABB" w:rsidRDefault="00744981" w:rsidP="0074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p>
    <w:p w14:paraId="12264800" w14:textId="77777777" w:rsidR="00744981" w:rsidRPr="00821ABB" w:rsidRDefault="00744981" w:rsidP="0074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eastAsia="Angsana New" w:hAnsi="Times New Roman" w:cs="Times New Roman"/>
          <w:sz w:val="22"/>
          <w:szCs w:val="22"/>
        </w:rPr>
      </w:pPr>
      <w:r w:rsidRPr="00821ABB">
        <w:rPr>
          <w:rFonts w:ascii="Times New Roman" w:eastAsia="Angsana New" w:hAnsi="Times New Roman" w:cs="Times New Roman"/>
          <w:sz w:val="22"/>
          <w:szCs w:val="22"/>
        </w:rPr>
        <w:t>Details of dividends are as follows:</w:t>
      </w:r>
    </w:p>
    <w:p w14:paraId="20A7B816" w14:textId="46AC6234" w:rsidR="00441413" w:rsidRPr="00821ABB" w:rsidRDefault="00441413" w:rsidP="0074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6"/>
        <w:gridCol w:w="2083"/>
        <w:gridCol w:w="2182"/>
        <w:gridCol w:w="1358"/>
        <w:gridCol w:w="233"/>
        <w:gridCol w:w="1548"/>
      </w:tblGrid>
      <w:tr w:rsidR="000E1A9C" w:rsidRPr="00821ABB" w14:paraId="04DBCA1C" w14:textId="77777777" w:rsidTr="003C1347">
        <w:trPr>
          <w:tblHeader/>
        </w:trPr>
        <w:tc>
          <w:tcPr>
            <w:tcW w:w="2046" w:type="dxa"/>
          </w:tcPr>
          <w:p w14:paraId="67186A76" w14:textId="77777777" w:rsidR="000E1A9C" w:rsidRPr="00821ABB" w:rsidRDefault="000E1A9C" w:rsidP="0019152A">
            <w:pPr>
              <w:pStyle w:val="block"/>
              <w:spacing w:after="0" w:line="240" w:lineRule="auto"/>
              <w:ind w:left="0"/>
              <w:jc w:val="center"/>
              <w:rPr>
                <w:szCs w:val="22"/>
              </w:rPr>
            </w:pPr>
          </w:p>
        </w:tc>
        <w:tc>
          <w:tcPr>
            <w:tcW w:w="2083" w:type="dxa"/>
            <w:vAlign w:val="bottom"/>
          </w:tcPr>
          <w:p w14:paraId="2EB917E5" w14:textId="77777777" w:rsidR="000E1A9C" w:rsidRPr="00821ABB" w:rsidRDefault="000E1A9C" w:rsidP="0019152A">
            <w:pPr>
              <w:pStyle w:val="block"/>
              <w:spacing w:after="0" w:line="240" w:lineRule="auto"/>
              <w:ind w:left="0"/>
              <w:jc w:val="center"/>
              <w:rPr>
                <w:szCs w:val="22"/>
              </w:rPr>
            </w:pPr>
            <w:r w:rsidRPr="00821ABB">
              <w:rPr>
                <w:szCs w:val="22"/>
              </w:rPr>
              <w:t>Approval date</w:t>
            </w:r>
          </w:p>
        </w:tc>
        <w:tc>
          <w:tcPr>
            <w:tcW w:w="2182" w:type="dxa"/>
            <w:vAlign w:val="bottom"/>
          </w:tcPr>
          <w:p w14:paraId="0DD67CAB" w14:textId="77777777" w:rsidR="000E1A9C" w:rsidRPr="00821ABB" w:rsidRDefault="000E1A9C" w:rsidP="0019152A">
            <w:pPr>
              <w:pStyle w:val="block"/>
              <w:spacing w:after="0" w:line="240" w:lineRule="auto"/>
              <w:ind w:left="0"/>
              <w:jc w:val="center"/>
              <w:rPr>
                <w:szCs w:val="22"/>
              </w:rPr>
            </w:pPr>
            <w:r w:rsidRPr="00821ABB">
              <w:rPr>
                <w:szCs w:val="22"/>
              </w:rPr>
              <w:t>Payment schedule</w:t>
            </w:r>
          </w:p>
        </w:tc>
        <w:tc>
          <w:tcPr>
            <w:tcW w:w="1358" w:type="dxa"/>
            <w:vAlign w:val="bottom"/>
          </w:tcPr>
          <w:p w14:paraId="787962BE" w14:textId="77777777" w:rsidR="000E1A9C" w:rsidRPr="00821ABB" w:rsidRDefault="000E1A9C" w:rsidP="0019152A">
            <w:pPr>
              <w:pStyle w:val="block"/>
              <w:spacing w:after="0" w:line="240" w:lineRule="auto"/>
              <w:ind w:left="-83" w:right="-108"/>
              <w:jc w:val="center"/>
              <w:rPr>
                <w:i/>
                <w:iCs/>
                <w:szCs w:val="22"/>
              </w:rPr>
            </w:pPr>
            <w:r w:rsidRPr="00821ABB">
              <w:rPr>
                <w:szCs w:val="22"/>
              </w:rPr>
              <w:t>Dividend rate per share</w:t>
            </w:r>
            <w:r w:rsidRPr="00821ABB">
              <w:rPr>
                <w:i/>
                <w:iCs/>
                <w:szCs w:val="22"/>
              </w:rPr>
              <w:t xml:space="preserve"> </w:t>
            </w:r>
          </w:p>
        </w:tc>
        <w:tc>
          <w:tcPr>
            <w:tcW w:w="233" w:type="dxa"/>
            <w:vAlign w:val="bottom"/>
          </w:tcPr>
          <w:p w14:paraId="63CDFCD2" w14:textId="77777777" w:rsidR="000E1A9C" w:rsidRPr="00821ABB" w:rsidRDefault="000E1A9C" w:rsidP="0019152A">
            <w:pPr>
              <w:pStyle w:val="block"/>
              <w:spacing w:after="0" w:line="240" w:lineRule="auto"/>
              <w:ind w:left="0"/>
              <w:jc w:val="center"/>
              <w:rPr>
                <w:i/>
                <w:iCs/>
                <w:szCs w:val="22"/>
              </w:rPr>
            </w:pPr>
          </w:p>
        </w:tc>
        <w:tc>
          <w:tcPr>
            <w:tcW w:w="1548" w:type="dxa"/>
            <w:vAlign w:val="bottom"/>
          </w:tcPr>
          <w:p w14:paraId="7068F068" w14:textId="77777777" w:rsidR="000E1A9C" w:rsidRPr="00821ABB" w:rsidRDefault="000E1A9C" w:rsidP="0019152A">
            <w:pPr>
              <w:pStyle w:val="block"/>
              <w:spacing w:after="0" w:line="240" w:lineRule="auto"/>
              <w:ind w:left="-96" w:right="-83"/>
              <w:jc w:val="center"/>
              <w:rPr>
                <w:i/>
                <w:iCs/>
                <w:szCs w:val="22"/>
                <w:lang w:val="en-US" w:bidi="th-TH"/>
              </w:rPr>
            </w:pPr>
            <w:r w:rsidRPr="00821ABB">
              <w:rPr>
                <w:szCs w:val="22"/>
                <w:lang w:val="en-US" w:bidi="th-TH"/>
              </w:rPr>
              <w:t>Amount</w:t>
            </w:r>
          </w:p>
        </w:tc>
      </w:tr>
      <w:tr w:rsidR="000E1A9C" w:rsidRPr="00821ABB" w14:paraId="0FD984E6" w14:textId="77777777" w:rsidTr="003C1347">
        <w:trPr>
          <w:tblHeader/>
        </w:trPr>
        <w:tc>
          <w:tcPr>
            <w:tcW w:w="2046" w:type="dxa"/>
          </w:tcPr>
          <w:p w14:paraId="7EE53F41" w14:textId="77777777" w:rsidR="000E1A9C" w:rsidRPr="00821ABB" w:rsidRDefault="000E1A9C" w:rsidP="0019152A">
            <w:pPr>
              <w:pStyle w:val="block"/>
              <w:spacing w:after="0" w:line="240" w:lineRule="auto"/>
              <w:ind w:left="-135" w:right="-146"/>
              <w:jc w:val="center"/>
              <w:rPr>
                <w:szCs w:val="22"/>
              </w:rPr>
            </w:pPr>
          </w:p>
        </w:tc>
        <w:tc>
          <w:tcPr>
            <w:tcW w:w="2083" w:type="dxa"/>
            <w:vAlign w:val="bottom"/>
          </w:tcPr>
          <w:p w14:paraId="3BB88B76" w14:textId="77777777" w:rsidR="000E1A9C" w:rsidRPr="00821ABB" w:rsidRDefault="000E1A9C" w:rsidP="0019152A">
            <w:pPr>
              <w:pStyle w:val="block"/>
              <w:spacing w:after="0" w:line="240" w:lineRule="auto"/>
              <w:ind w:left="-135" w:right="-146"/>
              <w:jc w:val="center"/>
              <w:rPr>
                <w:szCs w:val="22"/>
              </w:rPr>
            </w:pPr>
          </w:p>
        </w:tc>
        <w:tc>
          <w:tcPr>
            <w:tcW w:w="2182" w:type="dxa"/>
            <w:vAlign w:val="bottom"/>
          </w:tcPr>
          <w:p w14:paraId="31CB089B" w14:textId="77777777" w:rsidR="000E1A9C" w:rsidRPr="00821ABB" w:rsidRDefault="000E1A9C" w:rsidP="0019152A">
            <w:pPr>
              <w:pStyle w:val="block"/>
              <w:spacing w:after="0" w:line="240" w:lineRule="auto"/>
              <w:ind w:left="-70" w:right="-146"/>
              <w:jc w:val="center"/>
              <w:rPr>
                <w:szCs w:val="22"/>
              </w:rPr>
            </w:pPr>
          </w:p>
        </w:tc>
        <w:tc>
          <w:tcPr>
            <w:tcW w:w="1358" w:type="dxa"/>
            <w:vAlign w:val="bottom"/>
          </w:tcPr>
          <w:p w14:paraId="5515FADF" w14:textId="77777777" w:rsidR="000E1A9C" w:rsidRPr="00821ABB" w:rsidRDefault="000E1A9C" w:rsidP="0019152A">
            <w:pPr>
              <w:pStyle w:val="block"/>
              <w:spacing w:after="0" w:line="240" w:lineRule="auto"/>
              <w:ind w:left="0"/>
              <w:jc w:val="center"/>
              <w:rPr>
                <w:szCs w:val="22"/>
              </w:rPr>
            </w:pPr>
            <w:r w:rsidRPr="00821ABB">
              <w:rPr>
                <w:i/>
                <w:iCs/>
                <w:szCs w:val="22"/>
              </w:rPr>
              <w:t>(Baht)</w:t>
            </w:r>
          </w:p>
        </w:tc>
        <w:tc>
          <w:tcPr>
            <w:tcW w:w="233" w:type="dxa"/>
            <w:vAlign w:val="bottom"/>
          </w:tcPr>
          <w:p w14:paraId="474631AD" w14:textId="77777777" w:rsidR="000E1A9C" w:rsidRPr="00821ABB" w:rsidRDefault="000E1A9C" w:rsidP="0019152A">
            <w:pPr>
              <w:pStyle w:val="block"/>
              <w:spacing w:after="0" w:line="240" w:lineRule="auto"/>
              <w:ind w:left="0"/>
              <w:jc w:val="center"/>
              <w:rPr>
                <w:szCs w:val="22"/>
              </w:rPr>
            </w:pPr>
          </w:p>
        </w:tc>
        <w:tc>
          <w:tcPr>
            <w:tcW w:w="1548" w:type="dxa"/>
            <w:vAlign w:val="bottom"/>
          </w:tcPr>
          <w:p w14:paraId="6AEC8C91" w14:textId="77777777" w:rsidR="000E1A9C" w:rsidRPr="00821ABB" w:rsidRDefault="000E1A9C" w:rsidP="0019152A">
            <w:pPr>
              <w:pStyle w:val="block"/>
              <w:spacing w:after="0" w:line="240" w:lineRule="auto"/>
              <w:ind w:left="-96" w:right="-83"/>
              <w:jc w:val="center"/>
              <w:rPr>
                <w:szCs w:val="22"/>
              </w:rPr>
            </w:pPr>
            <w:r w:rsidRPr="00821ABB">
              <w:rPr>
                <w:i/>
                <w:iCs/>
                <w:szCs w:val="22"/>
              </w:rPr>
              <w:t>(in million Baht)</w:t>
            </w:r>
          </w:p>
        </w:tc>
      </w:tr>
      <w:tr w:rsidR="00827894" w:rsidRPr="00821ABB" w14:paraId="067937DA" w14:textId="77777777" w:rsidTr="003C1347">
        <w:tc>
          <w:tcPr>
            <w:tcW w:w="2046" w:type="dxa"/>
          </w:tcPr>
          <w:p w14:paraId="6063B3B7" w14:textId="48C82D9F" w:rsidR="00827894" w:rsidRPr="00821ABB" w:rsidRDefault="00827894" w:rsidP="00827894">
            <w:pPr>
              <w:pStyle w:val="block"/>
              <w:spacing w:after="0" w:line="240" w:lineRule="auto"/>
              <w:ind w:left="-18" w:right="-146"/>
              <w:rPr>
                <w:szCs w:val="22"/>
              </w:rPr>
            </w:pPr>
            <w:r w:rsidRPr="00821ABB">
              <w:rPr>
                <w:szCs w:val="22"/>
              </w:rPr>
              <w:t>2023 Annual dividend</w:t>
            </w:r>
          </w:p>
        </w:tc>
        <w:tc>
          <w:tcPr>
            <w:tcW w:w="2083" w:type="dxa"/>
          </w:tcPr>
          <w:p w14:paraId="6BF24FF1" w14:textId="6B9D0733" w:rsidR="00827894" w:rsidRPr="00821ABB" w:rsidRDefault="00827894" w:rsidP="00827894">
            <w:pPr>
              <w:pStyle w:val="block"/>
              <w:spacing w:after="0" w:line="240" w:lineRule="auto"/>
              <w:ind w:left="-70" w:right="-146"/>
              <w:jc w:val="center"/>
              <w:rPr>
                <w:szCs w:val="22"/>
                <w:cs/>
              </w:rPr>
            </w:pPr>
            <w:r w:rsidRPr="00821ABB">
              <w:rPr>
                <w:szCs w:val="22"/>
              </w:rPr>
              <w:t>25 April 2024</w:t>
            </w:r>
          </w:p>
        </w:tc>
        <w:tc>
          <w:tcPr>
            <w:tcW w:w="2182" w:type="dxa"/>
          </w:tcPr>
          <w:p w14:paraId="49F1AFEF" w14:textId="2598C027" w:rsidR="00827894" w:rsidRPr="00821ABB" w:rsidRDefault="00827894" w:rsidP="00827894">
            <w:pPr>
              <w:pStyle w:val="block"/>
              <w:spacing w:after="0" w:line="240" w:lineRule="auto"/>
              <w:ind w:left="-70" w:right="-146"/>
              <w:jc w:val="center"/>
              <w:rPr>
                <w:szCs w:val="22"/>
              </w:rPr>
            </w:pPr>
            <w:r w:rsidRPr="00821ABB">
              <w:rPr>
                <w:szCs w:val="22"/>
              </w:rPr>
              <w:t>21 May 2024</w:t>
            </w:r>
          </w:p>
        </w:tc>
        <w:tc>
          <w:tcPr>
            <w:tcW w:w="1358" w:type="dxa"/>
          </w:tcPr>
          <w:p w14:paraId="57F74681" w14:textId="3C35C17D" w:rsidR="00827894" w:rsidRPr="00821ABB" w:rsidRDefault="00827894" w:rsidP="00827894">
            <w:pPr>
              <w:pStyle w:val="block"/>
              <w:spacing w:after="0" w:line="240" w:lineRule="auto"/>
              <w:ind w:left="0"/>
              <w:jc w:val="center"/>
              <w:rPr>
                <w:szCs w:val="22"/>
                <w:lang w:val="en-US" w:bidi="th-TH"/>
              </w:rPr>
            </w:pPr>
            <w:r w:rsidRPr="00821ABB">
              <w:rPr>
                <w:szCs w:val="22"/>
              </w:rPr>
              <w:t>0.11</w:t>
            </w:r>
          </w:p>
        </w:tc>
        <w:tc>
          <w:tcPr>
            <w:tcW w:w="233" w:type="dxa"/>
            <w:vAlign w:val="bottom"/>
          </w:tcPr>
          <w:p w14:paraId="4458A52B" w14:textId="77777777" w:rsidR="00827894" w:rsidRPr="00821ABB" w:rsidRDefault="00827894" w:rsidP="00827894">
            <w:pPr>
              <w:pStyle w:val="block"/>
              <w:spacing w:after="0" w:line="240" w:lineRule="auto"/>
              <w:ind w:left="0"/>
              <w:jc w:val="center"/>
              <w:rPr>
                <w:szCs w:val="22"/>
                <w:lang w:val="en-US" w:bidi="th-TH"/>
              </w:rPr>
            </w:pPr>
          </w:p>
        </w:tc>
        <w:tc>
          <w:tcPr>
            <w:tcW w:w="1548" w:type="dxa"/>
            <w:vAlign w:val="bottom"/>
          </w:tcPr>
          <w:p w14:paraId="17C54874" w14:textId="1859AA34" w:rsidR="00827894" w:rsidRPr="00821ABB" w:rsidRDefault="00827894" w:rsidP="00827894">
            <w:pPr>
              <w:pStyle w:val="block"/>
              <w:tabs>
                <w:tab w:val="decimal" w:pos="671"/>
              </w:tabs>
              <w:spacing w:after="0" w:line="240" w:lineRule="auto"/>
              <w:ind w:left="-96"/>
              <w:rPr>
                <w:szCs w:val="22"/>
              </w:rPr>
            </w:pPr>
            <w:r w:rsidRPr="00821ABB">
              <w:rPr>
                <w:szCs w:val="22"/>
              </w:rPr>
              <w:t>65.6</w:t>
            </w:r>
          </w:p>
        </w:tc>
      </w:tr>
    </w:tbl>
    <w:p w14:paraId="73605207" w14:textId="77777777" w:rsidR="000C6BDF" w:rsidRPr="00821ABB" w:rsidRDefault="000C6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137BA59" w14:textId="08B5D9E5" w:rsidR="007E51AA" w:rsidRPr="00821ABB" w:rsidRDefault="00617C35"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0" w:hanging="630"/>
        <w:rPr>
          <w:rFonts w:ascii="Times New Roman" w:hAnsi="Times New Roman" w:cs="Times New Roman"/>
          <w:b/>
          <w:bCs/>
          <w:sz w:val="24"/>
          <w:szCs w:val="24"/>
        </w:rPr>
      </w:pPr>
      <w:r w:rsidRPr="00821ABB">
        <w:rPr>
          <w:rFonts w:ascii="Times New Roman" w:hAnsi="Times New Roman" w:cs="Times New Roman"/>
          <w:b/>
          <w:bCs/>
          <w:sz w:val="24"/>
          <w:szCs w:val="24"/>
        </w:rPr>
        <w:t>2</w:t>
      </w:r>
      <w:r w:rsidR="005F4C6B" w:rsidRPr="00821ABB">
        <w:rPr>
          <w:rFonts w:ascii="Times New Roman" w:hAnsi="Times New Roman" w:cs="Times New Roman"/>
          <w:b/>
          <w:bCs/>
          <w:sz w:val="24"/>
          <w:szCs w:val="24"/>
        </w:rPr>
        <w:t>3</w:t>
      </w:r>
      <w:r w:rsidR="003C1347" w:rsidRPr="00821ABB">
        <w:rPr>
          <w:rFonts w:ascii="Times New Roman" w:hAnsi="Times New Roman" w:cs="Times New Roman"/>
          <w:b/>
          <w:bCs/>
          <w:sz w:val="24"/>
          <w:szCs w:val="24"/>
        </w:rPr>
        <w:tab/>
      </w:r>
      <w:r w:rsidR="004A3579" w:rsidRPr="00821ABB">
        <w:rPr>
          <w:rFonts w:ascii="Times New Roman" w:hAnsi="Times New Roman" w:cs="Times New Roman"/>
          <w:b/>
          <w:bCs/>
          <w:sz w:val="24"/>
          <w:szCs w:val="24"/>
        </w:rPr>
        <w:t xml:space="preserve">Risk management and </w:t>
      </w:r>
      <w:r w:rsidR="00095AF0" w:rsidRPr="00821ABB">
        <w:rPr>
          <w:rFonts w:ascii="Times New Roman" w:hAnsi="Times New Roman" w:cs="Times New Roman"/>
          <w:b/>
          <w:bCs/>
          <w:sz w:val="24"/>
          <w:szCs w:val="24"/>
        </w:rPr>
        <w:t>f</w:t>
      </w:r>
      <w:r w:rsidR="007E51AA" w:rsidRPr="00821ABB">
        <w:rPr>
          <w:rFonts w:ascii="Times New Roman" w:hAnsi="Times New Roman" w:cs="Times New Roman"/>
          <w:b/>
          <w:bCs/>
          <w:sz w:val="24"/>
          <w:szCs w:val="24"/>
        </w:rPr>
        <w:t>inancial instruments</w:t>
      </w:r>
    </w:p>
    <w:p w14:paraId="61F4C012" w14:textId="77777777" w:rsidR="00AB70C1" w:rsidRPr="00821ABB" w:rsidRDefault="00AB70C1" w:rsidP="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05796748" w14:textId="23B482B6" w:rsidR="00AB70C1" w:rsidRPr="00821ABB" w:rsidRDefault="00AB70C1"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hanging="450"/>
        <w:rPr>
          <w:rFonts w:ascii="Times New Roman" w:hAnsi="Times New Roman" w:cs="Times New Roman"/>
          <w:b/>
          <w:bCs/>
          <w:i/>
          <w:iCs/>
          <w:sz w:val="22"/>
          <w:szCs w:val="22"/>
        </w:rPr>
      </w:pPr>
      <w:r w:rsidRPr="00821ABB">
        <w:rPr>
          <w:rFonts w:ascii="Times New Roman" w:hAnsi="Times New Roman" w:cs="Times New Roman"/>
          <w:b/>
          <w:bCs/>
          <w:i/>
          <w:iCs/>
          <w:sz w:val="22"/>
          <w:szCs w:val="22"/>
        </w:rPr>
        <w:t>2</w:t>
      </w:r>
      <w:r w:rsidR="005F4C6B" w:rsidRPr="00821ABB">
        <w:rPr>
          <w:rFonts w:ascii="Times New Roman" w:hAnsi="Times New Roman" w:cs="Times New Roman"/>
          <w:b/>
          <w:bCs/>
          <w:i/>
          <w:iCs/>
          <w:sz w:val="22"/>
          <w:szCs w:val="22"/>
        </w:rPr>
        <w:t>3</w:t>
      </w:r>
      <w:r w:rsidRPr="00821ABB">
        <w:rPr>
          <w:rFonts w:ascii="Times New Roman" w:hAnsi="Times New Roman" w:cs="Times New Roman"/>
          <w:b/>
          <w:bCs/>
          <w:i/>
          <w:iCs/>
          <w:sz w:val="22"/>
          <w:szCs w:val="22"/>
        </w:rPr>
        <w:t>.1</w:t>
      </w:r>
      <w:r w:rsidRPr="00821ABB">
        <w:rPr>
          <w:rFonts w:ascii="Times New Roman" w:hAnsi="Times New Roman" w:cs="Times New Roman"/>
          <w:b/>
          <w:bCs/>
          <w:i/>
          <w:iCs/>
          <w:sz w:val="22"/>
          <w:szCs w:val="22"/>
        </w:rPr>
        <w:tab/>
      </w:r>
      <w:r w:rsidR="003C1347" w:rsidRPr="00821ABB">
        <w:rPr>
          <w:rFonts w:ascii="Times New Roman" w:hAnsi="Times New Roman" w:cs="Times New Roman"/>
          <w:b/>
          <w:bCs/>
          <w:i/>
          <w:iCs/>
          <w:sz w:val="22"/>
          <w:szCs w:val="22"/>
        </w:rPr>
        <w:t xml:space="preserve"> </w:t>
      </w:r>
      <w:r w:rsidR="00375CDF" w:rsidRPr="00821ABB">
        <w:rPr>
          <w:rFonts w:ascii="Times New Roman" w:hAnsi="Times New Roman" w:cs="Times New Roman"/>
          <w:b/>
          <w:bCs/>
          <w:i/>
          <w:iCs/>
          <w:sz w:val="22"/>
          <w:szCs w:val="22"/>
        </w:rPr>
        <w:t>Carrying amounts and fair values</w:t>
      </w:r>
    </w:p>
    <w:p w14:paraId="1D7BE87C" w14:textId="77777777" w:rsidR="00AB70C1" w:rsidRPr="00821ABB" w:rsidRDefault="00AB70C1" w:rsidP="00AB70C1">
      <w:pPr>
        <w:ind w:left="547"/>
        <w:jc w:val="both"/>
        <w:rPr>
          <w:rFonts w:ascii="Times New Roman" w:hAnsi="Times New Roman" w:cs="Times New Roman"/>
          <w:sz w:val="22"/>
          <w:szCs w:val="22"/>
          <w:shd w:val="clear" w:color="auto" w:fill="00FFFF"/>
        </w:rPr>
      </w:pPr>
    </w:p>
    <w:p w14:paraId="1E56F31C" w14:textId="77777777" w:rsidR="00EC67F1" w:rsidRPr="00821ABB" w:rsidRDefault="00EC67F1" w:rsidP="00EC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sidRPr="00821ABB">
        <w:rPr>
          <w:rFonts w:ascii="Times New Roman" w:hAnsi="Times New Roman" w:cs="Times New Roman"/>
          <w:sz w:val="22"/>
          <w:szCs w:val="22"/>
        </w:rPr>
        <w:t>The fair value of cash and cash equivalents, receivables under operating lease contracts, current portion of receivables under finance lease contracts, short-term loans, trade account payables, and short-term loans from financial institutions is taken to approximate the carrying value due to the relatively short-term maturity of these instruments.</w:t>
      </w:r>
    </w:p>
    <w:p w14:paraId="08B945AD" w14:textId="77777777" w:rsidR="00EC67F1" w:rsidRPr="00821ABB" w:rsidRDefault="00EC67F1" w:rsidP="00EC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sidRPr="00821ABB">
        <w:rPr>
          <w:rFonts w:ascii="Times New Roman" w:hAnsi="Times New Roman" w:cs="Times New Roman"/>
          <w:sz w:val="22"/>
          <w:szCs w:val="22"/>
        </w:rPr>
        <w:t xml:space="preserve"> </w:t>
      </w:r>
    </w:p>
    <w:p w14:paraId="3592A0C8" w14:textId="46B2C2C8" w:rsidR="00AB70C1" w:rsidRPr="00821ABB" w:rsidRDefault="00EC67F1" w:rsidP="00EC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sidRPr="00821ABB">
        <w:rPr>
          <w:rFonts w:ascii="Times New Roman" w:hAnsi="Times New Roman" w:cs="Times New Roman"/>
          <w:sz w:val="22"/>
          <w:szCs w:val="22"/>
        </w:rPr>
        <w:t>The fair value of long-term loans is approximated by the carrying amount of long‑term loans presented in the statement of financial position, net of the expected credit loss allowance, as they are measured at amortised cost if the carrying amount is a reasonable approximation of fair value.</w:t>
      </w:r>
    </w:p>
    <w:p w14:paraId="6E84FE70" w14:textId="429A7499" w:rsidR="00B42081" w:rsidRPr="00821ABB" w:rsidRDefault="00B4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7F0DFC2" w14:textId="0FACAD67" w:rsidR="002B4CD1" w:rsidRPr="00821ABB" w:rsidRDefault="002B4CD1"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540" w:right="378"/>
        <w:jc w:val="both"/>
        <w:rPr>
          <w:rFonts w:ascii="Times New Roman" w:hAnsi="Times New Roman" w:cs="Times New Roman"/>
          <w:sz w:val="22"/>
          <w:szCs w:val="22"/>
        </w:rPr>
      </w:pPr>
      <w:r w:rsidRPr="00821ABB">
        <w:rPr>
          <w:rFonts w:ascii="Times New Roman" w:hAnsi="Times New Roman" w:cs="Times New Roman"/>
          <w:sz w:val="22"/>
          <w:szCs w:val="22"/>
        </w:rPr>
        <w:t>Other financial liabilities not stated above had the fair and carrying value as follows:</w:t>
      </w:r>
    </w:p>
    <w:p w14:paraId="2EC4E6DA" w14:textId="77777777" w:rsidR="002B4CD1" w:rsidRPr="00821ABB" w:rsidRDefault="002B4CD1" w:rsidP="002B4C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2700"/>
        <w:gridCol w:w="1262"/>
        <w:gridCol w:w="182"/>
        <w:gridCol w:w="1170"/>
        <w:gridCol w:w="180"/>
        <w:gridCol w:w="1080"/>
        <w:gridCol w:w="180"/>
        <w:gridCol w:w="1172"/>
        <w:gridCol w:w="180"/>
        <w:gridCol w:w="1434"/>
      </w:tblGrid>
      <w:tr w:rsidR="002B4CD1" w:rsidRPr="00821ABB" w14:paraId="4C6C65B4" w14:textId="77777777" w:rsidTr="004D621C">
        <w:trPr>
          <w:cantSplit/>
          <w:trHeight w:val="453"/>
        </w:trPr>
        <w:tc>
          <w:tcPr>
            <w:tcW w:w="2700" w:type="dxa"/>
            <w:vAlign w:val="bottom"/>
          </w:tcPr>
          <w:p w14:paraId="52D8F6B6" w14:textId="77777777" w:rsidR="002B4CD1" w:rsidRPr="00821ABB" w:rsidRDefault="002B4CD1" w:rsidP="00F91DFF">
            <w:pPr>
              <w:pStyle w:val="acctfourfigures"/>
              <w:tabs>
                <w:tab w:val="clear" w:pos="765"/>
              </w:tabs>
              <w:spacing w:line="240" w:lineRule="atLeast"/>
              <w:rPr>
                <w:szCs w:val="22"/>
              </w:rPr>
            </w:pPr>
          </w:p>
        </w:tc>
        <w:tc>
          <w:tcPr>
            <w:tcW w:w="1262" w:type="dxa"/>
          </w:tcPr>
          <w:p w14:paraId="3210C945" w14:textId="060A5260" w:rsidR="002B4CD1" w:rsidRPr="00821ABB" w:rsidRDefault="002B4CD1">
            <w:pPr>
              <w:pStyle w:val="acctfourfigures"/>
              <w:tabs>
                <w:tab w:val="clear" w:pos="765"/>
              </w:tabs>
              <w:spacing w:line="240" w:lineRule="atLeast"/>
              <w:ind w:left="-79" w:right="-79"/>
              <w:jc w:val="center"/>
              <w:rPr>
                <w:szCs w:val="22"/>
              </w:rPr>
            </w:pPr>
            <w:r w:rsidRPr="00821ABB">
              <w:rPr>
                <w:b/>
                <w:bCs/>
                <w:szCs w:val="22"/>
              </w:rPr>
              <w:t>Carrying amount</w:t>
            </w:r>
          </w:p>
        </w:tc>
        <w:tc>
          <w:tcPr>
            <w:tcW w:w="182" w:type="dxa"/>
          </w:tcPr>
          <w:p w14:paraId="49063621" w14:textId="77777777" w:rsidR="002B4CD1" w:rsidRPr="00821ABB" w:rsidRDefault="002B4CD1" w:rsidP="00F91DFF">
            <w:pPr>
              <w:pStyle w:val="acctfourfigures"/>
              <w:tabs>
                <w:tab w:val="clear" w:pos="765"/>
              </w:tabs>
              <w:spacing w:line="240" w:lineRule="atLeast"/>
              <w:ind w:left="-79" w:right="-79"/>
              <w:jc w:val="center"/>
              <w:rPr>
                <w:szCs w:val="22"/>
              </w:rPr>
            </w:pPr>
          </w:p>
        </w:tc>
        <w:tc>
          <w:tcPr>
            <w:tcW w:w="5396" w:type="dxa"/>
            <w:gridSpan w:val="7"/>
            <w:tcBorders>
              <w:bottom w:val="single" w:sz="4" w:space="0" w:color="auto"/>
            </w:tcBorders>
            <w:vAlign w:val="bottom"/>
          </w:tcPr>
          <w:p w14:paraId="0E577692" w14:textId="77777777" w:rsidR="002B4CD1" w:rsidRPr="00821ABB" w:rsidRDefault="002B4CD1" w:rsidP="00F91DFF">
            <w:pPr>
              <w:pStyle w:val="acctfourfigures"/>
              <w:tabs>
                <w:tab w:val="clear" w:pos="765"/>
              </w:tabs>
              <w:spacing w:line="240" w:lineRule="atLeast"/>
              <w:ind w:left="-79" w:right="-79"/>
              <w:jc w:val="center"/>
              <w:rPr>
                <w:b/>
                <w:bCs/>
                <w:szCs w:val="22"/>
                <w:rtl/>
                <w:cs/>
              </w:rPr>
            </w:pPr>
            <w:r w:rsidRPr="00821ABB">
              <w:rPr>
                <w:b/>
                <w:bCs/>
                <w:szCs w:val="22"/>
              </w:rPr>
              <w:t>Fair value</w:t>
            </w:r>
          </w:p>
        </w:tc>
      </w:tr>
      <w:tr w:rsidR="002B4CD1" w:rsidRPr="00821ABB" w14:paraId="272A2715" w14:textId="77777777" w:rsidTr="004D621C">
        <w:trPr>
          <w:cantSplit/>
        </w:trPr>
        <w:tc>
          <w:tcPr>
            <w:tcW w:w="2700" w:type="dxa"/>
          </w:tcPr>
          <w:p w14:paraId="2BCA56B0" w14:textId="77777777" w:rsidR="000E1E43" w:rsidRPr="00821ABB" w:rsidRDefault="000E1E43" w:rsidP="00BF19E2">
            <w:pPr>
              <w:ind w:firstLine="95"/>
              <w:rPr>
                <w:rFonts w:ascii="Times New Roman" w:hAnsi="Times New Roman" w:cs="Times New Roman"/>
                <w:b/>
                <w:bCs/>
                <w:sz w:val="22"/>
                <w:szCs w:val="22"/>
              </w:rPr>
            </w:pPr>
          </w:p>
          <w:p w14:paraId="47252CE1" w14:textId="77777777" w:rsidR="00D16F56" w:rsidRPr="00821ABB" w:rsidRDefault="00D16F56" w:rsidP="00D16F56">
            <w:pPr>
              <w:ind w:left="180" w:hanging="85"/>
              <w:rPr>
                <w:rFonts w:ascii="Times New Roman" w:hAnsi="Times New Roman" w:cs="Times New Roman"/>
                <w:b/>
                <w:bCs/>
                <w:i/>
                <w:iCs/>
                <w:sz w:val="22"/>
                <w:szCs w:val="22"/>
              </w:rPr>
            </w:pPr>
          </w:p>
          <w:p w14:paraId="080843E1" w14:textId="77777777" w:rsidR="00D16F56" w:rsidRPr="00821ABB" w:rsidRDefault="00D16F56" w:rsidP="00D16F56">
            <w:pPr>
              <w:ind w:left="180" w:hanging="85"/>
              <w:rPr>
                <w:rFonts w:ascii="Times New Roman" w:hAnsi="Times New Roman" w:cs="Times New Roman"/>
                <w:b/>
                <w:bCs/>
                <w:i/>
                <w:iCs/>
                <w:sz w:val="22"/>
                <w:szCs w:val="22"/>
              </w:rPr>
            </w:pPr>
          </w:p>
          <w:p w14:paraId="43434F9A" w14:textId="77777777" w:rsidR="00D16F56" w:rsidRPr="00821ABB" w:rsidRDefault="00D16F56" w:rsidP="00D16F56">
            <w:pPr>
              <w:ind w:left="180" w:hanging="85"/>
              <w:rPr>
                <w:rFonts w:ascii="Times New Roman" w:hAnsi="Times New Roman" w:cs="Times New Roman"/>
                <w:b/>
                <w:bCs/>
                <w:i/>
                <w:iCs/>
                <w:sz w:val="22"/>
                <w:szCs w:val="22"/>
              </w:rPr>
            </w:pPr>
          </w:p>
          <w:p w14:paraId="758679BD" w14:textId="6898ECD9" w:rsidR="000E1E43" w:rsidRPr="00821ABB" w:rsidRDefault="008B05EA" w:rsidP="00BF19E2">
            <w:pPr>
              <w:ind w:left="180" w:hanging="85"/>
              <w:rPr>
                <w:rFonts w:ascii="Times New Roman" w:hAnsi="Times New Roman" w:cs="Times New Roman"/>
                <w:b/>
                <w:bCs/>
                <w:i/>
                <w:iCs/>
                <w:sz w:val="22"/>
                <w:szCs w:val="22"/>
              </w:rPr>
            </w:pPr>
            <w:r w:rsidRPr="00821ABB">
              <w:rPr>
                <w:rFonts w:ascii="Times New Roman" w:hAnsi="Times New Roman" w:cs="Times New Roman"/>
                <w:b/>
                <w:bCs/>
                <w:i/>
                <w:iCs/>
                <w:sz w:val="22"/>
                <w:szCs w:val="22"/>
              </w:rPr>
              <w:t xml:space="preserve">At </w:t>
            </w:r>
            <w:r w:rsidR="000E1E43" w:rsidRPr="00821ABB">
              <w:rPr>
                <w:rFonts w:ascii="Times New Roman" w:hAnsi="Times New Roman" w:cs="Times New Roman"/>
                <w:b/>
                <w:bCs/>
                <w:i/>
                <w:iCs/>
                <w:sz w:val="22"/>
                <w:szCs w:val="22"/>
              </w:rPr>
              <w:t>31 December</w:t>
            </w:r>
          </w:p>
        </w:tc>
        <w:tc>
          <w:tcPr>
            <w:tcW w:w="1262" w:type="dxa"/>
          </w:tcPr>
          <w:p w14:paraId="42F92F36" w14:textId="53D20F7F" w:rsidR="002B4CD1" w:rsidRPr="00821ABB" w:rsidRDefault="00D16F56" w:rsidP="00BF19E2">
            <w:pPr>
              <w:pStyle w:val="acctfourfigures"/>
              <w:tabs>
                <w:tab w:val="clear" w:pos="765"/>
                <w:tab w:val="decimal" w:pos="377"/>
              </w:tabs>
              <w:spacing w:line="240" w:lineRule="atLeast"/>
              <w:ind w:right="11"/>
              <w:jc w:val="center"/>
              <w:rPr>
                <w:szCs w:val="22"/>
              </w:rPr>
            </w:pPr>
            <w:r w:rsidRPr="00821ABB">
              <w:rPr>
                <w:szCs w:val="22"/>
              </w:rPr>
              <w:t>Financial instruments measured at amortised cost</w:t>
            </w:r>
          </w:p>
        </w:tc>
        <w:tc>
          <w:tcPr>
            <w:tcW w:w="182" w:type="dxa"/>
          </w:tcPr>
          <w:p w14:paraId="6C9505A7" w14:textId="77777777" w:rsidR="002B4CD1" w:rsidRPr="00821ABB" w:rsidRDefault="002B4CD1" w:rsidP="00F91DFF">
            <w:pPr>
              <w:pStyle w:val="acctfourfigures"/>
              <w:tabs>
                <w:tab w:val="clear" w:pos="765"/>
                <w:tab w:val="decimal" w:pos="731"/>
              </w:tabs>
              <w:spacing w:line="240" w:lineRule="atLeast"/>
              <w:ind w:right="11"/>
              <w:rPr>
                <w:szCs w:val="22"/>
              </w:rPr>
            </w:pPr>
          </w:p>
        </w:tc>
        <w:tc>
          <w:tcPr>
            <w:tcW w:w="1170" w:type="dxa"/>
            <w:tcBorders>
              <w:top w:val="single" w:sz="4" w:space="0" w:color="auto"/>
            </w:tcBorders>
            <w:vAlign w:val="bottom"/>
          </w:tcPr>
          <w:p w14:paraId="2C06CC1C" w14:textId="77777777" w:rsidR="002B4CD1" w:rsidRPr="00821ABB" w:rsidRDefault="002B4CD1" w:rsidP="00F91DFF">
            <w:pPr>
              <w:pStyle w:val="acctfourfigures"/>
              <w:tabs>
                <w:tab w:val="clear" w:pos="765"/>
                <w:tab w:val="decimal" w:pos="-83"/>
              </w:tabs>
              <w:spacing w:line="240" w:lineRule="atLeast"/>
              <w:ind w:right="-75"/>
              <w:jc w:val="center"/>
              <w:rPr>
                <w:szCs w:val="22"/>
              </w:rPr>
            </w:pPr>
            <w:r w:rsidRPr="00821ABB">
              <w:rPr>
                <w:szCs w:val="22"/>
              </w:rPr>
              <w:t>Level 1</w:t>
            </w:r>
          </w:p>
        </w:tc>
        <w:tc>
          <w:tcPr>
            <w:tcW w:w="180" w:type="dxa"/>
            <w:tcBorders>
              <w:top w:val="single" w:sz="4" w:space="0" w:color="auto"/>
            </w:tcBorders>
            <w:vAlign w:val="bottom"/>
          </w:tcPr>
          <w:p w14:paraId="1BD10C24" w14:textId="77777777" w:rsidR="002B4CD1" w:rsidRPr="00821ABB" w:rsidRDefault="002B4CD1" w:rsidP="00F91DFF">
            <w:pPr>
              <w:pStyle w:val="acctfourfigures"/>
              <w:spacing w:line="240" w:lineRule="atLeast"/>
              <w:jc w:val="center"/>
              <w:rPr>
                <w:szCs w:val="22"/>
              </w:rPr>
            </w:pPr>
          </w:p>
        </w:tc>
        <w:tc>
          <w:tcPr>
            <w:tcW w:w="1080" w:type="dxa"/>
            <w:tcBorders>
              <w:top w:val="single" w:sz="4" w:space="0" w:color="auto"/>
            </w:tcBorders>
            <w:vAlign w:val="bottom"/>
          </w:tcPr>
          <w:p w14:paraId="3DCB7CDF" w14:textId="77777777" w:rsidR="002B4CD1" w:rsidRPr="00821ABB" w:rsidRDefault="002B4CD1" w:rsidP="00F91DFF">
            <w:pPr>
              <w:pStyle w:val="acctfourfigures"/>
              <w:tabs>
                <w:tab w:val="clear" w:pos="765"/>
                <w:tab w:val="decimal" w:pos="-83"/>
              </w:tabs>
              <w:spacing w:line="240" w:lineRule="atLeast"/>
              <w:ind w:left="-83" w:right="-75"/>
              <w:jc w:val="center"/>
              <w:rPr>
                <w:szCs w:val="22"/>
              </w:rPr>
            </w:pPr>
            <w:r w:rsidRPr="00821ABB">
              <w:rPr>
                <w:szCs w:val="22"/>
              </w:rPr>
              <w:t>Level 2</w:t>
            </w:r>
          </w:p>
        </w:tc>
        <w:tc>
          <w:tcPr>
            <w:tcW w:w="180" w:type="dxa"/>
            <w:tcBorders>
              <w:top w:val="single" w:sz="4" w:space="0" w:color="auto"/>
            </w:tcBorders>
            <w:vAlign w:val="bottom"/>
          </w:tcPr>
          <w:p w14:paraId="42824EE7" w14:textId="77777777" w:rsidR="002B4CD1" w:rsidRPr="00821ABB" w:rsidRDefault="002B4CD1" w:rsidP="00F91DFF">
            <w:pPr>
              <w:pStyle w:val="acctfourfigures"/>
              <w:spacing w:line="240" w:lineRule="atLeast"/>
              <w:jc w:val="center"/>
              <w:rPr>
                <w:szCs w:val="22"/>
              </w:rPr>
            </w:pPr>
          </w:p>
        </w:tc>
        <w:tc>
          <w:tcPr>
            <w:tcW w:w="1172" w:type="dxa"/>
            <w:tcBorders>
              <w:top w:val="single" w:sz="4" w:space="0" w:color="auto"/>
            </w:tcBorders>
            <w:vAlign w:val="bottom"/>
          </w:tcPr>
          <w:p w14:paraId="1C19D03B" w14:textId="77777777" w:rsidR="002B4CD1" w:rsidRPr="00821ABB" w:rsidRDefault="002B4CD1" w:rsidP="00F91DFF">
            <w:pPr>
              <w:pStyle w:val="acctfourfigures"/>
              <w:tabs>
                <w:tab w:val="clear" w:pos="765"/>
                <w:tab w:val="decimal" w:pos="-83"/>
              </w:tabs>
              <w:spacing w:line="240" w:lineRule="atLeast"/>
              <w:ind w:right="-73"/>
              <w:jc w:val="center"/>
              <w:rPr>
                <w:szCs w:val="22"/>
              </w:rPr>
            </w:pPr>
            <w:r w:rsidRPr="00821ABB">
              <w:rPr>
                <w:szCs w:val="22"/>
              </w:rPr>
              <w:t>Level 3</w:t>
            </w:r>
          </w:p>
        </w:tc>
        <w:tc>
          <w:tcPr>
            <w:tcW w:w="180" w:type="dxa"/>
            <w:tcBorders>
              <w:top w:val="single" w:sz="4" w:space="0" w:color="auto"/>
            </w:tcBorders>
            <w:vAlign w:val="bottom"/>
          </w:tcPr>
          <w:p w14:paraId="255638E2" w14:textId="77777777" w:rsidR="002B4CD1" w:rsidRPr="00821ABB" w:rsidRDefault="002B4CD1" w:rsidP="00F91DFF">
            <w:pPr>
              <w:pStyle w:val="acctfourfigures"/>
              <w:spacing w:line="240" w:lineRule="atLeast"/>
              <w:jc w:val="center"/>
              <w:rPr>
                <w:szCs w:val="22"/>
              </w:rPr>
            </w:pPr>
          </w:p>
        </w:tc>
        <w:tc>
          <w:tcPr>
            <w:tcW w:w="1434" w:type="dxa"/>
            <w:tcBorders>
              <w:top w:val="single" w:sz="4" w:space="0" w:color="auto"/>
            </w:tcBorders>
            <w:vAlign w:val="bottom"/>
          </w:tcPr>
          <w:p w14:paraId="77D0FA95" w14:textId="77777777" w:rsidR="002B4CD1" w:rsidRPr="00821ABB" w:rsidRDefault="002B4CD1" w:rsidP="00F91DFF">
            <w:pPr>
              <w:pStyle w:val="acctfourfigures"/>
              <w:tabs>
                <w:tab w:val="clear" w:pos="765"/>
                <w:tab w:val="decimal" w:pos="-85"/>
              </w:tabs>
              <w:spacing w:line="240" w:lineRule="atLeast"/>
              <w:ind w:left="-85" w:right="11"/>
              <w:jc w:val="center"/>
              <w:rPr>
                <w:szCs w:val="22"/>
              </w:rPr>
            </w:pPr>
            <w:r w:rsidRPr="00821ABB">
              <w:rPr>
                <w:szCs w:val="22"/>
              </w:rPr>
              <w:t>Total</w:t>
            </w:r>
          </w:p>
        </w:tc>
      </w:tr>
      <w:tr w:rsidR="002B4CD1" w:rsidRPr="00821ABB" w14:paraId="10ED5222" w14:textId="77777777" w:rsidTr="004D621C">
        <w:trPr>
          <w:cantSplit/>
        </w:trPr>
        <w:tc>
          <w:tcPr>
            <w:tcW w:w="2700" w:type="dxa"/>
          </w:tcPr>
          <w:p w14:paraId="172A1B56" w14:textId="77777777" w:rsidR="002B4CD1" w:rsidRPr="00821ABB" w:rsidRDefault="002B4CD1" w:rsidP="00BF19E2">
            <w:pPr>
              <w:ind w:firstLine="95"/>
              <w:rPr>
                <w:rFonts w:ascii="Times New Roman" w:hAnsi="Times New Roman" w:cs="Times New Roman"/>
                <w:b/>
                <w:bCs/>
                <w:sz w:val="22"/>
                <w:szCs w:val="22"/>
              </w:rPr>
            </w:pPr>
          </w:p>
        </w:tc>
        <w:tc>
          <w:tcPr>
            <w:tcW w:w="1262" w:type="dxa"/>
          </w:tcPr>
          <w:p w14:paraId="45676964" w14:textId="77777777" w:rsidR="002B4CD1" w:rsidRPr="00821ABB" w:rsidRDefault="002B4CD1" w:rsidP="00F91DFF">
            <w:pPr>
              <w:pStyle w:val="acctfourfigures"/>
              <w:tabs>
                <w:tab w:val="clear" w:pos="765"/>
                <w:tab w:val="decimal" w:pos="731"/>
              </w:tabs>
              <w:spacing w:line="240" w:lineRule="atLeast"/>
              <w:ind w:right="11"/>
              <w:rPr>
                <w:i/>
                <w:iCs/>
                <w:szCs w:val="22"/>
              </w:rPr>
            </w:pPr>
          </w:p>
        </w:tc>
        <w:tc>
          <w:tcPr>
            <w:tcW w:w="182" w:type="dxa"/>
          </w:tcPr>
          <w:p w14:paraId="2B42EF2E" w14:textId="77777777" w:rsidR="002B4CD1" w:rsidRPr="00821ABB" w:rsidRDefault="002B4CD1" w:rsidP="00F91DFF">
            <w:pPr>
              <w:pStyle w:val="acctfourfigures"/>
              <w:tabs>
                <w:tab w:val="clear" w:pos="765"/>
                <w:tab w:val="decimal" w:pos="731"/>
              </w:tabs>
              <w:spacing w:line="240" w:lineRule="atLeast"/>
              <w:ind w:right="11"/>
              <w:rPr>
                <w:i/>
                <w:iCs/>
                <w:szCs w:val="22"/>
              </w:rPr>
            </w:pPr>
          </w:p>
        </w:tc>
        <w:tc>
          <w:tcPr>
            <w:tcW w:w="5396" w:type="dxa"/>
            <w:gridSpan w:val="7"/>
          </w:tcPr>
          <w:p w14:paraId="41DE86FC" w14:textId="77777777" w:rsidR="002B4CD1" w:rsidRPr="00821ABB" w:rsidRDefault="002B4CD1" w:rsidP="00F91DFF">
            <w:pPr>
              <w:pStyle w:val="acctfourfigures"/>
              <w:tabs>
                <w:tab w:val="clear" w:pos="765"/>
              </w:tabs>
              <w:spacing w:line="240" w:lineRule="atLeast"/>
              <w:ind w:right="14"/>
              <w:jc w:val="center"/>
              <w:rPr>
                <w:i/>
                <w:iCs/>
                <w:szCs w:val="22"/>
              </w:rPr>
            </w:pPr>
            <w:r w:rsidRPr="00821ABB">
              <w:rPr>
                <w:i/>
                <w:iCs/>
                <w:szCs w:val="22"/>
              </w:rPr>
              <w:t>(in million Baht)</w:t>
            </w:r>
          </w:p>
        </w:tc>
      </w:tr>
      <w:tr w:rsidR="00D16F56" w:rsidRPr="00821ABB" w14:paraId="591F53E7" w14:textId="77777777" w:rsidTr="004D621C">
        <w:trPr>
          <w:cantSplit/>
        </w:trPr>
        <w:tc>
          <w:tcPr>
            <w:tcW w:w="2700" w:type="dxa"/>
          </w:tcPr>
          <w:p w14:paraId="5DCDB423" w14:textId="584FA29E" w:rsidR="00D16F56" w:rsidRPr="00821ABB" w:rsidRDefault="00D16F56" w:rsidP="00D16F56">
            <w:pPr>
              <w:ind w:firstLine="95"/>
              <w:rPr>
                <w:rFonts w:ascii="Times New Roman" w:hAnsi="Times New Roman" w:cs="Times New Roman"/>
                <w:b/>
                <w:bCs/>
                <w:i/>
                <w:iCs/>
                <w:sz w:val="22"/>
                <w:szCs w:val="22"/>
              </w:rPr>
            </w:pPr>
            <w:r w:rsidRPr="00821ABB">
              <w:rPr>
                <w:rFonts w:ascii="Times New Roman" w:hAnsi="Times New Roman" w:cs="Times New Roman"/>
                <w:b/>
                <w:bCs/>
                <w:i/>
                <w:iCs/>
                <w:sz w:val="22"/>
                <w:szCs w:val="22"/>
              </w:rPr>
              <w:t>202</w:t>
            </w:r>
            <w:r w:rsidR="00827894" w:rsidRPr="00821ABB">
              <w:rPr>
                <w:rFonts w:ascii="Times New Roman" w:hAnsi="Times New Roman" w:cs="Times New Roman"/>
                <w:b/>
                <w:bCs/>
                <w:i/>
                <w:iCs/>
                <w:sz w:val="22"/>
                <w:szCs w:val="22"/>
              </w:rPr>
              <w:t>5</w:t>
            </w:r>
          </w:p>
        </w:tc>
        <w:tc>
          <w:tcPr>
            <w:tcW w:w="1262" w:type="dxa"/>
          </w:tcPr>
          <w:p w14:paraId="37848014" w14:textId="77777777" w:rsidR="00D16F56" w:rsidRPr="00821ABB" w:rsidRDefault="00D16F56" w:rsidP="00F91DFF">
            <w:pPr>
              <w:pStyle w:val="acctfourfigures"/>
              <w:tabs>
                <w:tab w:val="clear" w:pos="765"/>
                <w:tab w:val="decimal" w:pos="731"/>
              </w:tabs>
              <w:spacing w:line="240" w:lineRule="atLeast"/>
              <w:ind w:right="11"/>
              <w:rPr>
                <w:i/>
                <w:iCs/>
                <w:szCs w:val="22"/>
              </w:rPr>
            </w:pPr>
          </w:p>
        </w:tc>
        <w:tc>
          <w:tcPr>
            <w:tcW w:w="182" w:type="dxa"/>
          </w:tcPr>
          <w:p w14:paraId="71323F2D" w14:textId="77777777" w:rsidR="00D16F56" w:rsidRPr="00821ABB" w:rsidRDefault="00D16F56" w:rsidP="00F91DFF">
            <w:pPr>
              <w:pStyle w:val="acctfourfigures"/>
              <w:tabs>
                <w:tab w:val="clear" w:pos="765"/>
                <w:tab w:val="decimal" w:pos="731"/>
              </w:tabs>
              <w:spacing w:line="240" w:lineRule="atLeast"/>
              <w:ind w:right="11"/>
              <w:rPr>
                <w:i/>
                <w:iCs/>
                <w:szCs w:val="22"/>
              </w:rPr>
            </w:pPr>
          </w:p>
        </w:tc>
        <w:tc>
          <w:tcPr>
            <w:tcW w:w="5396" w:type="dxa"/>
            <w:gridSpan w:val="7"/>
          </w:tcPr>
          <w:p w14:paraId="2FAE9F3A" w14:textId="77777777" w:rsidR="00D16F56" w:rsidRPr="00821ABB" w:rsidRDefault="00D16F56" w:rsidP="00F91DFF">
            <w:pPr>
              <w:pStyle w:val="acctfourfigures"/>
              <w:tabs>
                <w:tab w:val="clear" w:pos="765"/>
              </w:tabs>
              <w:spacing w:line="240" w:lineRule="atLeast"/>
              <w:ind w:right="14"/>
              <w:jc w:val="center"/>
              <w:rPr>
                <w:i/>
                <w:iCs/>
                <w:szCs w:val="22"/>
              </w:rPr>
            </w:pPr>
          </w:p>
        </w:tc>
      </w:tr>
      <w:tr w:rsidR="002B4CD1" w:rsidRPr="00821ABB" w14:paraId="0F493EFC" w14:textId="77777777" w:rsidTr="004D621C">
        <w:trPr>
          <w:cantSplit/>
        </w:trPr>
        <w:tc>
          <w:tcPr>
            <w:tcW w:w="2700" w:type="dxa"/>
          </w:tcPr>
          <w:p w14:paraId="22D21F93" w14:textId="77777777" w:rsidR="002B4CD1" w:rsidRPr="00821ABB" w:rsidRDefault="002B4CD1" w:rsidP="00BF19E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5"/>
              <w:rPr>
                <w:rFonts w:ascii="Times New Roman" w:hAnsi="Times New Roman" w:cs="Times New Roman"/>
                <w:sz w:val="22"/>
                <w:szCs w:val="22"/>
              </w:rPr>
            </w:pPr>
            <w:r w:rsidRPr="00821ABB">
              <w:rPr>
                <w:rFonts w:ascii="Times New Roman" w:hAnsi="Times New Roman" w:cs="Times New Roman"/>
                <w:sz w:val="22"/>
                <w:szCs w:val="22"/>
              </w:rPr>
              <w:t>Debentures</w:t>
            </w:r>
            <w:r w:rsidRPr="00821ABB">
              <w:rPr>
                <w:rFonts w:ascii="Times New Roman" w:hAnsi="Times New Roman" w:cs="Times New Roman"/>
                <w:sz w:val="22"/>
                <w:szCs w:val="22"/>
              </w:rPr>
              <w:tab/>
            </w:r>
          </w:p>
        </w:tc>
        <w:tc>
          <w:tcPr>
            <w:tcW w:w="1262" w:type="dxa"/>
            <w:vAlign w:val="bottom"/>
          </w:tcPr>
          <w:p w14:paraId="72121C85" w14:textId="7CBAAA2F" w:rsidR="002B4CD1" w:rsidRPr="00821ABB" w:rsidRDefault="000F3F36" w:rsidP="00F91DFF">
            <w:pPr>
              <w:pStyle w:val="acctfourfigures"/>
              <w:tabs>
                <w:tab w:val="clear" w:pos="765"/>
                <w:tab w:val="decimal" w:pos="1082"/>
              </w:tabs>
              <w:spacing w:line="240" w:lineRule="atLeast"/>
              <w:ind w:right="11"/>
              <w:rPr>
                <w:szCs w:val="22"/>
              </w:rPr>
            </w:pPr>
            <w:r w:rsidRPr="00821ABB">
              <w:rPr>
                <w:szCs w:val="22"/>
              </w:rPr>
              <w:t>2,921</w:t>
            </w:r>
          </w:p>
        </w:tc>
        <w:tc>
          <w:tcPr>
            <w:tcW w:w="182" w:type="dxa"/>
            <w:vAlign w:val="bottom"/>
          </w:tcPr>
          <w:p w14:paraId="3BDD1D84" w14:textId="77777777" w:rsidR="002B4CD1" w:rsidRPr="00821ABB" w:rsidRDefault="002B4CD1" w:rsidP="00F91DFF">
            <w:pPr>
              <w:pStyle w:val="acctfourfigures"/>
              <w:tabs>
                <w:tab w:val="clear" w:pos="765"/>
                <w:tab w:val="decimal" w:pos="731"/>
              </w:tabs>
              <w:spacing w:line="240" w:lineRule="atLeast"/>
              <w:ind w:right="11"/>
              <w:rPr>
                <w:szCs w:val="22"/>
              </w:rPr>
            </w:pPr>
          </w:p>
        </w:tc>
        <w:tc>
          <w:tcPr>
            <w:tcW w:w="1170" w:type="dxa"/>
          </w:tcPr>
          <w:p w14:paraId="2CC22CE4" w14:textId="001016DB" w:rsidR="002B4CD1" w:rsidRPr="00821ABB" w:rsidRDefault="000F3F36" w:rsidP="00F91DFF">
            <w:pPr>
              <w:pStyle w:val="acctfourfigures"/>
              <w:tabs>
                <w:tab w:val="clear" w:pos="765"/>
                <w:tab w:val="decimal" w:pos="558"/>
              </w:tabs>
              <w:spacing w:line="240" w:lineRule="atLeast"/>
              <w:ind w:right="11"/>
              <w:rPr>
                <w:szCs w:val="22"/>
              </w:rPr>
            </w:pPr>
            <w:r w:rsidRPr="00821ABB">
              <w:rPr>
                <w:szCs w:val="22"/>
              </w:rPr>
              <w:t>-</w:t>
            </w:r>
          </w:p>
        </w:tc>
        <w:tc>
          <w:tcPr>
            <w:tcW w:w="180" w:type="dxa"/>
            <w:vAlign w:val="bottom"/>
          </w:tcPr>
          <w:p w14:paraId="3040FBCC" w14:textId="77777777" w:rsidR="002B4CD1" w:rsidRPr="00821ABB" w:rsidRDefault="002B4CD1" w:rsidP="00F91DFF">
            <w:pPr>
              <w:pStyle w:val="acctfourfigures"/>
              <w:spacing w:line="240" w:lineRule="atLeast"/>
              <w:ind w:right="101"/>
              <w:rPr>
                <w:szCs w:val="22"/>
              </w:rPr>
            </w:pPr>
          </w:p>
        </w:tc>
        <w:tc>
          <w:tcPr>
            <w:tcW w:w="1080" w:type="dxa"/>
            <w:vAlign w:val="bottom"/>
          </w:tcPr>
          <w:p w14:paraId="48089A33" w14:textId="4F6728E1" w:rsidR="002B4CD1" w:rsidRPr="00821ABB" w:rsidRDefault="00801325" w:rsidP="00801325">
            <w:pPr>
              <w:pStyle w:val="acctfourfigures"/>
              <w:tabs>
                <w:tab w:val="clear" w:pos="765"/>
                <w:tab w:val="decimal" w:pos="892"/>
              </w:tabs>
              <w:spacing w:line="240" w:lineRule="atLeast"/>
              <w:ind w:right="11"/>
              <w:rPr>
                <w:szCs w:val="22"/>
              </w:rPr>
            </w:pPr>
            <w:r w:rsidRPr="00821ABB">
              <w:rPr>
                <w:szCs w:val="22"/>
              </w:rPr>
              <w:t>2,954</w:t>
            </w:r>
          </w:p>
        </w:tc>
        <w:tc>
          <w:tcPr>
            <w:tcW w:w="180" w:type="dxa"/>
            <w:vAlign w:val="bottom"/>
          </w:tcPr>
          <w:p w14:paraId="0D106F3F" w14:textId="77777777" w:rsidR="002B4CD1" w:rsidRPr="00821ABB" w:rsidRDefault="002B4CD1" w:rsidP="00F91DFF">
            <w:pPr>
              <w:pStyle w:val="acctfourfigures"/>
              <w:spacing w:line="240" w:lineRule="atLeast"/>
              <w:rPr>
                <w:szCs w:val="22"/>
              </w:rPr>
            </w:pPr>
          </w:p>
        </w:tc>
        <w:tc>
          <w:tcPr>
            <w:tcW w:w="1172" w:type="dxa"/>
          </w:tcPr>
          <w:p w14:paraId="4A8879C3" w14:textId="13B33C41" w:rsidR="002B4CD1" w:rsidRPr="00821ABB" w:rsidRDefault="000F3F36" w:rsidP="00F91DFF">
            <w:pPr>
              <w:pStyle w:val="acctfourfigures"/>
              <w:tabs>
                <w:tab w:val="clear" w:pos="765"/>
                <w:tab w:val="decimal" w:pos="558"/>
              </w:tabs>
              <w:spacing w:line="240" w:lineRule="atLeast"/>
              <w:ind w:right="11"/>
              <w:rPr>
                <w:szCs w:val="22"/>
              </w:rPr>
            </w:pPr>
            <w:r w:rsidRPr="00821ABB">
              <w:rPr>
                <w:szCs w:val="22"/>
              </w:rPr>
              <w:t>-</w:t>
            </w:r>
          </w:p>
        </w:tc>
        <w:tc>
          <w:tcPr>
            <w:tcW w:w="180" w:type="dxa"/>
            <w:vAlign w:val="bottom"/>
          </w:tcPr>
          <w:p w14:paraId="70B3F851" w14:textId="77777777" w:rsidR="002B4CD1" w:rsidRPr="00821ABB" w:rsidRDefault="002B4CD1" w:rsidP="00F91DFF">
            <w:pPr>
              <w:pStyle w:val="acctfourfigures"/>
              <w:spacing w:line="240" w:lineRule="atLeast"/>
              <w:ind w:right="101"/>
              <w:rPr>
                <w:szCs w:val="22"/>
              </w:rPr>
            </w:pPr>
          </w:p>
        </w:tc>
        <w:tc>
          <w:tcPr>
            <w:tcW w:w="1434" w:type="dxa"/>
            <w:vAlign w:val="bottom"/>
          </w:tcPr>
          <w:p w14:paraId="434A2A65" w14:textId="452D7990" w:rsidR="002B4CD1" w:rsidRPr="00821ABB" w:rsidRDefault="00801325" w:rsidP="009C7F75">
            <w:pPr>
              <w:pStyle w:val="acctfourfigures"/>
              <w:tabs>
                <w:tab w:val="clear" w:pos="765"/>
                <w:tab w:val="decimal" w:pos="1261"/>
              </w:tabs>
              <w:spacing w:line="240" w:lineRule="atLeast"/>
              <w:ind w:right="11"/>
              <w:rPr>
                <w:szCs w:val="22"/>
              </w:rPr>
            </w:pPr>
            <w:r w:rsidRPr="00821ABB">
              <w:rPr>
                <w:szCs w:val="22"/>
              </w:rPr>
              <w:t>2,954</w:t>
            </w:r>
          </w:p>
        </w:tc>
      </w:tr>
      <w:tr w:rsidR="002B4CD1" w:rsidRPr="00821ABB" w14:paraId="6F267D50" w14:textId="77777777" w:rsidTr="004D621C">
        <w:trPr>
          <w:cantSplit/>
        </w:trPr>
        <w:tc>
          <w:tcPr>
            <w:tcW w:w="2700" w:type="dxa"/>
          </w:tcPr>
          <w:p w14:paraId="0801F84E" w14:textId="77777777" w:rsidR="002B4CD1" w:rsidRPr="00821ABB" w:rsidRDefault="002B4CD1" w:rsidP="00BF19E2">
            <w:pPr>
              <w:tabs>
                <w:tab w:val="clear" w:pos="227"/>
                <w:tab w:val="left" w:pos="100"/>
              </w:tabs>
              <w:ind w:left="190" w:hanging="95"/>
              <w:rPr>
                <w:rFonts w:ascii="Times New Roman" w:hAnsi="Times New Roman" w:cs="Times New Roman"/>
                <w:sz w:val="22"/>
                <w:szCs w:val="22"/>
              </w:rPr>
            </w:pPr>
            <w:r w:rsidRPr="00821ABB">
              <w:rPr>
                <w:rFonts w:ascii="Times New Roman" w:hAnsi="Times New Roman" w:cs="Times New Roman"/>
                <w:sz w:val="22"/>
                <w:szCs w:val="22"/>
              </w:rPr>
              <w:t>Long-term loans</w:t>
            </w:r>
            <w:r w:rsidR="000A7357" w:rsidRPr="00821ABB">
              <w:rPr>
                <w:rFonts w:ascii="Times New Roman" w:hAnsi="Times New Roman" w:cs="Times New Roman"/>
                <w:sz w:val="22"/>
                <w:szCs w:val="22"/>
              </w:rPr>
              <w:t xml:space="preserve"> from financial institutions</w:t>
            </w:r>
          </w:p>
        </w:tc>
        <w:tc>
          <w:tcPr>
            <w:tcW w:w="1262" w:type="dxa"/>
            <w:vAlign w:val="bottom"/>
          </w:tcPr>
          <w:p w14:paraId="4E9F8900" w14:textId="714F08C3" w:rsidR="002B4CD1" w:rsidRPr="00821ABB" w:rsidRDefault="000F3F36">
            <w:pPr>
              <w:pStyle w:val="acctfourfigures"/>
              <w:tabs>
                <w:tab w:val="clear" w:pos="765"/>
                <w:tab w:val="decimal" w:pos="1082"/>
              </w:tabs>
              <w:spacing w:line="240" w:lineRule="atLeast"/>
              <w:ind w:right="11"/>
              <w:rPr>
                <w:szCs w:val="22"/>
              </w:rPr>
            </w:pPr>
            <w:r w:rsidRPr="00821ABB">
              <w:rPr>
                <w:szCs w:val="22"/>
              </w:rPr>
              <w:t>3,447</w:t>
            </w:r>
          </w:p>
        </w:tc>
        <w:tc>
          <w:tcPr>
            <w:tcW w:w="182" w:type="dxa"/>
            <w:vAlign w:val="bottom"/>
          </w:tcPr>
          <w:p w14:paraId="59579579" w14:textId="77777777" w:rsidR="002B4CD1" w:rsidRPr="00821ABB" w:rsidRDefault="002B4CD1">
            <w:pPr>
              <w:pStyle w:val="acctfourfigures"/>
              <w:tabs>
                <w:tab w:val="clear" w:pos="765"/>
                <w:tab w:val="decimal" w:pos="731"/>
              </w:tabs>
              <w:spacing w:line="240" w:lineRule="atLeast"/>
              <w:ind w:right="11"/>
              <w:rPr>
                <w:szCs w:val="22"/>
              </w:rPr>
            </w:pPr>
          </w:p>
        </w:tc>
        <w:tc>
          <w:tcPr>
            <w:tcW w:w="1170" w:type="dxa"/>
            <w:vAlign w:val="bottom"/>
          </w:tcPr>
          <w:p w14:paraId="100E1FF2" w14:textId="04498656" w:rsidR="002B4CD1" w:rsidRPr="00821ABB" w:rsidRDefault="000F3F36">
            <w:pPr>
              <w:pStyle w:val="acctfourfigures"/>
              <w:tabs>
                <w:tab w:val="clear" w:pos="765"/>
                <w:tab w:val="decimal" w:pos="558"/>
              </w:tabs>
              <w:spacing w:line="240" w:lineRule="atLeast"/>
              <w:ind w:right="11"/>
              <w:rPr>
                <w:szCs w:val="22"/>
              </w:rPr>
            </w:pPr>
            <w:r w:rsidRPr="00821ABB">
              <w:rPr>
                <w:szCs w:val="22"/>
              </w:rPr>
              <w:t>-</w:t>
            </w:r>
          </w:p>
        </w:tc>
        <w:tc>
          <w:tcPr>
            <w:tcW w:w="180" w:type="dxa"/>
            <w:vAlign w:val="bottom"/>
          </w:tcPr>
          <w:p w14:paraId="08EC4A5A" w14:textId="77777777" w:rsidR="002B4CD1" w:rsidRPr="00821ABB" w:rsidRDefault="002B4CD1">
            <w:pPr>
              <w:pStyle w:val="acctfourfigures"/>
              <w:spacing w:line="240" w:lineRule="atLeast"/>
              <w:ind w:right="101"/>
              <w:rPr>
                <w:szCs w:val="22"/>
              </w:rPr>
            </w:pPr>
          </w:p>
        </w:tc>
        <w:tc>
          <w:tcPr>
            <w:tcW w:w="1080" w:type="dxa"/>
            <w:vAlign w:val="bottom"/>
          </w:tcPr>
          <w:p w14:paraId="6BED2474" w14:textId="55BED630" w:rsidR="002B4CD1" w:rsidRPr="00821ABB" w:rsidRDefault="00801325" w:rsidP="00801325">
            <w:pPr>
              <w:pStyle w:val="acctfourfigures"/>
              <w:tabs>
                <w:tab w:val="clear" w:pos="765"/>
                <w:tab w:val="decimal" w:pos="892"/>
              </w:tabs>
              <w:spacing w:line="240" w:lineRule="atLeast"/>
              <w:ind w:right="11"/>
              <w:rPr>
                <w:szCs w:val="22"/>
              </w:rPr>
            </w:pPr>
            <w:r w:rsidRPr="00821ABB">
              <w:rPr>
                <w:szCs w:val="22"/>
              </w:rPr>
              <w:t>3,279</w:t>
            </w:r>
          </w:p>
        </w:tc>
        <w:tc>
          <w:tcPr>
            <w:tcW w:w="180" w:type="dxa"/>
            <w:vAlign w:val="bottom"/>
          </w:tcPr>
          <w:p w14:paraId="039C541B" w14:textId="77777777" w:rsidR="002B4CD1" w:rsidRPr="00821ABB" w:rsidRDefault="002B4CD1">
            <w:pPr>
              <w:pStyle w:val="acctfourfigures"/>
              <w:spacing w:line="240" w:lineRule="atLeast"/>
              <w:rPr>
                <w:szCs w:val="22"/>
              </w:rPr>
            </w:pPr>
          </w:p>
        </w:tc>
        <w:tc>
          <w:tcPr>
            <w:tcW w:w="1172" w:type="dxa"/>
            <w:vAlign w:val="bottom"/>
          </w:tcPr>
          <w:p w14:paraId="1F533AE5" w14:textId="5E1B54C9" w:rsidR="002B4CD1" w:rsidRPr="00821ABB" w:rsidRDefault="000F3F36">
            <w:pPr>
              <w:pStyle w:val="acctfourfigures"/>
              <w:tabs>
                <w:tab w:val="clear" w:pos="765"/>
                <w:tab w:val="decimal" w:pos="558"/>
              </w:tabs>
              <w:spacing w:line="240" w:lineRule="atLeast"/>
              <w:ind w:right="11"/>
              <w:rPr>
                <w:szCs w:val="22"/>
              </w:rPr>
            </w:pPr>
            <w:r w:rsidRPr="00821ABB">
              <w:rPr>
                <w:szCs w:val="22"/>
              </w:rPr>
              <w:t>-</w:t>
            </w:r>
          </w:p>
        </w:tc>
        <w:tc>
          <w:tcPr>
            <w:tcW w:w="180" w:type="dxa"/>
            <w:vAlign w:val="bottom"/>
          </w:tcPr>
          <w:p w14:paraId="570727AD" w14:textId="77777777" w:rsidR="002B4CD1" w:rsidRPr="00821ABB" w:rsidRDefault="002B4CD1">
            <w:pPr>
              <w:pStyle w:val="acctfourfigures"/>
              <w:spacing w:line="240" w:lineRule="atLeast"/>
              <w:ind w:right="101"/>
              <w:rPr>
                <w:szCs w:val="22"/>
              </w:rPr>
            </w:pPr>
          </w:p>
        </w:tc>
        <w:tc>
          <w:tcPr>
            <w:tcW w:w="1434" w:type="dxa"/>
            <w:vAlign w:val="bottom"/>
          </w:tcPr>
          <w:p w14:paraId="4889F270" w14:textId="013C5ABE" w:rsidR="002B4CD1" w:rsidRPr="00821ABB" w:rsidRDefault="00FB0EFC" w:rsidP="009C7F75">
            <w:pPr>
              <w:pStyle w:val="acctfourfigures"/>
              <w:tabs>
                <w:tab w:val="clear" w:pos="765"/>
                <w:tab w:val="decimal" w:pos="1261"/>
              </w:tabs>
              <w:spacing w:line="240" w:lineRule="atLeast"/>
              <w:ind w:right="11"/>
              <w:rPr>
                <w:szCs w:val="22"/>
              </w:rPr>
            </w:pPr>
            <w:r w:rsidRPr="00821ABB">
              <w:rPr>
                <w:szCs w:val="22"/>
              </w:rPr>
              <w:t>3,279</w:t>
            </w:r>
          </w:p>
        </w:tc>
      </w:tr>
      <w:tr w:rsidR="000031B6" w:rsidRPr="00821ABB" w14:paraId="501E4A00" w14:textId="77777777" w:rsidTr="004D621C">
        <w:trPr>
          <w:cantSplit/>
        </w:trPr>
        <w:tc>
          <w:tcPr>
            <w:tcW w:w="2700" w:type="dxa"/>
          </w:tcPr>
          <w:p w14:paraId="64042B38" w14:textId="77777777" w:rsidR="000031B6" w:rsidRPr="00821ABB" w:rsidRDefault="000031B6" w:rsidP="00BF19E2">
            <w:pPr>
              <w:ind w:left="191" w:firstLine="95"/>
              <w:rPr>
                <w:rFonts w:ascii="Times New Roman" w:hAnsi="Times New Roman" w:cs="Times New Roman"/>
                <w:sz w:val="22"/>
                <w:szCs w:val="22"/>
              </w:rPr>
            </w:pPr>
          </w:p>
        </w:tc>
        <w:tc>
          <w:tcPr>
            <w:tcW w:w="1262" w:type="dxa"/>
            <w:vAlign w:val="bottom"/>
          </w:tcPr>
          <w:p w14:paraId="0EFAFD8E" w14:textId="77777777" w:rsidR="000031B6" w:rsidRPr="00821ABB" w:rsidRDefault="000031B6" w:rsidP="00F91DFF">
            <w:pPr>
              <w:pStyle w:val="acctfourfigures"/>
              <w:tabs>
                <w:tab w:val="clear" w:pos="765"/>
                <w:tab w:val="decimal" w:pos="821"/>
              </w:tabs>
              <w:spacing w:line="240" w:lineRule="atLeast"/>
              <w:ind w:right="11"/>
              <w:rPr>
                <w:szCs w:val="22"/>
              </w:rPr>
            </w:pPr>
          </w:p>
        </w:tc>
        <w:tc>
          <w:tcPr>
            <w:tcW w:w="182" w:type="dxa"/>
            <w:vAlign w:val="bottom"/>
          </w:tcPr>
          <w:p w14:paraId="4DDDEDE0" w14:textId="77777777" w:rsidR="000031B6" w:rsidRPr="00821ABB" w:rsidRDefault="000031B6" w:rsidP="00F91DFF">
            <w:pPr>
              <w:pStyle w:val="acctfourfigures"/>
              <w:tabs>
                <w:tab w:val="clear" w:pos="765"/>
                <w:tab w:val="decimal" w:pos="731"/>
              </w:tabs>
              <w:spacing w:line="240" w:lineRule="atLeast"/>
              <w:ind w:right="11"/>
              <w:rPr>
                <w:szCs w:val="22"/>
              </w:rPr>
            </w:pPr>
          </w:p>
        </w:tc>
        <w:tc>
          <w:tcPr>
            <w:tcW w:w="1170" w:type="dxa"/>
            <w:vAlign w:val="bottom"/>
          </w:tcPr>
          <w:p w14:paraId="55FB9A8B" w14:textId="77777777" w:rsidR="000031B6" w:rsidRPr="00821ABB" w:rsidRDefault="000031B6" w:rsidP="00F91DFF">
            <w:pPr>
              <w:pStyle w:val="acctfourfigures"/>
              <w:tabs>
                <w:tab w:val="clear" w:pos="765"/>
                <w:tab w:val="decimal" w:pos="731"/>
              </w:tabs>
              <w:spacing w:line="240" w:lineRule="atLeast"/>
              <w:ind w:right="11"/>
              <w:rPr>
                <w:szCs w:val="22"/>
              </w:rPr>
            </w:pPr>
          </w:p>
        </w:tc>
        <w:tc>
          <w:tcPr>
            <w:tcW w:w="180" w:type="dxa"/>
            <w:vAlign w:val="bottom"/>
          </w:tcPr>
          <w:p w14:paraId="30649D1D" w14:textId="77777777" w:rsidR="000031B6" w:rsidRPr="00821ABB" w:rsidRDefault="000031B6" w:rsidP="00F91DFF">
            <w:pPr>
              <w:pStyle w:val="acctfourfigures"/>
              <w:spacing w:line="240" w:lineRule="atLeast"/>
              <w:ind w:right="101"/>
              <w:rPr>
                <w:szCs w:val="22"/>
              </w:rPr>
            </w:pPr>
          </w:p>
        </w:tc>
        <w:tc>
          <w:tcPr>
            <w:tcW w:w="1080" w:type="dxa"/>
            <w:vAlign w:val="bottom"/>
          </w:tcPr>
          <w:p w14:paraId="1EEC3A7A" w14:textId="77777777" w:rsidR="000031B6" w:rsidRPr="00821ABB" w:rsidRDefault="000031B6" w:rsidP="00F91DFF">
            <w:pPr>
              <w:pStyle w:val="acctfourfigures"/>
              <w:tabs>
                <w:tab w:val="clear" w:pos="765"/>
                <w:tab w:val="decimal" w:pos="731"/>
              </w:tabs>
              <w:spacing w:line="240" w:lineRule="atLeast"/>
              <w:ind w:right="11"/>
              <w:rPr>
                <w:szCs w:val="22"/>
              </w:rPr>
            </w:pPr>
          </w:p>
        </w:tc>
        <w:tc>
          <w:tcPr>
            <w:tcW w:w="180" w:type="dxa"/>
            <w:vAlign w:val="bottom"/>
          </w:tcPr>
          <w:p w14:paraId="678C2519" w14:textId="77777777" w:rsidR="000031B6" w:rsidRPr="00821ABB" w:rsidRDefault="000031B6" w:rsidP="00F91DFF">
            <w:pPr>
              <w:pStyle w:val="acctfourfigures"/>
              <w:spacing w:line="240" w:lineRule="atLeast"/>
              <w:rPr>
                <w:szCs w:val="22"/>
              </w:rPr>
            </w:pPr>
          </w:p>
        </w:tc>
        <w:tc>
          <w:tcPr>
            <w:tcW w:w="1172" w:type="dxa"/>
            <w:vAlign w:val="bottom"/>
          </w:tcPr>
          <w:p w14:paraId="06781491" w14:textId="77777777" w:rsidR="000031B6" w:rsidRPr="00821ABB" w:rsidRDefault="000031B6" w:rsidP="00F91DFF">
            <w:pPr>
              <w:pStyle w:val="acctfourfigures"/>
              <w:tabs>
                <w:tab w:val="clear" w:pos="765"/>
                <w:tab w:val="decimal" w:pos="731"/>
              </w:tabs>
              <w:spacing w:line="240" w:lineRule="atLeast"/>
              <w:ind w:right="11"/>
              <w:rPr>
                <w:szCs w:val="22"/>
              </w:rPr>
            </w:pPr>
          </w:p>
        </w:tc>
        <w:tc>
          <w:tcPr>
            <w:tcW w:w="180" w:type="dxa"/>
            <w:vAlign w:val="bottom"/>
          </w:tcPr>
          <w:p w14:paraId="47B9A20B" w14:textId="77777777" w:rsidR="000031B6" w:rsidRPr="00821ABB" w:rsidRDefault="000031B6" w:rsidP="00F91DFF">
            <w:pPr>
              <w:pStyle w:val="acctfourfigures"/>
              <w:spacing w:line="240" w:lineRule="atLeast"/>
              <w:rPr>
                <w:szCs w:val="22"/>
              </w:rPr>
            </w:pPr>
          </w:p>
        </w:tc>
        <w:tc>
          <w:tcPr>
            <w:tcW w:w="1434" w:type="dxa"/>
            <w:vAlign w:val="bottom"/>
          </w:tcPr>
          <w:p w14:paraId="378A4FA5" w14:textId="77777777" w:rsidR="000031B6" w:rsidRPr="00821ABB" w:rsidRDefault="000031B6" w:rsidP="009C7F75">
            <w:pPr>
              <w:pStyle w:val="acctfourfigures"/>
              <w:tabs>
                <w:tab w:val="clear" w:pos="765"/>
                <w:tab w:val="decimal" w:pos="731"/>
                <w:tab w:val="decimal" w:pos="1261"/>
              </w:tabs>
              <w:spacing w:line="240" w:lineRule="atLeast"/>
              <w:ind w:right="11"/>
              <w:rPr>
                <w:szCs w:val="22"/>
              </w:rPr>
            </w:pPr>
          </w:p>
        </w:tc>
      </w:tr>
      <w:tr w:rsidR="00C520E3" w:rsidRPr="00821ABB" w14:paraId="21A252C3" w14:textId="77777777" w:rsidTr="004D621C">
        <w:trPr>
          <w:cantSplit/>
        </w:trPr>
        <w:tc>
          <w:tcPr>
            <w:tcW w:w="2700" w:type="dxa"/>
          </w:tcPr>
          <w:p w14:paraId="4D0AF475" w14:textId="670E7E95" w:rsidR="00C520E3" w:rsidRPr="00821ABB" w:rsidRDefault="00C520E3" w:rsidP="00C520E3">
            <w:pPr>
              <w:ind w:left="95"/>
              <w:rPr>
                <w:rFonts w:ascii="Times New Roman" w:hAnsi="Times New Roman" w:cs="Times New Roman"/>
                <w:b/>
                <w:bCs/>
                <w:i/>
                <w:iCs/>
                <w:sz w:val="22"/>
                <w:szCs w:val="22"/>
              </w:rPr>
            </w:pPr>
            <w:r w:rsidRPr="00821ABB">
              <w:rPr>
                <w:rFonts w:ascii="Times New Roman" w:hAnsi="Times New Roman" w:cs="Times New Roman"/>
                <w:b/>
                <w:bCs/>
                <w:i/>
                <w:iCs/>
                <w:sz w:val="22"/>
                <w:szCs w:val="22"/>
              </w:rPr>
              <w:t>202</w:t>
            </w:r>
            <w:r w:rsidR="00827894" w:rsidRPr="00821ABB">
              <w:rPr>
                <w:rFonts w:ascii="Times New Roman" w:hAnsi="Times New Roman" w:cs="Times New Roman"/>
                <w:b/>
                <w:bCs/>
                <w:i/>
                <w:iCs/>
                <w:sz w:val="22"/>
                <w:szCs w:val="22"/>
              </w:rPr>
              <w:t>4</w:t>
            </w:r>
          </w:p>
        </w:tc>
        <w:tc>
          <w:tcPr>
            <w:tcW w:w="1262" w:type="dxa"/>
          </w:tcPr>
          <w:p w14:paraId="38511B53" w14:textId="77777777" w:rsidR="00C520E3" w:rsidRPr="00821ABB" w:rsidRDefault="00C520E3" w:rsidP="00C520E3">
            <w:pPr>
              <w:pStyle w:val="acctfourfigures"/>
              <w:tabs>
                <w:tab w:val="clear" w:pos="765"/>
                <w:tab w:val="decimal" w:pos="731"/>
              </w:tabs>
              <w:spacing w:line="240" w:lineRule="atLeast"/>
              <w:ind w:right="11"/>
              <w:rPr>
                <w:i/>
                <w:iCs/>
                <w:szCs w:val="22"/>
              </w:rPr>
            </w:pPr>
          </w:p>
        </w:tc>
        <w:tc>
          <w:tcPr>
            <w:tcW w:w="182" w:type="dxa"/>
          </w:tcPr>
          <w:p w14:paraId="1A920B6F" w14:textId="77777777" w:rsidR="00C520E3" w:rsidRPr="00821ABB" w:rsidRDefault="00C520E3" w:rsidP="00C520E3">
            <w:pPr>
              <w:pStyle w:val="acctfourfigures"/>
              <w:tabs>
                <w:tab w:val="clear" w:pos="765"/>
                <w:tab w:val="decimal" w:pos="731"/>
              </w:tabs>
              <w:spacing w:line="240" w:lineRule="atLeast"/>
              <w:ind w:right="11"/>
              <w:rPr>
                <w:i/>
                <w:iCs/>
                <w:szCs w:val="22"/>
              </w:rPr>
            </w:pPr>
          </w:p>
        </w:tc>
        <w:tc>
          <w:tcPr>
            <w:tcW w:w="1170" w:type="dxa"/>
          </w:tcPr>
          <w:p w14:paraId="6FCD515A" w14:textId="77777777" w:rsidR="00C520E3" w:rsidRPr="00821ABB" w:rsidRDefault="00C520E3" w:rsidP="00C520E3">
            <w:pPr>
              <w:pStyle w:val="acctfourfigures"/>
              <w:tabs>
                <w:tab w:val="clear" w:pos="765"/>
                <w:tab w:val="decimal" w:pos="731"/>
              </w:tabs>
              <w:spacing w:line="240" w:lineRule="atLeast"/>
              <w:ind w:right="11"/>
              <w:rPr>
                <w:i/>
                <w:iCs/>
                <w:szCs w:val="22"/>
              </w:rPr>
            </w:pPr>
          </w:p>
        </w:tc>
        <w:tc>
          <w:tcPr>
            <w:tcW w:w="180" w:type="dxa"/>
          </w:tcPr>
          <w:p w14:paraId="32B6D418" w14:textId="77777777" w:rsidR="00C520E3" w:rsidRPr="00821ABB" w:rsidRDefault="00C520E3" w:rsidP="00C520E3">
            <w:pPr>
              <w:pStyle w:val="acctfourfigures"/>
              <w:spacing w:line="240" w:lineRule="atLeast"/>
              <w:rPr>
                <w:i/>
                <w:iCs/>
                <w:szCs w:val="22"/>
              </w:rPr>
            </w:pPr>
          </w:p>
        </w:tc>
        <w:tc>
          <w:tcPr>
            <w:tcW w:w="1080" w:type="dxa"/>
          </w:tcPr>
          <w:p w14:paraId="2AF373DD" w14:textId="77777777" w:rsidR="00C520E3" w:rsidRPr="00821ABB" w:rsidRDefault="00C520E3" w:rsidP="00C520E3">
            <w:pPr>
              <w:pStyle w:val="acctfourfigures"/>
              <w:tabs>
                <w:tab w:val="clear" w:pos="765"/>
                <w:tab w:val="decimal" w:pos="821"/>
              </w:tabs>
              <w:spacing w:line="240" w:lineRule="atLeast"/>
              <w:ind w:right="11"/>
              <w:rPr>
                <w:i/>
                <w:iCs/>
                <w:szCs w:val="22"/>
              </w:rPr>
            </w:pPr>
          </w:p>
        </w:tc>
        <w:tc>
          <w:tcPr>
            <w:tcW w:w="180" w:type="dxa"/>
          </w:tcPr>
          <w:p w14:paraId="58B0A247" w14:textId="77777777" w:rsidR="00C520E3" w:rsidRPr="00821ABB" w:rsidRDefault="00C520E3" w:rsidP="00C520E3">
            <w:pPr>
              <w:pStyle w:val="acctfourfigures"/>
              <w:spacing w:line="240" w:lineRule="atLeast"/>
              <w:rPr>
                <w:i/>
                <w:iCs/>
                <w:szCs w:val="22"/>
              </w:rPr>
            </w:pPr>
          </w:p>
        </w:tc>
        <w:tc>
          <w:tcPr>
            <w:tcW w:w="1172" w:type="dxa"/>
          </w:tcPr>
          <w:p w14:paraId="0B4E5217" w14:textId="77777777" w:rsidR="00C520E3" w:rsidRPr="00821ABB" w:rsidRDefault="00C520E3" w:rsidP="00C520E3">
            <w:pPr>
              <w:pStyle w:val="acctfourfigures"/>
              <w:tabs>
                <w:tab w:val="clear" w:pos="765"/>
                <w:tab w:val="decimal" w:pos="731"/>
              </w:tabs>
              <w:spacing w:line="240" w:lineRule="atLeast"/>
              <w:ind w:right="11"/>
              <w:rPr>
                <w:i/>
                <w:iCs/>
                <w:szCs w:val="22"/>
              </w:rPr>
            </w:pPr>
          </w:p>
        </w:tc>
        <w:tc>
          <w:tcPr>
            <w:tcW w:w="180" w:type="dxa"/>
          </w:tcPr>
          <w:p w14:paraId="56AFFD18" w14:textId="77777777" w:rsidR="00C520E3" w:rsidRPr="00821ABB" w:rsidRDefault="00C520E3" w:rsidP="00C520E3">
            <w:pPr>
              <w:pStyle w:val="acctfourfigures"/>
              <w:spacing w:line="240" w:lineRule="atLeast"/>
              <w:rPr>
                <w:i/>
                <w:iCs/>
                <w:szCs w:val="22"/>
              </w:rPr>
            </w:pPr>
          </w:p>
        </w:tc>
        <w:tc>
          <w:tcPr>
            <w:tcW w:w="1434" w:type="dxa"/>
          </w:tcPr>
          <w:p w14:paraId="388D5929" w14:textId="77777777" w:rsidR="00C520E3" w:rsidRPr="00821ABB" w:rsidRDefault="00C520E3" w:rsidP="00C520E3">
            <w:pPr>
              <w:pStyle w:val="acctfourfigures"/>
              <w:tabs>
                <w:tab w:val="clear" w:pos="765"/>
                <w:tab w:val="decimal" w:pos="731"/>
                <w:tab w:val="decimal" w:pos="1261"/>
              </w:tabs>
              <w:spacing w:line="240" w:lineRule="atLeast"/>
              <w:ind w:right="11"/>
              <w:rPr>
                <w:i/>
                <w:iCs/>
                <w:szCs w:val="22"/>
              </w:rPr>
            </w:pPr>
          </w:p>
        </w:tc>
      </w:tr>
      <w:tr w:rsidR="00827894" w:rsidRPr="00821ABB" w14:paraId="228D40DC" w14:textId="77777777" w:rsidTr="004D621C">
        <w:trPr>
          <w:cantSplit/>
        </w:trPr>
        <w:tc>
          <w:tcPr>
            <w:tcW w:w="2700" w:type="dxa"/>
          </w:tcPr>
          <w:p w14:paraId="6B4DC6A6" w14:textId="32FB6FEC" w:rsidR="00827894" w:rsidRPr="00821ABB" w:rsidRDefault="00827894" w:rsidP="0082789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left="95"/>
              <w:rPr>
                <w:rFonts w:ascii="Times New Roman" w:hAnsi="Times New Roman" w:cs="Times New Roman"/>
                <w:sz w:val="22"/>
                <w:szCs w:val="22"/>
              </w:rPr>
            </w:pPr>
            <w:r w:rsidRPr="00821ABB">
              <w:rPr>
                <w:rFonts w:ascii="Times New Roman" w:hAnsi="Times New Roman" w:cs="Times New Roman"/>
                <w:sz w:val="22"/>
                <w:szCs w:val="22"/>
              </w:rPr>
              <w:t>Debentures</w:t>
            </w:r>
            <w:r w:rsidRPr="00821ABB">
              <w:rPr>
                <w:rFonts w:ascii="Times New Roman" w:hAnsi="Times New Roman" w:cs="Times New Roman"/>
                <w:sz w:val="22"/>
                <w:szCs w:val="22"/>
              </w:rPr>
              <w:tab/>
            </w:r>
          </w:p>
        </w:tc>
        <w:tc>
          <w:tcPr>
            <w:tcW w:w="1262" w:type="dxa"/>
            <w:vAlign w:val="bottom"/>
          </w:tcPr>
          <w:p w14:paraId="21CAB6E8" w14:textId="7A026BC6" w:rsidR="00827894" w:rsidRPr="00821ABB" w:rsidRDefault="00827894" w:rsidP="00827894">
            <w:pPr>
              <w:pStyle w:val="acctfourfigures"/>
              <w:tabs>
                <w:tab w:val="clear" w:pos="765"/>
                <w:tab w:val="decimal" w:pos="1091"/>
              </w:tabs>
              <w:spacing w:line="240" w:lineRule="atLeast"/>
              <w:ind w:right="11"/>
              <w:rPr>
                <w:szCs w:val="22"/>
              </w:rPr>
            </w:pPr>
            <w:r w:rsidRPr="00821ABB">
              <w:rPr>
                <w:szCs w:val="22"/>
              </w:rPr>
              <w:t>3,517</w:t>
            </w:r>
          </w:p>
        </w:tc>
        <w:tc>
          <w:tcPr>
            <w:tcW w:w="182" w:type="dxa"/>
            <w:vAlign w:val="bottom"/>
          </w:tcPr>
          <w:p w14:paraId="78D7ABA2" w14:textId="77777777" w:rsidR="00827894" w:rsidRPr="00821ABB" w:rsidRDefault="00827894" w:rsidP="00827894">
            <w:pPr>
              <w:pStyle w:val="acctfourfigures"/>
              <w:tabs>
                <w:tab w:val="clear" w:pos="765"/>
                <w:tab w:val="decimal" w:pos="731"/>
              </w:tabs>
              <w:spacing w:line="240" w:lineRule="atLeast"/>
              <w:ind w:right="11"/>
              <w:rPr>
                <w:szCs w:val="22"/>
              </w:rPr>
            </w:pPr>
          </w:p>
        </w:tc>
        <w:tc>
          <w:tcPr>
            <w:tcW w:w="1170" w:type="dxa"/>
          </w:tcPr>
          <w:p w14:paraId="04E05F64" w14:textId="391947DC" w:rsidR="00827894" w:rsidRPr="00821ABB" w:rsidRDefault="00827894" w:rsidP="00827894">
            <w:pPr>
              <w:pStyle w:val="acctfourfigures"/>
              <w:tabs>
                <w:tab w:val="clear" w:pos="765"/>
                <w:tab w:val="decimal" w:pos="558"/>
              </w:tabs>
              <w:spacing w:line="240" w:lineRule="atLeast"/>
              <w:ind w:right="11"/>
              <w:rPr>
                <w:szCs w:val="22"/>
              </w:rPr>
            </w:pPr>
            <w:r w:rsidRPr="00821ABB">
              <w:rPr>
                <w:szCs w:val="22"/>
              </w:rPr>
              <w:t>-</w:t>
            </w:r>
          </w:p>
        </w:tc>
        <w:tc>
          <w:tcPr>
            <w:tcW w:w="180" w:type="dxa"/>
            <w:vAlign w:val="bottom"/>
          </w:tcPr>
          <w:p w14:paraId="2EB8246B" w14:textId="77777777" w:rsidR="00827894" w:rsidRPr="00821ABB" w:rsidRDefault="00827894" w:rsidP="00827894">
            <w:pPr>
              <w:pStyle w:val="acctfourfigures"/>
              <w:spacing w:line="240" w:lineRule="atLeast"/>
              <w:ind w:right="101"/>
              <w:rPr>
                <w:szCs w:val="22"/>
              </w:rPr>
            </w:pPr>
          </w:p>
        </w:tc>
        <w:tc>
          <w:tcPr>
            <w:tcW w:w="1080" w:type="dxa"/>
            <w:vAlign w:val="bottom"/>
          </w:tcPr>
          <w:p w14:paraId="6959F356" w14:textId="3F385517" w:rsidR="00827894" w:rsidRPr="00821ABB" w:rsidRDefault="00827894" w:rsidP="00827894">
            <w:pPr>
              <w:pStyle w:val="acctfourfigures"/>
              <w:tabs>
                <w:tab w:val="clear" w:pos="765"/>
                <w:tab w:val="decimal" w:pos="892"/>
              </w:tabs>
              <w:spacing w:line="240" w:lineRule="atLeast"/>
              <w:ind w:right="11"/>
              <w:rPr>
                <w:szCs w:val="22"/>
              </w:rPr>
            </w:pPr>
            <w:r w:rsidRPr="00821ABB">
              <w:rPr>
                <w:szCs w:val="22"/>
              </w:rPr>
              <w:t>3,546</w:t>
            </w:r>
          </w:p>
        </w:tc>
        <w:tc>
          <w:tcPr>
            <w:tcW w:w="180" w:type="dxa"/>
            <w:vAlign w:val="bottom"/>
          </w:tcPr>
          <w:p w14:paraId="3AD91B9C" w14:textId="77777777" w:rsidR="00827894" w:rsidRPr="00821ABB" w:rsidRDefault="00827894" w:rsidP="00827894">
            <w:pPr>
              <w:pStyle w:val="acctfourfigures"/>
              <w:spacing w:line="240" w:lineRule="atLeast"/>
              <w:rPr>
                <w:szCs w:val="22"/>
              </w:rPr>
            </w:pPr>
          </w:p>
        </w:tc>
        <w:tc>
          <w:tcPr>
            <w:tcW w:w="1172" w:type="dxa"/>
          </w:tcPr>
          <w:p w14:paraId="360502B1" w14:textId="7F2715A3" w:rsidR="00827894" w:rsidRPr="00821ABB" w:rsidRDefault="00827894" w:rsidP="00827894">
            <w:pPr>
              <w:pStyle w:val="acctfourfigures"/>
              <w:tabs>
                <w:tab w:val="clear" w:pos="765"/>
                <w:tab w:val="decimal" w:pos="558"/>
              </w:tabs>
              <w:spacing w:line="240" w:lineRule="atLeast"/>
              <w:ind w:right="11"/>
              <w:rPr>
                <w:szCs w:val="22"/>
              </w:rPr>
            </w:pPr>
            <w:r w:rsidRPr="00821ABB">
              <w:rPr>
                <w:szCs w:val="22"/>
              </w:rPr>
              <w:t>-</w:t>
            </w:r>
          </w:p>
        </w:tc>
        <w:tc>
          <w:tcPr>
            <w:tcW w:w="180" w:type="dxa"/>
            <w:vAlign w:val="bottom"/>
          </w:tcPr>
          <w:p w14:paraId="79452407" w14:textId="77777777" w:rsidR="00827894" w:rsidRPr="00821ABB" w:rsidRDefault="00827894" w:rsidP="00827894">
            <w:pPr>
              <w:pStyle w:val="acctfourfigures"/>
              <w:spacing w:line="240" w:lineRule="atLeast"/>
              <w:ind w:right="101"/>
              <w:rPr>
                <w:szCs w:val="22"/>
              </w:rPr>
            </w:pPr>
          </w:p>
        </w:tc>
        <w:tc>
          <w:tcPr>
            <w:tcW w:w="1434" w:type="dxa"/>
            <w:vAlign w:val="bottom"/>
          </w:tcPr>
          <w:p w14:paraId="6C8417AD" w14:textId="5EEC0972" w:rsidR="00827894" w:rsidRPr="00821ABB" w:rsidRDefault="00827894" w:rsidP="00827894">
            <w:pPr>
              <w:pStyle w:val="acctfourfigures"/>
              <w:tabs>
                <w:tab w:val="clear" w:pos="765"/>
                <w:tab w:val="decimal" w:pos="1261"/>
              </w:tabs>
              <w:spacing w:line="240" w:lineRule="atLeast"/>
              <w:ind w:right="11"/>
              <w:rPr>
                <w:szCs w:val="22"/>
              </w:rPr>
            </w:pPr>
            <w:r w:rsidRPr="00821ABB">
              <w:rPr>
                <w:szCs w:val="22"/>
              </w:rPr>
              <w:t>3,546</w:t>
            </w:r>
          </w:p>
        </w:tc>
      </w:tr>
      <w:tr w:rsidR="00827894" w:rsidRPr="00821ABB" w14:paraId="0BF4EBB4" w14:textId="77777777" w:rsidTr="004D621C">
        <w:trPr>
          <w:cantSplit/>
        </w:trPr>
        <w:tc>
          <w:tcPr>
            <w:tcW w:w="2700" w:type="dxa"/>
          </w:tcPr>
          <w:p w14:paraId="1FFDF8E3" w14:textId="3705CA31" w:rsidR="00827894" w:rsidRPr="00821ABB" w:rsidRDefault="00827894" w:rsidP="00827894">
            <w:pPr>
              <w:ind w:left="276" w:hanging="181"/>
              <w:rPr>
                <w:rFonts w:ascii="Times New Roman" w:hAnsi="Times New Roman" w:cs="Times New Roman"/>
                <w:sz w:val="22"/>
                <w:szCs w:val="22"/>
              </w:rPr>
            </w:pPr>
            <w:r w:rsidRPr="00821ABB">
              <w:rPr>
                <w:rFonts w:ascii="Times New Roman" w:hAnsi="Times New Roman" w:cs="Times New Roman"/>
                <w:sz w:val="22"/>
                <w:szCs w:val="22"/>
              </w:rPr>
              <w:t>Long-term loans from financial institutions</w:t>
            </w:r>
          </w:p>
        </w:tc>
        <w:tc>
          <w:tcPr>
            <w:tcW w:w="1262" w:type="dxa"/>
            <w:vAlign w:val="bottom"/>
          </w:tcPr>
          <w:p w14:paraId="6D41E272" w14:textId="6BFA5EA6" w:rsidR="00827894" w:rsidRPr="00821ABB" w:rsidRDefault="00827894" w:rsidP="00827894">
            <w:pPr>
              <w:pStyle w:val="acctfourfigures"/>
              <w:tabs>
                <w:tab w:val="clear" w:pos="765"/>
                <w:tab w:val="decimal" w:pos="1091"/>
              </w:tabs>
              <w:spacing w:line="240" w:lineRule="atLeast"/>
              <w:ind w:right="11"/>
              <w:rPr>
                <w:szCs w:val="22"/>
              </w:rPr>
            </w:pPr>
            <w:r w:rsidRPr="00821ABB">
              <w:rPr>
                <w:szCs w:val="22"/>
              </w:rPr>
              <w:t>3,225</w:t>
            </w:r>
          </w:p>
        </w:tc>
        <w:tc>
          <w:tcPr>
            <w:tcW w:w="182" w:type="dxa"/>
            <w:vAlign w:val="bottom"/>
          </w:tcPr>
          <w:p w14:paraId="13992248" w14:textId="77777777" w:rsidR="00827894" w:rsidRPr="00821ABB" w:rsidRDefault="00827894" w:rsidP="00827894">
            <w:pPr>
              <w:pStyle w:val="acctfourfigures"/>
              <w:tabs>
                <w:tab w:val="clear" w:pos="765"/>
                <w:tab w:val="decimal" w:pos="731"/>
              </w:tabs>
              <w:spacing w:line="240" w:lineRule="atLeast"/>
              <w:ind w:right="11"/>
              <w:rPr>
                <w:szCs w:val="22"/>
              </w:rPr>
            </w:pPr>
          </w:p>
        </w:tc>
        <w:tc>
          <w:tcPr>
            <w:tcW w:w="1170" w:type="dxa"/>
            <w:vAlign w:val="bottom"/>
          </w:tcPr>
          <w:p w14:paraId="74C4E92A" w14:textId="53E68B65" w:rsidR="00827894" w:rsidRPr="00821ABB" w:rsidRDefault="00827894" w:rsidP="00827894">
            <w:pPr>
              <w:pStyle w:val="acctfourfigures"/>
              <w:tabs>
                <w:tab w:val="clear" w:pos="765"/>
                <w:tab w:val="decimal" w:pos="558"/>
              </w:tabs>
              <w:spacing w:line="240" w:lineRule="atLeast"/>
              <w:ind w:right="11"/>
              <w:rPr>
                <w:szCs w:val="22"/>
              </w:rPr>
            </w:pPr>
            <w:r w:rsidRPr="00821ABB">
              <w:rPr>
                <w:szCs w:val="22"/>
              </w:rPr>
              <w:t>-</w:t>
            </w:r>
          </w:p>
        </w:tc>
        <w:tc>
          <w:tcPr>
            <w:tcW w:w="180" w:type="dxa"/>
            <w:vAlign w:val="bottom"/>
          </w:tcPr>
          <w:p w14:paraId="4131D543" w14:textId="77777777" w:rsidR="00827894" w:rsidRPr="00821ABB" w:rsidRDefault="00827894" w:rsidP="00827894">
            <w:pPr>
              <w:pStyle w:val="acctfourfigures"/>
              <w:spacing w:line="240" w:lineRule="atLeast"/>
              <w:ind w:right="101"/>
              <w:rPr>
                <w:szCs w:val="22"/>
              </w:rPr>
            </w:pPr>
          </w:p>
        </w:tc>
        <w:tc>
          <w:tcPr>
            <w:tcW w:w="1080" w:type="dxa"/>
            <w:vAlign w:val="bottom"/>
          </w:tcPr>
          <w:p w14:paraId="2FCF3F7C" w14:textId="66E84FF8" w:rsidR="00827894" w:rsidRPr="00821ABB" w:rsidRDefault="00827894" w:rsidP="00827894">
            <w:pPr>
              <w:pStyle w:val="acctfourfigures"/>
              <w:tabs>
                <w:tab w:val="clear" w:pos="765"/>
                <w:tab w:val="decimal" w:pos="892"/>
              </w:tabs>
              <w:spacing w:line="240" w:lineRule="atLeast"/>
              <w:ind w:right="11"/>
              <w:rPr>
                <w:szCs w:val="22"/>
              </w:rPr>
            </w:pPr>
            <w:r w:rsidRPr="00821ABB">
              <w:rPr>
                <w:szCs w:val="22"/>
              </w:rPr>
              <w:t>3,061</w:t>
            </w:r>
          </w:p>
        </w:tc>
        <w:tc>
          <w:tcPr>
            <w:tcW w:w="180" w:type="dxa"/>
            <w:vAlign w:val="bottom"/>
          </w:tcPr>
          <w:p w14:paraId="3CC35136" w14:textId="77777777" w:rsidR="00827894" w:rsidRPr="00821ABB" w:rsidRDefault="00827894" w:rsidP="00827894">
            <w:pPr>
              <w:pStyle w:val="acctfourfigures"/>
              <w:spacing w:line="240" w:lineRule="atLeast"/>
              <w:rPr>
                <w:szCs w:val="22"/>
              </w:rPr>
            </w:pPr>
          </w:p>
        </w:tc>
        <w:tc>
          <w:tcPr>
            <w:tcW w:w="1172" w:type="dxa"/>
            <w:vAlign w:val="bottom"/>
          </w:tcPr>
          <w:p w14:paraId="2C0F644D" w14:textId="2DFBC1A5" w:rsidR="00827894" w:rsidRPr="00821ABB" w:rsidRDefault="00827894" w:rsidP="00827894">
            <w:pPr>
              <w:pStyle w:val="acctfourfigures"/>
              <w:tabs>
                <w:tab w:val="clear" w:pos="765"/>
                <w:tab w:val="decimal" w:pos="558"/>
              </w:tabs>
              <w:spacing w:line="240" w:lineRule="atLeast"/>
              <w:ind w:right="11"/>
              <w:rPr>
                <w:szCs w:val="22"/>
              </w:rPr>
            </w:pPr>
            <w:r w:rsidRPr="00821ABB">
              <w:rPr>
                <w:szCs w:val="22"/>
              </w:rPr>
              <w:t>-</w:t>
            </w:r>
          </w:p>
        </w:tc>
        <w:tc>
          <w:tcPr>
            <w:tcW w:w="180" w:type="dxa"/>
            <w:vAlign w:val="bottom"/>
          </w:tcPr>
          <w:p w14:paraId="6587B616" w14:textId="77777777" w:rsidR="00827894" w:rsidRPr="00821ABB" w:rsidRDefault="00827894" w:rsidP="00827894">
            <w:pPr>
              <w:pStyle w:val="acctfourfigures"/>
              <w:spacing w:line="240" w:lineRule="atLeast"/>
              <w:ind w:right="101"/>
              <w:rPr>
                <w:szCs w:val="22"/>
              </w:rPr>
            </w:pPr>
          </w:p>
        </w:tc>
        <w:tc>
          <w:tcPr>
            <w:tcW w:w="1434" w:type="dxa"/>
            <w:vAlign w:val="bottom"/>
          </w:tcPr>
          <w:p w14:paraId="22615B36" w14:textId="0188C8D1" w:rsidR="00827894" w:rsidRPr="00821ABB" w:rsidRDefault="00827894" w:rsidP="00FB0EFC">
            <w:pPr>
              <w:pStyle w:val="acctfourfigures"/>
              <w:tabs>
                <w:tab w:val="clear" w:pos="765"/>
                <w:tab w:val="decimal" w:pos="1261"/>
              </w:tabs>
              <w:spacing w:line="240" w:lineRule="atLeast"/>
              <w:ind w:right="11"/>
              <w:rPr>
                <w:szCs w:val="22"/>
              </w:rPr>
            </w:pPr>
            <w:r w:rsidRPr="00821ABB">
              <w:rPr>
                <w:szCs w:val="22"/>
              </w:rPr>
              <w:t>3,061</w:t>
            </w:r>
          </w:p>
        </w:tc>
      </w:tr>
    </w:tbl>
    <w:p w14:paraId="0B9FB802" w14:textId="422B71B1" w:rsidR="000A7357" w:rsidRPr="00821ABB" w:rsidRDefault="002B4CD1" w:rsidP="002B4CD1">
      <w:pPr>
        <w:spacing w:line="240" w:lineRule="auto"/>
        <w:ind w:left="90" w:firstLine="90"/>
        <w:rPr>
          <w:rFonts w:ascii="Times New Roman" w:hAnsi="Times New Roman" w:cs="Times New Roman"/>
          <w:b/>
          <w:bCs/>
        </w:rPr>
      </w:pPr>
      <w:r w:rsidRPr="00821ABB">
        <w:rPr>
          <w:rFonts w:ascii="Times New Roman" w:hAnsi="Times New Roman" w:cs="Times New Roman"/>
          <w:b/>
          <w:bCs/>
          <w:sz w:val="22"/>
          <w:szCs w:val="22"/>
        </w:rPr>
        <w:t xml:space="preserve"> </w:t>
      </w:r>
    </w:p>
    <w:p w14:paraId="0962E83E" w14:textId="7B124CAE" w:rsidR="002B4CD1" w:rsidRPr="00821ABB" w:rsidRDefault="000A7357" w:rsidP="004D621C">
      <w:pPr>
        <w:tabs>
          <w:tab w:val="clear" w:pos="227"/>
          <w:tab w:val="clear" w:pos="454"/>
          <w:tab w:val="clear" w:pos="680"/>
          <w:tab w:val="left" w:pos="180"/>
          <w:tab w:val="left" w:pos="360"/>
          <w:tab w:val="left" w:pos="630"/>
        </w:tabs>
        <w:spacing w:line="240" w:lineRule="auto"/>
        <w:ind w:left="189" w:firstLine="90"/>
        <w:rPr>
          <w:rFonts w:ascii="Times New Roman" w:hAnsi="Times New Roman" w:cs="Times New Roman"/>
          <w:b/>
          <w:bCs/>
          <w:sz w:val="22"/>
          <w:szCs w:val="22"/>
        </w:rPr>
      </w:pPr>
      <w:r w:rsidRPr="00821ABB">
        <w:rPr>
          <w:rFonts w:ascii="Times New Roman" w:hAnsi="Times New Roman" w:cs="Times New Roman"/>
          <w:b/>
          <w:bCs/>
          <w:sz w:val="22"/>
          <w:szCs w:val="22"/>
        </w:rPr>
        <w:t xml:space="preserve">     </w:t>
      </w:r>
      <w:r w:rsidR="002B4CD1" w:rsidRPr="00821ABB">
        <w:rPr>
          <w:rFonts w:ascii="Times New Roman" w:hAnsi="Times New Roman" w:cs="Times New Roman"/>
          <w:b/>
          <w:bCs/>
          <w:sz w:val="22"/>
          <w:szCs w:val="22"/>
        </w:rPr>
        <w:t>Financial instruments not measured at fair</w:t>
      </w:r>
      <w:r w:rsidR="00F542F0" w:rsidRPr="00821ABB">
        <w:rPr>
          <w:rFonts w:ascii="Times New Roman" w:hAnsi="Times New Roman" w:cs="Times New Roman"/>
          <w:b/>
          <w:bCs/>
          <w:sz w:val="22"/>
          <w:szCs w:val="22"/>
        </w:rPr>
        <w:t xml:space="preserve"> values</w:t>
      </w:r>
    </w:p>
    <w:p w14:paraId="327438E3" w14:textId="77777777" w:rsidR="002B4CD1" w:rsidRPr="00821ABB" w:rsidRDefault="002B4CD1" w:rsidP="002B4CD1">
      <w:pPr>
        <w:spacing w:line="240" w:lineRule="auto"/>
        <w:rPr>
          <w:rFonts w:ascii="Times New Roman" w:hAnsi="Times New Roman" w:cs="Times New Roman"/>
          <w:b/>
          <w:b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4770"/>
      </w:tblGrid>
      <w:tr w:rsidR="002B4CD1" w:rsidRPr="00821ABB" w14:paraId="51783B1F" w14:textId="77777777" w:rsidTr="004D621C">
        <w:tc>
          <w:tcPr>
            <w:tcW w:w="4140" w:type="dxa"/>
          </w:tcPr>
          <w:p w14:paraId="2FB7364E" w14:textId="77777777" w:rsidR="002B4CD1" w:rsidRPr="00821ABB" w:rsidRDefault="002B4CD1" w:rsidP="00BF19E2">
            <w:pPr>
              <w:pStyle w:val="block"/>
              <w:spacing w:after="0" w:line="240" w:lineRule="auto"/>
              <w:ind w:left="0" w:right="-7"/>
              <w:jc w:val="both"/>
              <w:rPr>
                <w:b/>
                <w:bCs/>
                <w:szCs w:val="22"/>
                <w:lang w:bidi="th-TH"/>
              </w:rPr>
            </w:pPr>
            <w:r w:rsidRPr="00821ABB">
              <w:rPr>
                <w:b/>
                <w:bCs/>
                <w:szCs w:val="22"/>
                <w:lang w:bidi="th-TH"/>
              </w:rPr>
              <w:t>Type</w:t>
            </w:r>
          </w:p>
        </w:tc>
        <w:tc>
          <w:tcPr>
            <w:tcW w:w="270" w:type="dxa"/>
          </w:tcPr>
          <w:p w14:paraId="22AB2003" w14:textId="77777777" w:rsidR="002B4CD1" w:rsidRPr="00821ABB" w:rsidRDefault="002B4CD1" w:rsidP="00F91DFF">
            <w:pPr>
              <w:pStyle w:val="block"/>
              <w:spacing w:after="0" w:line="240" w:lineRule="auto"/>
              <w:ind w:left="0" w:right="-7"/>
              <w:jc w:val="both"/>
              <w:rPr>
                <w:b/>
                <w:bCs/>
                <w:szCs w:val="22"/>
                <w:lang w:bidi="th-TH"/>
              </w:rPr>
            </w:pPr>
          </w:p>
        </w:tc>
        <w:tc>
          <w:tcPr>
            <w:tcW w:w="4770" w:type="dxa"/>
          </w:tcPr>
          <w:p w14:paraId="19F7C61E" w14:textId="77777777" w:rsidR="002B4CD1" w:rsidRPr="00821ABB" w:rsidRDefault="002B4CD1" w:rsidP="00F91DFF">
            <w:pPr>
              <w:pStyle w:val="block"/>
              <w:spacing w:after="0" w:line="240" w:lineRule="auto"/>
              <w:ind w:left="0" w:right="-7"/>
              <w:jc w:val="both"/>
              <w:rPr>
                <w:b/>
                <w:bCs/>
                <w:szCs w:val="22"/>
                <w:lang w:bidi="th-TH"/>
              </w:rPr>
            </w:pPr>
            <w:r w:rsidRPr="00821ABB">
              <w:rPr>
                <w:b/>
                <w:bCs/>
                <w:szCs w:val="22"/>
                <w:lang w:bidi="th-TH"/>
              </w:rPr>
              <w:t>Valuation technique</w:t>
            </w:r>
          </w:p>
        </w:tc>
      </w:tr>
      <w:tr w:rsidR="002B4CD1" w:rsidRPr="00821ABB" w14:paraId="72B9B3CD" w14:textId="77777777" w:rsidTr="004D621C">
        <w:tc>
          <w:tcPr>
            <w:tcW w:w="4140" w:type="dxa"/>
          </w:tcPr>
          <w:p w14:paraId="0C810662" w14:textId="77777777" w:rsidR="002B4CD1" w:rsidRPr="00821ABB" w:rsidRDefault="002B4CD1" w:rsidP="00BF19E2">
            <w:pPr>
              <w:pStyle w:val="block"/>
              <w:spacing w:after="0" w:line="240" w:lineRule="auto"/>
              <w:ind w:left="0" w:right="-7"/>
              <w:jc w:val="both"/>
              <w:rPr>
                <w:szCs w:val="22"/>
                <w:lang w:val="en-US" w:bidi="th-TH"/>
              </w:rPr>
            </w:pPr>
            <w:r w:rsidRPr="00821ABB">
              <w:rPr>
                <w:szCs w:val="22"/>
                <w:lang w:bidi="th-TH"/>
              </w:rPr>
              <w:t>Debentures</w:t>
            </w:r>
            <w:r w:rsidRPr="00821ABB">
              <w:rPr>
                <w:szCs w:val="22"/>
                <w:lang w:bidi="th-TH"/>
              </w:rPr>
              <w:tab/>
            </w:r>
          </w:p>
        </w:tc>
        <w:tc>
          <w:tcPr>
            <w:tcW w:w="270" w:type="dxa"/>
          </w:tcPr>
          <w:p w14:paraId="4CDE8337" w14:textId="77777777" w:rsidR="002B4CD1" w:rsidRPr="00821ABB" w:rsidRDefault="002B4CD1" w:rsidP="00F91DFF">
            <w:pPr>
              <w:pStyle w:val="block"/>
              <w:spacing w:after="0" w:line="240" w:lineRule="auto"/>
              <w:ind w:left="0" w:right="-7"/>
              <w:jc w:val="both"/>
              <w:rPr>
                <w:szCs w:val="22"/>
                <w:lang w:bidi="th-TH"/>
              </w:rPr>
            </w:pPr>
          </w:p>
        </w:tc>
        <w:tc>
          <w:tcPr>
            <w:tcW w:w="4770" w:type="dxa"/>
          </w:tcPr>
          <w:p w14:paraId="0F5CB5DE" w14:textId="17B566EC" w:rsidR="002B4CD1" w:rsidRPr="00821ABB" w:rsidRDefault="002B4CD1" w:rsidP="00F91DFF">
            <w:pPr>
              <w:pStyle w:val="block"/>
              <w:spacing w:after="0" w:line="240" w:lineRule="auto"/>
              <w:ind w:left="0" w:right="-7"/>
              <w:jc w:val="both"/>
              <w:rPr>
                <w:szCs w:val="22"/>
                <w:lang w:bidi="th-TH"/>
              </w:rPr>
            </w:pPr>
            <w:r w:rsidRPr="00821ABB">
              <w:rPr>
                <w:szCs w:val="22"/>
                <w:lang w:bidi="th-TH"/>
              </w:rPr>
              <w:t>Discounted cash flows</w:t>
            </w:r>
          </w:p>
        </w:tc>
      </w:tr>
      <w:tr w:rsidR="002B4CD1" w:rsidRPr="00821ABB" w14:paraId="4F1B0084" w14:textId="77777777" w:rsidTr="004D621C">
        <w:tc>
          <w:tcPr>
            <w:tcW w:w="4140" w:type="dxa"/>
          </w:tcPr>
          <w:p w14:paraId="5933BB7A" w14:textId="77777777" w:rsidR="002B4CD1" w:rsidRPr="00821ABB" w:rsidRDefault="002B4CD1" w:rsidP="00BF19E2">
            <w:pPr>
              <w:pStyle w:val="block"/>
              <w:spacing w:after="0" w:line="240" w:lineRule="auto"/>
              <w:ind w:left="0" w:right="-7"/>
              <w:jc w:val="both"/>
              <w:rPr>
                <w:szCs w:val="22"/>
                <w:lang w:bidi="th-TH"/>
              </w:rPr>
            </w:pPr>
            <w:r w:rsidRPr="00821ABB">
              <w:rPr>
                <w:szCs w:val="22"/>
                <w:lang w:bidi="th-TH"/>
              </w:rPr>
              <w:t>Long-term</w:t>
            </w:r>
            <w:r w:rsidR="000A7357" w:rsidRPr="00821ABB">
              <w:rPr>
                <w:szCs w:val="22"/>
                <w:lang w:bidi="th-TH"/>
              </w:rPr>
              <w:t xml:space="preserve"> </w:t>
            </w:r>
            <w:r w:rsidRPr="00821ABB">
              <w:rPr>
                <w:szCs w:val="22"/>
                <w:lang w:bidi="th-TH"/>
              </w:rPr>
              <w:t>loans</w:t>
            </w:r>
            <w:r w:rsidR="000A7357" w:rsidRPr="00821ABB">
              <w:rPr>
                <w:szCs w:val="22"/>
                <w:lang w:bidi="th-TH"/>
              </w:rPr>
              <w:t xml:space="preserve"> from financial institutions</w:t>
            </w:r>
          </w:p>
        </w:tc>
        <w:tc>
          <w:tcPr>
            <w:tcW w:w="270" w:type="dxa"/>
          </w:tcPr>
          <w:p w14:paraId="30AC28D7" w14:textId="77777777" w:rsidR="002B4CD1" w:rsidRPr="00821ABB" w:rsidRDefault="002B4CD1" w:rsidP="00F91DFF">
            <w:pPr>
              <w:pStyle w:val="block"/>
              <w:spacing w:after="0" w:line="240" w:lineRule="auto"/>
              <w:ind w:left="0" w:right="-7"/>
              <w:jc w:val="both"/>
              <w:rPr>
                <w:szCs w:val="22"/>
                <w:lang w:bidi="th-TH"/>
              </w:rPr>
            </w:pPr>
          </w:p>
        </w:tc>
        <w:tc>
          <w:tcPr>
            <w:tcW w:w="4770" w:type="dxa"/>
          </w:tcPr>
          <w:p w14:paraId="57A77AB3" w14:textId="253A3A7C" w:rsidR="002B4CD1" w:rsidRPr="00821ABB" w:rsidRDefault="002B4CD1" w:rsidP="00F91DFF">
            <w:pPr>
              <w:pStyle w:val="block"/>
              <w:spacing w:after="0" w:line="240" w:lineRule="auto"/>
              <w:ind w:left="0" w:right="-7"/>
              <w:jc w:val="both"/>
              <w:rPr>
                <w:szCs w:val="22"/>
                <w:lang w:bidi="th-TH"/>
              </w:rPr>
            </w:pPr>
            <w:r w:rsidRPr="00821ABB">
              <w:rPr>
                <w:szCs w:val="22"/>
                <w:lang w:bidi="th-TH"/>
              </w:rPr>
              <w:t>Discounted cash flows</w:t>
            </w:r>
          </w:p>
        </w:tc>
      </w:tr>
    </w:tbl>
    <w:p w14:paraId="54E79134" w14:textId="77777777" w:rsidR="000031B6" w:rsidRPr="00821ABB" w:rsidRDefault="000031B6" w:rsidP="002B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rPr>
      </w:pPr>
    </w:p>
    <w:p w14:paraId="4FA73959" w14:textId="77777777" w:rsidR="004A3579" w:rsidRPr="00821ABB" w:rsidRDefault="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821ABB">
        <w:rPr>
          <w:rFonts w:ascii="Times New Roman" w:hAnsi="Times New Roman" w:cs="Times New Roman"/>
          <w:b/>
          <w:bCs/>
          <w:i/>
          <w:iCs/>
          <w:sz w:val="22"/>
          <w:szCs w:val="22"/>
        </w:rPr>
        <w:br w:type="page"/>
      </w:r>
    </w:p>
    <w:p w14:paraId="57DFA8C6" w14:textId="6A305581" w:rsidR="002B4CD1" w:rsidRPr="00821ABB" w:rsidRDefault="002B4CD1" w:rsidP="002B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821ABB">
        <w:rPr>
          <w:rFonts w:ascii="Times New Roman" w:hAnsi="Times New Roman" w:cs="Times New Roman"/>
          <w:b/>
          <w:bCs/>
          <w:i/>
          <w:iCs/>
          <w:sz w:val="22"/>
          <w:szCs w:val="22"/>
        </w:rPr>
        <w:lastRenderedPageBreak/>
        <w:t>2</w:t>
      </w:r>
      <w:r w:rsidR="005F4C6B" w:rsidRPr="00821ABB">
        <w:rPr>
          <w:rFonts w:ascii="Times New Roman" w:hAnsi="Times New Roman" w:cs="Times New Roman"/>
          <w:b/>
          <w:bCs/>
          <w:i/>
          <w:iCs/>
          <w:sz w:val="22"/>
          <w:szCs w:val="22"/>
        </w:rPr>
        <w:t>3</w:t>
      </w:r>
      <w:r w:rsidRPr="00821ABB">
        <w:rPr>
          <w:rFonts w:ascii="Times New Roman" w:hAnsi="Times New Roman" w:cs="Times New Roman"/>
          <w:b/>
          <w:bCs/>
          <w:i/>
          <w:iCs/>
          <w:sz w:val="22"/>
          <w:szCs w:val="22"/>
        </w:rPr>
        <w:t>.2</w:t>
      </w:r>
      <w:r w:rsidRPr="00821ABB">
        <w:rPr>
          <w:rFonts w:ascii="Times New Roman" w:hAnsi="Times New Roman" w:cs="Times New Roman"/>
          <w:b/>
          <w:bCs/>
          <w:i/>
          <w:iCs/>
          <w:sz w:val="22"/>
          <w:szCs w:val="22"/>
        </w:rPr>
        <w:tab/>
        <w:t>Financial risk management policies</w:t>
      </w:r>
    </w:p>
    <w:p w14:paraId="3A5A8A66" w14:textId="77777777" w:rsidR="002B4CD1" w:rsidRPr="00821ABB" w:rsidRDefault="002B4CD1" w:rsidP="002B4CD1">
      <w:pPr>
        <w:spacing w:line="240" w:lineRule="auto"/>
        <w:rPr>
          <w:rFonts w:ascii="Times New Roman" w:hAnsi="Times New Roman" w:cs="Times New Roman"/>
        </w:rPr>
      </w:pPr>
    </w:p>
    <w:p w14:paraId="3E7C360F" w14:textId="77777777" w:rsidR="002B4CD1" w:rsidRPr="00821ABB" w:rsidRDefault="002B4CD1" w:rsidP="004D621C">
      <w:pPr>
        <w:tabs>
          <w:tab w:val="clear" w:pos="680"/>
          <w:tab w:val="left" w:pos="630"/>
        </w:tabs>
        <w:spacing w:line="240" w:lineRule="auto"/>
        <w:ind w:left="-90" w:firstLine="180"/>
        <w:rPr>
          <w:rFonts w:ascii="Times New Roman" w:hAnsi="Times New Roman" w:cs="Times New Roman"/>
          <w:b/>
          <w:bCs/>
          <w:i/>
          <w:iCs/>
          <w:sz w:val="22"/>
          <w:szCs w:val="22"/>
        </w:rPr>
      </w:pPr>
      <w:r w:rsidRPr="00821ABB">
        <w:rPr>
          <w:rFonts w:ascii="Times New Roman" w:hAnsi="Times New Roman" w:cs="Times New Roman"/>
          <w:b/>
          <w:bCs/>
          <w:i/>
          <w:iCs/>
          <w:sz w:val="22"/>
          <w:szCs w:val="22"/>
        </w:rPr>
        <w:tab/>
      </w:r>
      <w:r w:rsidRPr="00821ABB">
        <w:rPr>
          <w:rFonts w:ascii="Times New Roman" w:hAnsi="Times New Roman" w:cs="Times New Roman"/>
          <w:b/>
          <w:bCs/>
          <w:i/>
          <w:iCs/>
          <w:sz w:val="22"/>
          <w:szCs w:val="22"/>
        </w:rPr>
        <w:tab/>
        <w:t xml:space="preserve"> Risk management framework </w:t>
      </w:r>
    </w:p>
    <w:p w14:paraId="3E32B078" w14:textId="77777777" w:rsidR="002B4CD1" w:rsidRPr="00821ABB" w:rsidRDefault="002B4CD1" w:rsidP="002B4CD1">
      <w:pPr>
        <w:spacing w:line="240" w:lineRule="auto"/>
        <w:rPr>
          <w:rFonts w:ascii="Times New Roman" w:hAnsi="Times New Roman" w:cs="Times New Roman"/>
        </w:rPr>
      </w:pPr>
    </w:p>
    <w:p w14:paraId="39A8CF53" w14:textId="77777777" w:rsidR="002B4CD1" w:rsidRPr="00821ABB" w:rsidRDefault="002B4CD1" w:rsidP="009A0F2D">
      <w:pPr>
        <w:tabs>
          <w:tab w:val="clear" w:pos="454"/>
          <w:tab w:val="left" w:pos="540"/>
          <w:tab w:val="left" w:pos="9630"/>
        </w:tabs>
        <w:spacing w:line="240" w:lineRule="auto"/>
        <w:ind w:left="540" w:right="378"/>
        <w:jc w:val="thaiDistribute"/>
        <w:rPr>
          <w:rFonts w:ascii="Times New Roman" w:hAnsi="Times New Roman" w:cs="Times New Roman"/>
          <w:sz w:val="22"/>
          <w:szCs w:val="22"/>
        </w:rPr>
      </w:pPr>
      <w:r w:rsidRPr="00821ABB">
        <w:rPr>
          <w:rFonts w:ascii="Times New Roman" w:hAnsi="Times New Roman" w:cs="Times New Roman"/>
          <w:sz w:val="22"/>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1C2673ED" w14:textId="77777777" w:rsidR="002B4CD1" w:rsidRPr="00821ABB" w:rsidRDefault="002B4CD1" w:rsidP="002B4CD1">
      <w:pPr>
        <w:spacing w:line="240" w:lineRule="auto"/>
        <w:jc w:val="thaiDistribute"/>
        <w:rPr>
          <w:rFonts w:ascii="Times New Roman" w:hAnsi="Times New Roman" w:cs="Times New Roman"/>
        </w:rPr>
      </w:pPr>
    </w:p>
    <w:p w14:paraId="0A3A1D99" w14:textId="3437D589" w:rsidR="002B4CD1" w:rsidRPr="00821ABB" w:rsidRDefault="002B4CD1" w:rsidP="009A0F2D">
      <w:pPr>
        <w:tabs>
          <w:tab w:val="clear" w:pos="454"/>
          <w:tab w:val="left" w:pos="540"/>
        </w:tabs>
        <w:spacing w:line="240" w:lineRule="auto"/>
        <w:ind w:left="540" w:right="378"/>
        <w:jc w:val="thaiDistribute"/>
        <w:rPr>
          <w:rFonts w:ascii="Times New Roman" w:hAnsi="Times New Roman" w:cs="Times New Roman"/>
          <w:sz w:val="22"/>
          <w:szCs w:val="22"/>
        </w:rPr>
      </w:pPr>
      <w:r w:rsidRPr="00821ABB">
        <w:rPr>
          <w:rFonts w:ascii="Times New Roman" w:hAnsi="Times New Roman" w:cs="Times New Roman"/>
          <w:sz w:val="22"/>
          <w:szCs w:val="22"/>
        </w:rPr>
        <w:t xml:space="preserve">The Company’s risk management policies are established to identify and analyse the risks faced by the Company, to set appropriate risk limits and controls and to monitor risks and adherence to limits. </w:t>
      </w:r>
      <w:r w:rsidR="00DA4868" w:rsidRPr="00821ABB">
        <w:rPr>
          <w:rFonts w:ascii="Times New Roman" w:hAnsi="Times New Roman" w:cs="Times New Roman"/>
          <w:sz w:val="22"/>
          <w:szCs w:val="22"/>
        </w:rPr>
        <w:br/>
      </w:r>
      <w:r w:rsidRPr="00821ABB">
        <w:rPr>
          <w:rFonts w:ascii="Times New Roman" w:hAnsi="Times New Roman" w:cs="Times New Roman"/>
          <w:sz w:val="22"/>
          <w:szCs w:val="22"/>
        </w:rPr>
        <w:t>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728E2988" w14:textId="77777777" w:rsidR="002B4CD1" w:rsidRPr="00821ABB" w:rsidRDefault="002B4CD1" w:rsidP="002B4CD1">
      <w:pPr>
        <w:spacing w:line="240" w:lineRule="auto"/>
        <w:jc w:val="thaiDistribute"/>
        <w:rPr>
          <w:rFonts w:ascii="Times New Roman" w:hAnsi="Times New Roman" w:cs="Times New Roman"/>
        </w:rPr>
      </w:pPr>
    </w:p>
    <w:p w14:paraId="1B014602" w14:textId="0227E41E" w:rsidR="003C1347" w:rsidRPr="00821ABB" w:rsidRDefault="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FAC931" w14:textId="77777777" w:rsidR="002B4CD1" w:rsidRPr="00821ABB" w:rsidRDefault="002B4CD1" w:rsidP="00DC3CD4">
      <w:pPr>
        <w:pStyle w:val="ListParagraph"/>
        <w:numPr>
          <w:ilvl w:val="0"/>
          <w:numId w:val="43"/>
        </w:numPr>
        <w:tabs>
          <w:tab w:val="clear" w:pos="454"/>
          <w:tab w:val="left" w:pos="630"/>
          <w:tab w:val="left" w:pos="720"/>
        </w:tabs>
        <w:spacing w:line="240" w:lineRule="auto"/>
        <w:ind w:left="900"/>
        <w:rPr>
          <w:rFonts w:ascii="Times New Roman" w:hAnsi="Times New Roman" w:cs="Times New Roman"/>
          <w:b/>
          <w:bCs/>
          <w:i/>
          <w:iCs/>
          <w:sz w:val="22"/>
        </w:rPr>
      </w:pPr>
      <w:r w:rsidRPr="00821ABB">
        <w:rPr>
          <w:rFonts w:ascii="Times New Roman" w:hAnsi="Times New Roman" w:cs="Times New Roman"/>
          <w:b/>
          <w:bCs/>
          <w:i/>
          <w:iCs/>
          <w:sz w:val="22"/>
        </w:rPr>
        <w:t>Credit risk</w:t>
      </w:r>
    </w:p>
    <w:p w14:paraId="120538F7" w14:textId="77777777" w:rsidR="002B4CD1" w:rsidRPr="00821ABB" w:rsidRDefault="002B4CD1" w:rsidP="002B4CD1">
      <w:pPr>
        <w:spacing w:line="240" w:lineRule="auto"/>
        <w:rPr>
          <w:rFonts w:ascii="Times New Roman" w:hAnsi="Times New Roman" w:cs="Times New Roman"/>
          <w:b/>
          <w:bCs/>
        </w:rPr>
      </w:pPr>
    </w:p>
    <w:p w14:paraId="6D671F3D" w14:textId="52A046D8" w:rsidR="002B4CD1" w:rsidRPr="00821ABB" w:rsidRDefault="002B4CD1" w:rsidP="009A0F2D">
      <w:pPr>
        <w:spacing w:line="240" w:lineRule="auto"/>
        <w:ind w:left="900" w:right="378"/>
        <w:jc w:val="thaiDistribute"/>
        <w:rPr>
          <w:rFonts w:ascii="Times New Roman" w:hAnsi="Times New Roman" w:cs="Times New Roman"/>
          <w:sz w:val="22"/>
          <w:szCs w:val="22"/>
        </w:rPr>
      </w:pPr>
      <w:r w:rsidRPr="00821ABB">
        <w:rPr>
          <w:rFonts w:ascii="Times New Roman" w:hAnsi="Times New Roman" w:cs="Times New Roman"/>
          <w:sz w:val="22"/>
          <w:szCs w:val="22"/>
        </w:rPr>
        <w:t>Credit risk is the risk of financial loss to the Company if a customer or counterparty to a financial instrument fails to meet its contractual obligations,</w:t>
      </w:r>
      <w:r w:rsidR="008F1B96" w:rsidRPr="00821ABB">
        <w:rPr>
          <w:rFonts w:ascii="Times New Roman" w:hAnsi="Times New Roman" w:cs="Times New Roman"/>
          <w:sz w:val="22"/>
          <w:szCs w:val="22"/>
        </w:rPr>
        <w:t xml:space="preserve"> </w:t>
      </w:r>
      <w:r w:rsidRPr="00821ABB">
        <w:rPr>
          <w:rFonts w:ascii="Times New Roman" w:hAnsi="Times New Roman" w:cs="Times New Roman"/>
          <w:sz w:val="22"/>
          <w:szCs w:val="22"/>
        </w:rPr>
        <w:t xml:space="preserve">and arises principally from the Company’s receivables </w:t>
      </w:r>
      <w:r w:rsidR="009A6B11" w:rsidRPr="00821ABB">
        <w:rPr>
          <w:rFonts w:ascii="Times New Roman" w:hAnsi="Times New Roman" w:cs="Times New Roman"/>
          <w:sz w:val="22"/>
          <w:szCs w:val="22"/>
        </w:rPr>
        <w:t xml:space="preserve">under </w:t>
      </w:r>
      <w:r w:rsidRPr="00821ABB">
        <w:rPr>
          <w:rFonts w:ascii="Times New Roman" w:hAnsi="Times New Roman" w:cs="Times New Roman"/>
          <w:sz w:val="22"/>
          <w:szCs w:val="22"/>
        </w:rPr>
        <w:t xml:space="preserve">operating lease and </w:t>
      </w:r>
      <w:r w:rsidR="009A6B11" w:rsidRPr="00821ABB">
        <w:rPr>
          <w:rFonts w:ascii="Times New Roman" w:hAnsi="Times New Roman" w:cs="Times New Roman"/>
          <w:sz w:val="22"/>
          <w:szCs w:val="22"/>
        </w:rPr>
        <w:t xml:space="preserve">finance </w:t>
      </w:r>
      <w:r w:rsidRPr="00821ABB">
        <w:rPr>
          <w:rFonts w:ascii="Times New Roman" w:hAnsi="Times New Roman" w:cs="Times New Roman"/>
          <w:sz w:val="22"/>
          <w:szCs w:val="22"/>
        </w:rPr>
        <w:t>lease.</w:t>
      </w:r>
    </w:p>
    <w:p w14:paraId="28265A40" w14:textId="77777777" w:rsidR="002B4CD1" w:rsidRPr="00821ABB" w:rsidRDefault="002B4CD1" w:rsidP="002B4CD1">
      <w:pPr>
        <w:spacing w:line="240" w:lineRule="auto"/>
        <w:jc w:val="thaiDistribute"/>
        <w:rPr>
          <w:rFonts w:ascii="Times New Roman" w:hAnsi="Times New Roman" w:cs="Times New Roman"/>
        </w:rPr>
      </w:pPr>
    </w:p>
    <w:p w14:paraId="62612316" w14:textId="20B2FB4E" w:rsidR="002B4CD1" w:rsidRPr="00821ABB" w:rsidRDefault="002B4CD1" w:rsidP="009A0F2D">
      <w:pPr>
        <w:pStyle w:val="ListParagraph"/>
        <w:numPr>
          <w:ilvl w:val="1"/>
          <w:numId w:val="47"/>
        </w:numPr>
        <w:tabs>
          <w:tab w:val="clear" w:pos="1644"/>
          <w:tab w:val="left" w:pos="1440"/>
        </w:tabs>
        <w:spacing w:line="240" w:lineRule="auto"/>
        <w:rPr>
          <w:rFonts w:ascii="Times New Roman" w:hAnsi="Times New Roman" w:cs="Times New Roman"/>
          <w:sz w:val="22"/>
        </w:rPr>
      </w:pPr>
      <w:r w:rsidRPr="00821ABB">
        <w:rPr>
          <w:rFonts w:ascii="Times New Roman" w:hAnsi="Times New Roman" w:cs="Times New Roman"/>
          <w:sz w:val="22"/>
        </w:rPr>
        <w:t xml:space="preserve">Receivables </w:t>
      </w:r>
      <w:r w:rsidR="009A6B11" w:rsidRPr="00821ABB">
        <w:rPr>
          <w:rFonts w:ascii="Times New Roman" w:hAnsi="Times New Roman" w:cs="Times New Roman"/>
          <w:sz w:val="22"/>
        </w:rPr>
        <w:t>under</w:t>
      </w:r>
      <w:r w:rsidRPr="00821ABB">
        <w:rPr>
          <w:rFonts w:ascii="Times New Roman" w:hAnsi="Times New Roman" w:cs="Times New Roman"/>
          <w:sz w:val="22"/>
        </w:rPr>
        <w:t xml:space="preserve"> operating lease and </w:t>
      </w:r>
      <w:r w:rsidR="009A6B11" w:rsidRPr="00821ABB">
        <w:rPr>
          <w:rFonts w:ascii="Times New Roman" w:hAnsi="Times New Roman" w:cs="Times New Roman"/>
          <w:sz w:val="22"/>
        </w:rPr>
        <w:t xml:space="preserve">finance </w:t>
      </w:r>
      <w:r w:rsidRPr="00821ABB">
        <w:rPr>
          <w:rFonts w:ascii="Times New Roman" w:hAnsi="Times New Roman" w:cs="Times New Roman"/>
          <w:sz w:val="22"/>
        </w:rPr>
        <w:t>lease.</w:t>
      </w:r>
    </w:p>
    <w:p w14:paraId="5AD63893" w14:textId="77777777" w:rsidR="00013686" w:rsidRPr="00821ABB" w:rsidRDefault="00013686">
      <w:pPr>
        <w:tabs>
          <w:tab w:val="clear" w:pos="1644"/>
          <w:tab w:val="left" w:pos="1440"/>
        </w:tabs>
        <w:spacing w:line="240" w:lineRule="auto"/>
        <w:rPr>
          <w:rFonts w:ascii="Times New Roman" w:hAnsi="Times New Roman" w:cs="Times New Roman"/>
        </w:rPr>
      </w:pPr>
    </w:p>
    <w:p w14:paraId="54CDD343" w14:textId="63F181E6" w:rsidR="00013686" w:rsidRPr="00821ABB" w:rsidRDefault="00013686"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378"/>
        <w:jc w:val="both"/>
        <w:rPr>
          <w:rFonts w:ascii="Times New Roman" w:hAnsi="Times New Roman" w:cs="Times New Roman"/>
          <w:sz w:val="22"/>
          <w:szCs w:val="22"/>
        </w:rPr>
      </w:pPr>
      <w:r w:rsidRPr="00821ABB">
        <w:rPr>
          <w:rFonts w:ascii="Times New Roman" w:hAnsi="Times New Roman" w:cs="Times New Roman"/>
          <w:sz w:val="22"/>
          <w:szCs w:val="22"/>
        </w:rPr>
        <w:t xml:space="preserve">The Company manage the risk by adopting appropriate credit control policies and procedures. In addition, the Company do not have high concentrations of credit. The maximum exposure to credit risk is limited to the carrying amounts of receivables under operating lease contracts and receivables under finance lease contracts less allowance for </w:t>
      </w:r>
      <w:r w:rsidR="00FA67F6" w:rsidRPr="00821ABB">
        <w:rPr>
          <w:rFonts w:ascii="Times New Roman" w:hAnsi="Times New Roman" w:cs="Times New Roman"/>
          <w:sz w:val="22"/>
          <w:szCs w:val="22"/>
        </w:rPr>
        <w:t>expected credit loss</w:t>
      </w:r>
      <w:r w:rsidRPr="00821ABB">
        <w:rPr>
          <w:rFonts w:ascii="Times New Roman" w:hAnsi="Times New Roman" w:cs="Times New Roman"/>
          <w:sz w:val="22"/>
          <w:szCs w:val="22"/>
        </w:rPr>
        <w:t xml:space="preserve"> as presented in the statements of financial position.</w:t>
      </w:r>
    </w:p>
    <w:p w14:paraId="2571E30D" w14:textId="77777777" w:rsidR="002B4CD1" w:rsidRPr="00821ABB" w:rsidRDefault="002B4CD1" w:rsidP="002B4CD1">
      <w:pPr>
        <w:tabs>
          <w:tab w:val="clear" w:pos="454"/>
          <w:tab w:val="clear" w:pos="680"/>
          <w:tab w:val="clear" w:pos="907"/>
          <w:tab w:val="left" w:pos="990"/>
        </w:tabs>
        <w:spacing w:line="240" w:lineRule="auto"/>
        <w:ind w:left="1440"/>
        <w:jc w:val="thaiDistribute"/>
        <w:rPr>
          <w:rFonts w:ascii="Times New Roman" w:hAnsi="Times New Roman" w:cs="Times New Roman"/>
        </w:rPr>
      </w:pPr>
    </w:p>
    <w:p w14:paraId="60DD5F67" w14:textId="6ED0E49C" w:rsidR="004154C0" w:rsidRPr="00821ABB" w:rsidRDefault="004154C0"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r w:rsidRPr="00821ABB">
        <w:rPr>
          <w:rFonts w:ascii="Times New Roman" w:hAnsi="Times New Roman" w:cs="Times New Roman"/>
          <w:sz w:val="22"/>
          <w:szCs w:val="22"/>
        </w:rPr>
        <w:t xml:space="preserve">The Company limits its exposure to credit risk from receivables under operating lease and finance lease by regularly monitoring the </w:t>
      </w:r>
      <w:r w:rsidR="006A6179" w:rsidRPr="00821ABB">
        <w:rPr>
          <w:rFonts w:ascii="Times New Roman" w:hAnsi="Times New Roman" w:cs="Times New Roman"/>
          <w:sz w:val="22"/>
          <w:szCs w:val="22"/>
        </w:rPr>
        <w:t>outstanding</w:t>
      </w:r>
      <w:r w:rsidRPr="00821ABB">
        <w:rPr>
          <w:rFonts w:ascii="Times New Roman" w:hAnsi="Times New Roman" w:cs="Times New Roman"/>
          <w:sz w:val="22"/>
          <w:szCs w:val="22"/>
        </w:rPr>
        <w:t xml:space="preserve"> amounts of receivables under operating lease contracts and receivables under finance lease contracts. An impairment analysis is performed by the Company at each reporting date. The provision rates of expected credit loss are based on days past due for individual receivables to reflect differences between economic conditions in the past, current conditions and the Company’s view of economic conditions over the expected lives of the receivables</w:t>
      </w:r>
      <w:r w:rsidR="00DA4868" w:rsidRPr="00821ABB">
        <w:rPr>
          <w:rFonts w:ascii="Times New Roman" w:hAnsi="Times New Roman" w:cs="Times New Roman"/>
          <w:sz w:val="22"/>
          <w:szCs w:val="22"/>
        </w:rPr>
        <w:t>.</w:t>
      </w:r>
    </w:p>
    <w:p w14:paraId="071FBAE4" w14:textId="77777777" w:rsidR="004154C0" w:rsidRPr="00821ABB" w:rsidRDefault="004154C0"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p>
    <w:p w14:paraId="44A921EF" w14:textId="2E98C4E1" w:rsidR="00EF1C7F" w:rsidRPr="00821ABB" w:rsidRDefault="00EF1C7F"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r w:rsidRPr="00821ABB">
        <w:rPr>
          <w:rFonts w:ascii="Times New Roman" w:hAnsi="Times New Roman" w:cs="Times New Roman"/>
          <w:sz w:val="22"/>
          <w:szCs w:val="22"/>
        </w:rPr>
        <w:t xml:space="preserve">Information relevant to receivables under operating lease and </w:t>
      </w:r>
      <w:r w:rsidR="00DA4868" w:rsidRPr="00821ABB">
        <w:rPr>
          <w:rFonts w:ascii="Times New Roman" w:hAnsi="Times New Roman" w:cs="Times New Roman"/>
          <w:sz w:val="22"/>
          <w:szCs w:val="22"/>
        </w:rPr>
        <w:t>finance</w:t>
      </w:r>
      <w:r w:rsidRPr="00821ABB">
        <w:rPr>
          <w:rFonts w:ascii="Times New Roman" w:hAnsi="Times New Roman" w:cs="Times New Roman"/>
          <w:sz w:val="22"/>
          <w:szCs w:val="22"/>
        </w:rPr>
        <w:t xml:space="preserve"> lease are disclosed in note </w:t>
      </w:r>
      <w:r w:rsidR="00D624B7" w:rsidRPr="00821ABB">
        <w:rPr>
          <w:rFonts w:ascii="Times New Roman" w:hAnsi="Times New Roman" w:cs="Times New Roman"/>
          <w:sz w:val="22"/>
          <w:szCs w:val="22"/>
        </w:rPr>
        <w:t>6</w:t>
      </w:r>
      <w:r w:rsidRPr="00821ABB">
        <w:rPr>
          <w:rFonts w:ascii="Times New Roman" w:hAnsi="Times New Roman" w:cs="Times New Roman"/>
          <w:sz w:val="22"/>
          <w:szCs w:val="22"/>
        </w:rPr>
        <w:t xml:space="preserve"> and </w:t>
      </w:r>
      <w:r w:rsidR="00D624B7" w:rsidRPr="00821ABB">
        <w:rPr>
          <w:rFonts w:ascii="Times New Roman" w:hAnsi="Times New Roman" w:cs="Times New Roman"/>
          <w:sz w:val="22"/>
          <w:szCs w:val="22"/>
        </w:rPr>
        <w:t>7</w:t>
      </w:r>
      <w:r w:rsidRPr="00821ABB">
        <w:rPr>
          <w:rFonts w:ascii="Times New Roman" w:hAnsi="Times New Roman" w:cs="Times New Roman"/>
          <w:sz w:val="22"/>
          <w:szCs w:val="22"/>
        </w:rPr>
        <w:t>, respectively.</w:t>
      </w:r>
    </w:p>
    <w:p w14:paraId="1BECE2C6" w14:textId="77777777" w:rsidR="00EF1C7F" w:rsidRPr="00821ABB" w:rsidRDefault="00EF1C7F"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p>
    <w:p w14:paraId="36611A19" w14:textId="77777777" w:rsidR="004A3579" w:rsidRPr="00821ABB" w:rsidRDefault="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1ABB">
        <w:rPr>
          <w:rFonts w:ascii="Times New Roman" w:hAnsi="Times New Roman" w:cs="Times New Roman"/>
          <w:sz w:val="22"/>
          <w:szCs w:val="22"/>
        </w:rPr>
        <w:br w:type="page"/>
      </w:r>
    </w:p>
    <w:p w14:paraId="22738C4D" w14:textId="42EDC310" w:rsidR="00D813BC" w:rsidRPr="00821ABB" w:rsidRDefault="00254AA5" w:rsidP="003C1347">
      <w:pPr>
        <w:tabs>
          <w:tab w:val="clear" w:pos="454"/>
          <w:tab w:val="clear" w:pos="680"/>
          <w:tab w:val="clear" w:pos="907"/>
          <w:tab w:val="left" w:pos="990"/>
        </w:tabs>
        <w:spacing w:line="240" w:lineRule="auto"/>
        <w:ind w:left="540" w:right="378"/>
        <w:jc w:val="thaiDistribute"/>
        <w:rPr>
          <w:rFonts w:ascii="Times New Roman" w:hAnsi="Times New Roman" w:cs="Times New Roman"/>
          <w:sz w:val="22"/>
          <w:szCs w:val="22"/>
        </w:rPr>
      </w:pPr>
      <w:r w:rsidRPr="00821ABB">
        <w:rPr>
          <w:rFonts w:ascii="Times New Roman" w:hAnsi="Times New Roman" w:cs="Times New Roman"/>
          <w:sz w:val="22"/>
          <w:szCs w:val="22"/>
        </w:rPr>
        <w:lastRenderedPageBreak/>
        <w:t>The following table presents the exposure to credit risk and expected credit losses</w:t>
      </w:r>
      <w:r w:rsidR="00DA4868" w:rsidRPr="00821ABB">
        <w:rPr>
          <w:rFonts w:ascii="Times New Roman" w:hAnsi="Times New Roman" w:cs="Times New Roman"/>
          <w:sz w:val="22"/>
          <w:szCs w:val="22"/>
        </w:rPr>
        <w:t>.</w:t>
      </w:r>
      <w:r w:rsidRPr="00821ABB">
        <w:rPr>
          <w:rFonts w:ascii="Times New Roman" w:hAnsi="Times New Roman" w:cs="Times New Roman"/>
          <w:sz w:val="22"/>
          <w:szCs w:val="22"/>
        </w:rPr>
        <w:t xml:space="preserve"> </w:t>
      </w:r>
    </w:p>
    <w:p w14:paraId="2F149BCC" w14:textId="77777777" w:rsidR="00DA4868" w:rsidRPr="00821ABB" w:rsidRDefault="00DA4868" w:rsidP="00BF19E2">
      <w:pPr>
        <w:tabs>
          <w:tab w:val="clear" w:pos="454"/>
          <w:tab w:val="clear" w:pos="680"/>
          <w:tab w:val="clear" w:pos="907"/>
          <w:tab w:val="left" w:pos="990"/>
        </w:tabs>
        <w:spacing w:line="240" w:lineRule="auto"/>
        <w:ind w:left="810" w:right="378"/>
        <w:jc w:val="thaiDistribute"/>
        <w:rPr>
          <w:rFonts w:ascii="Times New Roman" w:hAnsi="Times New Roman" w:cstheme="minorBidi"/>
          <w:sz w:val="22"/>
          <w:szCs w:val="22"/>
        </w:rPr>
      </w:pPr>
    </w:p>
    <w:tbl>
      <w:tblPr>
        <w:tblW w:w="9234" w:type="dxa"/>
        <w:tblInd w:w="450" w:type="dxa"/>
        <w:tblLayout w:type="fixed"/>
        <w:tblLook w:val="04A0" w:firstRow="1" w:lastRow="0" w:firstColumn="1" w:lastColumn="0" w:noHBand="0" w:noVBand="1"/>
      </w:tblPr>
      <w:tblGrid>
        <w:gridCol w:w="3330"/>
        <w:gridCol w:w="1331"/>
        <w:gridCol w:w="306"/>
        <w:gridCol w:w="1228"/>
        <w:gridCol w:w="306"/>
        <w:gridCol w:w="1228"/>
        <w:gridCol w:w="306"/>
        <w:gridCol w:w="1199"/>
      </w:tblGrid>
      <w:tr w:rsidR="00D813BC" w:rsidRPr="00821ABB" w14:paraId="5A5EF388" w14:textId="77777777" w:rsidTr="003C1347">
        <w:trPr>
          <w:trHeight w:val="89"/>
          <w:tblHeader/>
        </w:trPr>
        <w:tc>
          <w:tcPr>
            <w:tcW w:w="3330" w:type="dxa"/>
            <w:vAlign w:val="bottom"/>
          </w:tcPr>
          <w:p w14:paraId="219D77CE" w14:textId="7793FA66" w:rsidR="00D813BC" w:rsidRPr="00821ABB" w:rsidRDefault="00D813BC" w:rsidP="00C531FE">
            <w:pPr>
              <w:pStyle w:val="BodyText"/>
              <w:tabs>
                <w:tab w:val="right" w:pos="9072"/>
              </w:tabs>
              <w:spacing w:after="0" w:line="240" w:lineRule="auto"/>
              <w:ind w:right="-108"/>
              <w:rPr>
                <w:rFonts w:ascii="Times New Roman" w:hAnsi="Times New Roman"/>
                <w:b/>
                <w:bCs/>
                <w:i/>
                <w:iCs/>
                <w:sz w:val="20"/>
                <w:szCs w:val="25"/>
                <w:cs/>
              </w:rPr>
            </w:pPr>
            <w:r w:rsidRPr="00821ABB">
              <w:rPr>
                <w:rFonts w:ascii="Times New Roman" w:hAnsi="Times New Roman" w:cs="Times New Roman"/>
                <w:b/>
                <w:bCs/>
                <w:i/>
                <w:iCs/>
                <w:sz w:val="20"/>
                <w:szCs w:val="20"/>
              </w:rPr>
              <w:t>At 31 December 202</w:t>
            </w:r>
            <w:r w:rsidR="00827894" w:rsidRPr="00821ABB">
              <w:rPr>
                <w:rFonts w:ascii="Times New Roman" w:hAnsi="Times New Roman"/>
                <w:b/>
                <w:bCs/>
                <w:i/>
                <w:iCs/>
                <w:sz w:val="20"/>
                <w:szCs w:val="25"/>
              </w:rPr>
              <w:t>5</w:t>
            </w:r>
          </w:p>
        </w:tc>
        <w:tc>
          <w:tcPr>
            <w:tcW w:w="1331" w:type="dxa"/>
            <w:vAlign w:val="bottom"/>
          </w:tcPr>
          <w:p w14:paraId="3109DDA6" w14:textId="77777777" w:rsidR="00D813BC" w:rsidRPr="00821ABB" w:rsidRDefault="00D813BC" w:rsidP="00C531FE">
            <w:pPr>
              <w:spacing w:line="240" w:lineRule="auto"/>
              <w:ind w:left="-95" w:right="-120"/>
              <w:jc w:val="center"/>
              <w:rPr>
                <w:rFonts w:ascii="Times New Roman" w:hAnsi="Times New Roman" w:cs="Times New Roman"/>
                <w:sz w:val="20"/>
                <w:szCs w:val="20"/>
                <w:cs/>
              </w:rPr>
            </w:pPr>
            <w:r w:rsidRPr="00821ABB">
              <w:rPr>
                <w:rFonts w:ascii="Times New Roman" w:hAnsi="Times New Roman" w:cs="Times New Roman"/>
                <w:sz w:val="20"/>
                <w:szCs w:val="20"/>
              </w:rPr>
              <w:t>12-months ECL</w:t>
            </w:r>
          </w:p>
        </w:tc>
        <w:tc>
          <w:tcPr>
            <w:tcW w:w="306" w:type="dxa"/>
            <w:vAlign w:val="bottom"/>
          </w:tcPr>
          <w:p w14:paraId="6288EB8A" w14:textId="77777777" w:rsidR="00D813BC" w:rsidRPr="00821ABB" w:rsidRDefault="00D813BC" w:rsidP="00C531FE">
            <w:pPr>
              <w:spacing w:line="240" w:lineRule="auto"/>
              <w:ind w:left="-95" w:right="-120"/>
              <w:jc w:val="center"/>
              <w:rPr>
                <w:rFonts w:ascii="Times New Roman" w:hAnsi="Times New Roman" w:cs="Times New Roman"/>
                <w:sz w:val="20"/>
                <w:szCs w:val="20"/>
                <w:cs/>
              </w:rPr>
            </w:pPr>
          </w:p>
        </w:tc>
        <w:tc>
          <w:tcPr>
            <w:tcW w:w="1228" w:type="dxa"/>
            <w:vAlign w:val="bottom"/>
          </w:tcPr>
          <w:p w14:paraId="39C0FCDA" w14:textId="77777777" w:rsidR="00D813BC" w:rsidRPr="00821ABB" w:rsidRDefault="00D813BC" w:rsidP="00C531FE">
            <w:pPr>
              <w:spacing w:line="240" w:lineRule="auto"/>
              <w:ind w:left="-110" w:right="-110"/>
              <w:jc w:val="center"/>
              <w:rPr>
                <w:rFonts w:ascii="Times New Roman" w:hAnsi="Times New Roman" w:cs="Times New Roman"/>
                <w:sz w:val="20"/>
                <w:szCs w:val="20"/>
                <w:cs/>
              </w:rPr>
            </w:pPr>
            <w:r w:rsidRPr="00821ABB">
              <w:rPr>
                <w:rFonts w:ascii="Times New Roman" w:hAnsi="Times New Roman" w:cs="Times New Roman"/>
                <w:sz w:val="20"/>
                <w:szCs w:val="20"/>
              </w:rPr>
              <w:t>Lifetime ECL- not credit- impaired</w:t>
            </w:r>
          </w:p>
        </w:tc>
        <w:tc>
          <w:tcPr>
            <w:tcW w:w="306" w:type="dxa"/>
            <w:vAlign w:val="bottom"/>
          </w:tcPr>
          <w:p w14:paraId="3BB10A5E" w14:textId="77777777" w:rsidR="00D813BC" w:rsidRPr="00821ABB" w:rsidRDefault="00D813BC" w:rsidP="00C531FE">
            <w:pPr>
              <w:spacing w:line="240" w:lineRule="auto"/>
              <w:ind w:left="-129" w:right="-86"/>
              <w:jc w:val="center"/>
              <w:rPr>
                <w:rFonts w:ascii="Times New Roman" w:hAnsi="Times New Roman" w:cs="Times New Roman"/>
                <w:sz w:val="20"/>
                <w:szCs w:val="20"/>
                <w:cs/>
              </w:rPr>
            </w:pPr>
          </w:p>
        </w:tc>
        <w:tc>
          <w:tcPr>
            <w:tcW w:w="1228" w:type="dxa"/>
            <w:vAlign w:val="bottom"/>
          </w:tcPr>
          <w:p w14:paraId="11E78374" w14:textId="77777777" w:rsidR="00D813BC" w:rsidRPr="00821ABB" w:rsidRDefault="00D813BC" w:rsidP="00C531FE">
            <w:pPr>
              <w:spacing w:line="240" w:lineRule="auto"/>
              <w:ind w:left="-110" w:right="-110"/>
              <w:jc w:val="center"/>
              <w:rPr>
                <w:rFonts w:ascii="Times New Roman" w:hAnsi="Times New Roman" w:cs="Times New Roman"/>
                <w:sz w:val="20"/>
                <w:szCs w:val="20"/>
              </w:rPr>
            </w:pPr>
            <w:r w:rsidRPr="00821ABB">
              <w:rPr>
                <w:rFonts w:ascii="Times New Roman" w:hAnsi="Times New Roman" w:cs="Times New Roman"/>
                <w:sz w:val="20"/>
                <w:szCs w:val="20"/>
              </w:rPr>
              <w:t>Lifetime ECL-credit-</w:t>
            </w:r>
          </w:p>
          <w:p w14:paraId="79AAC1AB" w14:textId="77777777" w:rsidR="00D813BC" w:rsidRPr="00821ABB" w:rsidRDefault="00D813BC" w:rsidP="00C531FE">
            <w:pPr>
              <w:spacing w:line="240" w:lineRule="auto"/>
              <w:ind w:left="-110" w:right="-110"/>
              <w:jc w:val="center"/>
              <w:rPr>
                <w:rFonts w:ascii="Times New Roman" w:hAnsi="Times New Roman" w:cs="Times New Roman"/>
                <w:sz w:val="20"/>
                <w:szCs w:val="20"/>
                <w:cs/>
              </w:rPr>
            </w:pPr>
            <w:r w:rsidRPr="00821ABB">
              <w:rPr>
                <w:rFonts w:ascii="Times New Roman" w:hAnsi="Times New Roman" w:cs="Times New Roman"/>
                <w:sz w:val="20"/>
                <w:szCs w:val="20"/>
              </w:rPr>
              <w:t>impaired</w:t>
            </w:r>
          </w:p>
        </w:tc>
        <w:tc>
          <w:tcPr>
            <w:tcW w:w="306" w:type="dxa"/>
            <w:vAlign w:val="bottom"/>
          </w:tcPr>
          <w:p w14:paraId="26D4B6BB" w14:textId="77777777" w:rsidR="00D813BC" w:rsidRPr="00821ABB" w:rsidRDefault="00D813BC" w:rsidP="00C531FE">
            <w:pPr>
              <w:spacing w:line="240" w:lineRule="auto"/>
              <w:ind w:left="-95" w:right="-120"/>
              <w:jc w:val="center"/>
              <w:rPr>
                <w:rFonts w:ascii="Times New Roman" w:hAnsi="Times New Roman" w:cs="Times New Roman"/>
                <w:sz w:val="20"/>
                <w:szCs w:val="20"/>
                <w:cs/>
              </w:rPr>
            </w:pPr>
          </w:p>
        </w:tc>
        <w:tc>
          <w:tcPr>
            <w:tcW w:w="1199" w:type="dxa"/>
            <w:vAlign w:val="bottom"/>
          </w:tcPr>
          <w:p w14:paraId="4972F648" w14:textId="77777777" w:rsidR="00D813BC" w:rsidRPr="00821ABB" w:rsidRDefault="00D813BC" w:rsidP="00C531FE">
            <w:pPr>
              <w:spacing w:line="240" w:lineRule="auto"/>
              <w:ind w:left="-110" w:right="-110"/>
              <w:jc w:val="center"/>
              <w:rPr>
                <w:rFonts w:ascii="Times New Roman" w:hAnsi="Times New Roman" w:cs="Times New Roman"/>
                <w:sz w:val="20"/>
                <w:szCs w:val="20"/>
              </w:rPr>
            </w:pPr>
            <w:r w:rsidRPr="00821ABB">
              <w:rPr>
                <w:rFonts w:ascii="Times New Roman" w:hAnsi="Times New Roman" w:cs="Times New Roman"/>
                <w:sz w:val="20"/>
                <w:szCs w:val="20"/>
              </w:rPr>
              <w:t>Total</w:t>
            </w:r>
          </w:p>
        </w:tc>
      </w:tr>
      <w:tr w:rsidR="00D813BC" w:rsidRPr="00821ABB" w14:paraId="703C0672" w14:textId="77777777" w:rsidTr="003C1347">
        <w:trPr>
          <w:trHeight w:val="20"/>
          <w:tblHeader/>
        </w:trPr>
        <w:tc>
          <w:tcPr>
            <w:tcW w:w="3330" w:type="dxa"/>
            <w:vAlign w:val="bottom"/>
          </w:tcPr>
          <w:p w14:paraId="07B19E46" w14:textId="77777777" w:rsidR="00D813BC" w:rsidRPr="00821ABB" w:rsidRDefault="00D813BC" w:rsidP="00C531FE">
            <w:pPr>
              <w:pStyle w:val="BodyText"/>
              <w:spacing w:after="0" w:line="240" w:lineRule="auto"/>
              <w:ind w:right="-111"/>
              <w:jc w:val="both"/>
              <w:rPr>
                <w:rFonts w:ascii="Times New Roman" w:hAnsi="Times New Roman" w:cs="Times New Roman"/>
                <w:b/>
                <w:bCs/>
                <w:i/>
                <w:iCs/>
                <w:sz w:val="20"/>
                <w:szCs w:val="20"/>
                <w:cs/>
              </w:rPr>
            </w:pPr>
          </w:p>
        </w:tc>
        <w:tc>
          <w:tcPr>
            <w:tcW w:w="5904" w:type="dxa"/>
            <w:gridSpan w:val="7"/>
            <w:vAlign w:val="bottom"/>
          </w:tcPr>
          <w:p w14:paraId="44118C31" w14:textId="77777777" w:rsidR="00D813BC" w:rsidRPr="00821ABB" w:rsidRDefault="00D813BC" w:rsidP="00C531FE">
            <w:pPr>
              <w:spacing w:line="240" w:lineRule="auto"/>
              <w:jc w:val="center"/>
              <w:rPr>
                <w:rFonts w:ascii="Times New Roman" w:hAnsi="Times New Roman" w:cs="Times New Roman"/>
                <w:sz w:val="20"/>
                <w:szCs w:val="20"/>
              </w:rPr>
            </w:pPr>
            <w:r w:rsidRPr="00821ABB">
              <w:rPr>
                <w:rFonts w:ascii="Times New Roman" w:hAnsi="Times New Roman" w:cs="Times New Roman"/>
                <w:i/>
                <w:iCs/>
                <w:sz w:val="20"/>
                <w:szCs w:val="20"/>
              </w:rPr>
              <w:t>(in thousand Baht)</w:t>
            </w:r>
          </w:p>
        </w:tc>
      </w:tr>
      <w:tr w:rsidR="00D813BC" w:rsidRPr="00821ABB" w14:paraId="1C4909F7" w14:textId="77777777" w:rsidTr="003C1347">
        <w:trPr>
          <w:trHeight w:val="20"/>
          <w:tblHeader/>
        </w:trPr>
        <w:tc>
          <w:tcPr>
            <w:tcW w:w="3330" w:type="dxa"/>
            <w:vAlign w:val="bottom"/>
          </w:tcPr>
          <w:p w14:paraId="49D02AAA" w14:textId="77777777" w:rsidR="00D813BC" w:rsidRPr="00821ABB" w:rsidRDefault="00D813BC" w:rsidP="00C531FE">
            <w:pPr>
              <w:pStyle w:val="BodyText"/>
              <w:spacing w:after="0" w:line="240" w:lineRule="auto"/>
              <w:ind w:right="-111"/>
              <w:jc w:val="both"/>
              <w:rPr>
                <w:rFonts w:ascii="Times New Roman" w:hAnsi="Times New Roman" w:cs="Times New Roman"/>
                <w:sz w:val="20"/>
                <w:szCs w:val="20"/>
                <w:cs/>
              </w:rPr>
            </w:pPr>
            <w:r w:rsidRPr="00821ABB">
              <w:rPr>
                <w:rFonts w:ascii="Times New Roman" w:hAnsi="Times New Roman" w:cs="Times New Roman"/>
                <w:sz w:val="20"/>
                <w:szCs w:val="20"/>
              </w:rPr>
              <w:t>Receivable under operating lease</w:t>
            </w:r>
          </w:p>
        </w:tc>
        <w:tc>
          <w:tcPr>
            <w:tcW w:w="1331" w:type="dxa"/>
          </w:tcPr>
          <w:p w14:paraId="5201A149" w14:textId="6F060BEE" w:rsidR="00D813BC" w:rsidRPr="00821ABB" w:rsidRDefault="00487F95" w:rsidP="00A01222">
            <w:pPr>
              <w:pStyle w:val="acctfourfigures"/>
              <w:tabs>
                <w:tab w:val="clear" w:pos="765"/>
                <w:tab w:val="decimal" w:pos="1082"/>
              </w:tabs>
              <w:spacing w:line="240" w:lineRule="atLeast"/>
              <w:ind w:right="11"/>
              <w:rPr>
                <w:sz w:val="20"/>
                <w:cs/>
                <w:lang w:bidi="th-TH"/>
              </w:rPr>
            </w:pPr>
            <w:r>
              <w:rPr>
                <w:sz w:val="20"/>
              </w:rPr>
              <w:t>91,800</w:t>
            </w:r>
          </w:p>
        </w:tc>
        <w:tc>
          <w:tcPr>
            <w:tcW w:w="306" w:type="dxa"/>
          </w:tcPr>
          <w:p w14:paraId="23954C15" w14:textId="77777777" w:rsidR="00D813BC" w:rsidRPr="00821ABB" w:rsidRDefault="00D813BC" w:rsidP="00FB0EFC">
            <w:pPr>
              <w:tabs>
                <w:tab w:val="clear" w:pos="907"/>
                <w:tab w:val="left" w:pos="880"/>
              </w:tabs>
              <w:spacing w:line="240" w:lineRule="auto"/>
              <w:ind w:left="-95" w:right="-36"/>
              <w:jc w:val="right"/>
              <w:rPr>
                <w:rFonts w:ascii="Times New Roman" w:hAnsi="Times New Roman" w:cs="Times New Roman"/>
                <w:sz w:val="20"/>
                <w:szCs w:val="20"/>
                <w:cs/>
                <w:lang w:val="en-GB"/>
              </w:rPr>
            </w:pPr>
          </w:p>
        </w:tc>
        <w:tc>
          <w:tcPr>
            <w:tcW w:w="1228" w:type="dxa"/>
          </w:tcPr>
          <w:p w14:paraId="31947DF3" w14:textId="7396977B" w:rsidR="00D813BC" w:rsidRPr="00821ABB" w:rsidRDefault="00487F95" w:rsidP="00A01222">
            <w:pPr>
              <w:pStyle w:val="acctfourfigures"/>
              <w:tabs>
                <w:tab w:val="clear" w:pos="765"/>
                <w:tab w:val="decimal" w:pos="999"/>
              </w:tabs>
              <w:spacing w:line="240" w:lineRule="atLeast"/>
              <w:ind w:right="11"/>
              <w:rPr>
                <w:sz w:val="20"/>
              </w:rPr>
            </w:pPr>
            <w:r>
              <w:rPr>
                <w:sz w:val="20"/>
              </w:rPr>
              <w:t>1,874</w:t>
            </w:r>
          </w:p>
        </w:tc>
        <w:tc>
          <w:tcPr>
            <w:tcW w:w="306" w:type="dxa"/>
          </w:tcPr>
          <w:p w14:paraId="28B08F39" w14:textId="77777777" w:rsidR="00D813BC" w:rsidRPr="00821ABB" w:rsidRDefault="00D813BC" w:rsidP="00FB0EFC">
            <w:pPr>
              <w:tabs>
                <w:tab w:val="clear" w:pos="907"/>
                <w:tab w:val="left" w:pos="880"/>
              </w:tabs>
              <w:spacing w:line="240" w:lineRule="auto"/>
              <w:ind w:left="-95" w:right="-36"/>
              <w:jc w:val="right"/>
              <w:rPr>
                <w:rFonts w:ascii="Times New Roman" w:hAnsi="Times New Roman" w:cs="Times New Roman"/>
                <w:sz w:val="20"/>
                <w:szCs w:val="20"/>
                <w:cs/>
                <w:lang w:val="en-GB"/>
              </w:rPr>
            </w:pPr>
          </w:p>
        </w:tc>
        <w:tc>
          <w:tcPr>
            <w:tcW w:w="1228" w:type="dxa"/>
          </w:tcPr>
          <w:p w14:paraId="18733D2D" w14:textId="549C2A46" w:rsidR="00D813BC" w:rsidRPr="00821ABB" w:rsidRDefault="00501CEE" w:rsidP="00A01222">
            <w:pPr>
              <w:spacing w:line="240" w:lineRule="auto"/>
              <w:jc w:val="right"/>
              <w:rPr>
                <w:rFonts w:ascii="Times New Roman" w:hAnsi="Times New Roman" w:cs="Times New Roman"/>
                <w:sz w:val="20"/>
                <w:szCs w:val="20"/>
              </w:rPr>
            </w:pPr>
            <w:r w:rsidRPr="00821ABB">
              <w:rPr>
                <w:rFonts w:ascii="Times New Roman" w:hAnsi="Times New Roman" w:cs="Times New Roman"/>
                <w:sz w:val="20"/>
                <w:szCs w:val="20"/>
              </w:rPr>
              <w:t>78,401</w:t>
            </w:r>
          </w:p>
        </w:tc>
        <w:tc>
          <w:tcPr>
            <w:tcW w:w="306" w:type="dxa"/>
            <w:vAlign w:val="bottom"/>
          </w:tcPr>
          <w:p w14:paraId="17FE950F" w14:textId="77777777" w:rsidR="00D813BC" w:rsidRPr="00821ABB" w:rsidRDefault="00D813BC" w:rsidP="00FB0EFC">
            <w:pPr>
              <w:tabs>
                <w:tab w:val="clear" w:pos="907"/>
                <w:tab w:val="left" w:pos="880"/>
              </w:tabs>
              <w:spacing w:line="240" w:lineRule="auto"/>
              <w:ind w:left="-95" w:right="-36"/>
              <w:jc w:val="right"/>
              <w:rPr>
                <w:rFonts w:ascii="Times New Roman" w:hAnsi="Times New Roman" w:cs="Times New Roman"/>
                <w:sz w:val="20"/>
                <w:szCs w:val="20"/>
                <w:cs/>
                <w:lang w:val="en-GB"/>
              </w:rPr>
            </w:pPr>
          </w:p>
        </w:tc>
        <w:tc>
          <w:tcPr>
            <w:tcW w:w="1199" w:type="dxa"/>
            <w:vAlign w:val="bottom"/>
          </w:tcPr>
          <w:p w14:paraId="1CA90C49" w14:textId="5039E247" w:rsidR="00D813BC" w:rsidRPr="00821ABB" w:rsidRDefault="00515DB5" w:rsidP="00A0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821ABB">
              <w:rPr>
                <w:rFonts w:ascii="Times New Roman" w:hAnsi="Times New Roman" w:cs="Times New Roman"/>
                <w:sz w:val="20"/>
                <w:szCs w:val="20"/>
              </w:rPr>
              <w:t>172,075</w:t>
            </w:r>
          </w:p>
        </w:tc>
      </w:tr>
      <w:tr w:rsidR="00D813BC" w:rsidRPr="00821ABB" w14:paraId="4075479F" w14:textId="77777777" w:rsidTr="003C1347">
        <w:trPr>
          <w:trHeight w:val="72"/>
          <w:tblHeader/>
        </w:trPr>
        <w:tc>
          <w:tcPr>
            <w:tcW w:w="3330" w:type="dxa"/>
            <w:vAlign w:val="bottom"/>
          </w:tcPr>
          <w:p w14:paraId="390FFA1C" w14:textId="77777777" w:rsidR="00D813BC" w:rsidRPr="00821ABB" w:rsidRDefault="00D813BC" w:rsidP="00C531FE">
            <w:pPr>
              <w:pStyle w:val="BodyText"/>
              <w:spacing w:after="0" w:line="240" w:lineRule="auto"/>
              <w:ind w:right="-111"/>
              <w:jc w:val="both"/>
              <w:rPr>
                <w:rFonts w:ascii="Times New Roman" w:hAnsi="Times New Roman" w:cs="Times New Roman"/>
                <w:sz w:val="20"/>
                <w:szCs w:val="20"/>
                <w:cs/>
              </w:rPr>
            </w:pPr>
            <w:r w:rsidRPr="00821ABB">
              <w:rPr>
                <w:rFonts w:ascii="Times New Roman" w:hAnsi="Times New Roman" w:cs="Times New Roman"/>
                <w:sz w:val="20"/>
                <w:szCs w:val="20"/>
              </w:rPr>
              <w:t>Receivable under finance lease</w:t>
            </w:r>
          </w:p>
        </w:tc>
        <w:tc>
          <w:tcPr>
            <w:tcW w:w="1331" w:type="dxa"/>
            <w:tcBorders>
              <w:bottom w:val="single" w:sz="4" w:space="0" w:color="auto"/>
            </w:tcBorders>
            <w:vAlign w:val="bottom"/>
          </w:tcPr>
          <w:p w14:paraId="34FAD28C" w14:textId="6EA8EE5C" w:rsidR="00D813BC" w:rsidRPr="00821ABB" w:rsidRDefault="00FB0EFC" w:rsidP="00C531FE">
            <w:pPr>
              <w:pStyle w:val="acctfourfigures"/>
              <w:tabs>
                <w:tab w:val="clear" w:pos="765"/>
                <w:tab w:val="decimal" w:pos="1082"/>
              </w:tabs>
              <w:spacing w:line="240" w:lineRule="atLeast"/>
              <w:ind w:right="11"/>
              <w:rPr>
                <w:sz w:val="20"/>
                <w:cs/>
              </w:rPr>
            </w:pPr>
            <w:r w:rsidRPr="00821ABB">
              <w:rPr>
                <w:sz w:val="20"/>
              </w:rPr>
              <w:t>2,212</w:t>
            </w:r>
            <w:r w:rsidR="00AE5B1B" w:rsidRPr="00821ABB">
              <w:rPr>
                <w:sz w:val="20"/>
              </w:rPr>
              <w:t>,334</w:t>
            </w:r>
          </w:p>
        </w:tc>
        <w:tc>
          <w:tcPr>
            <w:tcW w:w="306" w:type="dxa"/>
          </w:tcPr>
          <w:p w14:paraId="156C1E8D" w14:textId="77777777" w:rsidR="00D813BC" w:rsidRPr="00821ABB" w:rsidRDefault="00D813BC" w:rsidP="00C531FE">
            <w:pPr>
              <w:spacing w:line="240" w:lineRule="auto"/>
              <w:ind w:left="-95" w:right="-120"/>
              <w:jc w:val="center"/>
              <w:rPr>
                <w:rFonts w:ascii="Times New Roman" w:hAnsi="Times New Roman" w:cs="Times New Roman"/>
                <w:sz w:val="20"/>
                <w:szCs w:val="20"/>
                <w:cs/>
              </w:rPr>
            </w:pPr>
          </w:p>
        </w:tc>
        <w:tc>
          <w:tcPr>
            <w:tcW w:w="1228" w:type="dxa"/>
            <w:tcBorders>
              <w:bottom w:val="single" w:sz="4" w:space="0" w:color="auto"/>
            </w:tcBorders>
            <w:vAlign w:val="bottom"/>
          </w:tcPr>
          <w:p w14:paraId="6FDCCAF5" w14:textId="6F406156" w:rsidR="00D813BC" w:rsidRPr="00821ABB" w:rsidRDefault="00C75177" w:rsidP="00C531FE">
            <w:pPr>
              <w:pStyle w:val="acctfourfigures"/>
              <w:tabs>
                <w:tab w:val="clear" w:pos="765"/>
                <w:tab w:val="decimal" w:pos="1082"/>
              </w:tabs>
              <w:spacing w:line="240" w:lineRule="atLeast"/>
              <w:ind w:right="11"/>
              <w:rPr>
                <w:sz w:val="20"/>
              </w:rPr>
            </w:pPr>
            <w:r w:rsidRPr="00821ABB">
              <w:rPr>
                <w:sz w:val="20"/>
              </w:rPr>
              <w:t>12,183</w:t>
            </w:r>
          </w:p>
        </w:tc>
        <w:tc>
          <w:tcPr>
            <w:tcW w:w="306" w:type="dxa"/>
          </w:tcPr>
          <w:p w14:paraId="0462FAA4" w14:textId="77777777" w:rsidR="00D813BC" w:rsidRPr="00821ABB" w:rsidRDefault="00D813BC" w:rsidP="00C531FE">
            <w:pPr>
              <w:spacing w:line="240" w:lineRule="auto"/>
              <w:ind w:left="-129" w:right="-86"/>
              <w:jc w:val="right"/>
              <w:rPr>
                <w:rFonts w:ascii="Times New Roman" w:hAnsi="Times New Roman" w:cs="Times New Roman"/>
                <w:sz w:val="20"/>
                <w:szCs w:val="20"/>
                <w:cs/>
              </w:rPr>
            </w:pPr>
          </w:p>
        </w:tc>
        <w:tc>
          <w:tcPr>
            <w:tcW w:w="1228" w:type="dxa"/>
            <w:tcBorders>
              <w:bottom w:val="single" w:sz="4" w:space="0" w:color="auto"/>
            </w:tcBorders>
          </w:tcPr>
          <w:p w14:paraId="64360CC4" w14:textId="0F2AF1CC" w:rsidR="00D813BC" w:rsidRPr="00821ABB" w:rsidRDefault="00501CEE" w:rsidP="00C531FE">
            <w:pPr>
              <w:spacing w:line="240" w:lineRule="auto"/>
              <w:jc w:val="right"/>
              <w:rPr>
                <w:rFonts w:ascii="Times New Roman" w:hAnsi="Times New Roman" w:cs="Times New Roman"/>
                <w:sz w:val="20"/>
                <w:szCs w:val="20"/>
              </w:rPr>
            </w:pPr>
            <w:r w:rsidRPr="00821ABB">
              <w:rPr>
                <w:rFonts w:ascii="Times New Roman" w:hAnsi="Times New Roman" w:cs="Times New Roman"/>
                <w:sz w:val="20"/>
                <w:szCs w:val="20"/>
              </w:rPr>
              <w:t>296,909</w:t>
            </w:r>
          </w:p>
        </w:tc>
        <w:tc>
          <w:tcPr>
            <w:tcW w:w="306" w:type="dxa"/>
          </w:tcPr>
          <w:p w14:paraId="089494F9" w14:textId="77777777" w:rsidR="00D813BC" w:rsidRPr="00821ABB" w:rsidRDefault="00D813BC" w:rsidP="00C531FE">
            <w:pPr>
              <w:spacing w:line="240" w:lineRule="auto"/>
              <w:ind w:left="-95" w:right="-120"/>
              <w:jc w:val="right"/>
              <w:rPr>
                <w:rFonts w:ascii="Times New Roman" w:hAnsi="Times New Roman" w:cs="Times New Roman"/>
                <w:sz w:val="20"/>
                <w:szCs w:val="20"/>
                <w:cs/>
              </w:rPr>
            </w:pPr>
          </w:p>
        </w:tc>
        <w:tc>
          <w:tcPr>
            <w:tcW w:w="1199" w:type="dxa"/>
            <w:tcBorders>
              <w:bottom w:val="single" w:sz="4" w:space="0" w:color="auto"/>
            </w:tcBorders>
          </w:tcPr>
          <w:p w14:paraId="4723B8CC" w14:textId="16F966B6" w:rsidR="00D813BC" w:rsidRPr="00821ABB" w:rsidRDefault="00515DB5"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821ABB">
              <w:rPr>
                <w:rFonts w:ascii="Times New Roman" w:hAnsi="Times New Roman" w:cs="Times New Roman"/>
                <w:sz w:val="20"/>
                <w:szCs w:val="20"/>
              </w:rPr>
              <w:t>2,521,426</w:t>
            </w:r>
          </w:p>
        </w:tc>
      </w:tr>
      <w:tr w:rsidR="00D813BC" w:rsidRPr="00821ABB" w14:paraId="1AF1BE23" w14:textId="77777777" w:rsidTr="003C1347">
        <w:trPr>
          <w:trHeight w:val="20"/>
          <w:tblHeader/>
        </w:trPr>
        <w:tc>
          <w:tcPr>
            <w:tcW w:w="3330" w:type="dxa"/>
            <w:vAlign w:val="bottom"/>
          </w:tcPr>
          <w:p w14:paraId="6E496C9C" w14:textId="77777777" w:rsidR="00D813BC" w:rsidRPr="00821ABB" w:rsidRDefault="00D813BC" w:rsidP="00C531FE">
            <w:pPr>
              <w:pStyle w:val="BodyText"/>
              <w:spacing w:after="0" w:line="240" w:lineRule="auto"/>
              <w:ind w:right="-111"/>
              <w:jc w:val="both"/>
              <w:rPr>
                <w:rFonts w:ascii="Times New Roman" w:hAnsi="Times New Roman" w:cs="Times New Roman"/>
                <w:sz w:val="20"/>
                <w:szCs w:val="20"/>
                <w:cs/>
              </w:rPr>
            </w:pPr>
          </w:p>
        </w:tc>
        <w:tc>
          <w:tcPr>
            <w:tcW w:w="1331" w:type="dxa"/>
            <w:tcBorders>
              <w:top w:val="single" w:sz="4" w:space="0" w:color="auto"/>
            </w:tcBorders>
          </w:tcPr>
          <w:p w14:paraId="11D89250" w14:textId="237A687C" w:rsidR="00D813BC" w:rsidRPr="00821ABB" w:rsidRDefault="00AE5B1B" w:rsidP="00C75177">
            <w:pPr>
              <w:pStyle w:val="acctfourfigures"/>
              <w:tabs>
                <w:tab w:val="clear" w:pos="765"/>
                <w:tab w:val="decimal" w:pos="1082"/>
              </w:tabs>
              <w:spacing w:line="240" w:lineRule="atLeast"/>
              <w:ind w:right="11"/>
              <w:rPr>
                <w:b/>
                <w:bCs/>
                <w:sz w:val="20"/>
                <w:cs/>
              </w:rPr>
            </w:pPr>
            <w:r w:rsidRPr="00821ABB">
              <w:rPr>
                <w:b/>
                <w:bCs/>
                <w:sz w:val="20"/>
              </w:rPr>
              <w:t>2,300,</w:t>
            </w:r>
            <w:r w:rsidR="00487F95">
              <w:rPr>
                <w:b/>
                <w:bCs/>
                <w:sz w:val="20"/>
              </w:rPr>
              <w:t>134</w:t>
            </w:r>
          </w:p>
        </w:tc>
        <w:tc>
          <w:tcPr>
            <w:tcW w:w="306" w:type="dxa"/>
          </w:tcPr>
          <w:p w14:paraId="3C71C16F" w14:textId="77777777" w:rsidR="00D813BC" w:rsidRPr="00821ABB" w:rsidRDefault="00D813BC" w:rsidP="00C531FE">
            <w:pPr>
              <w:spacing w:line="240" w:lineRule="auto"/>
              <w:ind w:left="-95" w:right="-120"/>
              <w:jc w:val="center"/>
              <w:rPr>
                <w:rFonts w:ascii="Times New Roman" w:hAnsi="Times New Roman" w:cs="Times New Roman"/>
                <w:b/>
                <w:bCs/>
                <w:sz w:val="20"/>
                <w:szCs w:val="20"/>
                <w:cs/>
              </w:rPr>
            </w:pPr>
          </w:p>
        </w:tc>
        <w:tc>
          <w:tcPr>
            <w:tcW w:w="1228" w:type="dxa"/>
            <w:tcBorders>
              <w:top w:val="single" w:sz="4" w:space="0" w:color="auto"/>
            </w:tcBorders>
          </w:tcPr>
          <w:p w14:paraId="731685E7" w14:textId="17710833" w:rsidR="00D813BC" w:rsidRPr="00821ABB" w:rsidRDefault="00487F95" w:rsidP="00C531FE">
            <w:pPr>
              <w:pStyle w:val="acctfourfigures"/>
              <w:tabs>
                <w:tab w:val="clear" w:pos="765"/>
                <w:tab w:val="decimal" w:pos="1082"/>
              </w:tabs>
              <w:spacing w:line="240" w:lineRule="atLeast"/>
              <w:ind w:right="11"/>
              <w:rPr>
                <w:b/>
                <w:bCs/>
                <w:sz w:val="20"/>
              </w:rPr>
            </w:pPr>
            <w:r>
              <w:rPr>
                <w:b/>
                <w:bCs/>
                <w:sz w:val="20"/>
              </w:rPr>
              <w:t>14,057</w:t>
            </w:r>
          </w:p>
        </w:tc>
        <w:tc>
          <w:tcPr>
            <w:tcW w:w="306" w:type="dxa"/>
          </w:tcPr>
          <w:p w14:paraId="421BF32B" w14:textId="77777777" w:rsidR="00D813BC" w:rsidRPr="00821ABB" w:rsidRDefault="00D813BC" w:rsidP="00C531FE">
            <w:pPr>
              <w:spacing w:line="240" w:lineRule="auto"/>
              <w:ind w:left="-129" w:right="-86"/>
              <w:jc w:val="center"/>
              <w:rPr>
                <w:rFonts w:ascii="Times New Roman" w:hAnsi="Times New Roman" w:cs="Times New Roman"/>
                <w:b/>
                <w:bCs/>
                <w:sz w:val="20"/>
                <w:szCs w:val="20"/>
                <w:cs/>
              </w:rPr>
            </w:pPr>
          </w:p>
        </w:tc>
        <w:tc>
          <w:tcPr>
            <w:tcW w:w="1228" w:type="dxa"/>
            <w:tcBorders>
              <w:top w:val="single" w:sz="4" w:space="0" w:color="auto"/>
            </w:tcBorders>
          </w:tcPr>
          <w:p w14:paraId="454C8306" w14:textId="5BE4FA6A" w:rsidR="00D813BC" w:rsidRPr="00821ABB" w:rsidRDefault="00BF4E83" w:rsidP="00C531FE">
            <w:pPr>
              <w:spacing w:line="240" w:lineRule="auto"/>
              <w:jc w:val="right"/>
              <w:rPr>
                <w:rFonts w:ascii="Times New Roman" w:hAnsi="Times New Roman" w:cs="Times New Roman"/>
                <w:b/>
                <w:bCs/>
                <w:sz w:val="20"/>
                <w:szCs w:val="20"/>
              </w:rPr>
            </w:pPr>
            <w:r w:rsidRPr="00821ABB">
              <w:rPr>
                <w:rFonts w:ascii="Times New Roman" w:hAnsi="Times New Roman" w:cs="Times New Roman"/>
                <w:b/>
                <w:bCs/>
                <w:sz w:val="20"/>
                <w:szCs w:val="20"/>
              </w:rPr>
              <w:t>375,310</w:t>
            </w:r>
          </w:p>
        </w:tc>
        <w:tc>
          <w:tcPr>
            <w:tcW w:w="306" w:type="dxa"/>
            <w:vAlign w:val="bottom"/>
          </w:tcPr>
          <w:p w14:paraId="234B652F" w14:textId="77777777" w:rsidR="00D813BC" w:rsidRPr="00821ABB" w:rsidRDefault="00D813BC" w:rsidP="00C531FE">
            <w:pPr>
              <w:spacing w:line="240" w:lineRule="auto"/>
              <w:ind w:left="-95" w:right="-120"/>
              <w:jc w:val="center"/>
              <w:rPr>
                <w:rFonts w:ascii="Times New Roman" w:hAnsi="Times New Roman" w:cs="Times New Roman"/>
                <w:b/>
                <w:bCs/>
                <w:sz w:val="20"/>
                <w:szCs w:val="20"/>
                <w:cs/>
              </w:rPr>
            </w:pPr>
          </w:p>
        </w:tc>
        <w:tc>
          <w:tcPr>
            <w:tcW w:w="1199" w:type="dxa"/>
            <w:tcBorders>
              <w:top w:val="single" w:sz="4" w:space="0" w:color="auto"/>
            </w:tcBorders>
            <w:vAlign w:val="bottom"/>
          </w:tcPr>
          <w:p w14:paraId="1E75740C" w14:textId="6AE4E1FA" w:rsidR="00D813BC" w:rsidRPr="00821ABB" w:rsidRDefault="00515DB5"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sidRPr="00821ABB">
              <w:rPr>
                <w:rFonts w:ascii="Times New Roman" w:hAnsi="Times New Roman" w:cs="Times New Roman"/>
                <w:b/>
                <w:bCs/>
                <w:sz w:val="20"/>
                <w:szCs w:val="20"/>
              </w:rPr>
              <w:t>2,693,501</w:t>
            </w:r>
          </w:p>
        </w:tc>
      </w:tr>
      <w:tr w:rsidR="00D813BC" w:rsidRPr="00821ABB" w14:paraId="0092767F" w14:textId="77777777" w:rsidTr="003C1347">
        <w:trPr>
          <w:trHeight w:val="20"/>
          <w:tblHeader/>
        </w:trPr>
        <w:tc>
          <w:tcPr>
            <w:tcW w:w="3330" w:type="dxa"/>
            <w:vAlign w:val="bottom"/>
          </w:tcPr>
          <w:p w14:paraId="47180D05" w14:textId="085E05A3" w:rsidR="00D813BC" w:rsidRPr="00821ABB" w:rsidRDefault="00D813BC" w:rsidP="00C531FE">
            <w:pPr>
              <w:pStyle w:val="BodyText"/>
              <w:spacing w:after="0" w:line="240" w:lineRule="auto"/>
              <w:ind w:right="-111"/>
              <w:jc w:val="both"/>
              <w:rPr>
                <w:rFonts w:ascii="Times New Roman" w:hAnsi="Times New Roman" w:cs="Times New Roman"/>
                <w:sz w:val="20"/>
                <w:szCs w:val="20"/>
                <w:cs/>
              </w:rPr>
            </w:pPr>
            <w:r w:rsidRPr="00821ABB">
              <w:rPr>
                <w:rFonts w:ascii="Times New Roman" w:hAnsi="Times New Roman" w:cs="Times New Roman"/>
                <w:i/>
                <w:iCs/>
                <w:sz w:val="20"/>
                <w:szCs w:val="20"/>
              </w:rPr>
              <w:t>Less</w:t>
            </w:r>
            <w:r w:rsidRPr="00821ABB">
              <w:rPr>
                <w:rFonts w:ascii="Times New Roman" w:hAnsi="Times New Roman" w:cs="Times New Roman"/>
                <w:sz w:val="20"/>
                <w:szCs w:val="20"/>
              </w:rPr>
              <w:t xml:space="preserve"> allowance for </w:t>
            </w:r>
            <w:r w:rsidR="00FA67F6" w:rsidRPr="00821ABB">
              <w:rPr>
                <w:rFonts w:ascii="Times New Roman" w:hAnsi="Times New Roman" w:cs="Times New Roman"/>
                <w:sz w:val="20"/>
                <w:szCs w:val="20"/>
              </w:rPr>
              <w:t>expected credit loss</w:t>
            </w:r>
          </w:p>
        </w:tc>
        <w:tc>
          <w:tcPr>
            <w:tcW w:w="1331" w:type="dxa"/>
            <w:vAlign w:val="bottom"/>
          </w:tcPr>
          <w:p w14:paraId="00B85D86" w14:textId="55C33E09" w:rsidR="00D813BC" w:rsidRPr="00821ABB" w:rsidRDefault="00C75177" w:rsidP="009C7F75">
            <w:pPr>
              <w:tabs>
                <w:tab w:val="clear" w:pos="907"/>
                <w:tab w:val="left" w:pos="880"/>
              </w:tabs>
              <w:spacing w:line="240" w:lineRule="auto"/>
              <w:ind w:left="-95" w:right="-36"/>
              <w:jc w:val="right"/>
              <w:rPr>
                <w:rFonts w:ascii="Times New Roman" w:hAnsi="Times New Roman" w:cs="Times New Roman"/>
                <w:sz w:val="20"/>
                <w:szCs w:val="20"/>
                <w:cs/>
              </w:rPr>
            </w:pPr>
            <w:r w:rsidRPr="00821ABB">
              <w:rPr>
                <w:rFonts w:ascii="Times New Roman" w:hAnsi="Times New Roman" w:cs="Times New Roman"/>
                <w:sz w:val="20"/>
                <w:szCs w:val="20"/>
              </w:rPr>
              <w:t>(4,812)</w:t>
            </w:r>
          </w:p>
        </w:tc>
        <w:tc>
          <w:tcPr>
            <w:tcW w:w="306" w:type="dxa"/>
            <w:vAlign w:val="bottom"/>
          </w:tcPr>
          <w:p w14:paraId="3BE895F4" w14:textId="77777777" w:rsidR="00D813BC" w:rsidRPr="00821ABB" w:rsidRDefault="00D813BC" w:rsidP="00C531FE">
            <w:pPr>
              <w:spacing w:line="240" w:lineRule="auto"/>
              <w:ind w:left="-95" w:right="-120"/>
              <w:jc w:val="center"/>
              <w:rPr>
                <w:rFonts w:ascii="Times New Roman" w:hAnsi="Times New Roman" w:cs="Times New Roman"/>
                <w:sz w:val="20"/>
                <w:szCs w:val="20"/>
                <w:cs/>
              </w:rPr>
            </w:pPr>
          </w:p>
        </w:tc>
        <w:tc>
          <w:tcPr>
            <w:tcW w:w="1228" w:type="dxa"/>
            <w:vAlign w:val="bottom"/>
          </w:tcPr>
          <w:p w14:paraId="64CD74ED" w14:textId="21462AD8" w:rsidR="00D813BC" w:rsidRPr="00821ABB" w:rsidRDefault="00501CE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89"/>
              <w:rPr>
                <w:rFonts w:ascii="Times New Roman" w:hAnsi="Times New Roman" w:cs="Times New Roman"/>
                <w:sz w:val="20"/>
                <w:szCs w:val="20"/>
              </w:rPr>
            </w:pPr>
            <w:r w:rsidRPr="00821ABB">
              <w:rPr>
                <w:rFonts w:ascii="Times New Roman" w:hAnsi="Times New Roman" w:cs="Times New Roman"/>
                <w:sz w:val="20"/>
                <w:szCs w:val="20"/>
              </w:rPr>
              <w:t>(793)</w:t>
            </w:r>
          </w:p>
        </w:tc>
        <w:tc>
          <w:tcPr>
            <w:tcW w:w="306" w:type="dxa"/>
            <w:vAlign w:val="bottom"/>
          </w:tcPr>
          <w:p w14:paraId="390B91BF" w14:textId="77777777" w:rsidR="00D813BC" w:rsidRPr="00821ABB" w:rsidRDefault="00D813BC" w:rsidP="00C531FE">
            <w:pPr>
              <w:spacing w:line="240" w:lineRule="auto"/>
              <w:ind w:left="-129" w:right="-86"/>
              <w:jc w:val="center"/>
              <w:rPr>
                <w:rFonts w:ascii="Times New Roman" w:hAnsi="Times New Roman" w:cs="Times New Roman"/>
                <w:sz w:val="20"/>
                <w:szCs w:val="20"/>
                <w:cs/>
              </w:rPr>
            </w:pPr>
          </w:p>
        </w:tc>
        <w:tc>
          <w:tcPr>
            <w:tcW w:w="1228" w:type="dxa"/>
            <w:vAlign w:val="bottom"/>
          </w:tcPr>
          <w:p w14:paraId="0BE32A93" w14:textId="555DC833" w:rsidR="00D813BC" w:rsidRPr="00821ABB" w:rsidRDefault="00BF4E83"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169"/>
              <w:rPr>
                <w:rFonts w:ascii="Times New Roman" w:hAnsi="Times New Roman" w:cs="Times New Roman"/>
                <w:sz w:val="20"/>
                <w:szCs w:val="20"/>
              </w:rPr>
            </w:pPr>
            <w:r w:rsidRPr="00821ABB">
              <w:rPr>
                <w:rFonts w:ascii="Times New Roman" w:hAnsi="Times New Roman" w:cs="Times New Roman"/>
                <w:sz w:val="20"/>
                <w:szCs w:val="20"/>
              </w:rPr>
              <w:t>(174,288)</w:t>
            </w:r>
          </w:p>
        </w:tc>
        <w:tc>
          <w:tcPr>
            <w:tcW w:w="306" w:type="dxa"/>
            <w:vAlign w:val="bottom"/>
          </w:tcPr>
          <w:p w14:paraId="24E5093E" w14:textId="77777777" w:rsidR="00D813BC" w:rsidRPr="00821ABB" w:rsidRDefault="00D813BC" w:rsidP="00C531FE">
            <w:pPr>
              <w:spacing w:line="240" w:lineRule="auto"/>
              <w:ind w:left="-95" w:right="-120"/>
              <w:jc w:val="center"/>
              <w:rPr>
                <w:rFonts w:ascii="Times New Roman" w:hAnsi="Times New Roman" w:cs="Times New Roman"/>
                <w:sz w:val="20"/>
                <w:szCs w:val="20"/>
                <w:cs/>
              </w:rPr>
            </w:pPr>
          </w:p>
        </w:tc>
        <w:tc>
          <w:tcPr>
            <w:tcW w:w="1199" w:type="dxa"/>
            <w:vAlign w:val="bottom"/>
          </w:tcPr>
          <w:p w14:paraId="01A06013" w14:textId="788550AF" w:rsidR="00D813BC" w:rsidRPr="00821ABB" w:rsidRDefault="00515DB5"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821ABB">
              <w:rPr>
                <w:rFonts w:ascii="Times New Roman" w:hAnsi="Times New Roman" w:cs="Times New Roman"/>
                <w:sz w:val="20"/>
                <w:szCs w:val="20"/>
              </w:rPr>
              <w:t>(179,893)</w:t>
            </w:r>
          </w:p>
        </w:tc>
      </w:tr>
      <w:tr w:rsidR="00D813BC" w:rsidRPr="00821ABB" w14:paraId="5FE7B240" w14:textId="77777777" w:rsidTr="003C1347">
        <w:trPr>
          <w:trHeight w:val="20"/>
        </w:trPr>
        <w:tc>
          <w:tcPr>
            <w:tcW w:w="3330" w:type="dxa"/>
            <w:vAlign w:val="bottom"/>
          </w:tcPr>
          <w:p w14:paraId="0DD8A575" w14:textId="77777777" w:rsidR="00D813BC" w:rsidRPr="00821ABB" w:rsidRDefault="00D813BC" w:rsidP="00C531FE">
            <w:pPr>
              <w:spacing w:line="240" w:lineRule="auto"/>
              <w:rPr>
                <w:rFonts w:ascii="Times New Roman" w:hAnsi="Times New Roman" w:cs="Times New Roman"/>
                <w:sz w:val="20"/>
                <w:szCs w:val="20"/>
                <w:cs/>
              </w:rPr>
            </w:pPr>
            <w:r w:rsidRPr="00821ABB">
              <w:rPr>
                <w:rFonts w:ascii="Times New Roman" w:hAnsi="Times New Roman" w:cs="Times New Roman"/>
                <w:b/>
                <w:bCs/>
                <w:sz w:val="20"/>
                <w:szCs w:val="20"/>
              </w:rPr>
              <w:t>Net</w:t>
            </w:r>
          </w:p>
        </w:tc>
        <w:tc>
          <w:tcPr>
            <w:tcW w:w="1331" w:type="dxa"/>
            <w:tcBorders>
              <w:top w:val="single" w:sz="4" w:space="0" w:color="auto"/>
              <w:bottom w:val="double" w:sz="4" w:space="0" w:color="auto"/>
            </w:tcBorders>
          </w:tcPr>
          <w:p w14:paraId="4B5024C6" w14:textId="435B279D" w:rsidR="00D813BC" w:rsidRPr="00821ABB" w:rsidRDefault="00C75177" w:rsidP="00C531FE">
            <w:pPr>
              <w:pStyle w:val="acctfourfigures"/>
              <w:tabs>
                <w:tab w:val="clear" w:pos="765"/>
                <w:tab w:val="decimal" w:pos="1082"/>
              </w:tabs>
              <w:spacing w:line="240" w:lineRule="atLeast"/>
              <w:ind w:right="11"/>
              <w:rPr>
                <w:b/>
                <w:bCs/>
                <w:sz w:val="20"/>
              </w:rPr>
            </w:pPr>
            <w:r w:rsidRPr="00821ABB">
              <w:rPr>
                <w:b/>
                <w:bCs/>
                <w:sz w:val="20"/>
              </w:rPr>
              <w:t>2,</w:t>
            </w:r>
            <w:r w:rsidR="00487F95">
              <w:rPr>
                <w:b/>
                <w:bCs/>
                <w:sz w:val="20"/>
              </w:rPr>
              <w:t>299,322</w:t>
            </w:r>
          </w:p>
        </w:tc>
        <w:tc>
          <w:tcPr>
            <w:tcW w:w="306" w:type="dxa"/>
          </w:tcPr>
          <w:p w14:paraId="5C9F9203" w14:textId="77777777" w:rsidR="00D813BC" w:rsidRPr="00821ABB" w:rsidRDefault="00D813BC" w:rsidP="00C531FE">
            <w:pPr>
              <w:tabs>
                <w:tab w:val="decimal" w:pos="610"/>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70B16995" w14:textId="52999D80" w:rsidR="00D813BC" w:rsidRPr="00821ABB" w:rsidRDefault="00487F95" w:rsidP="00C531FE">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13,264</w:t>
            </w:r>
          </w:p>
        </w:tc>
        <w:tc>
          <w:tcPr>
            <w:tcW w:w="306" w:type="dxa"/>
          </w:tcPr>
          <w:p w14:paraId="612C79EE" w14:textId="77777777" w:rsidR="00D813BC" w:rsidRPr="00821ABB" w:rsidRDefault="00D813BC" w:rsidP="00C531FE">
            <w:pPr>
              <w:tabs>
                <w:tab w:val="decimal" w:pos="641"/>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024E8298" w14:textId="0EEF7F0C" w:rsidR="00D813BC" w:rsidRPr="00821ABB" w:rsidRDefault="00BF4E83" w:rsidP="00C531FE">
            <w:pPr>
              <w:spacing w:line="240" w:lineRule="auto"/>
              <w:jc w:val="right"/>
              <w:rPr>
                <w:rFonts w:ascii="Times New Roman" w:hAnsi="Times New Roman" w:cs="Times New Roman"/>
                <w:b/>
                <w:bCs/>
                <w:sz w:val="20"/>
                <w:szCs w:val="20"/>
              </w:rPr>
            </w:pPr>
            <w:r w:rsidRPr="00821ABB">
              <w:rPr>
                <w:rFonts w:ascii="Times New Roman" w:hAnsi="Times New Roman" w:cs="Times New Roman"/>
                <w:b/>
                <w:bCs/>
                <w:sz w:val="20"/>
                <w:szCs w:val="20"/>
              </w:rPr>
              <w:t>201,022</w:t>
            </w:r>
          </w:p>
        </w:tc>
        <w:tc>
          <w:tcPr>
            <w:tcW w:w="306" w:type="dxa"/>
            <w:vAlign w:val="bottom"/>
          </w:tcPr>
          <w:p w14:paraId="18F4C09C" w14:textId="77777777" w:rsidR="00D813BC" w:rsidRPr="00821ABB" w:rsidRDefault="00D813BC" w:rsidP="00C531FE">
            <w:pPr>
              <w:tabs>
                <w:tab w:val="decimal" w:pos="641"/>
              </w:tabs>
              <w:spacing w:line="240" w:lineRule="auto"/>
              <w:ind w:left="-129" w:right="-86"/>
              <w:rPr>
                <w:rFonts w:ascii="Times New Roman" w:hAnsi="Times New Roman" w:cs="Times New Roman"/>
                <w:b/>
                <w:bCs/>
                <w:sz w:val="20"/>
                <w:szCs w:val="20"/>
              </w:rPr>
            </w:pPr>
          </w:p>
        </w:tc>
        <w:tc>
          <w:tcPr>
            <w:tcW w:w="1199" w:type="dxa"/>
            <w:tcBorders>
              <w:top w:val="single" w:sz="4" w:space="0" w:color="auto"/>
              <w:bottom w:val="double" w:sz="4" w:space="0" w:color="auto"/>
            </w:tcBorders>
            <w:vAlign w:val="bottom"/>
          </w:tcPr>
          <w:p w14:paraId="008DEDC8" w14:textId="080F9B70" w:rsidR="00D813BC" w:rsidRPr="00821ABB" w:rsidRDefault="00A01222"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sidRPr="00821ABB">
              <w:rPr>
                <w:rFonts w:ascii="Times New Roman" w:hAnsi="Times New Roman" w:cs="Times New Roman"/>
                <w:b/>
                <w:bCs/>
                <w:sz w:val="20"/>
                <w:szCs w:val="20"/>
              </w:rPr>
              <w:t>2,513,608</w:t>
            </w:r>
          </w:p>
        </w:tc>
      </w:tr>
    </w:tbl>
    <w:p w14:paraId="7F105255" w14:textId="77777777" w:rsidR="005E7386" w:rsidRPr="00821ABB" w:rsidRDefault="005E7386" w:rsidP="005E7386">
      <w:pPr>
        <w:tabs>
          <w:tab w:val="clear" w:pos="454"/>
          <w:tab w:val="clear" w:pos="680"/>
          <w:tab w:val="clear" w:pos="907"/>
          <w:tab w:val="left" w:pos="990"/>
        </w:tabs>
        <w:spacing w:line="240" w:lineRule="auto"/>
        <w:ind w:left="810" w:right="378"/>
        <w:jc w:val="thaiDistribute"/>
        <w:rPr>
          <w:rFonts w:ascii="Times New Roman" w:hAnsi="Times New Roman" w:cstheme="minorBidi"/>
          <w:sz w:val="22"/>
          <w:szCs w:val="22"/>
        </w:rPr>
      </w:pPr>
    </w:p>
    <w:tbl>
      <w:tblPr>
        <w:tblW w:w="9234" w:type="dxa"/>
        <w:tblInd w:w="450" w:type="dxa"/>
        <w:tblLayout w:type="fixed"/>
        <w:tblLook w:val="04A0" w:firstRow="1" w:lastRow="0" w:firstColumn="1" w:lastColumn="0" w:noHBand="0" w:noVBand="1"/>
      </w:tblPr>
      <w:tblGrid>
        <w:gridCol w:w="3330"/>
        <w:gridCol w:w="1331"/>
        <w:gridCol w:w="306"/>
        <w:gridCol w:w="1228"/>
        <w:gridCol w:w="306"/>
        <w:gridCol w:w="1228"/>
        <w:gridCol w:w="306"/>
        <w:gridCol w:w="1199"/>
      </w:tblGrid>
      <w:tr w:rsidR="005E7386" w:rsidRPr="00821ABB" w14:paraId="1392EC4C" w14:textId="77777777" w:rsidTr="003C1347">
        <w:trPr>
          <w:trHeight w:val="89"/>
          <w:tblHeader/>
        </w:trPr>
        <w:tc>
          <w:tcPr>
            <w:tcW w:w="3330" w:type="dxa"/>
            <w:vAlign w:val="bottom"/>
          </w:tcPr>
          <w:p w14:paraId="303384AF" w14:textId="4E25B99F" w:rsidR="005E7386" w:rsidRPr="00821ABB" w:rsidRDefault="001C7856">
            <w:pPr>
              <w:pStyle w:val="BodyText"/>
              <w:tabs>
                <w:tab w:val="right" w:pos="9072"/>
              </w:tabs>
              <w:spacing w:after="0" w:line="240" w:lineRule="auto"/>
              <w:ind w:right="-108"/>
              <w:rPr>
                <w:rFonts w:ascii="Times New Roman" w:hAnsi="Times New Roman"/>
                <w:b/>
                <w:bCs/>
                <w:i/>
                <w:iCs/>
                <w:sz w:val="20"/>
                <w:szCs w:val="25"/>
                <w:cs/>
              </w:rPr>
            </w:pPr>
            <w:r w:rsidRPr="00821ABB">
              <w:rPr>
                <w:rFonts w:ascii="Times New Roman" w:hAnsi="Times New Roman" w:cs="Times New Roman"/>
                <w:b/>
                <w:bCs/>
                <w:i/>
                <w:iCs/>
                <w:sz w:val="20"/>
                <w:szCs w:val="20"/>
              </w:rPr>
              <w:t>At 31 December 202</w:t>
            </w:r>
            <w:r w:rsidR="00827894" w:rsidRPr="00821ABB">
              <w:rPr>
                <w:rFonts w:ascii="Times New Roman" w:hAnsi="Times New Roman"/>
                <w:b/>
                <w:bCs/>
                <w:i/>
                <w:iCs/>
                <w:sz w:val="20"/>
                <w:szCs w:val="25"/>
              </w:rPr>
              <w:t>4</w:t>
            </w:r>
          </w:p>
        </w:tc>
        <w:tc>
          <w:tcPr>
            <w:tcW w:w="1331" w:type="dxa"/>
            <w:vAlign w:val="bottom"/>
          </w:tcPr>
          <w:p w14:paraId="43760684" w14:textId="6ED49C70" w:rsidR="005E7386" w:rsidRPr="00821ABB" w:rsidRDefault="005E7386">
            <w:pPr>
              <w:spacing w:line="240" w:lineRule="auto"/>
              <w:ind w:left="-95" w:right="-120"/>
              <w:jc w:val="center"/>
              <w:rPr>
                <w:rFonts w:ascii="Times New Roman" w:hAnsi="Times New Roman" w:cs="Times New Roman"/>
                <w:sz w:val="20"/>
                <w:szCs w:val="20"/>
                <w:cs/>
              </w:rPr>
            </w:pPr>
          </w:p>
        </w:tc>
        <w:tc>
          <w:tcPr>
            <w:tcW w:w="306" w:type="dxa"/>
            <w:vAlign w:val="bottom"/>
          </w:tcPr>
          <w:p w14:paraId="21E4C0BC" w14:textId="77777777" w:rsidR="005E7386" w:rsidRPr="00821ABB" w:rsidRDefault="005E7386">
            <w:pPr>
              <w:spacing w:line="240" w:lineRule="auto"/>
              <w:ind w:left="-95" w:right="-120"/>
              <w:jc w:val="center"/>
              <w:rPr>
                <w:rFonts w:ascii="Times New Roman" w:hAnsi="Times New Roman" w:cs="Times New Roman"/>
                <w:sz w:val="20"/>
                <w:szCs w:val="20"/>
                <w:cs/>
              </w:rPr>
            </w:pPr>
          </w:p>
        </w:tc>
        <w:tc>
          <w:tcPr>
            <w:tcW w:w="1228" w:type="dxa"/>
            <w:vAlign w:val="bottom"/>
          </w:tcPr>
          <w:p w14:paraId="5FC2AA69" w14:textId="12BCC4BF" w:rsidR="005E7386" w:rsidRPr="00821ABB" w:rsidRDefault="005E7386">
            <w:pPr>
              <w:spacing w:line="240" w:lineRule="auto"/>
              <w:ind w:left="-110" w:right="-110"/>
              <w:jc w:val="center"/>
              <w:rPr>
                <w:rFonts w:ascii="Times New Roman" w:hAnsi="Times New Roman" w:cs="Times New Roman"/>
                <w:sz w:val="20"/>
                <w:szCs w:val="20"/>
                <w:cs/>
              </w:rPr>
            </w:pPr>
          </w:p>
        </w:tc>
        <w:tc>
          <w:tcPr>
            <w:tcW w:w="306" w:type="dxa"/>
            <w:vAlign w:val="bottom"/>
          </w:tcPr>
          <w:p w14:paraId="4A106E3D" w14:textId="77777777" w:rsidR="005E7386" w:rsidRPr="00821ABB" w:rsidRDefault="005E7386">
            <w:pPr>
              <w:spacing w:line="240" w:lineRule="auto"/>
              <w:ind w:left="-129" w:right="-86"/>
              <w:jc w:val="center"/>
              <w:rPr>
                <w:rFonts w:ascii="Times New Roman" w:hAnsi="Times New Roman" w:cs="Times New Roman"/>
                <w:sz w:val="20"/>
                <w:szCs w:val="20"/>
                <w:cs/>
              </w:rPr>
            </w:pPr>
          </w:p>
        </w:tc>
        <w:tc>
          <w:tcPr>
            <w:tcW w:w="1228" w:type="dxa"/>
            <w:vAlign w:val="bottom"/>
          </w:tcPr>
          <w:p w14:paraId="0E538743" w14:textId="4B36DCAD" w:rsidR="005E7386" w:rsidRPr="00821ABB" w:rsidRDefault="005E7386">
            <w:pPr>
              <w:spacing w:line="240" w:lineRule="auto"/>
              <w:ind w:left="-110" w:right="-110"/>
              <w:jc w:val="center"/>
              <w:rPr>
                <w:rFonts w:ascii="Times New Roman" w:hAnsi="Times New Roman" w:cs="Times New Roman"/>
                <w:sz w:val="20"/>
                <w:szCs w:val="20"/>
                <w:cs/>
              </w:rPr>
            </w:pPr>
          </w:p>
        </w:tc>
        <w:tc>
          <w:tcPr>
            <w:tcW w:w="306" w:type="dxa"/>
            <w:vAlign w:val="bottom"/>
          </w:tcPr>
          <w:p w14:paraId="3578DFE5" w14:textId="77777777" w:rsidR="005E7386" w:rsidRPr="00821ABB" w:rsidRDefault="005E7386">
            <w:pPr>
              <w:spacing w:line="240" w:lineRule="auto"/>
              <w:ind w:left="-95" w:right="-120"/>
              <w:jc w:val="center"/>
              <w:rPr>
                <w:rFonts w:ascii="Times New Roman" w:hAnsi="Times New Roman" w:cs="Times New Roman"/>
                <w:sz w:val="20"/>
                <w:szCs w:val="20"/>
                <w:cs/>
              </w:rPr>
            </w:pPr>
          </w:p>
        </w:tc>
        <w:tc>
          <w:tcPr>
            <w:tcW w:w="1199" w:type="dxa"/>
            <w:vAlign w:val="bottom"/>
          </w:tcPr>
          <w:p w14:paraId="793223C3" w14:textId="5014DB88" w:rsidR="005E7386" w:rsidRPr="00821ABB" w:rsidRDefault="005E7386">
            <w:pPr>
              <w:spacing w:line="240" w:lineRule="auto"/>
              <w:ind w:left="-110" w:right="-110"/>
              <w:jc w:val="center"/>
              <w:rPr>
                <w:rFonts w:ascii="Times New Roman" w:hAnsi="Times New Roman" w:cs="Times New Roman"/>
                <w:sz w:val="20"/>
                <w:szCs w:val="20"/>
              </w:rPr>
            </w:pPr>
          </w:p>
        </w:tc>
      </w:tr>
      <w:tr w:rsidR="00827894" w:rsidRPr="00821ABB" w14:paraId="2783F6DE" w14:textId="77777777" w:rsidTr="003C1347">
        <w:trPr>
          <w:trHeight w:val="20"/>
          <w:tblHeader/>
        </w:trPr>
        <w:tc>
          <w:tcPr>
            <w:tcW w:w="3330" w:type="dxa"/>
            <w:vAlign w:val="bottom"/>
          </w:tcPr>
          <w:p w14:paraId="00A0F483" w14:textId="56D6FBAE" w:rsidR="00827894" w:rsidRPr="00821ABB" w:rsidRDefault="00827894" w:rsidP="00827894">
            <w:pPr>
              <w:pStyle w:val="BodyText"/>
              <w:spacing w:after="0" w:line="240" w:lineRule="auto"/>
              <w:ind w:right="-111"/>
              <w:jc w:val="both"/>
              <w:rPr>
                <w:rFonts w:ascii="Times New Roman" w:hAnsi="Times New Roman" w:cs="Times New Roman"/>
                <w:sz w:val="20"/>
                <w:szCs w:val="20"/>
                <w:cs/>
              </w:rPr>
            </w:pPr>
            <w:r w:rsidRPr="00821ABB">
              <w:rPr>
                <w:rFonts w:ascii="Times New Roman" w:hAnsi="Times New Roman" w:cs="Times New Roman"/>
                <w:sz w:val="20"/>
                <w:szCs w:val="20"/>
              </w:rPr>
              <w:t>Receivable under operating lease</w:t>
            </w:r>
          </w:p>
        </w:tc>
        <w:tc>
          <w:tcPr>
            <w:tcW w:w="1331" w:type="dxa"/>
          </w:tcPr>
          <w:p w14:paraId="39D0E91B" w14:textId="410372A9" w:rsidR="00827894" w:rsidRPr="00821ABB" w:rsidRDefault="00827894" w:rsidP="00827894">
            <w:pPr>
              <w:pStyle w:val="acctfourfigures"/>
              <w:tabs>
                <w:tab w:val="clear" w:pos="765"/>
                <w:tab w:val="decimal" w:pos="1082"/>
              </w:tabs>
              <w:spacing w:line="240" w:lineRule="atLeast"/>
              <w:ind w:right="11"/>
              <w:rPr>
                <w:sz w:val="20"/>
                <w:cs/>
                <w:lang w:bidi="th-TH"/>
              </w:rPr>
            </w:pPr>
            <w:r w:rsidRPr="00821ABB">
              <w:rPr>
                <w:rFonts w:cstheme="minorBidi"/>
                <w:sz w:val="20"/>
                <w:szCs w:val="25"/>
                <w:lang w:bidi="th-TH"/>
              </w:rPr>
              <w:t>96,703</w:t>
            </w:r>
          </w:p>
        </w:tc>
        <w:tc>
          <w:tcPr>
            <w:tcW w:w="306" w:type="dxa"/>
          </w:tcPr>
          <w:p w14:paraId="1E8B8E66" w14:textId="77777777" w:rsidR="00827894" w:rsidRPr="00821ABB" w:rsidRDefault="00827894" w:rsidP="00827894">
            <w:pPr>
              <w:spacing w:line="240" w:lineRule="auto"/>
              <w:ind w:left="-95" w:right="-120"/>
              <w:jc w:val="right"/>
              <w:rPr>
                <w:rFonts w:ascii="Times New Roman" w:hAnsi="Times New Roman" w:cs="Times New Roman"/>
                <w:sz w:val="20"/>
                <w:szCs w:val="20"/>
                <w:cs/>
              </w:rPr>
            </w:pPr>
          </w:p>
        </w:tc>
        <w:tc>
          <w:tcPr>
            <w:tcW w:w="1228" w:type="dxa"/>
          </w:tcPr>
          <w:p w14:paraId="6AE298F9" w14:textId="49AB7182" w:rsidR="00827894" w:rsidRPr="00821ABB" w:rsidRDefault="00827894" w:rsidP="00827894">
            <w:pPr>
              <w:pStyle w:val="acctfourfigures"/>
              <w:tabs>
                <w:tab w:val="clear" w:pos="765"/>
                <w:tab w:val="decimal" w:pos="1082"/>
              </w:tabs>
              <w:spacing w:line="240" w:lineRule="atLeast"/>
              <w:ind w:right="11"/>
              <w:rPr>
                <w:sz w:val="20"/>
              </w:rPr>
            </w:pPr>
            <w:r w:rsidRPr="00821ABB">
              <w:rPr>
                <w:sz w:val="20"/>
              </w:rPr>
              <w:t>5,676</w:t>
            </w:r>
          </w:p>
        </w:tc>
        <w:tc>
          <w:tcPr>
            <w:tcW w:w="306" w:type="dxa"/>
          </w:tcPr>
          <w:p w14:paraId="121371F6" w14:textId="77777777" w:rsidR="00827894" w:rsidRPr="00821ABB" w:rsidRDefault="00827894" w:rsidP="00827894">
            <w:pPr>
              <w:spacing w:line="240" w:lineRule="auto"/>
              <w:ind w:left="-129" w:right="-86"/>
              <w:jc w:val="right"/>
              <w:rPr>
                <w:rFonts w:ascii="Times New Roman" w:hAnsi="Times New Roman" w:cs="Times New Roman"/>
                <w:sz w:val="20"/>
                <w:szCs w:val="20"/>
                <w:cs/>
              </w:rPr>
            </w:pPr>
          </w:p>
        </w:tc>
        <w:tc>
          <w:tcPr>
            <w:tcW w:w="1228" w:type="dxa"/>
          </w:tcPr>
          <w:p w14:paraId="0F079441" w14:textId="7CED86E7" w:rsidR="00827894" w:rsidRPr="00821ABB" w:rsidRDefault="00827894" w:rsidP="00827894">
            <w:pPr>
              <w:spacing w:line="240" w:lineRule="auto"/>
              <w:jc w:val="right"/>
              <w:rPr>
                <w:rFonts w:ascii="Times New Roman" w:hAnsi="Times New Roman" w:cs="Times New Roman"/>
                <w:sz w:val="20"/>
                <w:szCs w:val="20"/>
              </w:rPr>
            </w:pPr>
            <w:r w:rsidRPr="00821ABB">
              <w:rPr>
                <w:rFonts w:ascii="Times New Roman" w:hAnsi="Times New Roman" w:cs="Times New Roman"/>
                <w:sz w:val="20"/>
                <w:szCs w:val="20"/>
              </w:rPr>
              <w:t>78,047</w:t>
            </w:r>
          </w:p>
        </w:tc>
        <w:tc>
          <w:tcPr>
            <w:tcW w:w="306" w:type="dxa"/>
            <w:vAlign w:val="bottom"/>
          </w:tcPr>
          <w:p w14:paraId="30CF49B2" w14:textId="77777777" w:rsidR="00827894" w:rsidRPr="00821ABB" w:rsidRDefault="00827894" w:rsidP="00827894">
            <w:pPr>
              <w:spacing w:line="240" w:lineRule="auto"/>
              <w:ind w:left="-95" w:right="-120"/>
              <w:jc w:val="right"/>
              <w:rPr>
                <w:rFonts w:ascii="Times New Roman" w:hAnsi="Times New Roman" w:cs="Times New Roman"/>
                <w:sz w:val="20"/>
                <w:szCs w:val="20"/>
                <w:cs/>
              </w:rPr>
            </w:pPr>
          </w:p>
        </w:tc>
        <w:tc>
          <w:tcPr>
            <w:tcW w:w="1199" w:type="dxa"/>
            <w:vAlign w:val="bottom"/>
          </w:tcPr>
          <w:p w14:paraId="1B4B0177" w14:textId="78C2787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821ABB">
              <w:rPr>
                <w:rFonts w:ascii="Times New Roman" w:hAnsi="Times New Roman" w:cs="Times New Roman"/>
                <w:sz w:val="20"/>
                <w:szCs w:val="20"/>
              </w:rPr>
              <w:t>180,426</w:t>
            </w:r>
          </w:p>
        </w:tc>
      </w:tr>
      <w:tr w:rsidR="00827894" w:rsidRPr="00821ABB" w14:paraId="545A2F20" w14:textId="77777777" w:rsidTr="003C1347">
        <w:trPr>
          <w:trHeight w:val="72"/>
          <w:tblHeader/>
        </w:trPr>
        <w:tc>
          <w:tcPr>
            <w:tcW w:w="3330" w:type="dxa"/>
            <w:vAlign w:val="bottom"/>
          </w:tcPr>
          <w:p w14:paraId="0CA264D0" w14:textId="6E634363" w:rsidR="00827894" w:rsidRPr="00821ABB" w:rsidRDefault="00827894" w:rsidP="00827894">
            <w:pPr>
              <w:pStyle w:val="BodyText"/>
              <w:spacing w:after="0" w:line="240" w:lineRule="auto"/>
              <w:ind w:right="-111"/>
              <w:jc w:val="both"/>
              <w:rPr>
                <w:rFonts w:ascii="Times New Roman" w:hAnsi="Times New Roman" w:cs="Times New Roman"/>
                <w:sz w:val="20"/>
                <w:szCs w:val="20"/>
                <w:cs/>
              </w:rPr>
            </w:pPr>
            <w:r w:rsidRPr="00821ABB">
              <w:rPr>
                <w:rFonts w:ascii="Times New Roman" w:hAnsi="Times New Roman" w:cs="Times New Roman"/>
                <w:sz w:val="20"/>
                <w:szCs w:val="20"/>
              </w:rPr>
              <w:t>Receivable under finance lease</w:t>
            </w:r>
          </w:p>
        </w:tc>
        <w:tc>
          <w:tcPr>
            <w:tcW w:w="1331" w:type="dxa"/>
            <w:tcBorders>
              <w:bottom w:val="single" w:sz="4" w:space="0" w:color="auto"/>
            </w:tcBorders>
            <w:vAlign w:val="bottom"/>
          </w:tcPr>
          <w:p w14:paraId="4D0241F3" w14:textId="1A3377A4" w:rsidR="00827894" w:rsidRPr="00821ABB" w:rsidRDefault="00827894" w:rsidP="00827894">
            <w:pPr>
              <w:pStyle w:val="acctfourfigures"/>
              <w:tabs>
                <w:tab w:val="clear" w:pos="765"/>
                <w:tab w:val="decimal" w:pos="1082"/>
              </w:tabs>
              <w:spacing w:line="240" w:lineRule="atLeast"/>
              <w:ind w:right="11"/>
              <w:rPr>
                <w:sz w:val="20"/>
                <w:cs/>
              </w:rPr>
            </w:pPr>
            <w:r w:rsidRPr="00821ABB">
              <w:rPr>
                <w:sz w:val="20"/>
              </w:rPr>
              <w:t>2,563,595</w:t>
            </w:r>
          </w:p>
        </w:tc>
        <w:tc>
          <w:tcPr>
            <w:tcW w:w="306" w:type="dxa"/>
          </w:tcPr>
          <w:p w14:paraId="6AA8DE91" w14:textId="77777777" w:rsidR="00827894" w:rsidRPr="00821ABB" w:rsidRDefault="00827894" w:rsidP="00827894">
            <w:pPr>
              <w:spacing w:line="240" w:lineRule="auto"/>
              <w:ind w:left="-95" w:right="-120"/>
              <w:jc w:val="center"/>
              <w:rPr>
                <w:rFonts w:ascii="Times New Roman" w:hAnsi="Times New Roman" w:cs="Times New Roman"/>
                <w:sz w:val="20"/>
                <w:szCs w:val="20"/>
                <w:cs/>
              </w:rPr>
            </w:pPr>
          </w:p>
        </w:tc>
        <w:tc>
          <w:tcPr>
            <w:tcW w:w="1228" w:type="dxa"/>
            <w:tcBorders>
              <w:bottom w:val="single" w:sz="4" w:space="0" w:color="auto"/>
            </w:tcBorders>
            <w:vAlign w:val="bottom"/>
          </w:tcPr>
          <w:p w14:paraId="6B6F51F7" w14:textId="5A13C882" w:rsidR="00827894" w:rsidRPr="00821ABB" w:rsidRDefault="00827894" w:rsidP="00827894">
            <w:pPr>
              <w:pStyle w:val="acctfourfigures"/>
              <w:tabs>
                <w:tab w:val="clear" w:pos="765"/>
                <w:tab w:val="decimal" w:pos="1082"/>
              </w:tabs>
              <w:spacing w:line="240" w:lineRule="atLeast"/>
              <w:ind w:right="11"/>
              <w:rPr>
                <w:sz w:val="20"/>
              </w:rPr>
            </w:pPr>
            <w:r w:rsidRPr="00821ABB">
              <w:rPr>
                <w:sz w:val="20"/>
              </w:rPr>
              <w:t>33,375</w:t>
            </w:r>
          </w:p>
        </w:tc>
        <w:tc>
          <w:tcPr>
            <w:tcW w:w="306" w:type="dxa"/>
          </w:tcPr>
          <w:p w14:paraId="28A86326" w14:textId="77777777" w:rsidR="00827894" w:rsidRPr="00821ABB" w:rsidRDefault="00827894" w:rsidP="00827894">
            <w:pPr>
              <w:spacing w:line="240" w:lineRule="auto"/>
              <w:ind w:left="-129" w:right="-86"/>
              <w:jc w:val="right"/>
              <w:rPr>
                <w:rFonts w:ascii="Times New Roman" w:hAnsi="Times New Roman" w:cs="Times New Roman"/>
                <w:sz w:val="20"/>
                <w:szCs w:val="20"/>
                <w:cs/>
              </w:rPr>
            </w:pPr>
          </w:p>
        </w:tc>
        <w:tc>
          <w:tcPr>
            <w:tcW w:w="1228" w:type="dxa"/>
            <w:tcBorders>
              <w:bottom w:val="single" w:sz="4" w:space="0" w:color="auto"/>
            </w:tcBorders>
          </w:tcPr>
          <w:p w14:paraId="5EF06A5E" w14:textId="4F349FFE" w:rsidR="00827894" w:rsidRPr="00821ABB" w:rsidRDefault="00827894" w:rsidP="00827894">
            <w:pPr>
              <w:spacing w:line="240" w:lineRule="auto"/>
              <w:jc w:val="right"/>
              <w:rPr>
                <w:rFonts w:ascii="Times New Roman" w:hAnsi="Times New Roman" w:cs="Times New Roman"/>
                <w:sz w:val="20"/>
                <w:szCs w:val="20"/>
              </w:rPr>
            </w:pPr>
            <w:r w:rsidRPr="00821ABB">
              <w:rPr>
                <w:rFonts w:ascii="Times New Roman" w:hAnsi="Times New Roman" w:cs="Times New Roman"/>
                <w:sz w:val="20"/>
                <w:szCs w:val="20"/>
              </w:rPr>
              <w:t>752,549</w:t>
            </w:r>
          </w:p>
        </w:tc>
        <w:tc>
          <w:tcPr>
            <w:tcW w:w="306" w:type="dxa"/>
          </w:tcPr>
          <w:p w14:paraId="482D6F84" w14:textId="77777777" w:rsidR="00827894" w:rsidRPr="00821ABB" w:rsidRDefault="00827894" w:rsidP="00827894">
            <w:pPr>
              <w:spacing w:line="240" w:lineRule="auto"/>
              <w:ind w:left="-95" w:right="-120"/>
              <w:jc w:val="right"/>
              <w:rPr>
                <w:rFonts w:ascii="Times New Roman" w:hAnsi="Times New Roman" w:cs="Times New Roman"/>
                <w:sz w:val="20"/>
                <w:szCs w:val="20"/>
                <w:cs/>
              </w:rPr>
            </w:pPr>
          </w:p>
        </w:tc>
        <w:tc>
          <w:tcPr>
            <w:tcW w:w="1199" w:type="dxa"/>
            <w:tcBorders>
              <w:bottom w:val="single" w:sz="4" w:space="0" w:color="auto"/>
            </w:tcBorders>
          </w:tcPr>
          <w:p w14:paraId="121BECDA" w14:textId="37B20FA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821ABB">
              <w:rPr>
                <w:rFonts w:ascii="Times New Roman" w:hAnsi="Times New Roman" w:cs="Times New Roman"/>
                <w:sz w:val="20"/>
                <w:szCs w:val="20"/>
              </w:rPr>
              <w:t>3,349,519</w:t>
            </w:r>
          </w:p>
        </w:tc>
      </w:tr>
      <w:tr w:rsidR="00827894" w:rsidRPr="00821ABB" w14:paraId="5CC3A2DF" w14:textId="77777777" w:rsidTr="003C1347">
        <w:trPr>
          <w:trHeight w:val="20"/>
          <w:tblHeader/>
        </w:trPr>
        <w:tc>
          <w:tcPr>
            <w:tcW w:w="3330" w:type="dxa"/>
            <w:vAlign w:val="bottom"/>
          </w:tcPr>
          <w:p w14:paraId="22CEC6DA" w14:textId="77777777" w:rsidR="00827894" w:rsidRPr="00821ABB" w:rsidRDefault="00827894" w:rsidP="00827894">
            <w:pPr>
              <w:pStyle w:val="BodyText"/>
              <w:spacing w:after="0" w:line="240" w:lineRule="auto"/>
              <w:ind w:right="-111"/>
              <w:jc w:val="both"/>
              <w:rPr>
                <w:rFonts w:ascii="Times New Roman" w:hAnsi="Times New Roman" w:cs="Times New Roman"/>
                <w:sz w:val="20"/>
                <w:szCs w:val="20"/>
                <w:cs/>
              </w:rPr>
            </w:pPr>
          </w:p>
        </w:tc>
        <w:tc>
          <w:tcPr>
            <w:tcW w:w="1331" w:type="dxa"/>
            <w:tcBorders>
              <w:top w:val="single" w:sz="4" w:space="0" w:color="auto"/>
            </w:tcBorders>
          </w:tcPr>
          <w:p w14:paraId="71AF6612" w14:textId="1EEB93C9" w:rsidR="00827894" w:rsidRPr="00821ABB" w:rsidRDefault="00827894" w:rsidP="00827894">
            <w:pPr>
              <w:pStyle w:val="acctfourfigures"/>
              <w:tabs>
                <w:tab w:val="clear" w:pos="765"/>
                <w:tab w:val="decimal" w:pos="1082"/>
              </w:tabs>
              <w:spacing w:line="240" w:lineRule="atLeast"/>
              <w:ind w:right="11"/>
              <w:rPr>
                <w:b/>
                <w:bCs/>
                <w:sz w:val="20"/>
                <w:cs/>
              </w:rPr>
            </w:pPr>
            <w:r w:rsidRPr="00821ABB">
              <w:rPr>
                <w:b/>
                <w:bCs/>
                <w:sz w:val="20"/>
              </w:rPr>
              <w:t>2,660,298</w:t>
            </w:r>
          </w:p>
        </w:tc>
        <w:tc>
          <w:tcPr>
            <w:tcW w:w="306" w:type="dxa"/>
          </w:tcPr>
          <w:p w14:paraId="70EBA850" w14:textId="77777777" w:rsidR="00827894" w:rsidRPr="00821ABB" w:rsidRDefault="00827894" w:rsidP="00827894">
            <w:pPr>
              <w:spacing w:line="240" w:lineRule="auto"/>
              <w:ind w:left="-95" w:right="-120"/>
              <w:jc w:val="center"/>
              <w:rPr>
                <w:rFonts w:ascii="Times New Roman" w:hAnsi="Times New Roman" w:cs="Times New Roman"/>
                <w:b/>
                <w:bCs/>
                <w:sz w:val="20"/>
                <w:szCs w:val="20"/>
                <w:cs/>
              </w:rPr>
            </w:pPr>
          </w:p>
        </w:tc>
        <w:tc>
          <w:tcPr>
            <w:tcW w:w="1228" w:type="dxa"/>
            <w:tcBorders>
              <w:top w:val="single" w:sz="4" w:space="0" w:color="auto"/>
            </w:tcBorders>
          </w:tcPr>
          <w:p w14:paraId="1BA4F4EF" w14:textId="38C6FBBA" w:rsidR="00827894" w:rsidRPr="00821ABB" w:rsidRDefault="00827894" w:rsidP="00827894">
            <w:pPr>
              <w:pStyle w:val="acctfourfigures"/>
              <w:tabs>
                <w:tab w:val="clear" w:pos="765"/>
                <w:tab w:val="decimal" w:pos="1082"/>
              </w:tabs>
              <w:spacing w:line="240" w:lineRule="atLeast"/>
              <w:ind w:right="11"/>
              <w:rPr>
                <w:b/>
                <w:bCs/>
                <w:sz w:val="20"/>
              </w:rPr>
            </w:pPr>
            <w:r w:rsidRPr="00821ABB">
              <w:rPr>
                <w:b/>
                <w:bCs/>
                <w:sz w:val="20"/>
              </w:rPr>
              <w:t>39,051</w:t>
            </w:r>
          </w:p>
        </w:tc>
        <w:tc>
          <w:tcPr>
            <w:tcW w:w="306" w:type="dxa"/>
          </w:tcPr>
          <w:p w14:paraId="22552FA5" w14:textId="77777777" w:rsidR="00827894" w:rsidRPr="00821ABB" w:rsidRDefault="00827894" w:rsidP="00827894">
            <w:pPr>
              <w:spacing w:line="240" w:lineRule="auto"/>
              <w:ind w:left="-129" w:right="-86"/>
              <w:jc w:val="center"/>
              <w:rPr>
                <w:rFonts w:ascii="Times New Roman" w:hAnsi="Times New Roman" w:cs="Times New Roman"/>
                <w:b/>
                <w:bCs/>
                <w:sz w:val="20"/>
                <w:szCs w:val="20"/>
                <w:cs/>
              </w:rPr>
            </w:pPr>
          </w:p>
        </w:tc>
        <w:tc>
          <w:tcPr>
            <w:tcW w:w="1228" w:type="dxa"/>
            <w:tcBorders>
              <w:top w:val="single" w:sz="4" w:space="0" w:color="auto"/>
            </w:tcBorders>
          </w:tcPr>
          <w:p w14:paraId="391196F9" w14:textId="425B532C" w:rsidR="00827894" w:rsidRPr="00821ABB" w:rsidRDefault="00827894" w:rsidP="00827894">
            <w:pPr>
              <w:spacing w:line="240" w:lineRule="auto"/>
              <w:jc w:val="right"/>
              <w:rPr>
                <w:rFonts w:ascii="Times New Roman" w:hAnsi="Times New Roman" w:cs="Times New Roman"/>
                <w:b/>
                <w:bCs/>
                <w:sz w:val="20"/>
                <w:szCs w:val="20"/>
              </w:rPr>
            </w:pPr>
            <w:r w:rsidRPr="00821ABB">
              <w:rPr>
                <w:rFonts w:ascii="Times New Roman" w:hAnsi="Times New Roman" w:cs="Times New Roman"/>
                <w:b/>
                <w:bCs/>
                <w:sz w:val="20"/>
                <w:szCs w:val="20"/>
              </w:rPr>
              <w:t>830,596</w:t>
            </w:r>
          </w:p>
        </w:tc>
        <w:tc>
          <w:tcPr>
            <w:tcW w:w="306" w:type="dxa"/>
            <w:vAlign w:val="bottom"/>
          </w:tcPr>
          <w:p w14:paraId="72D9939D" w14:textId="77777777" w:rsidR="00827894" w:rsidRPr="00821ABB" w:rsidRDefault="00827894" w:rsidP="00827894">
            <w:pPr>
              <w:spacing w:line="240" w:lineRule="auto"/>
              <w:ind w:left="-95" w:right="-120"/>
              <w:jc w:val="center"/>
              <w:rPr>
                <w:rFonts w:ascii="Times New Roman" w:hAnsi="Times New Roman" w:cs="Times New Roman"/>
                <w:b/>
                <w:bCs/>
                <w:sz w:val="20"/>
                <w:szCs w:val="20"/>
                <w:cs/>
              </w:rPr>
            </w:pPr>
          </w:p>
        </w:tc>
        <w:tc>
          <w:tcPr>
            <w:tcW w:w="1199" w:type="dxa"/>
            <w:tcBorders>
              <w:top w:val="single" w:sz="4" w:space="0" w:color="auto"/>
            </w:tcBorders>
            <w:vAlign w:val="bottom"/>
          </w:tcPr>
          <w:p w14:paraId="2000E0FA" w14:textId="4922AF9F"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sidRPr="00821ABB">
              <w:rPr>
                <w:rFonts w:ascii="Times New Roman" w:hAnsi="Times New Roman" w:cs="Times New Roman"/>
                <w:b/>
                <w:bCs/>
                <w:sz w:val="20"/>
                <w:szCs w:val="20"/>
              </w:rPr>
              <w:t>3,529,945</w:t>
            </w:r>
          </w:p>
        </w:tc>
      </w:tr>
      <w:tr w:rsidR="00827894" w:rsidRPr="00821ABB" w14:paraId="1B97F7B9" w14:textId="77777777" w:rsidTr="003C1347">
        <w:trPr>
          <w:trHeight w:val="20"/>
          <w:tblHeader/>
        </w:trPr>
        <w:tc>
          <w:tcPr>
            <w:tcW w:w="3330" w:type="dxa"/>
            <w:vAlign w:val="bottom"/>
          </w:tcPr>
          <w:p w14:paraId="584C2CDC" w14:textId="0515F67F" w:rsidR="00827894" w:rsidRPr="00821ABB" w:rsidRDefault="00827894" w:rsidP="00827894">
            <w:pPr>
              <w:pStyle w:val="BodyText"/>
              <w:spacing w:after="0" w:line="240" w:lineRule="auto"/>
              <w:ind w:right="-111"/>
              <w:jc w:val="both"/>
              <w:rPr>
                <w:rFonts w:ascii="Times New Roman" w:hAnsi="Times New Roman" w:cs="Times New Roman"/>
                <w:sz w:val="20"/>
                <w:szCs w:val="20"/>
                <w:cs/>
              </w:rPr>
            </w:pPr>
            <w:r w:rsidRPr="00821ABB">
              <w:rPr>
                <w:rFonts w:ascii="Times New Roman" w:hAnsi="Times New Roman" w:cs="Times New Roman"/>
                <w:i/>
                <w:iCs/>
                <w:sz w:val="20"/>
                <w:szCs w:val="20"/>
              </w:rPr>
              <w:t>Less</w:t>
            </w:r>
            <w:r w:rsidRPr="00821ABB">
              <w:rPr>
                <w:rFonts w:ascii="Times New Roman" w:hAnsi="Times New Roman" w:cs="Times New Roman"/>
                <w:sz w:val="20"/>
                <w:szCs w:val="20"/>
              </w:rPr>
              <w:t xml:space="preserve"> allowance for expected credit loss</w:t>
            </w:r>
          </w:p>
        </w:tc>
        <w:tc>
          <w:tcPr>
            <w:tcW w:w="1331" w:type="dxa"/>
            <w:vAlign w:val="bottom"/>
          </w:tcPr>
          <w:p w14:paraId="7D61EAAE" w14:textId="0447E674" w:rsidR="00827894" w:rsidRPr="00821ABB" w:rsidRDefault="00827894" w:rsidP="00827894">
            <w:pPr>
              <w:tabs>
                <w:tab w:val="clear" w:pos="907"/>
                <w:tab w:val="left" w:pos="880"/>
              </w:tabs>
              <w:spacing w:line="240" w:lineRule="auto"/>
              <w:ind w:left="-95" w:right="-20"/>
              <w:jc w:val="right"/>
              <w:rPr>
                <w:rFonts w:ascii="Times New Roman" w:hAnsi="Times New Roman" w:cs="Times New Roman"/>
                <w:sz w:val="20"/>
                <w:szCs w:val="20"/>
                <w:cs/>
              </w:rPr>
            </w:pPr>
            <w:r w:rsidRPr="00821ABB">
              <w:rPr>
                <w:rFonts w:ascii="Times New Roman" w:hAnsi="Times New Roman" w:cs="Times New Roman"/>
                <w:sz w:val="20"/>
                <w:szCs w:val="20"/>
              </w:rPr>
              <w:t>(4,580)</w:t>
            </w:r>
          </w:p>
        </w:tc>
        <w:tc>
          <w:tcPr>
            <w:tcW w:w="306" w:type="dxa"/>
            <w:vAlign w:val="bottom"/>
          </w:tcPr>
          <w:p w14:paraId="30751198" w14:textId="77777777" w:rsidR="00827894" w:rsidRPr="00821ABB" w:rsidRDefault="00827894" w:rsidP="00827894">
            <w:pPr>
              <w:spacing w:line="240" w:lineRule="auto"/>
              <w:ind w:left="-95" w:right="-120"/>
              <w:jc w:val="center"/>
              <w:rPr>
                <w:rFonts w:ascii="Times New Roman" w:hAnsi="Times New Roman" w:cs="Times New Roman"/>
                <w:sz w:val="20"/>
                <w:szCs w:val="20"/>
                <w:cs/>
              </w:rPr>
            </w:pPr>
          </w:p>
        </w:tc>
        <w:tc>
          <w:tcPr>
            <w:tcW w:w="1228" w:type="dxa"/>
            <w:vAlign w:val="bottom"/>
          </w:tcPr>
          <w:p w14:paraId="1630BBC7" w14:textId="78044F79"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89"/>
              <w:rPr>
                <w:rFonts w:ascii="Times New Roman" w:hAnsi="Times New Roman" w:cs="Times New Roman"/>
                <w:sz w:val="20"/>
                <w:szCs w:val="20"/>
              </w:rPr>
            </w:pPr>
            <w:r w:rsidRPr="00821ABB">
              <w:rPr>
                <w:rFonts w:ascii="Times New Roman" w:hAnsi="Times New Roman" w:cs="Times New Roman"/>
                <w:sz w:val="20"/>
                <w:szCs w:val="20"/>
              </w:rPr>
              <w:t>(2,866)</w:t>
            </w:r>
          </w:p>
        </w:tc>
        <w:tc>
          <w:tcPr>
            <w:tcW w:w="306" w:type="dxa"/>
            <w:vAlign w:val="bottom"/>
          </w:tcPr>
          <w:p w14:paraId="66A086AD" w14:textId="77777777" w:rsidR="00827894" w:rsidRPr="00821ABB" w:rsidRDefault="00827894" w:rsidP="00827894">
            <w:pPr>
              <w:spacing w:line="240" w:lineRule="auto"/>
              <w:ind w:left="-129" w:right="-86"/>
              <w:jc w:val="center"/>
              <w:rPr>
                <w:rFonts w:ascii="Times New Roman" w:hAnsi="Times New Roman" w:cs="Times New Roman"/>
                <w:sz w:val="20"/>
                <w:szCs w:val="20"/>
                <w:cs/>
              </w:rPr>
            </w:pPr>
          </w:p>
        </w:tc>
        <w:tc>
          <w:tcPr>
            <w:tcW w:w="1228" w:type="dxa"/>
            <w:vAlign w:val="bottom"/>
          </w:tcPr>
          <w:p w14:paraId="375B7C55" w14:textId="6C51D806"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169"/>
              <w:rPr>
                <w:rFonts w:ascii="Times New Roman" w:hAnsi="Times New Roman" w:cs="Times New Roman"/>
                <w:sz w:val="20"/>
                <w:szCs w:val="20"/>
              </w:rPr>
            </w:pPr>
            <w:r w:rsidRPr="00821ABB">
              <w:rPr>
                <w:rFonts w:ascii="Times New Roman" w:hAnsi="Times New Roman" w:cs="Times New Roman"/>
                <w:sz w:val="20"/>
                <w:szCs w:val="20"/>
              </w:rPr>
              <w:t>(330,788)</w:t>
            </w:r>
          </w:p>
        </w:tc>
        <w:tc>
          <w:tcPr>
            <w:tcW w:w="306" w:type="dxa"/>
            <w:vAlign w:val="bottom"/>
          </w:tcPr>
          <w:p w14:paraId="4BBD886B" w14:textId="77777777" w:rsidR="00827894" w:rsidRPr="00821ABB" w:rsidRDefault="00827894" w:rsidP="00827894">
            <w:pPr>
              <w:spacing w:line="240" w:lineRule="auto"/>
              <w:ind w:left="-95" w:right="-120"/>
              <w:jc w:val="center"/>
              <w:rPr>
                <w:rFonts w:ascii="Times New Roman" w:hAnsi="Times New Roman" w:cs="Times New Roman"/>
                <w:sz w:val="20"/>
                <w:szCs w:val="20"/>
                <w:cs/>
              </w:rPr>
            </w:pPr>
          </w:p>
        </w:tc>
        <w:tc>
          <w:tcPr>
            <w:tcW w:w="1199" w:type="dxa"/>
            <w:vAlign w:val="bottom"/>
          </w:tcPr>
          <w:p w14:paraId="41274BE9" w14:textId="1FBECAA9"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821ABB">
              <w:rPr>
                <w:rFonts w:ascii="Times New Roman" w:hAnsi="Times New Roman" w:cs="Times New Roman"/>
                <w:sz w:val="20"/>
                <w:szCs w:val="20"/>
              </w:rPr>
              <w:t>(338,234)</w:t>
            </w:r>
          </w:p>
        </w:tc>
      </w:tr>
      <w:tr w:rsidR="00827894" w:rsidRPr="00821ABB" w14:paraId="4AF14195" w14:textId="77777777" w:rsidTr="003C1347">
        <w:trPr>
          <w:trHeight w:val="20"/>
        </w:trPr>
        <w:tc>
          <w:tcPr>
            <w:tcW w:w="3330" w:type="dxa"/>
            <w:vAlign w:val="bottom"/>
          </w:tcPr>
          <w:p w14:paraId="30073206" w14:textId="698BB63E" w:rsidR="00827894" w:rsidRPr="00821ABB" w:rsidRDefault="00827894" w:rsidP="00827894">
            <w:pPr>
              <w:spacing w:line="240" w:lineRule="auto"/>
              <w:rPr>
                <w:rFonts w:ascii="Times New Roman" w:hAnsi="Times New Roman" w:cs="Times New Roman"/>
                <w:sz w:val="20"/>
                <w:szCs w:val="20"/>
                <w:cs/>
              </w:rPr>
            </w:pPr>
            <w:r w:rsidRPr="00821ABB">
              <w:rPr>
                <w:rFonts w:ascii="Times New Roman" w:hAnsi="Times New Roman" w:cs="Times New Roman"/>
                <w:b/>
                <w:bCs/>
                <w:sz w:val="20"/>
                <w:szCs w:val="20"/>
              </w:rPr>
              <w:t>Net</w:t>
            </w:r>
          </w:p>
        </w:tc>
        <w:tc>
          <w:tcPr>
            <w:tcW w:w="1331" w:type="dxa"/>
            <w:tcBorders>
              <w:top w:val="single" w:sz="4" w:space="0" w:color="auto"/>
              <w:bottom w:val="double" w:sz="4" w:space="0" w:color="auto"/>
            </w:tcBorders>
          </w:tcPr>
          <w:p w14:paraId="1F16E467" w14:textId="1B07A23B" w:rsidR="00827894" w:rsidRPr="00821ABB" w:rsidRDefault="00827894" w:rsidP="00827894">
            <w:pPr>
              <w:pStyle w:val="acctfourfigures"/>
              <w:tabs>
                <w:tab w:val="clear" w:pos="765"/>
                <w:tab w:val="decimal" w:pos="1082"/>
              </w:tabs>
              <w:spacing w:line="240" w:lineRule="atLeast"/>
              <w:ind w:right="11"/>
              <w:rPr>
                <w:b/>
                <w:bCs/>
                <w:sz w:val="20"/>
              </w:rPr>
            </w:pPr>
            <w:r w:rsidRPr="00821ABB">
              <w:rPr>
                <w:b/>
                <w:bCs/>
                <w:sz w:val="20"/>
              </w:rPr>
              <w:t>2,655,718</w:t>
            </w:r>
          </w:p>
        </w:tc>
        <w:tc>
          <w:tcPr>
            <w:tcW w:w="306" w:type="dxa"/>
          </w:tcPr>
          <w:p w14:paraId="4C44FD30" w14:textId="77777777" w:rsidR="00827894" w:rsidRPr="00821ABB" w:rsidRDefault="00827894" w:rsidP="00827894">
            <w:pPr>
              <w:tabs>
                <w:tab w:val="decimal" w:pos="610"/>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0DB1F601" w14:textId="5DCC53AD" w:rsidR="00827894" w:rsidRPr="00821ABB" w:rsidRDefault="00827894" w:rsidP="00827894">
            <w:pPr>
              <w:spacing w:line="240" w:lineRule="auto"/>
              <w:jc w:val="right"/>
              <w:rPr>
                <w:rFonts w:ascii="Times New Roman" w:hAnsi="Times New Roman" w:cs="Times New Roman"/>
                <w:b/>
                <w:bCs/>
                <w:sz w:val="20"/>
                <w:szCs w:val="20"/>
              </w:rPr>
            </w:pPr>
            <w:r w:rsidRPr="00821ABB">
              <w:rPr>
                <w:rFonts w:ascii="Times New Roman" w:hAnsi="Times New Roman" w:cs="Times New Roman"/>
                <w:b/>
                <w:bCs/>
                <w:sz w:val="20"/>
                <w:szCs w:val="20"/>
              </w:rPr>
              <w:t>36,185</w:t>
            </w:r>
          </w:p>
        </w:tc>
        <w:tc>
          <w:tcPr>
            <w:tcW w:w="306" w:type="dxa"/>
          </w:tcPr>
          <w:p w14:paraId="7F37367D" w14:textId="77777777" w:rsidR="00827894" w:rsidRPr="00821ABB" w:rsidRDefault="00827894" w:rsidP="00827894">
            <w:pPr>
              <w:tabs>
                <w:tab w:val="decimal" w:pos="641"/>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0432471C" w14:textId="29D316E1" w:rsidR="00827894" w:rsidRPr="00821ABB" w:rsidRDefault="00827894" w:rsidP="00827894">
            <w:pPr>
              <w:spacing w:line="240" w:lineRule="auto"/>
              <w:jc w:val="right"/>
              <w:rPr>
                <w:rFonts w:ascii="Times New Roman" w:hAnsi="Times New Roman" w:cs="Times New Roman"/>
                <w:b/>
                <w:bCs/>
                <w:sz w:val="20"/>
                <w:szCs w:val="20"/>
              </w:rPr>
            </w:pPr>
            <w:r w:rsidRPr="00821ABB">
              <w:rPr>
                <w:rFonts w:ascii="Times New Roman" w:hAnsi="Times New Roman" w:cs="Times New Roman"/>
                <w:b/>
                <w:bCs/>
                <w:sz w:val="20"/>
                <w:szCs w:val="20"/>
              </w:rPr>
              <w:t>499,808</w:t>
            </w:r>
          </w:p>
        </w:tc>
        <w:tc>
          <w:tcPr>
            <w:tcW w:w="306" w:type="dxa"/>
            <w:vAlign w:val="bottom"/>
          </w:tcPr>
          <w:p w14:paraId="17DEADA7" w14:textId="77777777" w:rsidR="00827894" w:rsidRPr="00821ABB" w:rsidRDefault="00827894" w:rsidP="00827894">
            <w:pPr>
              <w:tabs>
                <w:tab w:val="decimal" w:pos="641"/>
              </w:tabs>
              <w:spacing w:line="240" w:lineRule="auto"/>
              <w:ind w:left="-129" w:right="-86"/>
              <w:rPr>
                <w:rFonts w:ascii="Times New Roman" w:hAnsi="Times New Roman" w:cs="Times New Roman"/>
                <w:b/>
                <w:bCs/>
                <w:sz w:val="20"/>
                <w:szCs w:val="20"/>
              </w:rPr>
            </w:pPr>
          </w:p>
        </w:tc>
        <w:tc>
          <w:tcPr>
            <w:tcW w:w="1199" w:type="dxa"/>
            <w:tcBorders>
              <w:top w:val="single" w:sz="4" w:space="0" w:color="auto"/>
              <w:bottom w:val="double" w:sz="4" w:space="0" w:color="auto"/>
            </w:tcBorders>
            <w:vAlign w:val="bottom"/>
          </w:tcPr>
          <w:p w14:paraId="54B8A726" w14:textId="7CAAC825"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sidRPr="00821ABB">
              <w:rPr>
                <w:rFonts w:ascii="Times New Roman" w:hAnsi="Times New Roman" w:cs="Times New Roman"/>
                <w:b/>
                <w:bCs/>
                <w:sz w:val="20"/>
                <w:szCs w:val="20"/>
              </w:rPr>
              <w:t>3,191,711</w:t>
            </w:r>
          </w:p>
        </w:tc>
      </w:tr>
    </w:tbl>
    <w:p w14:paraId="463CA8F6" w14:textId="615D0C2F" w:rsidR="00534CEF" w:rsidRPr="00821ABB" w:rsidRDefault="0053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p>
    <w:p w14:paraId="1F293444" w14:textId="250ED9E3" w:rsidR="00D00D4B" w:rsidRPr="00821ABB" w:rsidRDefault="00D00D4B" w:rsidP="00A6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sidRPr="00821ABB">
        <w:rPr>
          <w:rFonts w:ascii="Times New Roman" w:hAnsi="Times New Roman" w:cs="Times New Roman"/>
          <w:sz w:val="22"/>
          <w:szCs w:val="22"/>
        </w:rPr>
        <w:t>The movements in the allowance for expected credit loss during the year ended 31 December were as follows:</w:t>
      </w:r>
    </w:p>
    <w:p w14:paraId="0AC6C8B5" w14:textId="77777777" w:rsidR="00D00D4B" w:rsidRPr="00821ABB" w:rsidRDefault="00D00D4B" w:rsidP="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450" w:type="dxa"/>
        <w:tblInd w:w="450" w:type="dxa"/>
        <w:tblLayout w:type="fixed"/>
        <w:tblLook w:val="04A0" w:firstRow="1" w:lastRow="0" w:firstColumn="1" w:lastColumn="0" w:noHBand="0" w:noVBand="1"/>
      </w:tblPr>
      <w:tblGrid>
        <w:gridCol w:w="4500"/>
        <w:gridCol w:w="990"/>
        <w:gridCol w:w="270"/>
        <w:gridCol w:w="1080"/>
        <w:gridCol w:w="270"/>
        <w:gridCol w:w="1080"/>
        <w:gridCol w:w="270"/>
        <w:gridCol w:w="990"/>
      </w:tblGrid>
      <w:tr w:rsidR="00885068" w:rsidRPr="00885068" w14:paraId="214FAD65" w14:textId="77777777" w:rsidTr="00885068">
        <w:trPr>
          <w:trHeight w:val="83"/>
          <w:tblHeader/>
        </w:trPr>
        <w:tc>
          <w:tcPr>
            <w:tcW w:w="4500" w:type="dxa"/>
            <w:vAlign w:val="bottom"/>
          </w:tcPr>
          <w:p w14:paraId="49EBB3EF" w14:textId="6A097543"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auto"/>
              <w:ind w:left="156" w:right="-108" w:hanging="156"/>
              <w:rPr>
                <w:rFonts w:ascii="Times New Roman" w:hAnsi="Times New Roman" w:cs="Times New Roman"/>
                <w:b/>
                <w:bCs/>
                <w:i/>
                <w:iCs/>
                <w:cs/>
                <w:lang w:val="en-GB" w:bidi="ar-SA"/>
              </w:rPr>
            </w:pPr>
            <w:r w:rsidRPr="00885068">
              <w:rPr>
                <w:rFonts w:ascii="Times New Roman" w:hAnsi="Times New Roman" w:cs="Times New Roman"/>
                <w:b/>
                <w:bCs/>
                <w:i/>
                <w:iCs/>
                <w:lang w:val="en-GB" w:bidi="ar-SA"/>
              </w:rPr>
              <w:t xml:space="preserve">Movement of allowance for expected credit loss </w:t>
            </w:r>
            <w:r w:rsidR="004F68AB" w:rsidRPr="00821ABB">
              <w:rPr>
                <w:rFonts w:ascii="Times New Roman" w:hAnsi="Times New Roman" w:cs="Times New Roman"/>
                <w:b/>
                <w:bCs/>
                <w:i/>
                <w:iCs/>
                <w:lang w:val="en-GB" w:bidi="ar-SA"/>
              </w:rPr>
              <w:t xml:space="preserve">in </w:t>
            </w:r>
            <w:r w:rsidRPr="00821ABB">
              <w:rPr>
                <w:rFonts w:ascii="Times New Roman" w:hAnsi="Times New Roman" w:cs="Times New Roman"/>
                <w:b/>
                <w:bCs/>
                <w:i/>
                <w:iCs/>
                <w:lang w:val="en-GB" w:bidi="ar-SA"/>
              </w:rPr>
              <w:t>Receivable under operating lease</w:t>
            </w:r>
          </w:p>
        </w:tc>
        <w:tc>
          <w:tcPr>
            <w:tcW w:w="990" w:type="dxa"/>
            <w:vAlign w:val="bottom"/>
          </w:tcPr>
          <w:p w14:paraId="7262A8AB"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r w:rsidRPr="00885068">
              <w:rPr>
                <w:rFonts w:ascii="Times New Roman" w:hAnsi="Times New Roman" w:cs="Times New Roman"/>
                <w:lang w:val="en-GB" w:bidi="ar-SA"/>
              </w:rPr>
              <w:t>12-months ECL</w:t>
            </w:r>
          </w:p>
        </w:tc>
        <w:tc>
          <w:tcPr>
            <w:tcW w:w="270" w:type="dxa"/>
            <w:vAlign w:val="bottom"/>
          </w:tcPr>
          <w:p w14:paraId="4DEDA7F3"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p>
        </w:tc>
        <w:tc>
          <w:tcPr>
            <w:tcW w:w="1080" w:type="dxa"/>
            <w:vAlign w:val="bottom"/>
          </w:tcPr>
          <w:p w14:paraId="3150EA9F"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s/>
                <w:lang w:val="en-GB" w:bidi="ar-SA"/>
              </w:rPr>
            </w:pPr>
            <w:r w:rsidRPr="00885068">
              <w:rPr>
                <w:rFonts w:ascii="Times New Roman" w:hAnsi="Times New Roman" w:cs="Times New Roman"/>
                <w:lang w:val="en-GB" w:bidi="ar-SA"/>
              </w:rPr>
              <w:t>Lifetime ECL- not credit- impaired</w:t>
            </w:r>
          </w:p>
        </w:tc>
        <w:tc>
          <w:tcPr>
            <w:tcW w:w="270" w:type="dxa"/>
            <w:vAlign w:val="bottom"/>
          </w:tcPr>
          <w:p w14:paraId="0845AB55"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cs/>
                <w:lang w:val="en-GB" w:bidi="ar-SA"/>
              </w:rPr>
            </w:pPr>
          </w:p>
        </w:tc>
        <w:tc>
          <w:tcPr>
            <w:tcW w:w="1080" w:type="dxa"/>
            <w:vAlign w:val="bottom"/>
          </w:tcPr>
          <w:p w14:paraId="73CA9FFC"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s/>
                <w:lang w:val="en-GB" w:bidi="ar-SA"/>
              </w:rPr>
            </w:pPr>
            <w:r w:rsidRPr="00885068">
              <w:rPr>
                <w:rFonts w:ascii="Times New Roman" w:hAnsi="Times New Roman" w:cs="Times New Roman"/>
                <w:lang w:val="en-GB" w:bidi="ar-SA"/>
              </w:rPr>
              <w:t>Lifetime ECL-  credit-impaired</w:t>
            </w:r>
          </w:p>
        </w:tc>
        <w:tc>
          <w:tcPr>
            <w:tcW w:w="270" w:type="dxa"/>
            <w:vAlign w:val="bottom"/>
          </w:tcPr>
          <w:p w14:paraId="3F688B05"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p>
        </w:tc>
        <w:tc>
          <w:tcPr>
            <w:tcW w:w="990" w:type="dxa"/>
            <w:vAlign w:val="bottom"/>
          </w:tcPr>
          <w:p w14:paraId="28AA1E0D"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rPr>
            </w:pPr>
            <w:r w:rsidRPr="00885068">
              <w:rPr>
                <w:rFonts w:ascii="Times New Roman" w:hAnsi="Times New Roman" w:cs="Times New Roman"/>
              </w:rPr>
              <w:t>Total</w:t>
            </w:r>
          </w:p>
        </w:tc>
      </w:tr>
      <w:tr w:rsidR="00885068" w:rsidRPr="00885068" w14:paraId="495A9A6C" w14:textId="77777777" w:rsidTr="00885068">
        <w:trPr>
          <w:trHeight w:val="20"/>
          <w:tblHeader/>
        </w:trPr>
        <w:tc>
          <w:tcPr>
            <w:tcW w:w="4500" w:type="dxa"/>
            <w:vAlign w:val="bottom"/>
          </w:tcPr>
          <w:p w14:paraId="08BBB8E9"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cs/>
                <w:lang w:val="en-GB" w:bidi="ar-SA"/>
              </w:rPr>
            </w:pPr>
          </w:p>
        </w:tc>
        <w:tc>
          <w:tcPr>
            <w:tcW w:w="4950" w:type="dxa"/>
            <w:gridSpan w:val="7"/>
            <w:vAlign w:val="bottom"/>
          </w:tcPr>
          <w:p w14:paraId="24B1857C" w14:textId="3EFEBAE8"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r w:rsidRPr="00885068">
              <w:rPr>
                <w:rFonts w:ascii="Times New Roman" w:hAnsi="Times New Roman" w:cs="Times New Roman"/>
                <w:i/>
                <w:iCs/>
                <w:lang w:val="en-GB" w:bidi="ar-SA"/>
              </w:rPr>
              <w:t xml:space="preserve">(in </w:t>
            </w:r>
            <w:r w:rsidR="006E1637">
              <w:rPr>
                <w:rFonts w:ascii="Times New Roman" w:hAnsi="Times New Roman" w:cs="Times New Roman"/>
                <w:i/>
                <w:iCs/>
                <w:lang w:val="en-GB" w:bidi="ar-SA"/>
              </w:rPr>
              <w:t>thousand</w:t>
            </w:r>
            <w:r w:rsidRPr="00885068">
              <w:rPr>
                <w:rFonts w:ascii="Times New Roman" w:hAnsi="Times New Roman" w:cs="Times New Roman"/>
                <w:i/>
                <w:iCs/>
                <w:lang w:val="en-GB" w:bidi="ar-SA"/>
              </w:rPr>
              <w:t xml:space="preserve"> Baht)</w:t>
            </w:r>
          </w:p>
        </w:tc>
      </w:tr>
      <w:tr w:rsidR="00885068" w:rsidRPr="00885068" w14:paraId="05E8ADA8" w14:textId="77777777" w:rsidTr="004F68AB">
        <w:trPr>
          <w:trHeight w:val="20"/>
        </w:trPr>
        <w:tc>
          <w:tcPr>
            <w:tcW w:w="4500" w:type="dxa"/>
            <w:vAlign w:val="bottom"/>
          </w:tcPr>
          <w:p w14:paraId="33E2F9CD"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cs/>
                <w:lang w:val="en-GB" w:bidi="ar-SA"/>
              </w:rPr>
            </w:pPr>
            <w:r w:rsidRPr="00885068">
              <w:rPr>
                <w:rFonts w:ascii="Times New Roman" w:hAnsi="Times New Roman" w:cs="Times New Roman"/>
                <w:b/>
                <w:bCs/>
                <w:i/>
                <w:iCs/>
                <w:lang w:val="en-GB" w:bidi="ar-SA"/>
              </w:rPr>
              <w:t>2025</w:t>
            </w:r>
          </w:p>
        </w:tc>
        <w:tc>
          <w:tcPr>
            <w:tcW w:w="4950" w:type="dxa"/>
            <w:gridSpan w:val="7"/>
            <w:vAlign w:val="bottom"/>
          </w:tcPr>
          <w:p w14:paraId="2595FBC6"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lang w:val="en-GB" w:bidi="ar-SA"/>
              </w:rPr>
            </w:pPr>
          </w:p>
        </w:tc>
      </w:tr>
      <w:tr w:rsidR="00885068" w:rsidRPr="00885068" w14:paraId="22B9AFB5" w14:textId="77777777" w:rsidTr="004F68AB">
        <w:trPr>
          <w:trHeight w:val="164"/>
        </w:trPr>
        <w:tc>
          <w:tcPr>
            <w:tcW w:w="4500" w:type="dxa"/>
            <w:vAlign w:val="bottom"/>
          </w:tcPr>
          <w:p w14:paraId="4A5AA786" w14:textId="77777777" w:rsidR="00885068" w:rsidRPr="00885068" w:rsidRDefault="00885068" w:rsidP="004F6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At 1 January </w:t>
            </w:r>
          </w:p>
        </w:tc>
        <w:tc>
          <w:tcPr>
            <w:tcW w:w="990" w:type="dxa"/>
            <w:vAlign w:val="bottom"/>
          </w:tcPr>
          <w:p w14:paraId="12D9A0F1" w14:textId="3C0E7E4D" w:rsidR="00885068" w:rsidRPr="00885068" w:rsidRDefault="00885068" w:rsidP="004F68AB">
            <w:pPr>
              <w:pStyle w:val="acctfourfigures"/>
              <w:tabs>
                <w:tab w:val="clear" w:pos="765"/>
                <w:tab w:val="decimal" w:pos="772"/>
              </w:tabs>
              <w:spacing w:line="240" w:lineRule="auto"/>
              <w:ind w:right="-107"/>
              <w:rPr>
                <w:sz w:val="18"/>
                <w:szCs w:val="18"/>
                <w:cs/>
              </w:rPr>
            </w:pPr>
            <w:r w:rsidRPr="00821ABB">
              <w:rPr>
                <w:sz w:val="18"/>
                <w:szCs w:val="18"/>
              </w:rPr>
              <w:t>394</w:t>
            </w:r>
          </w:p>
        </w:tc>
        <w:tc>
          <w:tcPr>
            <w:tcW w:w="270" w:type="dxa"/>
            <w:vAlign w:val="bottom"/>
          </w:tcPr>
          <w:p w14:paraId="41FFE82F" w14:textId="77777777" w:rsidR="00885068" w:rsidRPr="00885068" w:rsidRDefault="00885068" w:rsidP="004F68AB">
            <w:pPr>
              <w:pStyle w:val="acctfourfigures"/>
              <w:tabs>
                <w:tab w:val="clear" w:pos="765"/>
                <w:tab w:val="decimal" w:pos="772"/>
              </w:tabs>
              <w:spacing w:line="240" w:lineRule="auto"/>
              <w:ind w:right="-107"/>
              <w:rPr>
                <w:sz w:val="18"/>
                <w:szCs w:val="18"/>
                <w:cs/>
              </w:rPr>
            </w:pPr>
          </w:p>
        </w:tc>
        <w:tc>
          <w:tcPr>
            <w:tcW w:w="1080" w:type="dxa"/>
            <w:vAlign w:val="bottom"/>
          </w:tcPr>
          <w:p w14:paraId="117B3A7A" w14:textId="6E1562C0" w:rsidR="00885068" w:rsidRPr="00885068" w:rsidRDefault="00885068" w:rsidP="004F68AB">
            <w:pPr>
              <w:pStyle w:val="acctfourfigures"/>
              <w:tabs>
                <w:tab w:val="clear" w:pos="765"/>
                <w:tab w:val="decimal" w:pos="772"/>
              </w:tabs>
              <w:spacing w:line="240" w:lineRule="auto"/>
              <w:ind w:right="-107"/>
              <w:rPr>
                <w:sz w:val="18"/>
                <w:szCs w:val="18"/>
              </w:rPr>
            </w:pPr>
            <w:r w:rsidRPr="00821ABB">
              <w:rPr>
                <w:sz w:val="18"/>
                <w:szCs w:val="18"/>
              </w:rPr>
              <w:t>423</w:t>
            </w:r>
          </w:p>
        </w:tc>
        <w:tc>
          <w:tcPr>
            <w:tcW w:w="270" w:type="dxa"/>
            <w:vAlign w:val="bottom"/>
          </w:tcPr>
          <w:p w14:paraId="3F7F2746" w14:textId="77777777" w:rsidR="00885068" w:rsidRPr="00885068" w:rsidRDefault="00885068" w:rsidP="004F68AB">
            <w:pPr>
              <w:pStyle w:val="acctfourfigures"/>
              <w:tabs>
                <w:tab w:val="clear" w:pos="765"/>
                <w:tab w:val="decimal" w:pos="772"/>
              </w:tabs>
              <w:spacing w:line="240" w:lineRule="auto"/>
              <w:ind w:right="-107"/>
              <w:rPr>
                <w:sz w:val="18"/>
                <w:szCs w:val="18"/>
                <w:cs/>
              </w:rPr>
            </w:pPr>
          </w:p>
        </w:tc>
        <w:tc>
          <w:tcPr>
            <w:tcW w:w="1080" w:type="dxa"/>
            <w:vAlign w:val="bottom"/>
          </w:tcPr>
          <w:p w14:paraId="0C1270D0" w14:textId="7F674BEC" w:rsidR="00885068" w:rsidRPr="00885068" w:rsidRDefault="00885068" w:rsidP="004F68AB">
            <w:pPr>
              <w:pStyle w:val="acctfourfigures"/>
              <w:tabs>
                <w:tab w:val="clear" w:pos="765"/>
                <w:tab w:val="decimal" w:pos="772"/>
              </w:tabs>
              <w:spacing w:line="240" w:lineRule="auto"/>
              <w:ind w:right="-107"/>
              <w:rPr>
                <w:sz w:val="18"/>
                <w:szCs w:val="18"/>
              </w:rPr>
            </w:pPr>
            <w:r w:rsidRPr="00821ABB">
              <w:rPr>
                <w:sz w:val="18"/>
                <w:szCs w:val="18"/>
              </w:rPr>
              <w:t>67,730</w:t>
            </w:r>
          </w:p>
        </w:tc>
        <w:tc>
          <w:tcPr>
            <w:tcW w:w="270" w:type="dxa"/>
            <w:vAlign w:val="bottom"/>
          </w:tcPr>
          <w:p w14:paraId="3A7EA0DF" w14:textId="77777777" w:rsidR="00885068" w:rsidRPr="00885068" w:rsidRDefault="00885068" w:rsidP="004F68AB">
            <w:pPr>
              <w:pStyle w:val="acctfourfigures"/>
              <w:tabs>
                <w:tab w:val="clear" w:pos="765"/>
                <w:tab w:val="decimal" w:pos="772"/>
              </w:tabs>
              <w:spacing w:line="240" w:lineRule="auto"/>
              <w:ind w:right="-107"/>
              <w:rPr>
                <w:sz w:val="18"/>
                <w:szCs w:val="18"/>
                <w:cs/>
              </w:rPr>
            </w:pPr>
          </w:p>
        </w:tc>
        <w:tc>
          <w:tcPr>
            <w:tcW w:w="990" w:type="dxa"/>
            <w:vAlign w:val="bottom"/>
          </w:tcPr>
          <w:p w14:paraId="26EE6587" w14:textId="6A14C8D4" w:rsidR="00885068" w:rsidRPr="00885068" w:rsidRDefault="00885068" w:rsidP="004F68AB">
            <w:pPr>
              <w:pStyle w:val="acctfourfigures"/>
              <w:tabs>
                <w:tab w:val="clear" w:pos="765"/>
                <w:tab w:val="decimal" w:pos="772"/>
              </w:tabs>
              <w:spacing w:line="240" w:lineRule="auto"/>
              <w:ind w:right="-107"/>
              <w:rPr>
                <w:sz w:val="18"/>
                <w:szCs w:val="18"/>
              </w:rPr>
            </w:pPr>
            <w:r w:rsidRPr="00821ABB">
              <w:rPr>
                <w:sz w:val="18"/>
                <w:szCs w:val="18"/>
              </w:rPr>
              <w:t>68,547</w:t>
            </w:r>
          </w:p>
        </w:tc>
      </w:tr>
      <w:tr w:rsidR="00885068" w:rsidRPr="00885068" w14:paraId="3CFC57B6" w14:textId="77777777" w:rsidTr="004F68AB">
        <w:trPr>
          <w:trHeight w:val="101"/>
        </w:trPr>
        <w:tc>
          <w:tcPr>
            <w:tcW w:w="4500" w:type="dxa"/>
            <w:vAlign w:val="bottom"/>
          </w:tcPr>
          <w:p w14:paraId="4896670E" w14:textId="77777777" w:rsidR="00885068" w:rsidRPr="00885068" w:rsidRDefault="00885068" w:rsidP="004F6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Net remeasurement of loss allowance </w:t>
            </w:r>
          </w:p>
        </w:tc>
        <w:tc>
          <w:tcPr>
            <w:tcW w:w="990" w:type="dxa"/>
            <w:vAlign w:val="bottom"/>
          </w:tcPr>
          <w:p w14:paraId="4CFC55AF" w14:textId="798CEF24" w:rsidR="00885068" w:rsidRPr="00885068" w:rsidRDefault="00885068" w:rsidP="004F68AB">
            <w:pPr>
              <w:pStyle w:val="acctfourfigures"/>
              <w:tabs>
                <w:tab w:val="clear" w:pos="765"/>
                <w:tab w:val="decimal" w:pos="772"/>
              </w:tabs>
              <w:spacing w:line="240" w:lineRule="auto"/>
              <w:ind w:right="-107"/>
              <w:rPr>
                <w:sz w:val="18"/>
                <w:szCs w:val="18"/>
                <w:cs/>
              </w:rPr>
            </w:pPr>
            <w:r w:rsidRPr="00821ABB">
              <w:rPr>
                <w:sz w:val="18"/>
                <w:szCs w:val="18"/>
              </w:rPr>
              <w:t>55</w:t>
            </w:r>
          </w:p>
        </w:tc>
        <w:tc>
          <w:tcPr>
            <w:tcW w:w="270" w:type="dxa"/>
            <w:vAlign w:val="bottom"/>
          </w:tcPr>
          <w:p w14:paraId="076FED00" w14:textId="77777777" w:rsidR="00885068" w:rsidRPr="00885068" w:rsidRDefault="00885068" w:rsidP="004F68AB">
            <w:pPr>
              <w:pStyle w:val="acctfourfigures"/>
              <w:tabs>
                <w:tab w:val="clear" w:pos="765"/>
                <w:tab w:val="decimal" w:pos="772"/>
              </w:tabs>
              <w:spacing w:line="240" w:lineRule="auto"/>
              <w:ind w:right="-107"/>
              <w:rPr>
                <w:sz w:val="18"/>
                <w:szCs w:val="18"/>
                <w:cs/>
              </w:rPr>
            </w:pPr>
          </w:p>
        </w:tc>
        <w:tc>
          <w:tcPr>
            <w:tcW w:w="1080" w:type="dxa"/>
            <w:vAlign w:val="bottom"/>
          </w:tcPr>
          <w:p w14:paraId="6BE3C4FB" w14:textId="796BCD7D" w:rsidR="00885068" w:rsidRPr="00885068" w:rsidRDefault="00885068" w:rsidP="004F68AB">
            <w:pPr>
              <w:pStyle w:val="acctfourfigures"/>
              <w:tabs>
                <w:tab w:val="clear" w:pos="765"/>
                <w:tab w:val="decimal" w:pos="772"/>
              </w:tabs>
              <w:spacing w:line="240" w:lineRule="auto"/>
              <w:ind w:right="-107"/>
              <w:rPr>
                <w:sz w:val="18"/>
                <w:szCs w:val="18"/>
              </w:rPr>
            </w:pPr>
            <w:r w:rsidRPr="00821ABB">
              <w:rPr>
                <w:sz w:val="18"/>
                <w:szCs w:val="18"/>
              </w:rPr>
              <w:t>(44)</w:t>
            </w:r>
          </w:p>
        </w:tc>
        <w:tc>
          <w:tcPr>
            <w:tcW w:w="270" w:type="dxa"/>
            <w:vAlign w:val="bottom"/>
          </w:tcPr>
          <w:p w14:paraId="1C08C2ED" w14:textId="77777777" w:rsidR="00885068" w:rsidRPr="00885068" w:rsidRDefault="00885068" w:rsidP="004F68AB">
            <w:pPr>
              <w:pStyle w:val="acctfourfigures"/>
              <w:tabs>
                <w:tab w:val="clear" w:pos="765"/>
                <w:tab w:val="decimal" w:pos="772"/>
              </w:tabs>
              <w:spacing w:line="240" w:lineRule="auto"/>
              <w:ind w:right="-107"/>
              <w:rPr>
                <w:sz w:val="18"/>
                <w:szCs w:val="18"/>
                <w:cs/>
              </w:rPr>
            </w:pPr>
          </w:p>
        </w:tc>
        <w:tc>
          <w:tcPr>
            <w:tcW w:w="1080" w:type="dxa"/>
            <w:vAlign w:val="bottom"/>
          </w:tcPr>
          <w:p w14:paraId="172ACDC0" w14:textId="08D4EF18" w:rsidR="00885068" w:rsidRPr="00885068" w:rsidRDefault="00885068" w:rsidP="004F68AB">
            <w:pPr>
              <w:pStyle w:val="acctfourfigures"/>
              <w:tabs>
                <w:tab w:val="clear" w:pos="765"/>
                <w:tab w:val="decimal" w:pos="772"/>
              </w:tabs>
              <w:spacing w:line="240" w:lineRule="auto"/>
              <w:ind w:right="-107"/>
              <w:rPr>
                <w:sz w:val="18"/>
                <w:szCs w:val="18"/>
              </w:rPr>
            </w:pPr>
            <w:r w:rsidRPr="00821ABB">
              <w:rPr>
                <w:sz w:val="18"/>
                <w:szCs w:val="18"/>
              </w:rPr>
              <w:t>172</w:t>
            </w:r>
          </w:p>
        </w:tc>
        <w:tc>
          <w:tcPr>
            <w:tcW w:w="270" w:type="dxa"/>
            <w:vAlign w:val="bottom"/>
          </w:tcPr>
          <w:p w14:paraId="6023F572" w14:textId="77777777" w:rsidR="00885068" w:rsidRPr="00885068" w:rsidRDefault="00885068" w:rsidP="004F68AB">
            <w:pPr>
              <w:pStyle w:val="acctfourfigures"/>
              <w:tabs>
                <w:tab w:val="clear" w:pos="765"/>
                <w:tab w:val="decimal" w:pos="772"/>
              </w:tabs>
              <w:spacing w:line="240" w:lineRule="auto"/>
              <w:ind w:right="-107"/>
              <w:rPr>
                <w:sz w:val="18"/>
                <w:szCs w:val="18"/>
                <w:cs/>
              </w:rPr>
            </w:pPr>
          </w:p>
        </w:tc>
        <w:tc>
          <w:tcPr>
            <w:tcW w:w="990" w:type="dxa"/>
            <w:vAlign w:val="bottom"/>
          </w:tcPr>
          <w:p w14:paraId="5E8C072E" w14:textId="52C791DB" w:rsidR="00885068" w:rsidRPr="00885068" w:rsidRDefault="00885068" w:rsidP="004F68AB">
            <w:pPr>
              <w:pStyle w:val="acctfourfigures"/>
              <w:tabs>
                <w:tab w:val="clear" w:pos="765"/>
                <w:tab w:val="decimal" w:pos="772"/>
              </w:tabs>
              <w:spacing w:line="240" w:lineRule="auto"/>
              <w:ind w:right="-107"/>
              <w:rPr>
                <w:sz w:val="18"/>
                <w:szCs w:val="18"/>
              </w:rPr>
            </w:pPr>
            <w:r w:rsidRPr="00821ABB">
              <w:rPr>
                <w:sz w:val="18"/>
                <w:szCs w:val="18"/>
              </w:rPr>
              <w:t>183</w:t>
            </w:r>
          </w:p>
        </w:tc>
      </w:tr>
      <w:tr w:rsidR="00885068" w:rsidRPr="00885068" w14:paraId="5A2435B9" w14:textId="77777777" w:rsidTr="004F68AB">
        <w:trPr>
          <w:trHeight w:val="20"/>
        </w:trPr>
        <w:tc>
          <w:tcPr>
            <w:tcW w:w="4500" w:type="dxa"/>
            <w:vAlign w:val="bottom"/>
          </w:tcPr>
          <w:p w14:paraId="37BDBF74" w14:textId="77777777" w:rsidR="00885068" w:rsidRPr="00885068" w:rsidRDefault="00885068" w:rsidP="004F6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Transfer to lifetime ECL – not credit-impaired</w:t>
            </w:r>
          </w:p>
        </w:tc>
        <w:tc>
          <w:tcPr>
            <w:tcW w:w="990" w:type="dxa"/>
            <w:vAlign w:val="bottom"/>
          </w:tcPr>
          <w:p w14:paraId="056692EC" w14:textId="4B841A7A" w:rsidR="00885068" w:rsidRPr="00885068" w:rsidRDefault="00885068" w:rsidP="004F68AB">
            <w:pPr>
              <w:pStyle w:val="acctfourfigures"/>
              <w:tabs>
                <w:tab w:val="clear" w:pos="765"/>
                <w:tab w:val="decimal" w:pos="772"/>
              </w:tabs>
              <w:spacing w:line="240" w:lineRule="auto"/>
              <w:ind w:right="-107"/>
              <w:rPr>
                <w:sz w:val="18"/>
                <w:szCs w:val="18"/>
                <w:cs/>
              </w:rPr>
            </w:pPr>
            <w:r w:rsidRPr="00821ABB">
              <w:rPr>
                <w:sz w:val="18"/>
                <w:szCs w:val="18"/>
              </w:rPr>
              <w:t>(8)</w:t>
            </w:r>
          </w:p>
        </w:tc>
        <w:tc>
          <w:tcPr>
            <w:tcW w:w="270" w:type="dxa"/>
            <w:vAlign w:val="bottom"/>
          </w:tcPr>
          <w:p w14:paraId="4B1F09AD" w14:textId="77777777" w:rsidR="00885068" w:rsidRPr="00885068" w:rsidRDefault="00885068" w:rsidP="004F68AB">
            <w:pPr>
              <w:pStyle w:val="acctfourfigures"/>
              <w:tabs>
                <w:tab w:val="clear" w:pos="765"/>
                <w:tab w:val="decimal" w:pos="1082"/>
              </w:tabs>
              <w:spacing w:line="240" w:lineRule="auto"/>
              <w:ind w:right="11"/>
              <w:rPr>
                <w:sz w:val="18"/>
                <w:szCs w:val="18"/>
                <w:cs/>
              </w:rPr>
            </w:pPr>
          </w:p>
        </w:tc>
        <w:tc>
          <w:tcPr>
            <w:tcW w:w="1080" w:type="dxa"/>
            <w:vAlign w:val="bottom"/>
          </w:tcPr>
          <w:p w14:paraId="00C3168E" w14:textId="4E5583AD" w:rsidR="00885068" w:rsidRPr="00885068" w:rsidRDefault="00885068" w:rsidP="00355AFB">
            <w:pPr>
              <w:pStyle w:val="acctfourfigures"/>
              <w:tabs>
                <w:tab w:val="clear" w:pos="765"/>
                <w:tab w:val="decimal" w:pos="772"/>
              </w:tabs>
              <w:spacing w:line="240" w:lineRule="auto"/>
              <w:ind w:right="-107"/>
              <w:rPr>
                <w:sz w:val="18"/>
                <w:szCs w:val="18"/>
              </w:rPr>
            </w:pPr>
            <w:r w:rsidRPr="00821ABB">
              <w:rPr>
                <w:sz w:val="18"/>
                <w:szCs w:val="18"/>
              </w:rPr>
              <w:t>8</w:t>
            </w:r>
          </w:p>
        </w:tc>
        <w:tc>
          <w:tcPr>
            <w:tcW w:w="270" w:type="dxa"/>
            <w:vAlign w:val="bottom"/>
          </w:tcPr>
          <w:p w14:paraId="5744FDDB" w14:textId="77777777" w:rsidR="00885068" w:rsidRPr="00885068" w:rsidRDefault="00885068" w:rsidP="004F68AB">
            <w:pPr>
              <w:pStyle w:val="acctfourfigures"/>
              <w:tabs>
                <w:tab w:val="clear" w:pos="765"/>
                <w:tab w:val="decimal" w:pos="1082"/>
              </w:tabs>
              <w:spacing w:line="240" w:lineRule="auto"/>
              <w:ind w:right="11"/>
              <w:rPr>
                <w:sz w:val="18"/>
                <w:szCs w:val="18"/>
                <w:cs/>
              </w:rPr>
            </w:pPr>
          </w:p>
        </w:tc>
        <w:tc>
          <w:tcPr>
            <w:tcW w:w="1080" w:type="dxa"/>
            <w:vAlign w:val="bottom"/>
          </w:tcPr>
          <w:p w14:paraId="0CCBA436" w14:textId="19569C4B"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w:t>
            </w:r>
          </w:p>
        </w:tc>
        <w:tc>
          <w:tcPr>
            <w:tcW w:w="270" w:type="dxa"/>
            <w:vAlign w:val="bottom"/>
          </w:tcPr>
          <w:p w14:paraId="7B676EE6" w14:textId="77777777" w:rsidR="00885068" w:rsidRPr="00885068" w:rsidRDefault="00885068" w:rsidP="004F68AB">
            <w:pPr>
              <w:pStyle w:val="acctfourfigures"/>
              <w:tabs>
                <w:tab w:val="clear" w:pos="765"/>
                <w:tab w:val="decimal" w:pos="1082"/>
              </w:tabs>
              <w:spacing w:line="240" w:lineRule="auto"/>
              <w:ind w:right="11"/>
              <w:rPr>
                <w:sz w:val="18"/>
                <w:szCs w:val="18"/>
                <w:cs/>
              </w:rPr>
            </w:pPr>
          </w:p>
        </w:tc>
        <w:tc>
          <w:tcPr>
            <w:tcW w:w="990" w:type="dxa"/>
            <w:vAlign w:val="bottom"/>
          </w:tcPr>
          <w:p w14:paraId="4A16721A" w14:textId="3CDD7D67"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w:t>
            </w:r>
          </w:p>
        </w:tc>
      </w:tr>
      <w:tr w:rsidR="00885068" w:rsidRPr="00885068" w14:paraId="6F54439B" w14:textId="77777777" w:rsidTr="004F68AB">
        <w:trPr>
          <w:trHeight w:val="20"/>
        </w:trPr>
        <w:tc>
          <w:tcPr>
            <w:tcW w:w="4500" w:type="dxa"/>
            <w:vAlign w:val="bottom"/>
          </w:tcPr>
          <w:p w14:paraId="3A2DD1B9" w14:textId="77777777" w:rsidR="00885068" w:rsidRPr="00885068" w:rsidRDefault="00885068" w:rsidP="004F6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Transfer to lifetime ECL – credit-impaired</w:t>
            </w:r>
          </w:p>
        </w:tc>
        <w:tc>
          <w:tcPr>
            <w:tcW w:w="990" w:type="dxa"/>
            <w:vAlign w:val="bottom"/>
          </w:tcPr>
          <w:p w14:paraId="0AD3860B" w14:textId="43D4893D" w:rsidR="00885068" w:rsidRPr="00885068" w:rsidRDefault="00885068" w:rsidP="004F68AB">
            <w:pPr>
              <w:pStyle w:val="acctfourfigures"/>
              <w:tabs>
                <w:tab w:val="clear" w:pos="765"/>
                <w:tab w:val="decimal" w:pos="772"/>
              </w:tabs>
              <w:spacing w:line="240" w:lineRule="auto"/>
              <w:ind w:right="-107"/>
              <w:rPr>
                <w:sz w:val="18"/>
                <w:szCs w:val="18"/>
                <w:cs/>
              </w:rPr>
            </w:pPr>
            <w:r w:rsidRPr="00821ABB">
              <w:rPr>
                <w:sz w:val="18"/>
                <w:szCs w:val="18"/>
              </w:rPr>
              <w:t>(2)</w:t>
            </w:r>
          </w:p>
        </w:tc>
        <w:tc>
          <w:tcPr>
            <w:tcW w:w="270" w:type="dxa"/>
            <w:vAlign w:val="bottom"/>
          </w:tcPr>
          <w:p w14:paraId="6FCA13AF" w14:textId="77777777" w:rsidR="00885068" w:rsidRPr="00885068" w:rsidRDefault="00885068" w:rsidP="004F68AB">
            <w:pPr>
              <w:pStyle w:val="acctfourfigures"/>
              <w:tabs>
                <w:tab w:val="clear" w:pos="765"/>
                <w:tab w:val="decimal" w:pos="772"/>
              </w:tabs>
              <w:spacing w:line="240" w:lineRule="auto"/>
              <w:ind w:right="-107"/>
              <w:rPr>
                <w:sz w:val="18"/>
                <w:szCs w:val="18"/>
                <w:cs/>
              </w:rPr>
            </w:pPr>
          </w:p>
        </w:tc>
        <w:tc>
          <w:tcPr>
            <w:tcW w:w="1080" w:type="dxa"/>
            <w:vAlign w:val="bottom"/>
          </w:tcPr>
          <w:p w14:paraId="3662098D" w14:textId="14EB6965" w:rsidR="00885068" w:rsidRPr="00885068" w:rsidRDefault="00885068" w:rsidP="004F68AB">
            <w:pPr>
              <w:pStyle w:val="acctfourfigures"/>
              <w:tabs>
                <w:tab w:val="clear" w:pos="765"/>
                <w:tab w:val="decimal" w:pos="772"/>
              </w:tabs>
              <w:spacing w:line="240" w:lineRule="auto"/>
              <w:ind w:right="-107"/>
              <w:rPr>
                <w:sz w:val="18"/>
                <w:szCs w:val="18"/>
              </w:rPr>
            </w:pPr>
            <w:r w:rsidRPr="00821ABB">
              <w:rPr>
                <w:sz w:val="18"/>
                <w:szCs w:val="18"/>
              </w:rPr>
              <w:t>(84)</w:t>
            </w:r>
          </w:p>
        </w:tc>
        <w:tc>
          <w:tcPr>
            <w:tcW w:w="270" w:type="dxa"/>
            <w:vAlign w:val="bottom"/>
          </w:tcPr>
          <w:p w14:paraId="6A152C21" w14:textId="77777777" w:rsidR="00885068" w:rsidRPr="00885068" w:rsidRDefault="00885068" w:rsidP="004F68AB">
            <w:pPr>
              <w:pStyle w:val="acctfourfigures"/>
              <w:tabs>
                <w:tab w:val="clear" w:pos="765"/>
                <w:tab w:val="decimal" w:pos="772"/>
              </w:tabs>
              <w:spacing w:line="240" w:lineRule="auto"/>
              <w:ind w:right="-107"/>
              <w:rPr>
                <w:sz w:val="18"/>
                <w:szCs w:val="18"/>
                <w:cs/>
              </w:rPr>
            </w:pPr>
          </w:p>
        </w:tc>
        <w:tc>
          <w:tcPr>
            <w:tcW w:w="1080" w:type="dxa"/>
            <w:vAlign w:val="bottom"/>
          </w:tcPr>
          <w:p w14:paraId="494AD9E3" w14:textId="2742C74D" w:rsidR="00885068" w:rsidRPr="00885068" w:rsidRDefault="00885068" w:rsidP="004F68AB">
            <w:pPr>
              <w:pStyle w:val="acctfourfigures"/>
              <w:tabs>
                <w:tab w:val="clear" w:pos="765"/>
                <w:tab w:val="decimal" w:pos="772"/>
              </w:tabs>
              <w:spacing w:line="240" w:lineRule="auto"/>
              <w:ind w:right="-107"/>
              <w:rPr>
                <w:sz w:val="18"/>
                <w:szCs w:val="18"/>
              </w:rPr>
            </w:pPr>
            <w:r w:rsidRPr="00821ABB">
              <w:rPr>
                <w:sz w:val="18"/>
                <w:szCs w:val="18"/>
              </w:rPr>
              <w:t>86</w:t>
            </w:r>
          </w:p>
        </w:tc>
        <w:tc>
          <w:tcPr>
            <w:tcW w:w="270" w:type="dxa"/>
            <w:vAlign w:val="bottom"/>
          </w:tcPr>
          <w:p w14:paraId="5795A285" w14:textId="77777777" w:rsidR="00885068" w:rsidRPr="00885068" w:rsidRDefault="00885068" w:rsidP="004F68AB">
            <w:pPr>
              <w:pStyle w:val="acctfourfigures"/>
              <w:tabs>
                <w:tab w:val="clear" w:pos="765"/>
                <w:tab w:val="decimal" w:pos="772"/>
              </w:tabs>
              <w:spacing w:line="240" w:lineRule="auto"/>
              <w:ind w:right="-107"/>
              <w:rPr>
                <w:sz w:val="18"/>
                <w:szCs w:val="18"/>
                <w:cs/>
              </w:rPr>
            </w:pPr>
          </w:p>
        </w:tc>
        <w:tc>
          <w:tcPr>
            <w:tcW w:w="990" w:type="dxa"/>
            <w:vAlign w:val="bottom"/>
          </w:tcPr>
          <w:p w14:paraId="2288A5FB" w14:textId="2A415CAD"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w:t>
            </w:r>
          </w:p>
        </w:tc>
      </w:tr>
      <w:tr w:rsidR="00885068" w:rsidRPr="00885068" w14:paraId="7EF9A6C5" w14:textId="77777777" w:rsidTr="004F68AB">
        <w:trPr>
          <w:trHeight w:val="20"/>
        </w:trPr>
        <w:tc>
          <w:tcPr>
            <w:tcW w:w="4500" w:type="dxa"/>
            <w:vAlign w:val="bottom"/>
          </w:tcPr>
          <w:p w14:paraId="0EB27EB5" w14:textId="77777777" w:rsidR="00885068" w:rsidRPr="00885068" w:rsidRDefault="00885068" w:rsidP="004F6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Financial assets repaid </w:t>
            </w:r>
          </w:p>
        </w:tc>
        <w:tc>
          <w:tcPr>
            <w:tcW w:w="990" w:type="dxa"/>
            <w:vAlign w:val="bottom"/>
          </w:tcPr>
          <w:p w14:paraId="70B3A0B8" w14:textId="095DE334" w:rsidR="00885068" w:rsidRPr="00885068" w:rsidRDefault="00885068" w:rsidP="004F68AB">
            <w:pPr>
              <w:pStyle w:val="acctfourfigures"/>
              <w:tabs>
                <w:tab w:val="clear" w:pos="765"/>
                <w:tab w:val="decimal" w:pos="772"/>
              </w:tabs>
              <w:spacing w:line="240" w:lineRule="auto"/>
              <w:ind w:right="-107"/>
              <w:rPr>
                <w:sz w:val="18"/>
                <w:szCs w:val="18"/>
                <w:cs/>
              </w:rPr>
            </w:pPr>
            <w:r w:rsidRPr="00821ABB">
              <w:rPr>
                <w:sz w:val="18"/>
                <w:szCs w:val="18"/>
              </w:rPr>
              <w:t>(19)</w:t>
            </w:r>
          </w:p>
        </w:tc>
        <w:tc>
          <w:tcPr>
            <w:tcW w:w="270" w:type="dxa"/>
            <w:vAlign w:val="bottom"/>
          </w:tcPr>
          <w:p w14:paraId="3629B12C" w14:textId="77777777" w:rsidR="00885068" w:rsidRPr="00885068" w:rsidRDefault="00885068" w:rsidP="004F68AB">
            <w:pPr>
              <w:pStyle w:val="acctfourfigures"/>
              <w:tabs>
                <w:tab w:val="clear" w:pos="765"/>
                <w:tab w:val="decimal" w:pos="772"/>
              </w:tabs>
              <w:spacing w:line="240" w:lineRule="auto"/>
              <w:ind w:right="-107"/>
              <w:rPr>
                <w:sz w:val="18"/>
                <w:szCs w:val="18"/>
                <w:cs/>
              </w:rPr>
            </w:pPr>
          </w:p>
        </w:tc>
        <w:tc>
          <w:tcPr>
            <w:tcW w:w="1080" w:type="dxa"/>
            <w:vAlign w:val="bottom"/>
          </w:tcPr>
          <w:p w14:paraId="787EC869" w14:textId="0577BE59" w:rsidR="00885068" w:rsidRPr="00885068" w:rsidRDefault="00885068" w:rsidP="004F68AB">
            <w:pPr>
              <w:pStyle w:val="acctfourfigures"/>
              <w:tabs>
                <w:tab w:val="clear" w:pos="765"/>
                <w:tab w:val="decimal" w:pos="772"/>
              </w:tabs>
              <w:spacing w:line="240" w:lineRule="auto"/>
              <w:ind w:right="-107"/>
              <w:rPr>
                <w:sz w:val="18"/>
                <w:szCs w:val="18"/>
              </w:rPr>
            </w:pPr>
            <w:r w:rsidRPr="00821ABB">
              <w:rPr>
                <w:sz w:val="18"/>
                <w:szCs w:val="18"/>
              </w:rPr>
              <w:t>(17)</w:t>
            </w:r>
          </w:p>
        </w:tc>
        <w:tc>
          <w:tcPr>
            <w:tcW w:w="270" w:type="dxa"/>
            <w:vAlign w:val="bottom"/>
          </w:tcPr>
          <w:p w14:paraId="32DB65C6" w14:textId="77777777" w:rsidR="00885068" w:rsidRPr="00885068" w:rsidRDefault="00885068" w:rsidP="004F68AB">
            <w:pPr>
              <w:pStyle w:val="acctfourfigures"/>
              <w:tabs>
                <w:tab w:val="clear" w:pos="765"/>
                <w:tab w:val="decimal" w:pos="772"/>
              </w:tabs>
              <w:spacing w:line="240" w:lineRule="auto"/>
              <w:ind w:right="-107"/>
              <w:rPr>
                <w:sz w:val="18"/>
                <w:szCs w:val="18"/>
                <w:cs/>
              </w:rPr>
            </w:pPr>
          </w:p>
        </w:tc>
        <w:tc>
          <w:tcPr>
            <w:tcW w:w="1080" w:type="dxa"/>
            <w:vAlign w:val="bottom"/>
          </w:tcPr>
          <w:p w14:paraId="25DC19B3" w14:textId="46EAB6BB"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w:t>
            </w:r>
          </w:p>
        </w:tc>
        <w:tc>
          <w:tcPr>
            <w:tcW w:w="270" w:type="dxa"/>
            <w:vAlign w:val="bottom"/>
          </w:tcPr>
          <w:p w14:paraId="07D2A76C" w14:textId="77777777" w:rsidR="00885068" w:rsidRPr="00885068" w:rsidRDefault="00885068" w:rsidP="004F68AB">
            <w:pPr>
              <w:pStyle w:val="acctfourfigures"/>
              <w:tabs>
                <w:tab w:val="clear" w:pos="765"/>
                <w:tab w:val="decimal" w:pos="772"/>
              </w:tabs>
              <w:spacing w:line="240" w:lineRule="auto"/>
              <w:ind w:right="-107"/>
              <w:rPr>
                <w:sz w:val="18"/>
                <w:szCs w:val="18"/>
                <w:cs/>
              </w:rPr>
            </w:pPr>
          </w:p>
        </w:tc>
        <w:tc>
          <w:tcPr>
            <w:tcW w:w="990" w:type="dxa"/>
            <w:vAlign w:val="bottom"/>
          </w:tcPr>
          <w:p w14:paraId="376D80F9" w14:textId="4B48A0A7" w:rsidR="00885068" w:rsidRPr="00885068" w:rsidRDefault="00885068" w:rsidP="004F68AB">
            <w:pPr>
              <w:pStyle w:val="acctfourfigures"/>
              <w:tabs>
                <w:tab w:val="clear" w:pos="765"/>
                <w:tab w:val="decimal" w:pos="772"/>
              </w:tabs>
              <w:spacing w:line="240" w:lineRule="auto"/>
              <w:ind w:right="-107"/>
              <w:rPr>
                <w:sz w:val="18"/>
                <w:szCs w:val="18"/>
              </w:rPr>
            </w:pPr>
            <w:r w:rsidRPr="00821ABB">
              <w:rPr>
                <w:sz w:val="18"/>
                <w:szCs w:val="18"/>
              </w:rPr>
              <w:t>(36)</w:t>
            </w:r>
          </w:p>
        </w:tc>
      </w:tr>
      <w:tr w:rsidR="00885068" w:rsidRPr="00885068" w14:paraId="171CBE5E" w14:textId="77777777" w:rsidTr="004F68AB">
        <w:trPr>
          <w:trHeight w:val="20"/>
        </w:trPr>
        <w:tc>
          <w:tcPr>
            <w:tcW w:w="4500" w:type="dxa"/>
            <w:vAlign w:val="bottom"/>
          </w:tcPr>
          <w:p w14:paraId="4A7FDD5C" w14:textId="77777777" w:rsidR="00885068" w:rsidRPr="00885068" w:rsidRDefault="00885068" w:rsidP="004F6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New financial assets acquired </w:t>
            </w:r>
          </w:p>
        </w:tc>
        <w:tc>
          <w:tcPr>
            <w:tcW w:w="990" w:type="dxa"/>
            <w:tcBorders>
              <w:top w:val="nil"/>
              <w:left w:val="nil"/>
              <w:bottom w:val="single" w:sz="4" w:space="0" w:color="auto"/>
              <w:right w:val="nil"/>
            </w:tcBorders>
            <w:vAlign w:val="bottom"/>
          </w:tcPr>
          <w:p w14:paraId="265BEDC3" w14:textId="318D49CC" w:rsidR="00885068" w:rsidRPr="00885068" w:rsidRDefault="00885068" w:rsidP="004F68AB">
            <w:pPr>
              <w:pStyle w:val="acctfourfigures"/>
              <w:tabs>
                <w:tab w:val="clear" w:pos="765"/>
                <w:tab w:val="decimal" w:pos="772"/>
              </w:tabs>
              <w:spacing w:line="240" w:lineRule="auto"/>
              <w:ind w:right="-107"/>
              <w:rPr>
                <w:sz w:val="18"/>
                <w:szCs w:val="18"/>
                <w:cs/>
              </w:rPr>
            </w:pPr>
            <w:r w:rsidRPr="00821ABB">
              <w:rPr>
                <w:sz w:val="18"/>
                <w:szCs w:val="18"/>
              </w:rPr>
              <w:t>13</w:t>
            </w:r>
          </w:p>
        </w:tc>
        <w:tc>
          <w:tcPr>
            <w:tcW w:w="270" w:type="dxa"/>
            <w:vAlign w:val="bottom"/>
          </w:tcPr>
          <w:p w14:paraId="2FBD156D" w14:textId="77777777" w:rsidR="00885068" w:rsidRPr="00885068" w:rsidRDefault="00885068" w:rsidP="004F68AB">
            <w:pPr>
              <w:pStyle w:val="acctfourfigures"/>
              <w:tabs>
                <w:tab w:val="clear" w:pos="765"/>
                <w:tab w:val="decimal" w:pos="772"/>
              </w:tabs>
              <w:spacing w:line="240" w:lineRule="auto"/>
              <w:ind w:right="-107"/>
              <w:rPr>
                <w:sz w:val="18"/>
                <w:szCs w:val="18"/>
                <w:cs/>
              </w:rPr>
            </w:pPr>
          </w:p>
        </w:tc>
        <w:tc>
          <w:tcPr>
            <w:tcW w:w="1080" w:type="dxa"/>
            <w:tcBorders>
              <w:top w:val="nil"/>
              <w:left w:val="nil"/>
              <w:bottom w:val="single" w:sz="4" w:space="0" w:color="auto"/>
              <w:right w:val="nil"/>
            </w:tcBorders>
            <w:vAlign w:val="bottom"/>
          </w:tcPr>
          <w:p w14:paraId="03EBCA4C" w14:textId="16485302"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w:t>
            </w:r>
          </w:p>
        </w:tc>
        <w:tc>
          <w:tcPr>
            <w:tcW w:w="270" w:type="dxa"/>
            <w:vAlign w:val="bottom"/>
          </w:tcPr>
          <w:p w14:paraId="07BC74F8" w14:textId="77777777" w:rsidR="00885068" w:rsidRPr="00885068" w:rsidRDefault="00885068" w:rsidP="004F68AB">
            <w:pPr>
              <w:pStyle w:val="acctfourfigures"/>
              <w:tabs>
                <w:tab w:val="clear" w:pos="765"/>
                <w:tab w:val="decimal" w:pos="772"/>
              </w:tabs>
              <w:spacing w:line="240" w:lineRule="auto"/>
              <w:ind w:right="-107"/>
              <w:rPr>
                <w:sz w:val="18"/>
                <w:szCs w:val="18"/>
                <w:cs/>
              </w:rPr>
            </w:pPr>
          </w:p>
        </w:tc>
        <w:tc>
          <w:tcPr>
            <w:tcW w:w="1080" w:type="dxa"/>
            <w:tcBorders>
              <w:top w:val="nil"/>
              <w:left w:val="nil"/>
              <w:bottom w:val="single" w:sz="4" w:space="0" w:color="auto"/>
              <w:right w:val="nil"/>
            </w:tcBorders>
            <w:vAlign w:val="bottom"/>
          </w:tcPr>
          <w:p w14:paraId="63DFF9C6" w14:textId="30562B1D"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w:t>
            </w:r>
          </w:p>
        </w:tc>
        <w:tc>
          <w:tcPr>
            <w:tcW w:w="270" w:type="dxa"/>
            <w:vAlign w:val="bottom"/>
          </w:tcPr>
          <w:p w14:paraId="227E1D2A" w14:textId="77777777" w:rsidR="00885068" w:rsidRPr="00885068" w:rsidRDefault="00885068" w:rsidP="004F68AB">
            <w:pPr>
              <w:pStyle w:val="acctfourfigures"/>
              <w:tabs>
                <w:tab w:val="clear" w:pos="765"/>
                <w:tab w:val="decimal" w:pos="772"/>
              </w:tabs>
              <w:spacing w:line="240" w:lineRule="auto"/>
              <w:ind w:right="-107"/>
              <w:rPr>
                <w:sz w:val="18"/>
                <w:szCs w:val="18"/>
                <w:cs/>
              </w:rPr>
            </w:pPr>
          </w:p>
        </w:tc>
        <w:tc>
          <w:tcPr>
            <w:tcW w:w="990" w:type="dxa"/>
            <w:tcBorders>
              <w:top w:val="nil"/>
              <w:left w:val="nil"/>
              <w:bottom w:val="single" w:sz="4" w:space="0" w:color="auto"/>
              <w:right w:val="nil"/>
            </w:tcBorders>
            <w:vAlign w:val="bottom"/>
          </w:tcPr>
          <w:p w14:paraId="5B318DE0" w14:textId="207E4BF8" w:rsidR="00885068" w:rsidRPr="00885068" w:rsidRDefault="00885068" w:rsidP="004F68AB">
            <w:pPr>
              <w:pStyle w:val="acctfourfigures"/>
              <w:tabs>
                <w:tab w:val="clear" w:pos="765"/>
                <w:tab w:val="decimal" w:pos="772"/>
              </w:tabs>
              <w:spacing w:line="240" w:lineRule="auto"/>
              <w:ind w:right="-107"/>
              <w:rPr>
                <w:sz w:val="18"/>
                <w:szCs w:val="18"/>
              </w:rPr>
            </w:pPr>
            <w:r w:rsidRPr="00821ABB">
              <w:rPr>
                <w:sz w:val="18"/>
                <w:szCs w:val="18"/>
              </w:rPr>
              <w:t>13</w:t>
            </w:r>
          </w:p>
        </w:tc>
      </w:tr>
      <w:tr w:rsidR="00885068" w:rsidRPr="006E1637" w14:paraId="51DDED73" w14:textId="77777777" w:rsidTr="004F68AB">
        <w:trPr>
          <w:trHeight w:val="20"/>
        </w:trPr>
        <w:tc>
          <w:tcPr>
            <w:tcW w:w="4500" w:type="dxa"/>
            <w:vAlign w:val="bottom"/>
          </w:tcPr>
          <w:p w14:paraId="44BFD685" w14:textId="77777777" w:rsidR="00885068" w:rsidRPr="00885068" w:rsidRDefault="00885068" w:rsidP="004F6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lang w:val="en-GB" w:bidi="ar-SA"/>
              </w:rPr>
            </w:pPr>
            <w:r w:rsidRPr="00885068">
              <w:rPr>
                <w:rFonts w:ascii="Times New Roman" w:hAnsi="Times New Roman" w:cs="Times New Roman"/>
                <w:b/>
                <w:bCs/>
                <w:lang w:val="en-GB" w:bidi="ar-SA"/>
              </w:rPr>
              <w:t xml:space="preserve">At 31 December </w:t>
            </w:r>
          </w:p>
        </w:tc>
        <w:tc>
          <w:tcPr>
            <w:tcW w:w="990" w:type="dxa"/>
            <w:tcBorders>
              <w:top w:val="single" w:sz="4" w:space="0" w:color="auto"/>
              <w:left w:val="nil"/>
              <w:bottom w:val="single" w:sz="4" w:space="0" w:color="auto"/>
              <w:right w:val="nil"/>
            </w:tcBorders>
            <w:vAlign w:val="bottom"/>
          </w:tcPr>
          <w:p w14:paraId="0E9572E7" w14:textId="68EDD595" w:rsidR="00885068" w:rsidRPr="006E1637" w:rsidRDefault="00885068" w:rsidP="004F68AB">
            <w:pPr>
              <w:pStyle w:val="acctfourfigures"/>
              <w:tabs>
                <w:tab w:val="clear" w:pos="765"/>
                <w:tab w:val="decimal" w:pos="772"/>
              </w:tabs>
              <w:spacing w:line="240" w:lineRule="auto"/>
              <w:ind w:right="-107"/>
              <w:rPr>
                <w:b/>
                <w:bCs/>
                <w:sz w:val="18"/>
                <w:szCs w:val="18"/>
              </w:rPr>
            </w:pPr>
            <w:r w:rsidRPr="006E1637">
              <w:rPr>
                <w:b/>
                <w:bCs/>
                <w:sz w:val="18"/>
                <w:szCs w:val="18"/>
              </w:rPr>
              <w:t>43</w:t>
            </w:r>
            <w:r w:rsidR="006E1637">
              <w:rPr>
                <w:b/>
                <w:bCs/>
                <w:sz w:val="18"/>
                <w:szCs w:val="18"/>
              </w:rPr>
              <w:t>3</w:t>
            </w:r>
          </w:p>
        </w:tc>
        <w:tc>
          <w:tcPr>
            <w:tcW w:w="270" w:type="dxa"/>
            <w:vAlign w:val="bottom"/>
          </w:tcPr>
          <w:p w14:paraId="1665BF71" w14:textId="77777777" w:rsidR="00885068" w:rsidRPr="006E1637" w:rsidRDefault="00885068" w:rsidP="004F68AB">
            <w:pPr>
              <w:pStyle w:val="acctfourfigures"/>
              <w:tabs>
                <w:tab w:val="clear" w:pos="765"/>
                <w:tab w:val="decimal" w:pos="772"/>
              </w:tabs>
              <w:spacing w:line="240" w:lineRule="auto"/>
              <w:ind w:right="-107"/>
              <w:rPr>
                <w:b/>
                <w:bCs/>
                <w:sz w:val="18"/>
                <w:szCs w:val="18"/>
              </w:rPr>
            </w:pPr>
          </w:p>
        </w:tc>
        <w:tc>
          <w:tcPr>
            <w:tcW w:w="1080" w:type="dxa"/>
            <w:tcBorders>
              <w:top w:val="single" w:sz="4" w:space="0" w:color="auto"/>
              <w:left w:val="nil"/>
              <w:bottom w:val="single" w:sz="4" w:space="0" w:color="auto"/>
              <w:right w:val="nil"/>
            </w:tcBorders>
            <w:vAlign w:val="bottom"/>
          </w:tcPr>
          <w:p w14:paraId="586E1C61" w14:textId="007331FA" w:rsidR="00885068" w:rsidRPr="006E1637" w:rsidRDefault="00885068" w:rsidP="004F68AB">
            <w:pPr>
              <w:pStyle w:val="acctfourfigures"/>
              <w:tabs>
                <w:tab w:val="clear" w:pos="765"/>
                <w:tab w:val="decimal" w:pos="772"/>
              </w:tabs>
              <w:spacing w:line="240" w:lineRule="auto"/>
              <w:ind w:right="-107"/>
              <w:rPr>
                <w:b/>
                <w:bCs/>
                <w:sz w:val="18"/>
                <w:szCs w:val="18"/>
              </w:rPr>
            </w:pPr>
            <w:r w:rsidRPr="006E1637">
              <w:rPr>
                <w:b/>
                <w:bCs/>
                <w:sz w:val="18"/>
                <w:szCs w:val="18"/>
              </w:rPr>
              <w:t>286</w:t>
            </w:r>
          </w:p>
        </w:tc>
        <w:tc>
          <w:tcPr>
            <w:tcW w:w="270" w:type="dxa"/>
            <w:vAlign w:val="bottom"/>
          </w:tcPr>
          <w:p w14:paraId="13439646" w14:textId="77777777" w:rsidR="00885068" w:rsidRPr="006E1637" w:rsidRDefault="00885068" w:rsidP="004F68AB">
            <w:pPr>
              <w:pStyle w:val="acctfourfigures"/>
              <w:tabs>
                <w:tab w:val="clear" w:pos="765"/>
                <w:tab w:val="decimal" w:pos="772"/>
              </w:tabs>
              <w:spacing w:line="240" w:lineRule="auto"/>
              <w:ind w:right="-107"/>
              <w:rPr>
                <w:b/>
                <w:bCs/>
                <w:sz w:val="18"/>
                <w:szCs w:val="18"/>
              </w:rPr>
            </w:pPr>
          </w:p>
        </w:tc>
        <w:tc>
          <w:tcPr>
            <w:tcW w:w="1080" w:type="dxa"/>
            <w:tcBorders>
              <w:top w:val="single" w:sz="4" w:space="0" w:color="auto"/>
              <w:left w:val="nil"/>
              <w:bottom w:val="single" w:sz="4" w:space="0" w:color="auto"/>
              <w:right w:val="nil"/>
            </w:tcBorders>
            <w:vAlign w:val="bottom"/>
          </w:tcPr>
          <w:p w14:paraId="22E8B786" w14:textId="174AC7BD" w:rsidR="00885068" w:rsidRPr="006E1637" w:rsidRDefault="00885068" w:rsidP="004F68AB">
            <w:pPr>
              <w:pStyle w:val="acctfourfigures"/>
              <w:tabs>
                <w:tab w:val="clear" w:pos="765"/>
                <w:tab w:val="decimal" w:pos="772"/>
              </w:tabs>
              <w:spacing w:line="240" w:lineRule="auto"/>
              <w:ind w:right="-107"/>
              <w:rPr>
                <w:b/>
                <w:bCs/>
                <w:sz w:val="18"/>
                <w:szCs w:val="18"/>
              </w:rPr>
            </w:pPr>
            <w:r w:rsidRPr="006E1637">
              <w:rPr>
                <w:b/>
                <w:bCs/>
                <w:sz w:val="18"/>
                <w:szCs w:val="18"/>
              </w:rPr>
              <w:t>67,98</w:t>
            </w:r>
            <w:r w:rsidR="006E1637">
              <w:rPr>
                <w:b/>
                <w:bCs/>
                <w:sz w:val="18"/>
                <w:szCs w:val="18"/>
              </w:rPr>
              <w:t>8</w:t>
            </w:r>
          </w:p>
        </w:tc>
        <w:tc>
          <w:tcPr>
            <w:tcW w:w="270" w:type="dxa"/>
            <w:vAlign w:val="bottom"/>
          </w:tcPr>
          <w:p w14:paraId="54D55D14" w14:textId="77777777" w:rsidR="00885068" w:rsidRPr="006E1637" w:rsidRDefault="00885068" w:rsidP="004F68AB">
            <w:pPr>
              <w:pStyle w:val="acctfourfigures"/>
              <w:tabs>
                <w:tab w:val="clear" w:pos="765"/>
                <w:tab w:val="decimal" w:pos="772"/>
              </w:tabs>
              <w:spacing w:line="240" w:lineRule="auto"/>
              <w:ind w:right="-107"/>
              <w:rPr>
                <w:b/>
                <w:bCs/>
                <w:sz w:val="18"/>
                <w:szCs w:val="18"/>
              </w:rPr>
            </w:pPr>
          </w:p>
        </w:tc>
        <w:tc>
          <w:tcPr>
            <w:tcW w:w="990" w:type="dxa"/>
            <w:tcBorders>
              <w:top w:val="single" w:sz="4" w:space="0" w:color="auto"/>
              <w:left w:val="nil"/>
              <w:bottom w:val="single" w:sz="4" w:space="0" w:color="auto"/>
              <w:right w:val="nil"/>
            </w:tcBorders>
            <w:vAlign w:val="bottom"/>
          </w:tcPr>
          <w:p w14:paraId="1860BA76" w14:textId="39EEBAAD" w:rsidR="00885068" w:rsidRPr="006E1637" w:rsidRDefault="00885068" w:rsidP="004F68AB">
            <w:pPr>
              <w:pStyle w:val="acctfourfigures"/>
              <w:tabs>
                <w:tab w:val="clear" w:pos="765"/>
                <w:tab w:val="decimal" w:pos="772"/>
              </w:tabs>
              <w:spacing w:line="240" w:lineRule="auto"/>
              <w:ind w:right="-107"/>
              <w:rPr>
                <w:b/>
                <w:bCs/>
                <w:sz w:val="18"/>
                <w:szCs w:val="18"/>
              </w:rPr>
            </w:pPr>
            <w:r w:rsidRPr="006E1637">
              <w:rPr>
                <w:b/>
                <w:bCs/>
                <w:sz w:val="18"/>
                <w:szCs w:val="18"/>
              </w:rPr>
              <w:t>68,707</w:t>
            </w:r>
          </w:p>
        </w:tc>
      </w:tr>
      <w:tr w:rsidR="00885068" w:rsidRPr="00885068" w14:paraId="675D67E8" w14:textId="77777777" w:rsidTr="004F68AB">
        <w:trPr>
          <w:trHeight w:val="20"/>
        </w:trPr>
        <w:tc>
          <w:tcPr>
            <w:tcW w:w="4500" w:type="dxa"/>
            <w:vAlign w:val="bottom"/>
          </w:tcPr>
          <w:p w14:paraId="49EB318A"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lang w:val="en-GB" w:bidi="ar-SA"/>
              </w:rPr>
            </w:pPr>
          </w:p>
        </w:tc>
        <w:tc>
          <w:tcPr>
            <w:tcW w:w="990" w:type="dxa"/>
            <w:vAlign w:val="bottom"/>
          </w:tcPr>
          <w:p w14:paraId="5ED85006"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20"/>
              <w:jc w:val="right"/>
              <w:rPr>
                <w:rFonts w:ascii="Times New Roman" w:hAnsi="Times New Roman" w:cs="Times New Roman"/>
                <w:b/>
                <w:bCs/>
                <w:lang w:val="en-GB" w:bidi="ar-SA"/>
              </w:rPr>
            </w:pPr>
          </w:p>
        </w:tc>
        <w:tc>
          <w:tcPr>
            <w:tcW w:w="270" w:type="dxa"/>
            <w:vAlign w:val="bottom"/>
          </w:tcPr>
          <w:p w14:paraId="2B82EEAA"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86"/>
              <w:rPr>
                <w:rFonts w:ascii="Times New Roman" w:hAnsi="Times New Roman" w:cs="Times New Roman"/>
                <w:b/>
                <w:bCs/>
                <w:lang w:val="en-GB" w:bidi="ar-SA"/>
              </w:rPr>
            </w:pPr>
          </w:p>
        </w:tc>
        <w:tc>
          <w:tcPr>
            <w:tcW w:w="1080" w:type="dxa"/>
            <w:vAlign w:val="bottom"/>
          </w:tcPr>
          <w:p w14:paraId="590ACC98"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vAlign w:val="bottom"/>
          </w:tcPr>
          <w:p w14:paraId="0E57BF16"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1080" w:type="dxa"/>
            <w:vAlign w:val="bottom"/>
          </w:tcPr>
          <w:p w14:paraId="574A56A1"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vAlign w:val="bottom"/>
          </w:tcPr>
          <w:p w14:paraId="59EA3BB3"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990" w:type="dxa"/>
            <w:vAlign w:val="bottom"/>
          </w:tcPr>
          <w:p w14:paraId="0A011A5F"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r>
      <w:tr w:rsidR="00885068" w:rsidRPr="00885068" w14:paraId="3F9A2D82" w14:textId="77777777" w:rsidTr="004F68AB">
        <w:trPr>
          <w:trHeight w:val="20"/>
        </w:trPr>
        <w:tc>
          <w:tcPr>
            <w:tcW w:w="4500" w:type="dxa"/>
            <w:vAlign w:val="bottom"/>
          </w:tcPr>
          <w:p w14:paraId="05680E5F"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lang w:val="en-GB" w:bidi="ar-SA"/>
              </w:rPr>
            </w:pPr>
            <w:r w:rsidRPr="00885068">
              <w:rPr>
                <w:rFonts w:ascii="Times New Roman" w:hAnsi="Times New Roman" w:cs="Times New Roman"/>
                <w:b/>
                <w:bCs/>
                <w:i/>
                <w:iCs/>
                <w:lang w:val="en-GB" w:bidi="ar-SA"/>
              </w:rPr>
              <w:t>2024</w:t>
            </w:r>
          </w:p>
        </w:tc>
        <w:tc>
          <w:tcPr>
            <w:tcW w:w="990" w:type="dxa"/>
            <w:vAlign w:val="bottom"/>
          </w:tcPr>
          <w:p w14:paraId="03FBF2E2"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20"/>
              <w:jc w:val="right"/>
              <w:rPr>
                <w:rFonts w:ascii="Times New Roman" w:hAnsi="Times New Roman" w:cs="Times New Roman"/>
                <w:b/>
                <w:bCs/>
                <w:lang w:val="en-GB" w:bidi="ar-SA"/>
              </w:rPr>
            </w:pPr>
          </w:p>
        </w:tc>
        <w:tc>
          <w:tcPr>
            <w:tcW w:w="270" w:type="dxa"/>
            <w:vAlign w:val="bottom"/>
          </w:tcPr>
          <w:p w14:paraId="73A18D8F"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86"/>
              <w:rPr>
                <w:rFonts w:ascii="Times New Roman" w:hAnsi="Times New Roman" w:cs="Times New Roman"/>
                <w:b/>
                <w:bCs/>
                <w:lang w:val="en-GB" w:bidi="ar-SA"/>
              </w:rPr>
            </w:pPr>
          </w:p>
        </w:tc>
        <w:tc>
          <w:tcPr>
            <w:tcW w:w="1080" w:type="dxa"/>
            <w:vAlign w:val="bottom"/>
          </w:tcPr>
          <w:p w14:paraId="17C08F67"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vAlign w:val="bottom"/>
          </w:tcPr>
          <w:p w14:paraId="514A1DFC"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1080" w:type="dxa"/>
            <w:vAlign w:val="bottom"/>
          </w:tcPr>
          <w:p w14:paraId="236D35E6"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vAlign w:val="bottom"/>
          </w:tcPr>
          <w:p w14:paraId="2FB97ADE"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990" w:type="dxa"/>
            <w:vAlign w:val="bottom"/>
          </w:tcPr>
          <w:p w14:paraId="79AB66F8"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r>
      <w:tr w:rsidR="00885068" w:rsidRPr="00821ABB" w14:paraId="42871EC2" w14:textId="77777777" w:rsidTr="004F68AB">
        <w:trPr>
          <w:trHeight w:val="20"/>
        </w:trPr>
        <w:tc>
          <w:tcPr>
            <w:tcW w:w="4500" w:type="dxa"/>
            <w:vAlign w:val="bottom"/>
          </w:tcPr>
          <w:p w14:paraId="0E286FCA"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At 1 January </w:t>
            </w:r>
          </w:p>
        </w:tc>
        <w:tc>
          <w:tcPr>
            <w:tcW w:w="990" w:type="dxa"/>
            <w:vAlign w:val="bottom"/>
          </w:tcPr>
          <w:p w14:paraId="405544BE" w14:textId="3E883591" w:rsidR="00885068" w:rsidRPr="00885068" w:rsidRDefault="00885068" w:rsidP="004F68AB">
            <w:pPr>
              <w:pStyle w:val="acctfourfigures"/>
              <w:spacing w:line="240" w:lineRule="auto"/>
              <w:ind w:right="-107"/>
              <w:rPr>
                <w:sz w:val="18"/>
                <w:szCs w:val="18"/>
                <w:cs/>
              </w:rPr>
            </w:pPr>
            <w:r w:rsidRPr="00821ABB">
              <w:rPr>
                <w:sz w:val="18"/>
                <w:szCs w:val="18"/>
              </w:rPr>
              <w:t xml:space="preserve"> 512 </w:t>
            </w:r>
          </w:p>
        </w:tc>
        <w:tc>
          <w:tcPr>
            <w:tcW w:w="270" w:type="dxa"/>
            <w:vAlign w:val="bottom"/>
          </w:tcPr>
          <w:p w14:paraId="223AF4E2" w14:textId="77777777" w:rsidR="00885068" w:rsidRPr="00885068" w:rsidRDefault="00885068" w:rsidP="004F68AB">
            <w:pPr>
              <w:pStyle w:val="acctfourfigures"/>
              <w:spacing w:line="240" w:lineRule="auto"/>
              <w:ind w:right="-107"/>
              <w:rPr>
                <w:sz w:val="18"/>
                <w:szCs w:val="18"/>
                <w:cs/>
              </w:rPr>
            </w:pPr>
          </w:p>
        </w:tc>
        <w:tc>
          <w:tcPr>
            <w:tcW w:w="1080" w:type="dxa"/>
            <w:vAlign w:val="bottom"/>
          </w:tcPr>
          <w:p w14:paraId="4AD13CFF" w14:textId="4C47D44A" w:rsidR="00885068" w:rsidRPr="00885068" w:rsidRDefault="00885068" w:rsidP="004F68AB">
            <w:pPr>
              <w:pStyle w:val="acctfourfigures"/>
              <w:spacing w:line="240" w:lineRule="auto"/>
              <w:ind w:right="-107"/>
              <w:rPr>
                <w:sz w:val="18"/>
                <w:szCs w:val="18"/>
              </w:rPr>
            </w:pPr>
            <w:r w:rsidRPr="00821ABB">
              <w:rPr>
                <w:sz w:val="18"/>
                <w:szCs w:val="18"/>
              </w:rPr>
              <w:t xml:space="preserve"> 288 </w:t>
            </w:r>
          </w:p>
        </w:tc>
        <w:tc>
          <w:tcPr>
            <w:tcW w:w="270" w:type="dxa"/>
            <w:vAlign w:val="bottom"/>
          </w:tcPr>
          <w:p w14:paraId="581DD3A2" w14:textId="77777777" w:rsidR="00885068" w:rsidRPr="00885068" w:rsidRDefault="00885068" w:rsidP="004F68AB">
            <w:pPr>
              <w:pStyle w:val="acctfourfigures"/>
              <w:spacing w:line="240" w:lineRule="auto"/>
              <w:ind w:right="-107"/>
              <w:rPr>
                <w:sz w:val="18"/>
                <w:szCs w:val="18"/>
                <w:cs/>
              </w:rPr>
            </w:pPr>
          </w:p>
        </w:tc>
        <w:tc>
          <w:tcPr>
            <w:tcW w:w="1080" w:type="dxa"/>
            <w:vAlign w:val="bottom"/>
          </w:tcPr>
          <w:p w14:paraId="0B4CD542" w14:textId="16CEE11E" w:rsidR="00885068" w:rsidRPr="00885068" w:rsidRDefault="00885068" w:rsidP="004F68AB">
            <w:pPr>
              <w:pStyle w:val="acctfourfigures"/>
              <w:spacing w:line="240" w:lineRule="auto"/>
              <w:ind w:right="-107"/>
              <w:rPr>
                <w:sz w:val="18"/>
                <w:szCs w:val="18"/>
              </w:rPr>
            </w:pPr>
            <w:r w:rsidRPr="00821ABB">
              <w:rPr>
                <w:sz w:val="18"/>
                <w:szCs w:val="18"/>
              </w:rPr>
              <w:t xml:space="preserve"> 68,208 </w:t>
            </w:r>
          </w:p>
        </w:tc>
        <w:tc>
          <w:tcPr>
            <w:tcW w:w="270" w:type="dxa"/>
            <w:vAlign w:val="bottom"/>
          </w:tcPr>
          <w:p w14:paraId="1D9DEB91" w14:textId="77777777" w:rsidR="00885068" w:rsidRPr="00885068" w:rsidRDefault="00885068" w:rsidP="004F68AB">
            <w:pPr>
              <w:pStyle w:val="acctfourfigures"/>
              <w:spacing w:line="240" w:lineRule="auto"/>
              <w:ind w:right="-107"/>
              <w:rPr>
                <w:sz w:val="18"/>
                <w:szCs w:val="18"/>
                <w:cs/>
              </w:rPr>
            </w:pPr>
          </w:p>
        </w:tc>
        <w:tc>
          <w:tcPr>
            <w:tcW w:w="990" w:type="dxa"/>
            <w:vAlign w:val="bottom"/>
          </w:tcPr>
          <w:p w14:paraId="4E62E20E" w14:textId="021B3E80" w:rsidR="00885068" w:rsidRPr="00885068" w:rsidRDefault="00885068" w:rsidP="004F68AB">
            <w:pPr>
              <w:pStyle w:val="acctfourfigures"/>
              <w:spacing w:line="240" w:lineRule="auto"/>
              <w:ind w:right="-107"/>
              <w:rPr>
                <w:sz w:val="18"/>
                <w:szCs w:val="18"/>
              </w:rPr>
            </w:pPr>
            <w:r w:rsidRPr="00821ABB">
              <w:rPr>
                <w:sz w:val="18"/>
                <w:szCs w:val="18"/>
              </w:rPr>
              <w:t xml:space="preserve"> 69,008 </w:t>
            </w:r>
          </w:p>
        </w:tc>
      </w:tr>
      <w:tr w:rsidR="00885068" w:rsidRPr="00821ABB" w14:paraId="3BA44CEA" w14:textId="77777777" w:rsidTr="004F68AB">
        <w:trPr>
          <w:trHeight w:val="20"/>
        </w:trPr>
        <w:tc>
          <w:tcPr>
            <w:tcW w:w="4500" w:type="dxa"/>
            <w:vAlign w:val="bottom"/>
          </w:tcPr>
          <w:p w14:paraId="54B3D2FD"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Net remeasurement of loss allowance </w:t>
            </w:r>
          </w:p>
        </w:tc>
        <w:tc>
          <w:tcPr>
            <w:tcW w:w="990" w:type="dxa"/>
            <w:vAlign w:val="bottom"/>
          </w:tcPr>
          <w:p w14:paraId="11B21DF0" w14:textId="4CF894C3" w:rsidR="00885068" w:rsidRPr="00885068" w:rsidRDefault="00885068" w:rsidP="004F68AB">
            <w:pPr>
              <w:pStyle w:val="acctfourfigures"/>
              <w:spacing w:line="240" w:lineRule="auto"/>
              <w:ind w:right="-107"/>
              <w:rPr>
                <w:sz w:val="18"/>
                <w:szCs w:val="18"/>
                <w:cs/>
              </w:rPr>
            </w:pPr>
            <w:r w:rsidRPr="00821ABB">
              <w:rPr>
                <w:sz w:val="18"/>
                <w:szCs w:val="18"/>
              </w:rPr>
              <w:t>(13)</w:t>
            </w:r>
          </w:p>
        </w:tc>
        <w:tc>
          <w:tcPr>
            <w:tcW w:w="270" w:type="dxa"/>
            <w:vAlign w:val="bottom"/>
          </w:tcPr>
          <w:p w14:paraId="7933347C" w14:textId="77777777" w:rsidR="00885068" w:rsidRPr="00885068" w:rsidRDefault="00885068" w:rsidP="004F68AB">
            <w:pPr>
              <w:pStyle w:val="acctfourfigures"/>
              <w:spacing w:line="240" w:lineRule="auto"/>
              <w:ind w:right="-107"/>
              <w:rPr>
                <w:sz w:val="18"/>
                <w:szCs w:val="18"/>
                <w:cs/>
              </w:rPr>
            </w:pPr>
          </w:p>
        </w:tc>
        <w:tc>
          <w:tcPr>
            <w:tcW w:w="1080" w:type="dxa"/>
            <w:vAlign w:val="bottom"/>
          </w:tcPr>
          <w:p w14:paraId="3C717102" w14:textId="1C4532B3" w:rsidR="00885068" w:rsidRPr="00885068" w:rsidRDefault="00885068" w:rsidP="004F68AB">
            <w:pPr>
              <w:pStyle w:val="acctfourfigures"/>
              <w:spacing w:line="240" w:lineRule="auto"/>
              <w:ind w:right="-107"/>
              <w:rPr>
                <w:sz w:val="18"/>
                <w:szCs w:val="18"/>
              </w:rPr>
            </w:pPr>
            <w:r w:rsidRPr="00821ABB">
              <w:rPr>
                <w:sz w:val="18"/>
                <w:szCs w:val="18"/>
              </w:rPr>
              <w:t xml:space="preserve"> 90 </w:t>
            </w:r>
          </w:p>
        </w:tc>
        <w:tc>
          <w:tcPr>
            <w:tcW w:w="270" w:type="dxa"/>
            <w:vAlign w:val="bottom"/>
          </w:tcPr>
          <w:p w14:paraId="67092C38" w14:textId="77777777" w:rsidR="00885068" w:rsidRPr="00885068" w:rsidRDefault="00885068" w:rsidP="004F68AB">
            <w:pPr>
              <w:pStyle w:val="acctfourfigures"/>
              <w:spacing w:line="240" w:lineRule="auto"/>
              <w:ind w:right="-107"/>
              <w:rPr>
                <w:sz w:val="18"/>
                <w:szCs w:val="18"/>
                <w:cs/>
              </w:rPr>
            </w:pPr>
          </w:p>
        </w:tc>
        <w:tc>
          <w:tcPr>
            <w:tcW w:w="1080" w:type="dxa"/>
            <w:vAlign w:val="bottom"/>
          </w:tcPr>
          <w:p w14:paraId="65F26005" w14:textId="755F1A68" w:rsidR="00885068" w:rsidRPr="00885068" w:rsidRDefault="00885068" w:rsidP="004F68AB">
            <w:pPr>
              <w:pStyle w:val="acctfourfigures"/>
              <w:spacing w:line="240" w:lineRule="auto"/>
              <w:ind w:right="-107"/>
              <w:rPr>
                <w:sz w:val="18"/>
                <w:szCs w:val="18"/>
              </w:rPr>
            </w:pPr>
            <w:r w:rsidRPr="00821ABB">
              <w:rPr>
                <w:sz w:val="18"/>
                <w:szCs w:val="18"/>
              </w:rPr>
              <w:t xml:space="preserve"> (430)</w:t>
            </w:r>
          </w:p>
        </w:tc>
        <w:tc>
          <w:tcPr>
            <w:tcW w:w="270" w:type="dxa"/>
            <w:vAlign w:val="bottom"/>
          </w:tcPr>
          <w:p w14:paraId="1E5A8D70" w14:textId="77777777" w:rsidR="00885068" w:rsidRPr="00885068" w:rsidRDefault="00885068" w:rsidP="004F68AB">
            <w:pPr>
              <w:pStyle w:val="acctfourfigures"/>
              <w:spacing w:line="240" w:lineRule="auto"/>
              <w:ind w:right="-107"/>
              <w:rPr>
                <w:sz w:val="18"/>
                <w:szCs w:val="18"/>
                <w:cs/>
              </w:rPr>
            </w:pPr>
          </w:p>
        </w:tc>
        <w:tc>
          <w:tcPr>
            <w:tcW w:w="990" w:type="dxa"/>
            <w:vAlign w:val="bottom"/>
          </w:tcPr>
          <w:p w14:paraId="12F0D190" w14:textId="3DFD28B8" w:rsidR="00885068" w:rsidRPr="00885068" w:rsidRDefault="00885068" w:rsidP="004F68AB">
            <w:pPr>
              <w:pStyle w:val="acctfourfigures"/>
              <w:spacing w:line="240" w:lineRule="auto"/>
              <w:ind w:right="-107"/>
              <w:rPr>
                <w:sz w:val="18"/>
                <w:szCs w:val="18"/>
              </w:rPr>
            </w:pPr>
            <w:r w:rsidRPr="00821ABB">
              <w:rPr>
                <w:sz w:val="18"/>
                <w:szCs w:val="18"/>
              </w:rPr>
              <w:t xml:space="preserve"> (353)</w:t>
            </w:r>
          </w:p>
        </w:tc>
      </w:tr>
      <w:tr w:rsidR="00885068" w:rsidRPr="00821ABB" w14:paraId="4E15C234" w14:textId="77777777" w:rsidTr="004F68AB">
        <w:trPr>
          <w:trHeight w:val="20"/>
        </w:trPr>
        <w:tc>
          <w:tcPr>
            <w:tcW w:w="4500" w:type="dxa"/>
            <w:vAlign w:val="bottom"/>
          </w:tcPr>
          <w:p w14:paraId="2927916A"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Transfer to lifetime ECL – not credit-impaired</w:t>
            </w:r>
          </w:p>
        </w:tc>
        <w:tc>
          <w:tcPr>
            <w:tcW w:w="990" w:type="dxa"/>
            <w:vAlign w:val="bottom"/>
          </w:tcPr>
          <w:p w14:paraId="6E025244" w14:textId="5C16C631" w:rsidR="00885068" w:rsidRPr="00885068" w:rsidRDefault="00885068" w:rsidP="004F68AB">
            <w:pPr>
              <w:pStyle w:val="acctfourfigures"/>
              <w:spacing w:line="240" w:lineRule="auto"/>
              <w:ind w:right="-107"/>
              <w:rPr>
                <w:sz w:val="18"/>
                <w:szCs w:val="18"/>
                <w:cs/>
              </w:rPr>
            </w:pPr>
            <w:r w:rsidRPr="00821ABB">
              <w:rPr>
                <w:sz w:val="18"/>
                <w:szCs w:val="18"/>
              </w:rPr>
              <w:t>(56)</w:t>
            </w:r>
          </w:p>
        </w:tc>
        <w:tc>
          <w:tcPr>
            <w:tcW w:w="270" w:type="dxa"/>
            <w:vAlign w:val="bottom"/>
          </w:tcPr>
          <w:p w14:paraId="6A1AF4D6" w14:textId="77777777" w:rsidR="00885068" w:rsidRPr="00885068" w:rsidRDefault="00885068" w:rsidP="004F68AB">
            <w:pPr>
              <w:pStyle w:val="acctfourfigures"/>
              <w:spacing w:line="240" w:lineRule="auto"/>
              <w:ind w:right="-107"/>
              <w:rPr>
                <w:sz w:val="18"/>
                <w:szCs w:val="18"/>
                <w:cs/>
              </w:rPr>
            </w:pPr>
          </w:p>
        </w:tc>
        <w:tc>
          <w:tcPr>
            <w:tcW w:w="1080" w:type="dxa"/>
            <w:vAlign w:val="bottom"/>
          </w:tcPr>
          <w:p w14:paraId="272F9295" w14:textId="3A9CE28D" w:rsidR="00885068" w:rsidRPr="00885068" w:rsidRDefault="00885068" w:rsidP="004F68AB">
            <w:pPr>
              <w:pStyle w:val="acctfourfigures"/>
              <w:spacing w:line="240" w:lineRule="auto"/>
              <w:ind w:right="-107"/>
              <w:rPr>
                <w:sz w:val="18"/>
                <w:szCs w:val="18"/>
              </w:rPr>
            </w:pPr>
            <w:r w:rsidRPr="00821ABB">
              <w:rPr>
                <w:sz w:val="18"/>
                <w:szCs w:val="18"/>
              </w:rPr>
              <w:t xml:space="preserve">56 </w:t>
            </w:r>
          </w:p>
        </w:tc>
        <w:tc>
          <w:tcPr>
            <w:tcW w:w="270" w:type="dxa"/>
            <w:vAlign w:val="bottom"/>
          </w:tcPr>
          <w:p w14:paraId="671713A0" w14:textId="77777777" w:rsidR="00885068" w:rsidRPr="00885068" w:rsidRDefault="00885068" w:rsidP="004F68AB">
            <w:pPr>
              <w:pStyle w:val="acctfourfigures"/>
              <w:spacing w:line="240" w:lineRule="auto"/>
              <w:ind w:right="-107"/>
              <w:rPr>
                <w:sz w:val="18"/>
                <w:szCs w:val="18"/>
                <w:cs/>
              </w:rPr>
            </w:pPr>
          </w:p>
        </w:tc>
        <w:tc>
          <w:tcPr>
            <w:tcW w:w="1080" w:type="dxa"/>
            <w:vAlign w:val="bottom"/>
          </w:tcPr>
          <w:p w14:paraId="7B58D57C" w14:textId="05A7C25D"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 xml:space="preserve">- </w:t>
            </w:r>
          </w:p>
        </w:tc>
        <w:tc>
          <w:tcPr>
            <w:tcW w:w="270" w:type="dxa"/>
            <w:vAlign w:val="bottom"/>
          </w:tcPr>
          <w:p w14:paraId="1A02F9A0" w14:textId="77777777" w:rsidR="00885068" w:rsidRPr="00885068" w:rsidRDefault="00885068" w:rsidP="004F68AB">
            <w:pPr>
              <w:pStyle w:val="acctfourfigures"/>
              <w:spacing w:line="240" w:lineRule="auto"/>
              <w:ind w:right="-107"/>
              <w:rPr>
                <w:sz w:val="18"/>
                <w:szCs w:val="18"/>
                <w:cs/>
              </w:rPr>
            </w:pPr>
          </w:p>
        </w:tc>
        <w:tc>
          <w:tcPr>
            <w:tcW w:w="990" w:type="dxa"/>
            <w:vAlign w:val="bottom"/>
          </w:tcPr>
          <w:p w14:paraId="7F2F2119" w14:textId="602BAE68"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 xml:space="preserve">- </w:t>
            </w:r>
          </w:p>
        </w:tc>
      </w:tr>
      <w:tr w:rsidR="00885068" w:rsidRPr="00821ABB" w14:paraId="06FA616C" w14:textId="77777777" w:rsidTr="004F68AB">
        <w:trPr>
          <w:trHeight w:val="20"/>
        </w:trPr>
        <w:tc>
          <w:tcPr>
            <w:tcW w:w="4500" w:type="dxa"/>
            <w:vAlign w:val="bottom"/>
          </w:tcPr>
          <w:p w14:paraId="33C82420"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Transfer to lifetime ECL – credit-impaired</w:t>
            </w:r>
          </w:p>
        </w:tc>
        <w:tc>
          <w:tcPr>
            <w:tcW w:w="990" w:type="dxa"/>
            <w:vAlign w:val="bottom"/>
          </w:tcPr>
          <w:p w14:paraId="201EB44C" w14:textId="06CEBEE0" w:rsidR="00885068" w:rsidRPr="00885068" w:rsidRDefault="00885068" w:rsidP="004F68AB">
            <w:pPr>
              <w:pStyle w:val="acctfourfigures"/>
              <w:spacing w:line="240" w:lineRule="auto"/>
              <w:ind w:right="-107"/>
              <w:rPr>
                <w:sz w:val="18"/>
                <w:szCs w:val="18"/>
                <w:cs/>
              </w:rPr>
            </w:pPr>
            <w:r w:rsidRPr="00821ABB">
              <w:rPr>
                <w:sz w:val="18"/>
                <w:szCs w:val="18"/>
              </w:rPr>
              <w:t>(25)</w:t>
            </w:r>
          </w:p>
        </w:tc>
        <w:tc>
          <w:tcPr>
            <w:tcW w:w="270" w:type="dxa"/>
            <w:vAlign w:val="bottom"/>
          </w:tcPr>
          <w:p w14:paraId="54F784D3" w14:textId="77777777" w:rsidR="00885068" w:rsidRPr="00885068" w:rsidRDefault="00885068" w:rsidP="004F68AB">
            <w:pPr>
              <w:pStyle w:val="acctfourfigures"/>
              <w:spacing w:line="240" w:lineRule="auto"/>
              <w:ind w:right="-107"/>
              <w:rPr>
                <w:sz w:val="18"/>
                <w:szCs w:val="18"/>
                <w:cs/>
              </w:rPr>
            </w:pPr>
          </w:p>
        </w:tc>
        <w:tc>
          <w:tcPr>
            <w:tcW w:w="1080" w:type="dxa"/>
            <w:vAlign w:val="bottom"/>
          </w:tcPr>
          <w:p w14:paraId="36AF7BDA" w14:textId="19911A9A" w:rsidR="00885068" w:rsidRPr="00885068" w:rsidRDefault="00885068" w:rsidP="004F68AB">
            <w:pPr>
              <w:pStyle w:val="acctfourfigures"/>
              <w:spacing w:line="240" w:lineRule="auto"/>
              <w:ind w:right="-107"/>
              <w:rPr>
                <w:sz w:val="18"/>
                <w:szCs w:val="18"/>
              </w:rPr>
            </w:pPr>
            <w:r w:rsidRPr="00821ABB">
              <w:rPr>
                <w:sz w:val="18"/>
                <w:szCs w:val="18"/>
              </w:rPr>
              <w:t>(2)</w:t>
            </w:r>
          </w:p>
        </w:tc>
        <w:tc>
          <w:tcPr>
            <w:tcW w:w="270" w:type="dxa"/>
            <w:vAlign w:val="bottom"/>
          </w:tcPr>
          <w:p w14:paraId="052F34F0" w14:textId="77777777" w:rsidR="00885068" w:rsidRPr="00885068" w:rsidRDefault="00885068" w:rsidP="004F68AB">
            <w:pPr>
              <w:pStyle w:val="acctfourfigures"/>
              <w:spacing w:line="240" w:lineRule="auto"/>
              <w:ind w:right="-107"/>
              <w:rPr>
                <w:sz w:val="18"/>
                <w:szCs w:val="18"/>
                <w:cs/>
              </w:rPr>
            </w:pPr>
          </w:p>
        </w:tc>
        <w:tc>
          <w:tcPr>
            <w:tcW w:w="1080" w:type="dxa"/>
            <w:vAlign w:val="bottom"/>
          </w:tcPr>
          <w:p w14:paraId="7F0E8D63" w14:textId="15AD5EDF" w:rsidR="00885068" w:rsidRPr="00885068" w:rsidRDefault="00885068" w:rsidP="004F68AB">
            <w:pPr>
              <w:pStyle w:val="acctfourfigures"/>
              <w:spacing w:line="240" w:lineRule="auto"/>
              <w:ind w:right="-107"/>
              <w:rPr>
                <w:sz w:val="18"/>
                <w:szCs w:val="18"/>
              </w:rPr>
            </w:pPr>
            <w:r w:rsidRPr="00821ABB">
              <w:rPr>
                <w:sz w:val="18"/>
                <w:szCs w:val="18"/>
              </w:rPr>
              <w:t xml:space="preserve">27 </w:t>
            </w:r>
          </w:p>
        </w:tc>
        <w:tc>
          <w:tcPr>
            <w:tcW w:w="270" w:type="dxa"/>
            <w:vAlign w:val="bottom"/>
          </w:tcPr>
          <w:p w14:paraId="6C5303A0" w14:textId="77777777" w:rsidR="00885068" w:rsidRPr="00885068" w:rsidRDefault="00885068" w:rsidP="004F68AB">
            <w:pPr>
              <w:pStyle w:val="acctfourfigures"/>
              <w:spacing w:line="240" w:lineRule="auto"/>
              <w:ind w:right="-107"/>
              <w:rPr>
                <w:sz w:val="18"/>
                <w:szCs w:val="18"/>
                <w:cs/>
              </w:rPr>
            </w:pPr>
          </w:p>
        </w:tc>
        <w:tc>
          <w:tcPr>
            <w:tcW w:w="990" w:type="dxa"/>
            <w:vAlign w:val="bottom"/>
          </w:tcPr>
          <w:p w14:paraId="47BF0A49" w14:textId="371D440A"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 xml:space="preserve">- </w:t>
            </w:r>
          </w:p>
        </w:tc>
      </w:tr>
      <w:tr w:rsidR="00885068" w:rsidRPr="00821ABB" w14:paraId="3B682FE4" w14:textId="77777777" w:rsidTr="004F68AB">
        <w:trPr>
          <w:trHeight w:val="20"/>
        </w:trPr>
        <w:tc>
          <w:tcPr>
            <w:tcW w:w="4500" w:type="dxa"/>
            <w:vAlign w:val="bottom"/>
          </w:tcPr>
          <w:p w14:paraId="4E7829FA"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Financial assets repaid </w:t>
            </w:r>
          </w:p>
        </w:tc>
        <w:tc>
          <w:tcPr>
            <w:tcW w:w="990" w:type="dxa"/>
            <w:vAlign w:val="bottom"/>
          </w:tcPr>
          <w:p w14:paraId="72EF2912" w14:textId="15E5248A" w:rsidR="00885068" w:rsidRPr="00885068" w:rsidRDefault="00885068" w:rsidP="004F68AB">
            <w:pPr>
              <w:pStyle w:val="acctfourfigures"/>
              <w:spacing w:line="240" w:lineRule="auto"/>
              <w:ind w:right="-107"/>
              <w:rPr>
                <w:sz w:val="18"/>
                <w:szCs w:val="18"/>
                <w:cs/>
              </w:rPr>
            </w:pPr>
            <w:r w:rsidRPr="00821ABB">
              <w:rPr>
                <w:sz w:val="18"/>
                <w:szCs w:val="18"/>
              </w:rPr>
              <w:t xml:space="preserve"> (29)</w:t>
            </w:r>
          </w:p>
        </w:tc>
        <w:tc>
          <w:tcPr>
            <w:tcW w:w="270" w:type="dxa"/>
            <w:vAlign w:val="bottom"/>
          </w:tcPr>
          <w:p w14:paraId="5C077BCB" w14:textId="77777777" w:rsidR="00885068" w:rsidRPr="00885068" w:rsidRDefault="00885068" w:rsidP="004F68AB">
            <w:pPr>
              <w:pStyle w:val="acctfourfigures"/>
              <w:spacing w:line="240" w:lineRule="auto"/>
              <w:ind w:right="-107"/>
              <w:rPr>
                <w:sz w:val="18"/>
                <w:szCs w:val="18"/>
                <w:cs/>
              </w:rPr>
            </w:pPr>
          </w:p>
        </w:tc>
        <w:tc>
          <w:tcPr>
            <w:tcW w:w="1080" w:type="dxa"/>
            <w:vAlign w:val="bottom"/>
          </w:tcPr>
          <w:p w14:paraId="2624F616" w14:textId="2718A5F4" w:rsidR="00885068" w:rsidRPr="00885068" w:rsidRDefault="00885068" w:rsidP="004F68AB">
            <w:pPr>
              <w:pStyle w:val="acctfourfigures"/>
              <w:spacing w:line="240" w:lineRule="auto"/>
              <w:ind w:right="-107"/>
              <w:rPr>
                <w:sz w:val="18"/>
                <w:szCs w:val="18"/>
              </w:rPr>
            </w:pPr>
            <w:r w:rsidRPr="00821ABB">
              <w:rPr>
                <w:sz w:val="18"/>
                <w:szCs w:val="18"/>
              </w:rPr>
              <w:t xml:space="preserve"> (33)</w:t>
            </w:r>
          </w:p>
        </w:tc>
        <w:tc>
          <w:tcPr>
            <w:tcW w:w="270" w:type="dxa"/>
            <w:vAlign w:val="bottom"/>
          </w:tcPr>
          <w:p w14:paraId="73016D93" w14:textId="77777777" w:rsidR="00885068" w:rsidRPr="00885068" w:rsidRDefault="00885068" w:rsidP="004F68AB">
            <w:pPr>
              <w:pStyle w:val="acctfourfigures"/>
              <w:spacing w:line="240" w:lineRule="auto"/>
              <w:ind w:right="-107"/>
              <w:rPr>
                <w:sz w:val="18"/>
                <w:szCs w:val="18"/>
                <w:cs/>
              </w:rPr>
            </w:pPr>
          </w:p>
        </w:tc>
        <w:tc>
          <w:tcPr>
            <w:tcW w:w="1080" w:type="dxa"/>
            <w:vAlign w:val="bottom"/>
          </w:tcPr>
          <w:p w14:paraId="18D59A77" w14:textId="4CDA5ED1" w:rsidR="00885068" w:rsidRPr="00885068" w:rsidRDefault="00885068" w:rsidP="004F68AB">
            <w:pPr>
              <w:pStyle w:val="acctfourfigures"/>
              <w:spacing w:line="240" w:lineRule="auto"/>
              <w:ind w:right="-107"/>
              <w:rPr>
                <w:sz w:val="18"/>
                <w:szCs w:val="18"/>
              </w:rPr>
            </w:pPr>
            <w:r w:rsidRPr="00821ABB">
              <w:rPr>
                <w:sz w:val="18"/>
                <w:szCs w:val="18"/>
              </w:rPr>
              <w:t xml:space="preserve"> (75)</w:t>
            </w:r>
          </w:p>
        </w:tc>
        <w:tc>
          <w:tcPr>
            <w:tcW w:w="270" w:type="dxa"/>
            <w:vAlign w:val="bottom"/>
          </w:tcPr>
          <w:p w14:paraId="559376A9" w14:textId="77777777" w:rsidR="00885068" w:rsidRPr="00885068" w:rsidRDefault="00885068" w:rsidP="004F68AB">
            <w:pPr>
              <w:pStyle w:val="acctfourfigures"/>
              <w:spacing w:line="240" w:lineRule="auto"/>
              <w:ind w:right="-107"/>
              <w:rPr>
                <w:sz w:val="18"/>
                <w:szCs w:val="18"/>
                <w:cs/>
              </w:rPr>
            </w:pPr>
          </w:p>
        </w:tc>
        <w:tc>
          <w:tcPr>
            <w:tcW w:w="990" w:type="dxa"/>
            <w:vAlign w:val="bottom"/>
          </w:tcPr>
          <w:p w14:paraId="153C0A6A" w14:textId="3BD30275" w:rsidR="00885068" w:rsidRPr="00885068" w:rsidRDefault="00885068" w:rsidP="004F68AB">
            <w:pPr>
              <w:pStyle w:val="acctfourfigures"/>
              <w:spacing w:line="240" w:lineRule="auto"/>
              <w:ind w:right="-107"/>
              <w:rPr>
                <w:sz w:val="18"/>
                <w:szCs w:val="18"/>
              </w:rPr>
            </w:pPr>
            <w:r w:rsidRPr="00821ABB">
              <w:rPr>
                <w:sz w:val="18"/>
                <w:szCs w:val="18"/>
              </w:rPr>
              <w:t xml:space="preserve"> (137)</w:t>
            </w:r>
          </w:p>
        </w:tc>
      </w:tr>
      <w:tr w:rsidR="00885068" w:rsidRPr="00821ABB" w14:paraId="77F9DEBF" w14:textId="77777777" w:rsidTr="004F68AB">
        <w:trPr>
          <w:trHeight w:val="20"/>
        </w:trPr>
        <w:tc>
          <w:tcPr>
            <w:tcW w:w="4500" w:type="dxa"/>
            <w:vAlign w:val="bottom"/>
          </w:tcPr>
          <w:p w14:paraId="27021E30"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New financial assets acquired </w:t>
            </w:r>
          </w:p>
        </w:tc>
        <w:tc>
          <w:tcPr>
            <w:tcW w:w="990" w:type="dxa"/>
            <w:tcBorders>
              <w:top w:val="nil"/>
              <w:left w:val="nil"/>
              <w:bottom w:val="single" w:sz="4" w:space="0" w:color="auto"/>
              <w:right w:val="nil"/>
            </w:tcBorders>
            <w:vAlign w:val="bottom"/>
          </w:tcPr>
          <w:p w14:paraId="174CE18B" w14:textId="38181F28" w:rsidR="00885068" w:rsidRPr="00885068" w:rsidRDefault="00885068" w:rsidP="004F68AB">
            <w:pPr>
              <w:pStyle w:val="acctfourfigures"/>
              <w:spacing w:line="240" w:lineRule="auto"/>
              <w:ind w:right="-107"/>
              <w:rPr>
                <w:sz w:val="18"/>
                <w:szCs w:val="18"/>
                <w:cs/>
              </w:rPr>
            </w:pPr>
            <w:r w:rsidRPr="00821ABB">
              <w:rPr>
                <w:sz w:val="18"/>
                <w:szCs w:val="18"/>
              </w:rPr>
              <w:t xml:space="preserve"> 5 </w:t>
            </w:r>
          </w:p>
        </w:tc>
        <w:tc>
          <w:tcPr>
            <w:tcW w:w="270" w:type="dxa"/>
            <w:vAlign w:val="bottom"/>
          </w:tcPr>
          <w:p w14:paraId="7B755D9F" w14:textId="77777777" w:rsidR="00885068" w:rsidRPr="00885068" w:rsidRDefault="00885068" w:rsidP="004F68AB">
            <w:pPr>
              <w:pStyle w:val="acctfourfigures"/>
              <w:spacing w:line="240" w:lineRule="auto"/>
              <w:ind w:right="-107"/>
              <w:rPr>
                <w:sz w:val="18"/>
                <w:szCs w:val="18"/>
                <w:cs/>
              </w:rPr>
            </w:pPr>
          </w:p>
        </w:tc>
        <w:tc>
          <w:tcPr>
            <w:tcW w:w="1080" w:type="dxa"/>
            <w:tcBorders>
              <w:top w:val="nil"/>
              <w:left w:val="nil"/>
              <w:bottom w:val="single" w:sz="4" w:space="0" w:color="auto"/>
              <w:right w:val="nil"/>
            </w:tcBorders>
            <w:vAlign w:val="bottom"/>
          </w:tcPr>
          <w:p w14:paraId="60958B94" w14:textId="3797A008" w:rsidR="00885068" w:rsidRPr="00885068" w:rsidRDefault="00885068" w:rsidP="004F68AB">
            <w:pPr>
              <w:pStyle w:val="acctfourfigures"/>
              <w:spacing w:line="240" w:lineRule="auto"/>
              <w:ind w:right="-107"/>
              <w:rPr>
                <w:sz w:val="18"/>
                <w:szCs w:val="18"/>
              </w:rPr>
            </w:pPr>
            <w:r w:rsidRPr="00821ABB">
              <w:rPr>
                <w:sz w:val="18"/>
                <w:szCs w:val="18"/>
              </w:rPr>
              <w:t xml:space="preserve"> 24 </w:t>
            </w:r>
          </w:p>
        </w:tc>
        <w:tc>
          <w:tcPr>
            <w:tcW w:w="270" w:type="dxa"/>
            <w:vAlign w:val="bottom"/>
          </w:tcPr>
          <w:p w14:paraId="64189F7B" w14:textId="77777777" w:rsidR="00885068" w:rsidRPr="00885068" w:rsidRDefault="00885068" w:rsidP="004F68AB">
            <w:pPr>
              <w:pStyle w:val="acctfourfigures"/>
              <w:spacing w:line="240" w:lineRule="auto"/>
              <w:ind w:right="-107"/>
              <w:rPr>
                <w:sz w:val="18"/>
                <w:szCs w:val="18"/>
                <w:cs/>
              </w:rPr>
            </w:pPr>
          </w:p>
        </w:tc>
        <w:tc>
          <w:tcPr>
            <w:tcW w:w="1080" w:type="dxa"/>
            <w:tcBorders>
              <w:top w:val="nil"/>
              <w:left w:val="nil"/>
              <w:bottom w:val="single" w:sz="4" w:space="0" w:color="auto"/>
              <w:right w:val="nil"/>
            </w:tcBorders>
            <w:vAlign w:val="bottom"/>
          </w:tcPr>
          <w:p w14:paraId="1FAB0F0C" w14:textId="787E17FE"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 xml:space="preserve"> - </w:t>
            </w:r>
          </w:p>
        </w:tc>
        <w:tc>
          <w:tcPr>
            <w:tcW w:w="270" w:type="dxa"/>
            <w:vAlign w:val="bottom"/>
          </w:tcPr>
          <w:p w14:paraId="006CFF47" w14:textId="77777777" w:rsidR="00885068" w:rsidRPr="00885068" w:rsidRDefault="00885068" w:rsidP="004F68AB">
            <w:pPr>
              <w:pStyle w:val="acctfourfigures"/>
              <w:spacing w:line="240" w:lineRule="auto"/>
              <w:ind w:right="-107"/>
              <w:rPr>
                <w:sz w:val="18"/>
                <w:szCs w:val="18"/>
                <w:cs/>
              </w:rPr>
            </w:pPr>
          </w:p>
        </w:tc>
        <w:tc>
          <w:tcPr>
            <w:tcW w:w="990" w:type="dxa"/>
            <w:tcBorders>
              <w:top w:val="nil"/>
              <w:left w:val="nil"/>
              <w:bottom w:val="single" w:sz="4" w:space="0" w:color="auto"/>
              <w:right w:val="nil"/>
            </w:tcBorders>
            <w:vAlign w:val="bottom"/>
          </w:tcPr>
          <w:p w14:paraId="7089F7F1" w14:textId="6A075016" w:rsidR="00885068" w:rsidRPr="00885068" w:rsidRDefault="00885068" w:rsidP="004F68AB">
            <w:pPr>
              <w:pStyle w:val="acctfourfigures"/>
              <w:spacing w:line="240" w:lineRule="auto"/>
              <w:ind w:right="-107"/>
              <w:rPr>
                <w:sz w:val="18"/>
                <w:szCs w:val="18"/>
              </w:rPr>
            </w:pPr>
            <w:r w:rsidRPr="00821ABB">
              <w:rPr>
                <w:sz w:val="18"/>
                <w:szCs w:val="18"/>
              </w:rPr>
              <w:t xml:space="preserve"> 29 </w:t>
            </w:r>
          </w:p>
        </w:tc>
      </w:tr>
      <w:tr w:rsidR="00885068" w:rsidRPr="00821ABB" w14:paraId="35D97889" w14:textId="77777777" w:rsidTr="004F68AB">
        <w:trPr>
          <w:trHeight w:val="20"/>
        </w:trPr>
        <w:tc>
          <w:tcPr>
            <w:tcW w:w="4500" w:type="dxa"/>
            <w:vAlign w:val="bottom"/>
          </w:tcPr>
          <w:p w14:paraId="47E3370E"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lang w:val="en-GB" w:bidi="ar-SA"/>
              </w:rPr>
            </w:pPr>
            <w:r w:rsidRPr="00885068">
              <w:rPr>
                <w:rFonts w:ascii="Times New Roman" w:hAnsi="Times New Roman" w:cs="Times New Roman"/>
                <w:b/>
                <w:bCs/>
                <w:lang w:val="en-GB" w:bidi="ar-SA"/>
              </w:rPr>
              <w:t xml:space="preserve">At 31 December </w:t>
            </w:r>
          </w:p>
        </w:tc>
        <w:tc>
          <w:tcPr>
            <w:tcW w:w="990" w:type="dxa"/>
            <w:tcBorders>
              <w:top w:val="single" w:sz="4" w:space="0" w:color="auto"/>
              <w:left w:val="nil"/>
              <w:bottom w:val="single" w:sz="4" w:space="0" w:color="auto"/>
              <w:right w:val="nil"/>
            </w:tcBorders>
            <w:vAlign w:val="bottom"/>
          </w:tcPr>
          <w:p w14:paraId="72C3DCB0" w14:textId="2D024AC8" w:rsidR="00885068" w:rsidRPr="00885068" w:rsidRDefault="00885068" w:rsidP="004F68AB">
            <w:pPr>
              <w:pStyle w:val="acctfourfigures"/>
              <w:spacing w:line="240" w:lineRule="auto"/>
              <w:ind w:right="-107"/>
              <w:rPr>
                <w:b/>
                <w:bCs/>
                <w:sz w:val="18"/>
                <w:szCs w:val="18"/>
              </w:rPr>
            </w:pPr>
            <w:r w:rsidRPr="00821ABB">
              <w:rPr>
                <w:b/>
                <w:bCs/>
                <w:sz w:val="18"/>
                <w:szCs w:val="18"/>
              </w:rPr>
              <w:t xml:space="preserve"> 394 </w:t>
            </w:r>
          </w:p>
        </w:tc>
        <w:tc>
          <w:tcPr>
            <w:tcW w:w="270" w:type="dxa"/>
            <w:vAlign w:val="bottom"/>
          </w:tcPr>
          <w:p w14:paraId="5EF64C83" w14:textId="77777777" w:rsidR="00885068" w:rsidRPr="00885068" w:rsidRDefault="00885068" w:rsidP="004F68AB">
            <w:pPr>
              <w:pStyle w:val="acctfourfigures"/>
              <w:spacing w:line="240" w:lineRule="auto"/>
              <w:ind w:right="-107"/>
              <w:rPr>
                <w:b/>
                <w:bCs/>
                <w:sz w:val="18"/>
                <w:szCs w:val="18"/>
              </w:rPr>
            </w:pPr>
          </w:p>
        </w:tc>
        <w:tc>
          <w:tcPr>
            <w:tcW w:w="1080" w:type="dxa"/>
            <w:tcBorders>
              <w:top w:val="single" w:sz="4" w:space="0" w:color="auto"/>
              <w:left w:val="nil"/>
              <w:bottom w:val="single" w:sz="4" w:space="0" w:color="auto"/>
              <w:right w:val="nil"/>
            </w:tcBorders>
            <w:vAlign w:val="bottom"/>
          </w:tcPr>
          <w:p w14:paraId="29E2321B" w14:textId="122E5EFA" w:rsidR="00885068" w:rsidRPr="00885068" w:rsidRDefault="00885068" w:rsidP="004F68AB">
            <w:pPr>
              <w:pStyle w:val="acctfourfigures"/>
              <w:spacing w:line="240" w:lineRule="auto"/>
              <w:ind w:right="-107"/>
              <w:rPr>
                <w:b/>
                <w:bCs/>
                <w:sz w:val="18"/>
                <w:szCs w:val="18"/>
              </w:rPr>
            </w:pPr>
            <w:r w:rsidRPr="00821ABB">
              <w:rPr>
                <w:b/>
                <w:bCs/>
                <w:sz w:val="18"/>
                <w:szCs w:val="18"/>
              </w:rPr>
              <w:t xml:space="preserve"> 423 </w:t>
            </w:r>
          </w:p>
        </w:tc>
        <w:tc>
          <w:tcPr>
            <w:tcW w:w="270" w:type="dxa"/>
            <w:vAlign w:val="bottom"/>
          </w:tcPr>
          <w:p w14:paraId="65A8FA97" w14:textId="77777777" w:rsidR="00885068" w:rsidRPr="00885068" w:rsidRDefault="00885068" w:rsidP="004F68AB">
            <w:pPr>
              <w:pStyle w:val="acctfourfigures"/>
              <w:spacing w:line="240" w:lineRule="auto"/>
              <w:ind w:right="-107"/>
              <w:rPr>
                <w:b/>
                <w:bCs/>
                <w:sz w:val="18"/>
                <w:szCs w:val="18"/>
              </w:rPr>
            </w:pPr>
          </w:p>
        </w:tc>
        <w:tc>
          <w:tcPr>
            <w:tcW w:w="1080" w:type="dxa"/>
            <w:tcBorders>
              <w:top w:val="single" w:sz="4" w:space="0" w:color="auto"/>
              <w:left w:val="nil"/>
              <w:bottom w:val="single" w:sz="4" w:space="0" w:color="auto"/>
              <w:right w:val="nil"/>
            </w:tcBorders>
            <w:vAlign w:val="bottom"/>
          </w:tcPr>
          <w:p w14:paraId="1EA26952" w14:textId="12192842" w:rsidR="00885068" w:rsidRPr="00885068" w:rsidRDefault="00885068" w:rsidP="004F68AB">
            <w:pPr>
              <w:pStyle w:val="acctfourfigures"/>
              <w:spacing w:line="240" w:lineRule="auto"/>
              <w:ind w:right="-107"/>
              <w:rPr>
                <w:b/>
                <w:bCs/>
                <w:sz w:val="18"/>
                <w:szCs w:val="18"/>
              </w:rPr>
            </w:pPr>
            <w:r w:rsidRPr="00821ABB">
              <w:rPr>
                <w:b/>
                <w:bCs/>
                <w:sz w:val="18"/>
                <w:szCs w:val="18"/>
              </w:rPr>
              <w:t xml:space="preserve"> 67,730 </w:t>
            </w:r>
          </w:p>
        </w:tc>
        <w:tc>
          <w:tcPr>
            <w:tcW w:w="270" w:type="dxa"/>
            <w:vAlign w:val="bottom"/>
          </w:tcPr>
          <w:p w14:paraId="57AF28EF" w14:textId="77777777" w:rsidR="00885068" w:rsidRPr="00885068" w:rsidRDefault="00885068" w:rsidP="004F68AB">
            <w:pPr>
              <w:pStyle w:val="acctfourfigures"/>
              <w:spacing w:line="240" w:lineRule="auto"/>
              <w:ind w:right="-107"/>
              <w:rPr>
                <w:b/>
                <w:bCs/>
                <w:sz w:val="18"/>
                <w:szCs w:val="18"/>
              </w:rPr>
            </w:pPr>
          </w:p>
        </w:tc>
        <w:tc>
          <w:tcPr>
            <w:tcW w:w="990" w:type="dxa"/>
            <w:tcBorders>
              <w:top w:val="single" w:sz="4" w:space="0" w:color="auto"/>
              <w:left w:val="nil"/>
              <w:bottom w:val="single" w:sz="4" w:space="0" w:color="auto"/>
              <w:right w:val="nil"/>
            </w:tcBorders>
            <w:vAlign w:val="bottom"/>
          </w:tcPr>
          <w:p w14:paraId="75C230DD" w14:textId="6FA8F86B" w:rsidR="00885068" w:rsidRPr="00885068" w:rsidRDefault="00885068" w:rsidP="004F68AB">
            <w:pPr>
              <w:pStyle w:val="acctfourfigures"/>
              <w:spacing w:line="240" w:lineRule="auto"/>
              <w:ind w:right="-107"/>
              <w:rPr>
                <w:b/>
                <w:bCs/>
                <w:sz w:val="18"/>
                <w:szCs w:val="18"/>
              </w:rPr>
            </w:pPr>
            <w:r w:rsidRPr="00821ABB">
              <w:rPr>
                <w:b/>
                <w:bCs/>
                <w:sz w:val="18"/>
                <w:szCs w:val="18"/>
              </w:rPr>
              <w:t>68,547</w:t>
            </w:r>
          </w:p>
        </w:tc>
      </w:tr>
      <w:tr w:rsidR="00885068" w:rsidRPr="00821ABB" w14:paraId="1FFB301D" w14:textId="77777777" w:rsidTr="00885068">
        <w:trPr>
          <w:trHeight w:val="20"/>
        </w:trPr>
        <w:tc>
          <w:tcPr>
            <w:tcW w:w="4500" w:type="dxa"/>
            <w:vAlign w:val="bottom"/>
          </w:tcPr>
          <w:p w14:paraId="3F31F8FC" w14:textId="77777777" w:rsidR="00885068" w:rsidRPr="00821ABB"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lang w:val="en-GB" w:bidi="ar-SA"/>
              </w:rPr>
            </w:pPr>
          </w:p>
        </w:tc>
        <w:tc>
          <w:tcPr>
            <w:tcW w:w="990" w:type="dxa"/>
          </w:tcPr>
          <w:p w14:paraId="7B29BE60" w14:textId="77777777" w:rsidR="00885068" w:rsidRPr="00821ABB"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20"/>
              <w:jc w:val="right"/>
              <w:rPr>
                <w:rFonts w:ascii="Times New Roman" w:hAnsi="Times New Roman" w:cs="Times New Roman"/>
                <w:b/>
                <w:bCs/>
                <w:lang w:val="en-GB" w:bidi="ar-SA"/>
              </w:rPr>
            </w:pPr>
          </w:p>
        </w:tc>
        <w:tc>
          <w:tcPr>
            <w:tcW w:w="270" w:type="dxa"/>
          </w:tcPr>
          <w:p w14:paraId="0B79591F" w14:textId="77777777" w:rsidR="00885068" w:rsidRPr="00821ABB"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86"/>
              <w:rPr>
                <w:rFonts w:ascii="Times New Roman" w:hAnsi="Times New Roman" w:cs="Times New Roman"/>
                <w:b/>
                <w:bCs/>
                <w:lang w:val="en-GB" w:bidi="ar-SA"/>
              </w:rPr>
            </w:pPr>
          </w:p>
        </w:tc>
        <w:tc>
          <w:tcPr>
            <w:tcW w:w="1080" w:type="dxa"/>
          </w:tcPr>
          <w:p w14:paraId="495CB1A2" w14:textId="77777777" w:rsidR="00885068" w:rsidRPr="00821ABB"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tcPr>
          <w:p w14:paraId="0417769C" w14:textId="77777777" w:rsidR="00885068" w:rsidRPr="00821ABB"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1080" w:type="dxa"/>
          </w:tcPr>
          <w:p w14:paraId="132E0196" w14:textId="77777777" w:rsidR="00885068" w:rsidRPr="00821ABB"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vAlign w:val="bottom"/>
          </w:tcPr>
          <w:p w14:paraId="66FF92D5" w14:textId="77777777" w:rsidR="00885068" w:rsidRPr="00821ABB"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990" w:type="dxa"/>
            <w:vAlign w:val="bottom"/>
          </w:tcPr>
          <w:p w14:paraId="75B0F02F" w14:textId="77777777" w:rsidR="00885068" w:rsidRPr="00821ABB"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r>
    </w:tbl>
    <w:p w14:paraId="26786C50" w14:textId="77777777" w:rsidR="00885068" w:rsidRPr="00821ABB" w:rsidRDefault="00885068" w:rsidP="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450" w:type="dxa"/>
        <w:tblInd w:w="450" w:type="dxa"/>
        <w:tblLayout w:type="fixed"/>
        <w:tblLook w:val="04A0" w:firstRow="1" w:lastRow="0" w:firstColumn="1" w:lastColumn="0" w:noHBand="0" w:noVBand="1"/>
      </w:tblPr>
      <w:tblGrid>
        <w:gridCol w:w="4500"/>
        <w:gridCol w:w="990"/>
        <w:gridCol w:w="270"/>
        <w:gridCol w:w="1080"/>
        <w:gridCol w:w="270"/>
        <w:gridCol w:w="1080"/>
        <w:gridCol w:w="270"/>
        <w:gridCol w:w="990"/>
      </w:tblGrid>
      <w:tr w:rsidR="00885068" w:rsidRPr="00885068" w14:paraId="3961C7F2" w14:textId="77777777" w:rsidTr="006E358A">
        <w:trPr>
          <w:trHeight w:val="83"/>
          <w:tblHeader/>
        </w:trPr>
        <w:tc>
          <w:tcPr>
            <w:tcW w:w="4500" w:type="dxa"/>
            <w:vAlign w:val="bottom"/>
          </w:tcPr>
          <w:p w14:paraId="06C6EBB9" w14:textId="565DED4D"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auto"/>
              <w:ind w:left="156" w:right="-108" w:hanging="156"/>
              <w:rPr>
                <w:rFonts w:ascii="Times New Roman" w:hAnsi="Times New Roman" w:cs="Times New Roman"/>
                <w:b/>
                <w:bCs/>
                <w:i/>
                <w:iCs/>
                <w:cs/>
                <w:lang w:val="en-GB" w:bidi="ar-SA"/>
              </w:rPr>
            </w:pPr>
            <w:r w:rsidRPr="00885068">
              <w:rPr>
                <w:rFonts w:ascii="Times New Roman" w:hAnsi="Times New Roman" w:cs="Times New Roman"/>
                <w:b/>
                <w:bCs/>
                <w:i/>
                <w:iCs/>
                <w:lang w:val="en-GB" w:bidi="ar-SA"/>
              </w:rPr>
              <w:t xml:space="preserve">Movement of allowance for expected credit loss in </w:t>
            </w:r>
            <w:r w:rsidRPr="00821ABB">
              <w:rPr>
                <w:rFonts w:ascii="Times New Roman" w:hAnsi="Times New Roman" w:cs="Times New Roman"/>
                <w:b/>
                <w:bCs/>
                <w:i/>
                <w:iCs/>
                <w:lang w:val="en-GB" w:bidi="ar-SA"/>
              </w:rPr>
              <w:t>Receivable under finance lease</w:t>
            </w:r>
          </w:p>
        </w:tc>
        <w:tc>
          <w:tcPr>
            <w:tcW w:w="990" w:type="dxa"/>
            <w:vAlign w:val="bottom"/>
          </w:tcPr>
          <w:p w14:paraId="184DD9FF"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r w:rsidRPr="00885068">
              <w:rPr>
                <w:rFonts w:ascii="Times New Roman" w:hAnsi="Times New Roman" w:cs="Times New Roman"/>
                <w:lang w:val="en-GB" w:bidi="ar-SA"/>
              </w:rPr>
              <w:t>12-months ECL</w:t>
            </w:r>
          </w:p>
        </w:tc>
        <w:tc>
          <w:tcPr>
            <w:tcW w:w="270" w:type="dxa"/>
            <w:vAlign w:val="bottom"/>
          </w:tcPr>
          <w:p w14:paraId="7DB0D18B"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p>
        </w:tc>
        <w:tc>
          <w:tcPr>
            <w:tcW w:w="1080" w:type="dxa"/>
            <w:vAlign w:val="bottom"/>
          </w:tcPr>
          <w:p w14:paraId="0363AD66"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s/>
                <w:lang w:val="en-GB" w:bidi="ar-SA"/>
              </w:rPr>
            </w:pPr>
            <w:r w:rsidRPr="00885068">
              <w:rPr>
                <w:rFonts w:ascii="Times New Roman" w:hAnsi="Times New Roman" w:cs="Times New Roman"/>
                <w:lang w:val="en-GB" w:bidi="ar-SA"/>
              </w:rPr>
              <w:t>Lifetime ECL- not credit- impaired</w:t>
            </w:r>
          </w:p>
        </w:tc>
        <w:tc>
          <w:tcPr>
            <w:tcW w:w="270" w:type="dxa"/>
            <w:vAlign w:val="bottom"/>
          </w:tcPr>
          <w:p w14:paraId="21FFC4C0"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cs/>
                <w:lang w:val="en-GB" w:bidi="ar-SA"/>
              </w:rPr>
            </w:pPr>
          </w:p>
        </w:tc>
        <w:tc>
          <w:tcPr>
            <w:tcW w:w="1080" w:type="dxa"/>
            <w:vAlign w:val="bottom"/>
          </w:tcPr>
          <w:p w14:paraId="6C2BB10B"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s/>
                <w:lang w:val="en-GB" w:bidi="ar-SA"/>
              </w:rPr>
            </w:pPr>
            <w:r w:rsidRPr="00885068">
              <w:rPr>
                <w:rFonts w:ascii="Times New Roman" w:hAnsi="Times New Roman" w:cs="Times New Roman"/>
                <w:lang w:val="en-GB" w:bidi="ar-SA"/>
              </w:rPr>
              <w:t>Lifetime ECL-  credit-impaired</w:t>
            </w:r>
          </w:p>
        </w:tc>
        <w:tc>
          <w:tcPr>
            <w:tcW w:w="270" w:type="dxa"/>
            <w:vAlign w:val="bottom"/>
          </w:tcPr>
          <w:p w14:paraId="6333F525"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p>
        </w:tc>
        <w:tc>
          <w:tcPr>
            <w:tcW w:w="990" w:type="dxa"/>
            <w:vAlign w:val="bottom"/>
          </w:tcPr>
          <w:p w14:paraId="5B5079E9"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rPr>
            </w:pPr>
            <w:r w:rsidRPr="00885068">
              <w:rPr>
                <w:rFonts w:ascii="Times New Roman" w:hAnsi="Times New Roman" w:cs="Times New Roman"/>
              </w:rPr>
              <w:t>Total</w:t>
            </w:r>
          </w:p>
        </w:tc>
      </w:tr>
      <w:tr w:rsidR="00885068" w:rsidRPr="00885068" w14:paraId="7BBB324D" w14:textId="77777777" w:rsidTr="006E358A">
        <w:trPr>
          <w:trHeight w:val="20"/>
          <w:tblHeader/>
        </w:trPr>
        <w:tc>
          <w:tcPr>
            <w:tcW w:w="4500" w:type="dxa"/>
            <w:vAlign w:val="bottom"/>
          </w:tcPr>
          <w:p w14:paraId="774062C1"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cs/>
                <w:lang w:val="en-GB" w:bidi="ar-SA"/>
              </w:rPr>
            </w:pPr>
          </w:p>
        </w:tc>
        <w:tc>
          <w:tcPr>
            <w:tcW w:w="4950" w:type="dxa"/>
            <w:gridSpan w:val="7"/>
            <w:vAlign w:val="bottom"/>
          </w:tcPr>
          <w:p w14:paraId="7C199021" w14:textId="7027F50F"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r w:rsidRPr="00885068">
              <w:rPr>
                <w:rFonts w:ascii="Times New Roman" w:hAnsi="Times New Roman" w:cs="Times New Roman"/>
                <w:i/>
                <w:iCs/>
                <w:lang w:val="en-GB" w:bidi="ar-SA"/>
              </w:rPr>
              <w:t>(</w:t>
            </w:r>
            <w:r w:rsidR="006E1637" w:rsidRPr="006E1637">
              <w:rPr>
                <w:rFonts w:ascii="Times New Roman" w:hAnsi="Times New Roman" w:cs="Times New Roman"/>
                <w:i/>
                <w:iCs/>
                <w:lang w:val="en-GB" w:bidi="ar-SA"/>
              </w:rPr>
              <w:t>in thousand Baht)</w:t>
            </w:r>
          </w:p>
        </w:tc>
      </w:tr>
      <w:tr w:rsidR="00885068" w:rsidRPr="00885068" w14:paraId="1A05AD56" w14:textId="77777777" w:rsidTr="006E358A">
        <w:trPr>
          <w:trHeight w:val="20"/>
        </w:trPr>
        <w:tc>
          <w:tcPr>
            <w:tcW w:w="4500" w:type="dxa"/>
            <w:vAlign w:val="bottom"/>
          </w:tcPr>
          <w:p w14:paraId="5785BEF7"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cs/>
                <w:lang w:val="en-GB" w:bidi="ar-SA"/>
              </w:rPr>
            </w:pPr>
            <w:r w:rsidRPr="00885068">
              <w:rPr>
                <w:rFonts w:ascii="Times New Roman" w:hAnsi="Times New Roman" w:cs="Times New Roman"/>
                <w:b/>
                <w:bCs/>
                <w:i/>
                <w:iCs/>
                <w:lang w:val="en-GB" w:bidi="ar-SA"/>
              </w:rPr>
              <w:t>2025</w:t>
            </w:r>
          </w:p>
        </w:tc>
        <w:tc>
          <w:tcPr>
            <w:tcW w:w="4950" w:type="dxa"/>
            <w:gridSpan w:val="7"/>
            <w:vAlign w:val="bottom"/>
          </w:tcPr>
          <w:p w14:paraId="40FBE179"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lang w:val="en-GB" w:bidi="ar-SA"/>
              </w:rPr>
            </w:pPr>
          </w:p>
        </w:tc>
      </w:tr>
      <w:tr w:rsidR="00885068" w:rsidRPr="00885068" w14:paraId="186FBE88" w14:textId="77777777" w:rsidTr="00683AFF">
        <w:trPr>
          <w:trHeight w:val="20"/>
        </w:trPr>
        <w:tc>
          <w:tcPr>
            <w:tcW w:w="4500" w:type="dxa"/>
            <w:vAlign w:val="bottom"/>
          </w:tcPr>
          <w:p w14:paraId="66D76F91"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At 1 January </w:t>
            </w:r>
          </w:p>
        </w:tc>
        <w:tc>
          <w:tcPr>
            <w:tcW w:w="990" w:type="dxa"/>
          </w:tcPr>
          <w:p w14:paraId="71DFF7C6" w14:textId="013D2916" w:rsidR="00885068" w:rsidRPr="00885068" w:rsidRDefault="00885068" w:rsidP="004F68AB">
            <w:pPr>
              <w:pStyle w:val="acctfourfigures"/>
              <w:spacing w:line="240" w:lineRule="auto"/>
              <w:ind w:right="-107"/>
              <w:rPr>
                <w:sz w:val="18"/>
                <w:szCs w:val="18"/>
                <w:cs/>
              </w:rPr>
            </w:pPr>
            <w:r w:rsidRPr="00821ABB">
              <w:rPr>
                <w:sz w:val="18"/>
                <w:szCs w:val="18"/>
              </w:rPr>
              <w:t xml:space="preserve"> 4,186 </w:t>
            </w:r>
          </w:p>
        </w:tc>
        <w:tc>
          <w:tcPr>
            <w:tcW w:w="270" w:type="dxa"/>
          </w:tcPr>
          <w:p w14:paraId="38314890" w14:textId="77777777" w:rsidR="00885068" w:rsidRPr="00885068" w:rsidRDefault="00885068" w:rsidP="004F68AB">
            <w:pPr>
              <w:pStyle w:val="acctfourfigures"/>
              <w:spacing w:line="240" w:lineRule="auto"/>
              <w:ind w:right="-107"/>
              <w:rPr>
                <w:sz w:val="18"/>
                <w:szCs w:val="18"/>
                <w:cs/>
              </w:rPr>
            </w:pPr>
          </w:p>
        </w:tc>
        <w:tc>
          <w:tcPr>
            <w:tcW w:w="1080" w:type="dxa"/>
          </w:tcPr>
          <w:p w14:paraId="55B989DD" w14:textId="0460C04F" w:rsidR="00885068" w:rsidRPr="00885068" w:rsidRDefault="00885068" w:rsidP="004F68AB">
            <w:pPr>
              <w:pStyle w:val="acctfourfigures"/>
              <w:spacing w:line="240" w:lineRule="auto"/>
              <w:ind w:right="-107"/>
              <w:rPr>
                <w:sz w:val="18"/>
                <w:szCs w:val="18"/>
              </w:rPr>
            </w:pPr>
            <w:r w:rsidRPr="00821ABB">
              <w:rPr>
                <w:sz w:val="18"/>
                <w:szCs w:val="18"/>
              </w:rPr>
              <w:t xml:space="preserve"> 2,443 </w:t>
            </w:r>
          </w:p>
        </w:tc>
        <w:tc>
          <w:tcPr>
            <w:tcW w:w="270" w:type="dxa"/>
          </w:tcPr>
          <w:p w14:paraId="49EABD0D" w14:textId="77777777" w:rsidR="00885068" w:rsidRPr="00885068" w:rsidRDefault="00885068" w:rsidP="004F68AB">
            <w:pPr>
              <w:pStyle w:val="acctfourfigures"/>
              <w:spacing w:line="240" w:lineRule="auto"/>
              <w:ind w:right="-107"/>
              <w:rPr>
                <w:sz w:val="18"/>
                <w:szCs w:val="18"/>
                <w:cs/>
              </w:rPr>
            </w:pPr>
          </w:p>
        </w:tc>
        <w:tc>
          <w:tcPr>
            <w:tcW w:w="1080" w:type="dxa"/>
          </w:tcPr>
          <w:p w14:paraId="4D63666D" w14:textId="35967D6E" w:rsidR="00885068" w:rsidRPr="00885068" w:rsidRDefault="00885068" w:rsidP="004F68AB">
            <w:pPr>
              <w:pStyle w:val="acctfourfigures"/>
              <w:spacing w:line="240" w:lineRule="auto"/>
              <w:ind w:right="-107"/>
              <w:rPr>
                <w:sz w:val="18"/>
                <w:szCs w:val="18"/>
              </w:rPr>
            </w:pPr>
            <w:r w:rsidRPr="00821ABB">
              <w:rPr>
                <w:sz w:val="18"/>
                <w:szCs w:val="18"/>
              </w:rPr>
              <w:t xml:space="preserve"> 263,058 </w:t>
            </w:r>
          </w:p>
        </w:tc>
        <w:tc>
          <w:tcPr>
            <w:tcW w:w="270" w:type="dxa"/>
            <w:vAlign w:val="bottom"/>
          </w:tcPr>
          <w:p w14:paraId="795D411B" w14:textId="77777777" w:rsidR="00885068" w:rsidRPr="00885068" w:rsidRDefault="00885068" w:rsidP="004F68AB">
            <w:pPr>
              <w:pStyle w:val="acctfourfigures"/>
              <w:spacing w:line="240" w:lineRule="auto"/>
              <w:ind w:right="-107"/>
              <w:rPr>
                <w:sz w:val="18"/>
                <w:szCs w:val="18"/>
                <w:cs/>
              </w:rPr>
            </w:pPr>
          </w:p>
        </w:tc>
        <w:tc>
          <w:tcPr>
            <w:tcW w:w="990" w:type="dxa"/>
          </w:tcPr>
          <w:p w14:paraId="09979D07" w14:textId="3E03F5B7" w:rsidR="00885068" w:rsidRPr="00885068" w:rsidRDefault="00885068" w:rsidP="004F68AB">
            <w:pPr>
              <w:pStyle w:val="acctfourfigures"/>
              <w:spacing w:line="240" w:lineRule="auto"/>
              <w:ind w:right="-107"/>
              <w:rPr>
                <w:sz w:val="18"/>
                <w:szCs w:val="18"/>
              </w:rPr>
            </w:pPr>
            <w:r w:rsidRPr="00821ABB">
              <w:rPr>
                <w:sz w:val="18"/>
                <w:szCs w:val="18"/>
              </w:rPr>
              <w:t xml:space="preserve"> 269,687 </w:t>
            </w:r>
          </w:p>
        </w:tc>
      </w:tr>
      <w:tr w:rsidR="00885068" w:rsidRPr="00885068" w14:paraId="63D1A18F" w14:textId="77777777" w:rsidTr="006E358A">
        <w:trPr>
          <w:trHeight w:val="20"/>
        </w:trPr>
        <w:tc>
          <w:tcPr>
            <w:tcW w:w="4500" w:type="dxa"/>
            <w:vAlign w:val="bottom"/>
          </w:tcPr>
          <w:p w14:paraId="11ED2899"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Net remeasurement of loss allowance </w:t>
            </w:r>
          </w:p>
        </w:tc>
        <w:tc>
          <w:tcPr>
            <w:tcW w:w="990" w:type="dxa"/>
          </w:tcPr>
          <w:p w14:paraId="523B2A1B" w14:textId="5AE728CA" w:rsidR="00885068" w:rsidRPr="00885068" w:rsidRDefault="00885068" w:rsidP="004F68AB">
            <w:pPr>
              <w:pStyle w:val="acctfourfigures"/>
              <w:spacing w:line="240" w:lineRule="auto"/>
              <w:ind w:right="-107"/>
              <w:rPr>
                <w:sz w:val="18"/>
                <w:szCs w:val="18"/>
                <w:cs/>
              </w:rPr>
            </w:pPr>
            <w:r w:rsidRPr="00821ABB">
              <w:rPr>
                <w:sz w:val="18"/>
                <w:szCs w:val="18"/>
              </w:rPr>
              <w:t xml:space="preserve"> 322 </w:t>
            </w:r>
          </w:p>
        </w:tc>
        <w:tc>
          <w:tcPr>
            <w:tcW w:w="270" w:type="dxa"/>
          </w:tcPr>
          <w:p w14:paraId="42CB3450" w14:textId="77777777" w:rsidR="00885068" w:rsidRPr="00885068" w:rsidRDefault="00885068" w:rsidP="004F68AB">
            <w:pPr>
              <w:pStyle w:val="acctfourfigures"/>
              <w:spacing w:line="240" w:lineRule="auto"/>
              <w:ind w:right="-107"/>
              <w:rPr>
                <w:sz w:val="18"/>
                <w:szCs w:val="18"/>
                <w:cs/>
              </w:rPr>
            </w:pPr>
          </w:p>
        </w:tc>
        <w:tc>
          <w:tcPr>
            <w:tcW w:w="1080" w:type="dxa"/>
          </w:tcPr>
          <w:p w14:paraId="08A2A720" w14:textId="3FED0C8D" w:rsidR="00885068" w:rsidRPr="00885068" w:rsidRDefault="00885068" w:rsidP="004F68AB">
            <w:pPr>
              <w:pStyle w:val="acctfourfigures"/>
              <w:spacing w:line="240" w:lineRule="auto"/>
              <w:ind w:right="-107"/>
              <w:rPr>
                <w:sz w:val="18"/>
                <w:szCs w:val="18"/>
              </w:rPr>
            </w:pPr>
            <w:r w:rsidRPr="00821ABB">
              <w:rPr>
                <w:sz w:val="18"/>
                <w:szCs w:val="18"/>
              </w:rPr>
              <w:t xml:space="preserve"> (2,064)</w:t>
            </w:r>
          </w:p>
        </w:tc>
        <w:tc>
          <w:tcPr>
            <w:tcW w:w="270" w:type="dxa"/>
          </w:tcPr>
          <w:p w14:paraId="62F223BB" w14:textId="77777777" w:rsidR="00885068" w:rsidRPr="00885068" w:rsidRDefault="00885068" w:rsidP="004F68AB">
            <w:pPr>
              <w:pStyle w:val="acctfourfigures"/>
              <w:spacing w:line="240" w:lineRule="auto"/>
              <w:ind w:right="-107"/>
              <w:rPr>
                <w:sz w:val="18"/>
                <w:szCs w:val="18"/>
                <w:cs/>
              </w:rPr>
            </w:pPr>
          </w:p>
        </w:tc>
        <w:tc>
          <w:tcPr>
            <w:tcW w:w="1080" w:type="dxa"/>
          </w:tcPr>
          <w:p w14:paraId="7E51A41B" w14:textId="2A4D3F59" w:rsidR="00885068" w:rsidRPr="00885068" w:rsidRDefault="00885068" w:rsidP="004F68AB">
            <w:pPr>
              <w:pStyle w:val="acctfourfigures"/>
              <w:spacing w:line="240" w:lineRule="auto"/>
              <w:ind w:right="-107"/>
              <w:rPr>
                <w:sz w:val="18"/>
                <w:szCs w:val="18"/>
              </w:rPr>
            </w:pPr>
            <w:r w:rsidRPr="00821ABB">
              <w:rPr>
                <w:sz w:val="18"/>
                <w:szCs w:val="18"/>
              </w:rPr>
              <w:t xml:space="preserve"> (5,579)</w:t>
            </w:r>
          </w:p>
        </w:tc>
        <w:tc>
          <w:tcPr>
            <w:tcW w:w="270" w:type="dxa"/>
          </w:tcPr>
          <w:p w14:paraId="1D11A495" w14:textId="77777777" w:rsidR="00885068" w:rsidRPr="00885068" w:rsidRDefault="00885068" w:rsidP="004F68AB">
            <w:pPr>
              <w:pStyle w:val="acctfourfigures"/>
              <w:spacing w:line="240" w:lineRule="auto"/>
              <w:ind w:right="-107"/>
              <w:rPr>
                <w:sz w:val="18"/>
                <w:szCs w:val="18"/>
                <w:cs/>
              </w:rPr>
            </w:pPr>
          </w:p>
        </w:tc>
        <w:tc>
          <w:tcPr>
            <w:tcW w:w="990" w:type="dxa"/>
          </w:tcPr>
          <w:p w14:paraId="48E3BCDF" w14:textId="10A4CCED" w:rsidR="00885068" w:rsidRPr="00885068" w:rsidRDefault="00885068" w:rsidP="004F68AB">
            <w:pPr>
              <w:pStyle w:val="acctfourfigures"/>
              <w:spacing w:line="240" w:lineRule="auto"/>
              <w:ind w:right="-107"/>
              <w:rPr>
                <w:sz w:val="18"/>
                <w:szCs w:val="18"/>
              </w:rPr>
            </w:pPr>
            <w:r w:rsidRPr="00821ABB">
              <w:rPr>
                <w:sz w:val="18"/>
                <w:szCs w:val="18"/>
              </w:rPr>
              <w:t xml:space="preserve"> (7,321)</w:t>
            </w:r>
          </w:p>
        </w:tc>
      </w:tr>
      <w:tr w:rsidR="00885068" w:rsidRPr="00885068" w14:paraId="0A0A4BE1" w14:textId="77777777" w:rsidTr="00683AFF">
        <w:trPr>
          <w:trHeight w:val="20"/>
        </w:trPr>
        <w:tc>
          <w:tcPr>
            <w:tcW w:w="4500" w:type="dxa"/>
            <w:vAlign w:val="bottom"/>
          </w:tcPr>
          <w:p w14:paraId="7C2FD006"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Transfer to lifetime ECL – not credit-impaired</w:t>
            </w:r>
          </w:p>
        </w:tc>
        <w:tc>
          <w:tcPr>
            <w:tcW w:w="990" w:type="dxa"/>
          </w:tcPr>
          <w:p w14:paraId="514C77A8" w14:textId="2A969FAB" w:rsidR="00885068" w:rsidRPr="00885068" w:rsidRDefault="00885068" w:rsidP="004F68AB">
            <w:pPr>
              <w:pStyle w:val="acctfourfigures"/>
              <w:spacing w:line="240" w:lineRule="auto"/>
              <w:ind w:right="-107"/>
              <w:rPr>
                <w:sz w:val="18"/>
                <w:szCs w:val="18"/>
                <w:cs/>
              </w:rPr>
            </w:pPr>
            <w:r w:rsidRPr="00821ABB">
              <w:rPr>
                <w:sz w:val="18"/>
                <w:szCs w:val="18"/>
              </w:rPr>
              <w:t>(137)</w:t>
            </w:r>
          </w:p>
        </w:tc>
        <w:tc>
          <w:tcPr>
            <w:tcW w:w="270" w:type="dxa"/>
            <w:vAlign w:val="bottom"/>
          </w:tcPr>
          <w:p w14:paraId="7D973D12" w14:textId="77777777" w:rsidR="00885068" w:rsidRPr="00885068" w:rsidRDefault="00885068" w:rsidP="004F68AB">
            <w:pPr>
              <w:pStyle w:val="acctfourfigures"/>
              <w:spacing w:line="240" w:lineRule="auto"/>
              <w:ind w:right="-107"/>
              <w:rPr>
                <w:sz w:val="18"/>
                <w:szCs w:val="18"/>
                <w:cs/>
              </w:rPr>
            </w:pPr>
          </w:p>
        </w:tc>
        <w:tc>
          <w:tcPr>
            <w:tcW w:w="1080" w:type="dxa"/>
          </w:tcPr>
          <w:p w14:paraId="2E0EE1F6" w14:textId="56278DEC" w:rsidR="00885068" w:rsidRPr="00885068" w:rsidRDefault="00885068" w:rsidP="004F68AB">
            <w:pPr>
              <w:pStyle w:val="acctfourfigures"/>
              <w:spacing w:line="240" w:lineRule="auto"/>
              <w:ind w:right="-107"/>
              <w:rPr>
                <w:sz w:val="18"/>
                <w:szCs w:val="18"/>
              </w:rPr>
            </w:pPr>
            <w:r w:rsidRPr="00821ABB">
              <w:rPr>
                <w:sz w:val="18"/>
                <w:szCs w:val="18"/>
              </w:rPr>
              <w:t xml:space="preserve">137 </w:t>
            </w:r>
          </w:p>
        </w:tc>
        <w:tc>
          <w:tcPr>
            <w:tcW w:w="270" w:type="dxa"/>
            <w:vAlign w:val="bottom"/>
          </w:tcPr>
          <w:p w14:paraId="0BFF6F1D" w14:textId="77777777" w:rsidR="00885068" w:rsidRPr="00885068" w:rsidRDefault="00885068" w:rsidP="004F68AB">
            <w:pPr>
              <w:pStyle w:val="acctfourfigures"/>
              <w:spacing w:line="240" w:lineRule="auto"/>
              <w:ind w:right="-107"/>
              <w:rPr>
                <w:sz w:val="18"/>
                <w:szCs w:val="18"/>
                <w:cs/>
              </w:rPr>
            </w:pPr>
          </w:p>
        </w:tc>
        <w:tc>
          <w:tcPr>
            <w:tcW w:w="1080" w:type="dxa"/>
          </w:tcPr>
          <w:p w14:paraId="61566FB8" w14:textId="4D3CA11D"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 xml:space="preserve">- </w:t>
            </w:r>
          </w:p>
        </w:tc>
        <w:tc>
          <w:tcPr>
            <w:tcW w:w="270" w:type="dxa"/>
            <w:vAlign w:val="bottom"/>
          </w:tcPr>
          <w:p w14:paraId="4C08CAEC" w14:textId="77777777" w:rsidR="00885068" w:rsidRPr="00885068" w:rsidRDefault="00885068" w:rsidP="004F68AB">
            <w:pPr>
              <w:pStyle w:val="acctfourfigures"/>
              <w:spacing w:line="240" w:lineRule="auto"/>
              <w:ind w:right="-107"/>
              <w:rPr>
                <w:sz w:val="18"/>
                <w:szCs w:val="18"/>
                <w:cs/>
              </w:rPr>
            </w:pPr>
          </w:p>
        </w:tc>
        <w:tc>
          <w:tcPr>
            <w:tcW w:w="990" w:type="dxa"/>
          </w:tcPr>
          <w:p w14:paraId="085D9ADA" w14:textId="66664345"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 xml:space="preserve">- </w:t>
            </w:r>
          </w:p>
        </w:tc>
      </w:tr>
      <w:tr w:rsidR="00885068" w:rsidRPr="00885068" w14:paraId="027EBA50" w14:textId="77777777" w:rsidTr="00683AFF">
        <w:trPr>
          <w:trHeight w:val="20"/>
        </w:trPr>
        <w:tc>
          <w:tcPr>
            <w:tcW w:w="4500" w:type="dxa"/>
            <w:vAlign w:val="bottom"/>
          </w:tcPr>
          <w:p w14:paraId="480DB06F"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Transfer to lifetime ECL – credit-impaired</w:t>
            </w:r>
          </w:p>
        </w:tc>
        <w:tc>
          <w:tcPr>
            <w:tcW w:w="990" w:type="dxa"/>
          </w:tcPr>
          <w:p w14:paraId="503666EB" w14:textId="758C5912" w:rsidR="00885068" w:rsidRPr="00885068" w:rsidRDefault="00885068" w:rsidP="004F68AB">
            <w:pPr>
              <w:pStyle w:val="acctfourfigures"/>
              <w:tabs>
                <w:tab w:val="clear" w:pos="765"/>
                <w:tab w:val="decimal" w:pos="611"/>
              </w:tabs>
              <w:spacing w:line="240" w:lineRule="auto"/>
              <w:ind w:right="11"/>
              <w:rPr>
                <w:sz w:val="18"/>
                <w:szCs w:val="18"/>
                <w:cs/>
              </w:rPr>
            </w:pPr>
            <w:r w:rsidRPr="00821ABB">
              <w:rPr>
                <w:sz w:val="18"/>
                <w:szCs w:val="18"/>
              </w:rPr>
              <w:t xml:space="preserve">- </w:t>
            </w:r>
          </w:p>
        </w:tc>
        <w:tc>
          <w:tcPr>
            <w:tcW w:w="270" w:type="dxa"/>
            <w:vAlign w:val="bottom"/>
          </w:tcPr>
          <w:p w14:paraId="521721FB" w14:textId="77777777" w:rsidR="00885068" w:rsidRPr="00885068" w:rsidRDefault="00885068" w:rsidP="004F68AB">
            <w:pPr>
              <w:pStyle w:val="acctfourfigures"/>
              <w:spacing w:line="240" w:lineRule="auto"/>
              <w:ind w:right="-107"/>
              <w:rPr>
                <w:sz w:val="18"/>
                <w:szCs w:val="18"/>
                <w:cs/>
              </w:rPr>
            </w:pPr>
          </w:p>
        </w:tc>
        <w:tc>
          <w:tcPr>
            <w:tcW w:w="1080" w:type="dxa"/>
          </w:tcPr>
          <w:p w14:paraId="5C7F8781" w14:textId="1BE53CE8"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 xml:space="preserve"> - </w:t>
            </w:r>
          </w:p>
        </w:tc>
        <w:tc>
          <w:tcPr>
            <w:tcW w:w="270" w:type="dxa"/>
            <w:vAlign w:val="bottom"/>
          </w:tcPr>
          <w:p w14:paraId="237E3A3B" w14:textId="77777777" w:rsidR="00885068" w:rsidRPr="00885068" w:rsidRDefault="00885068" w:rsidP="004F68AB">
            <w:pPr>
              <w:pStyle w:val="acctfourfigures"/>
              <w:spacing w:line="240" w:lineRule="auto"/>
              <w:ind w:right="-107"/>
              <w:rPr>
                <w:sz w:val="18"/>
                <w:szCs w:val="18"/>
                <w:cs/>
              </w:rPr>
            </w:pPr>
          </w:p>
        </w:tc>
        <w:tc>
          <w:tcPr>
            <w:tcW w:w="1080" w:type="dxa"/>
          </w:tcPr>
          <w:p w14:paraId="3C8C9F28" w14:textId="322C13BC"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 xml:space="preserve"> - </w:t>
            </w:r>
          </w:p>
        </w:tc>
        <w:tc>
          <w:tcPr>
            <w:tcW w:w="270" w:type="dxa"/>
            <w:vAlign w:val="bottom"/>
          </w:tcPr>
          <w:p w14:paraId="79C2A46F" w14:textId="77777777" w:rsidR="00885068" w:rsidRPr="00885068" w:rsidRDefault="00885068" w:rsidP="004F68AB">
            <w:pPr>
              <w:pStyle w:val="acctfourfigures"/>
              <w:spacing w:line="240" w:lineRule="auto"/>
              <w:ind w:right="-107"/>
              <w:rPr>
                <w:sz w:val="18"/>
                <w:szCs w:val="18"/>
                <w:cs/>
              </w:rPr>
            </w:pPr>
          </w:p>
        </w:tc>
        <w:tc>
          <w:tcPr>
            <w:tcW w:w="990" w:type="dxa"/>
          </w:tcPr>
          <w:p w14:paraId="3B2B2D89" w14:textId="1130D0DC"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 xml:space="preserve"> - </w:t>
            </w:r>
          </w:p>
        </w:tc>
      </w:tr>
      <w:tr w:rsidR="00885068" w:rsidRPr="00885068" w14:paraId="7234FF1A" w14:textId="77777777" w:rsidTr="00683AFF">
        <w:trPr>
          <w:trHeight w:val="20"/>
        </w:trPr>
        <w:tc>
          <w:tcPr>
            <w:tcW w:w="4500" w:type="dxa"/>
            <w:vAlign w:val="bottom"/>
          </w:tcPr>
          <w:p w14:paraId="52BE44DC"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Financial assets repaid </w:t>
            </w:r>
          </w:p>
        </w:tc>
        <w:tc>
          <w:tcPr>
            <w:tcW w:w="990" w:type="dxa"/>
          </w:tcPr>
          <w:p w14:paraId="686495CC" w14:textId="7B06E914" w:rsidR="00885068" w:rsidRPr="00885068" w:rsidRDefault="00885068" w:rsidP="004F68AB">
            <w:pPr>
              <w:pStyle w:val="acctfourfigures"/>
              <w:spacing w:line="240" w:lineRule="auto"/>
              <w:ind w:right="-107"/>
              <w:rPr>
                <w:sz w:val="18"/>
                <w:szCs w:val="18"/>
                <w:cs/>
              </w:rPr>
            </w:pPr>
            <w:r w:rsidRPr="00821ABB">
              <w:rPr>
                <w:sz w:val="18"/>
                <w:szCs w:val="18"/>
              </w:rPr>
              <w:t xml:space="preserve"> (449)</w:t>
            </w:r>
          </w:p>
        </w:tc>
        <w:tc>
          <w:tcPr>
            <w:tcW w:w="270" w:type="dxa"/>
            <w:vAlign w:val="bottom"/>
          </w:tcPr>
          <w:p w14:paraId="75D396D6" w14:textId="77777777" w:rsidR="00885068" w:rsidRPr="00885068" w:rsidRDefault="00885068" w:rsidP="004F68AB">
            <w:pPr>
              <w:pStyle w:val="acctfourfigures"/>
              <w:spacing w:line="240" w:lineRule="auto"/>
              <w:ind w:right="-107"/>
              <w:rPr>
                <w:sz w:val="18"/>
                <w:szCs w:val="18"/>
                <w:cs/>
              </w:rPr>
            </w:pPr>
          </w:p>
        </w:tc>
        <w:tc>
          <w:tcPr>
            <w:tcW w:w="1080" w:type="dxa"/>
          </w:tcPr>
          <w:p w14:paraId="514E86E1" w14:textId="5612A5C1" w:rsidR="00885068" w:rsidRPr="00885068" w:rsidRDefault="00885068" w:rsidP="004F68AB">
            <w:pPr>
              <w:pStyle w:val="acctfourfigures"/>
              <w:spacing w:line="240" w:lineRule="auto"/>
              <w:ind w:right="-107"/>
              <w:rPr>
                <w:sz w:val="18"/>
                <w:szCs w:val="18"/>
              </w:rPr>
            </w:pPr>
            <w:r w:rsidRPr="00821ABB">
              <w:rPr>
                <w:sz w:val="18"/>
                <w:szCs w:val="18"/>
              </w:rPr>
              <w:t xml:space="preserve"> (9)</w:t>
            </w:r>
          </w:p>
        </w:tc>
        <w:tc>
          <w:tcPr>
            <w:tcW w:w="270" w:type="dxa"/>
            <w:vAlign w:val="bottom"/>
          </w:tcPr>
          <w:p w14:paraId="4C993862" w14:textId="77777777" w:rsidR="00885068" w:rsidRPr="00885068" w:rsidRDefault="00885068" w:rsidP="004F68AB">
            <w:pPr>
              <w:pStyle w:val="acctfourfigures"/>
              <w:spacing w:line="240" w:lineRule="auto"/>
              <w:ind w:right="-107"/>
              <w:rPr>
                <w:sz w:val="18"/>
                <w:szCs w:val="18"/>
                <w:cs/>
              </w:rPr>
            </w:pPr>
          </w:p>
        </w:tc>
        <w:tc>
          <w:tcPr>
            <w:tcW w:w="1080" w:type="dxa"/>
          </w:tcPr>
          <w:p w14:paraId="2D14EEDB" w14:textId="2326FCC0" w:rsidR="00885068" w:rsidRPr="00885068" w:rsidRDefault="00885068" w:rsidP="004F68AB">
            <w:pPr>
              <w:pStyle w:val="acctfourfigures"/>
              <w:spacing w:line="240" w:lineRule="auto"/>
              <w:ind w:right="-107"/>
              <w:rPr>
                <w:sz w:val="18"/>
                <w:szCs w:val="18"/>
              </w:rPr>
            </w:pPr>
            <w:r w:rsidRPr="00821ABB">
              <w:rPr>
                <w:sz w:val="18"/>
                <w:szCs w:val="18"/>
              </w:rPr>
              <w:t xml:space="preserve"> (151,179)</w:t>
            </w:r>
          </w:p>
        </w:tc>
        <w:tc>
          <w:tcPr>
            <w:tcW w:w="270" w:type="dxa"/>
            <w:vAlign w:val="bottom"/>
          </w:tcPr>
          <w:p w14:paraId="171C0693" w14:textId="77777777" w:rsidR="00885068" w:rsidRPr="00885068" w:rsidRDefault="00885068" w:rsidP="004F68AB">
            <w:pPr>
              <w:pStyle w:val="acctfourfigures"/>
              <w:spacing w:line="240" w:lineRule="auto"/>
              <w:ind w:right="-107"/>
              <w:rPr>
                <w:sz w:val="18"/>
                <w:szCs w:val="18"/>
                <w:cs/>
              </w:rPr>
            </w:pPr>
          </w:p>
        </w:tc>
        <w:tc>
          <w:tcPr>
            <w:tcW w:w="990" w:type="dxa"/>
          </w:tcPr>
          <w:p w14:paraId="29350607" w14:textId="09569621" w:rsidR="00885068" w:rsidRPr="00885068" w:rsidRDefault="00885068" w:rsidP="004F68AB">
            <w:pPr>
              <w:pStyle w:val="acctfourfigures"/>
              <w:spacing w:line="240" w:lineRule="auto"/>
              <w:ind w:right="-107"/>
              <w:rPr>
                <w:sz w:val="18"/>
                <w:szCs w:val="18"/>
              </w:rPr>
            </w:pPr>
            <w:r w:rsidRPr="00821ABB">
              <w:rPr>
                <w:sz w:val="18"/>
                <w:szCs w:val="18"/>
              </w:rPr>
              <w:t>(151,637)</w:t>
            </w:r>
          </w:p>
        </w:tc>
      </w:tr>
      <w:tr w:rsidR="00885068" w:rsidRPr="00885068" w14:paraId="71E3684E" w14:textId="77777777" w:rsidTr="00683AFF">
        <w:trPr>
          <w:trHeight w:val="20"/>
        </w:trPr>
        <w:tc>
          <w:tcPr>
            <w:tcW w:w="4500" w:type="dxa"/>
            <w:vAlign w:val="bottom"/>
          </w:tcPr>
          <w:p w14:paraId="762B6A00"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New financial assets acquired </w:t>
            </w:r>
          </w:p>
        </w:tc>
        <w:tc>
          <w:tcPr>
            <w:tcW w:w="990" w:type="dxa"/>
            <w:tcBorders>
              <w:top w:val="nil"/>
              <w:left w:val="nil"/>
              <w:bottom w:val="single" w:sz="4" w:space="0" w:color="auto"/>
              <w:right w:val="nil"/>
            </w:tcBorders>
          </w:tcPr>
          <w:p w14:paraId="7A8E6F04" w14:textId="3CFB642B" w:rsidR="00885068" w:rsidRPr="00885068" w:rsidRDefault="00885068" w:rsidP="004F68AB">
            <w:pPr>
              <w:pStyle w:val="acctfourfigures"/>
              <w:spacing w:line="240" w:lineRule="auto"/>
              <w:ind w:right="-107"/>
              <w:rPr>
                <w:sz w:val="18"/>
                <w:szCs w:val="18"/>
                <w:cs/>
              </w:rPr>
            </w:pPr>
            <w:r w:rsidRPr="00821ABB">
              <w:rPr>
                <w:sz w:val="18"/>
                <w:szCs w:val="18"/>
              </w:rPr>
              <w:t xml:space="preserve"> 457 </w:t>
            </w:r>
          </w:p>
        </w:tc>
        <w:tc>
          <w:tcPr>
            <w:tcW w:w="270" w:type="dxa"/>
          </w:tcPr>
          <w:p w14:paraId="4545F7BF" w14:textId="77777777" w:rsidR="00885068" w:rsidRPr="00885068" w:rsidRDefault="00885068" w:rsidP="004F68AB">
            <w:pPr>
              <w:pStyle w:val="acctfourfigures"/>
              <w:spacing w:line="240" w:lineRule="auto"/>
              <w:ind w:right="-107"/>
              <w:rPr>
                <w:sz w:val="18"/>
                <w:szCs w:val="18"/>
                <w:cs/>
              </w:rPr>
            </w:pPr>
          </w:p>
        </w:tc>
        <w:tc>
          <w:tcPr>
            <w:tcW w:w="1080" w:type="dxa"/>
            <w:tcBorders>
              <w:top w:val="nil"/>
              <w:left w:val="nil"/>
              <w:bottom w:val="single" w:sz="4" w:space="0" w:color="auto"/>
              <w:right w:val="nil"/>
            </w:tcBorders>
          </w:tcPr>
          <w:p w14:paraId="283E27A4" w14:textId="623C3D46"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 xml:space="preserve"> - </w:t>
            </w:r>
          </w:p>
        </w:tc>
        <w:tc>
          <w:tcPr>
            <w:tcW w:w="270" w:type="dxa"/>
          </w:tcPr>
          <w:p w14:paraId="73837C77" w14:textId="77777777" w:rsidR="00885068" w:rsidRPr="00885068" w:rsidRDefault="00885068" w:rsidP="004F68AB">
            <w:pPr>
              <w:pStyle w:val="acctfourfigures"/>
              <w:spacing w:line="240" w:lineRule="auto"/>
              <w:ind w:right="-107"/>
              <w:rPr>
                <w:sz w:val="18"/>
                <w:szCs w:val="18"/>
                <w:cs/>
              </w:rPr>
            </w:pPr>
          </w:p>
        </w:tc>
        <w:tc>
          <w:tcPr>
            <w:tcW w:w="1080" w:type="dxa"/>
            <w:tcBorders>
              <w:top w:val="nil"/>
              <w:left w:val="nil"/>
              <w:bottom w:val="single" w:sz="4" w:space="0" w:color="auto"/>
              <w:right w:val="nil"/>
            </w:tcBorders>
          </w:tcPr>
          <w:p w14:paraId="164AE2C9" w14:textId="08EA308F" w:rsidR="00885068" w:rsidRPr="00885068" w:rsidRDefault="00885068" w:rsidP="004F68AB">
            <w:pPr>
              <w:pStyle w:val="acctfourfigures"/>
              <w:tabs>
                <w:tab w:val="clear" w:pos="765"/>
                <w:tab w:val="decimal" w:pos="611"/>
              </w:tabs>
              <w:spacing w:line="240" w:lineRule="auto"/>
              <w:ind w:right="11"/>
              <w:rPr>
                <w:sz w:val="18"/>
                <w:szCs w:val="18"/>
              </w:rPr>
            </w:pPr>
            <w:r w:rsidRPr="00821ABB">
              <w:rPr>
                <w:sz w:val="18"/>
                <w:szCs w:val="18"/>
              </w:rPr>
              <w:t xml:space="preserve"> - </w:t>
            </w:r>
          </w:p>
        </w:tc>
        <w:tc>
          <w:tcPr>
            <w:tcW w:w="270" w:type="dxa"/>
          </w:tcPr>
          <w:p w14:paraId="51EAEEBE" w14:textId="77777777" w:rsidR="00885068" w:rsidRPr="00885068" w:rsidRDefault="00885068" w:rsidP="004F68AB">
            <w:pPr>
              <w:pStyle w:val="acctfourfigures"/>
              <w:spacing w:line="240" w:lineRule="auto"/>
              <w:ind w:right="-107"/>
              <w:rPr>
                <w:sz w:val="18"/>
                <w:szCs w:val="18"/>
                <w:cs/>
              </w:rPr>
            </w:pPr>
          </w:p>
        </w:tc>
        <w:tc>
          <w:tcPr>
            <w:tcW w:w="990" w:type="dxa"/>
            <w:tcBorders>
              <w:top w:val="nil"/>
              <w:left w:val="nil"/>
              <w:bottom w:val="single" w:sz="4" w:space="0" w:color="auto"/>
              <w:right w:val="nil"/>
            </w:tcBorders>
          </w:tcPr>
          <w:p w14:paraId="3CD5D1EE" w14:textId="3C263ADE" w:rsidR="00885068" w:rsidRPr="00885068" w:rsidRDefault="00885068" w:rsidP="004F68AB">
            <w:pPr>
              <w:pStyle w:val="acctfourfigures"/>
              <w:spacing w:line="240" w:lineRule="auto"/>
              <w:ind w:right="-107"/>
              <w:rPr>
                <w:sz w:val="18"/>
                <w:szCs w:val="18"/>
              </w:rPr>
            </w:pPr>
            <w:r w:rsidRPr="00821ABB">
              <w:rPr>
                <w:sz w:val="18"/>
                <w:szCs w:val="18"/>
              </w:rPr>
              <w:t xml:space="preserve"> 457 </w:t>
            </w:r>
          </w:p>
        </w:tc>
      </w:tr>
      <w:tr w:rsidR="00885068" w:rsidRPr="00885068" w14:paraId="07DF49F7" w14:textId="77777777" w:rsidTr="00683AFF">
        <w:trPr>
          <w:trHeight w:val="20"/>
        </w:trPr>
        <w:tc>
          <w:tcPr>
            <w:tcW w:w="4500" w:type="dxa"/>
            <w:vAlign w:val="bottom"/>
          </w:tcPr>
          <w:p w14:paraId="3C25782A" w14:textId="77777777" w:rsidR="00885068" w:rsidRPr="00885068" w:rsidRDefault="00885068" w:rsidP="0088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lang w:val="en-GB" w:bidi="ar-SA"/>
              </w:rPr>
            </w:pPr>
            <w:r w:rsidRPr="00885068">
              <w:rPr>
                <w:rFonts w:ascii="Times New Roman" w:hAnsi="Times New Roman" w:cs="Times New Roman"/>
                <w:b/>
                <w:bCs/>
                <w:lang w:val="en-GB" w:bidi="ar-SA"/>
              </w:rPr>
              <w:t xml:space="preserve">At 31 December </w:t>
            </w:r>
          </w:p>
        </w:tc>
        <w:tc>
          <w:tcPr>
            <w:tcW w:w="990" w:type="dxa"/>
            <w:tcBorders>
              <w:top w:val="single" w:sz="4" w:space="0" w:color="auto"/>
              <w:left w:val="nil"/>
              <w:bottom w:val="single" w:sz="4" w:space="0" w:color="auto"/>
              <w:right w:val="nil"/>
            </w:tcBorders>
          </w:tcPr>
          <w:p w14:paraId="047FB89B" w14:textId="09194064" w:rsidR="00885068" w:rsidRPr="00885068" w:rsidRDefault="00885068" w:rsidP="004F68AB">
            <w:pPr>
              <w:pStyle w:val="acctfourfigures"/>
              <w:spacing w:line="240" w:lineRule="auto"/>
              <w:ind w:right="-107"/>
              <w:rPr>
                <w:b/>
                <w:bCs/>
                <w:sz w:val="18"/>
                <w:szCs w:val="18"/>
              </w:rPr>
            </w:pPr>
            <w:r w:rsidRPr="00821ABB">
              <w:rPr>
                <w:b/>
                <w:bCs/>
                <w:sz w:val="18"/>
                <w:szCs w:val="18"/>
              </w:rPr>
              <w:t xml:space="preserve"> 4,379 </w:t>
            </w:r>
          </w:p>
        </w:tc>
        <w:tc>
          <w:tcPr>
            <w:tcW w:w="270" w:type="dxa"/>
          </w:tcPr>
          <w:p w14:paraId="32D9C184" w14:textId="77777777" w:rsidR="00885068" w:rsidRPr="00885068" w:rsidRDefault="00885068" w:rsidP="004F68AB">
            <w:pPr>
              <w:pStyle w:val="acctfourfigures"/>
              <w:spacing w:line="240" w:lineRule="auto"/>
              <w:ind w:right="-107"/>
              <w:rPr>
                <w:b/>
                <w:bCs/>
                <w:sz w:val="18"/>
                <w:szCs w:val="18"/>
              </w:rPr>
            </w:pPr>
          </w:p>
        </w:tc>
        <w:tc>
          <w:tcPr>
            <w:tcW w:w="1080" w:type="dxa"/>
            <w:tcBorders>
              <w:top w:val="single" w:sz="4" w:space="0" w:color="auto"/>
              <w:left w:val="nil"/>
              <w:bottom w:val="single" w:sz="4" w:space="0" w:color="auto"/>
              <w:right w:val="nil"/>
            </w:tcBorders>
          </w:tcPr>
          <w:p w14:paraId="66E1A910" w14:textId="1B164EB0" w:rsidR="00885068" w:rsidRPr="00885068" w:rsidRDefault="00885068" w:rsidP="004F68AB">
            <w:pPr>
              <w:pStyle w:val="acctfourfigures"/>
              <w:spacing w:line="240" w:lineRule="auto"/>
              <w:ind w:right="-107"/>
              <w:rPr>
                <w:b/>
                <w:bCs/>
                <w:sz w:val="18"/>
                <w:szCs w:val="18"/>
              </w:rPr>
            </w:pPr>
            <w:r w:rsidRPr="00821ABB">
              <w:rPr>
                <w:b/>
                <w:bCs/>
                <w:sz w:val="18"/>
                <w:szCs w:val="18"/>
              </w:rPr>
              <w:t xml:space="preserve"> 507 </w:t>
            </w:r>
          </w:p>
        </w:tc>
        <w:tc>
          <w:tcPr>
            <w:tcW w:w="270" w:type="dxa"/>
          </w:tcPr>
          <w:p w14:paraId="7A1FA8EB" w14:textId="77777777" w:rsidR="00885068" w:rsidRPr="00885068" w:rsidRDefault="00885068" w:rsidP="004F68AB">
            <w:pPr>
              <w:pStyle w:val="acctfourfigures"/>
              <w:spacing w:line="240" w:lineRule="auto"/>
              <w:ind w:right="-107"/>
              <w:rPr>
                <w:b/>
                <w:bCs/>
                <w:sz w:val="18"/>
                <w:szCs w:val="18"/>
              </w:rPr>
            </w:pPr>
          </w:p>
        </w:tc>
        <w:tc>
          <w:tcPr>
            <w:tcW w:w="1080" w:type="dxa"/>
            <w:tcBorders>
              <w:top w:val="single" w:sz="4" w:space="0" w:color="auto"/>
              <w:left w:val="nil"/>
              <w:bottom w:val="single" w:sz="4" w:space="0" w:color="auto"/>
              <w:right w:val="nil"/>
            </w:tcBorders>
          </w:tcPr>
          <w:p w14:paraId="2BA044F8" w14:textId="37364B45" w:rsidR="00885068" w:rsidRPr="00885068" w:rsidRDefault="00885068" w:rsidP="004F68AB">
            <w:pPr>
              <w:pStyle w:val="acctfourfigures"/>
              <w:spacing w:line="240" w:lineRule="auto"/>
              <w:ind w:right="-107"/>
              <w:rPr>
                <w:b/>
                <w:bCs/>
                <w:sz w:val="18"/>
                <w:szCs w:val="18"/>
              </w:rPr>
            </w:pPr>
            <w:r w:rsidRPr="00821ABB">
              <w:rPr>
                <w:b/>
                <w:bCs/>
                <w:sz w:val="18"/>
                <w:szCs w:val="18"/>
              </w:rPr>
              <w:t xml:space="preserve"> 106,300 </w:t>
            </w:r>
          </w:p>
        </w:tc>
        <w:tc>
          <w:tcPr>
            <w:tcW w:w="270" w:type="dxa"/>
            <w:vAlign w:val="bottom"/>
          </w:tcPr>
          <w:p w14:paraId="3E82B2D7" w14:textId="77777777" w:rsidR="00885068" w:rsidRPr="00885068" w:rsidRDefault="00885068" w:rsidP="004F68AB">
            <w:pPr>
              <w:pStyle w:val="acctfourfigures"/>
              <w:spacing w:line="240" w:lineRule="auto"/>
              <w:ind w:right="-107"/>
              <w:rPr>
                <w:b/>
                <w:bCs/>
                <w:sz w:val="18"/>
                <w:szCs w:val="18"/>
              </w:rPr>
            </w:pPr>
          </w:p>
        </w:tc>
        <w:tc>
          <w:tcPr>
            <w:tcW w:w="990" w:type="dxa"/>
            <w:tcBorders>
              <w:top w:val="single" w:sz="4" w:space="0" w:color="auto"/>
              <w:left w:val="nil"/>
              <w:bottom w:val="single" w:sz="4" w:space="0" w:color="auto"/>
              <w:right w:val="nil"/>
            </w:tcBorders>
          </w:tcPr>
          <w:p w14:paraId="3713A64B" w14:textId="46E452A7" w:rsidR="00885068" w:rsidRPr="00885068" w:rsidRDefault="00885068" w:rsidP="004F68AB">
            <w:pPr>
              <w:pStyle w:val="acctfourfigures"/>
              <w:spacing w:line="240" w:lineRule="auto"/>
              <w:ind w:right="-107"/>
              <w:rPr>
                <w:b/>
                <w:bCs/>
                <w:sz w:val="18"/>
                <w:szCs w:val="18"/>
              </w:rPr>
            </w:pPr>
            <w:r w:rsidRPr="00821ABB">
              <w:rPr>
                <w:b/>
                <w:bCs/>
                <w:sz w:val="18"/>
                <w:szCs w:val="18"/>
              </w:rPr>
              <w:t xml:space="preserve"> 111,186 </w:t>
            </w:r>
          </w:p>
        </w:tc>
      </w:tr>
      <w:tr w:rsidR="00885068" w:rsidRPr="00885068" w14:paraId="03E05C11" w14:textId="77777777" w:rsidTr="006E358A">
        <w:trPr>
          <w:trHeight w:val="20"/>
        </w:trPr>
        <w:tc>
          <w:tcPr>
            <w:tcW w:w="4500" w:type="dxa"/>
            <w:vAlign w:val="bottom"/>
          </w:tcPr>
          <w:p w14:paraId="1C253D7C"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lang w:val="en-GB" w:bidi="ar-SA"/>
              </w:rPr>
            </w:pPr>
          </w:p>
        </w:tc>
        <w:tc>
          <w:tcPr>
            <w:tcW w:w="990" w:type="dxa"/>
          </w:tcPr>
          <w:p w14:paraId="5BB46CBA"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20"/>
              <w:jc w:val="right"/>
              <w:rPr>
                <w:rFonts w:ascii="Times New Roman" w:hAnsi="Times New Roman" w:cs="Times New Roman"/>
                <w:b/>
                <w:bCs/>
                <w:lang w:val="en-GB" w:bidi="ar-SA"/>
              </w:rPr>
            </w:pPr>
          </w:p>
        </w:tc>
        <w:tc>
          <w:tcPr>
            <w:tcW w:w="270" w:type="dxa"/>
          </w:tcPr>
          <w:p w14:paraId="33BBFBA1"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86"/>
              <w:rPr>
                <w:rFonts w:ascii="Times New Roman" w:hAnsi="Times New Roman" w:cs="Times New Roman"/>
                <w:b/>
                <w:bCs/>
                <w:lang w:val="en-GB" w:bidi="ar-SA"/>
              </w:rPr>
            </w:pPr>
          </w:p>
        </w:tc>
        <w:tc>
          <w:tcPr>
            <w:tcW w:w="1080" w:type="dxa"/>
          </w:tcPr>
          <w:p w14:paraId="4DB12415"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tcPr>
          <w:p w14:paraId="1FC2163E"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1080" w:type="dxa"/>
          </w:tcPr>
          <w:p w14:paraId="73DC0F7A"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vAlign w:val="bottom"/>
          </w:tcPr>
          <w:p w14:paraId="5C4ABC0C"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990" w:type="dxa"/>
            <w:vAlign w:val="bottom"/>
          </w:tcPr>
          <w:p w14:paraId="3A1CF499"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r>
      <w:tr w:rsidR="004F68AB" w:rsidRPr="00821ABB" w14:paraId="007F9551" w14:textId="77777777" w:rsidTr="006E358A">
        <w:trPr>
          <w:trHeight w:val="20"/>
        </w:trPr>
        <w:tc>
          <w:tcPr>
            <w:tcW w:w="4500" w:type="dxa"/>
            <w:vAlign w:val="bottom"/>
          </w:tcPr>
          <w:p w14:paraId="675308AF"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lang w:val="en-GB" w:bidi="ar-SA"/>
              </w:rPr>
            </w:pPr>
          </w:p>
        </w:tc>
        <w:tc>
          <w:tcPr>
            <w:tcW w:w="990" w:type="dxa"/>
          </w:tcPr>
          <w:p w14:paraId="77812213"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20"/>
              <w:jc w:val="right"/>
              <w:rPr>
                <w:rFonts w:ascii="Times New Roman" w:hAnsi="Times New Roman" w:cs="Times New Roman"/>
                <w:b/>
                <w:bCs/>
                <w:lang w:val="en-GB" w:bidi="ar-SA"/>
              </w:rPr>
            </w:pPr>
          </w:p>
        </w:tc>
        <w:tc>
          <w:tcPr>
            <w:tcW w:w="270" w:type="dxa"/>
          </w:tcPr>
          <w:p w14:paraId="30052073"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86"/>
              <w:rPr>
                <w:rFonts w:ascii="Times New Roman" w:hAnsi="Times New Roman" w:cs="Times New Roman"/>
                <w:b/>
                <w:bCs/>
                <w:lang w:val="en-GB" w:bidi="ar-SA"/>
              </w:rPr>
            </w:pPr>
          </w:p>
        </w:tc>
        <w:tc>
          <w:tcPr>
            <w:tcW w:w="1080" w:type="dxa"/>
          </w:tcPr>
          <w:p w14:paraId="4FBAA4D5"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tcPr>
          <w:p w14:paraId="46525D0A"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1080" w:type="dxa"/>
          </w:tcPr>
          <w:p w14:paraId="60C8246B"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vAlign w:val="bottom"/>
          </w:tcPr>
          <w:p w14:paraId="792A0A43"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990" w:type="dxa"/>
            <w:vAlign w:val="bottom"/>
          </w:tcPr>
          <w:p w14:paraId="5CD8B409"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r>
      <w:tr w:rsidR="004F68AB" w:rsidRPr="00821ABB" w14:paraId="456844CF" w14:textId="77777777" w:rsidTr="006E358A">
        <w:trPr>
          <w:trHeight w:val="20"/>
        </w:trPr>
        <w:tc>
          <w:tcPr>
            <w:tcW w:w="4500" w:type="dxa"/>
            <w:vAlign w:val="bottom"/>
          </w:tcPr>
          <w:p w14:paraId="6EF7A63A"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lang w:val="en-GB" w:bidi="ar-SA"/>
              </w:rPr>
            </w:pPr>
          </w:p>
        </w:tc>
        <w:tc>
          <w:tcPr>
            <w:tcW w:w="990" w:type="dxa"/>
          </w:tcPr>
          <w:p w14:paraId="2DB0F53C"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20"/>
              <w:jc w:val="right"/>
              <w:rPr>
                <w:rFonts w:ascii="Times New Roman" w:hAnsi="Times New Roman" w:cs="Times New Roman"/>
                <w:b/>
                <w:bCs/>
                <w:lang w:val="en-GB" w:bidi="ar-SA"/>
              </w:rPr>
            </w:pPr>
          </w:p>
        </w:tc>
        <w:tc>
          <w:tcPr>
            <w:tcW w:w="270" w:type="dxa"/>
          </w:tcPr>
          <w:p w14:paraId="78BCC381"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86"/>
              <w:rPr>
                <w:rFonts w:ascii="Times New Roman" w:hAnsi="Times New Roman" w:cs="Times New Roman"/>
                <w:b/>
                <w:bCs/>
                <w:lang w:val="en-GB" w:bidi="ar-SA"/>
              </w:rPr>
            </w:pPr>
          </w:p>
        </w:tc>
        <w:tc>
          <w:tcPr>
            <w:tcW w:w="1080" w:type="dxa"/>
          </w:tcPr>
          <w:p w14:paraId="7CA51B5A"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tcPr>
          <w:p w14:paraId="651756AF"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1080" w:type="dxa"/>
          </w:tcPr>
          <w:p w14:paraId="4B6575AE"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vAlign w:val="bottom"/>
          </w:tcPr>
          <w:p w14:paraId="0E606297"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990" w:type="dxa"/>
            <w:vAlign w:val="bottom"/>
          </w:tcPr>
          <w:p w14:paraId="22B2EE2F" w14:textId="77777777" w:rsidR="004F68AB" w:rsidRPr="00821ABB" w:rsidRDefault="004F68AB"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r>
      <w:tr w:rsidR="00DB24BC" w:rsidRPr="00821ABB" w14:paraId="172C0263" w14:textId="77777777" w:rsidTr="006E358A">
        <w:trPr>
          <w:trHeight w:val="20"/>
        </w:trPr>
        <w:tc>
          <w:tcPr>
            <w:tcW w:w="4500" w:type="dxa"/>
            <w:vAlign w:val="bottom"/>
          </w:tcPr>
          <w:p w14:paraId="2312D1A1" w14:textId="77777777" w:rsidR="00DB24BC" w:rsidRPr="00821ABB" w:rsidRDefault="00DB24BC"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lang w:val="en-GB" w:bidi="ar-SA"/>
              </w:rPr>
            </w:pPr>
          </w:p>
        </w:tc>
        <w:tc>
          <w:tcPr>
            <w:tcW w:w="990" w:type="dxa"/>
          </w:tcPr>
          <w:p w14:paraId="2400D678" w14:textId="77777777" w:rsidR="00DB24BC" w:rsidRPr="00821ABB" w:rsidRDefault="00DB24BC"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20"/>
              <w:jc w:val="right"/>
              <w:rPr>
                <w:rFonts w:ascii="Times New Roman" w:hAnsi="Times New Roman" w:cs="Times New Roman"/>
                <w:b/>
                <w:bCs/>
                <w:lang w:val="en-GB" w:bidi="ar-SA"/>
              </w:rPr>
            </w:pPr>
          </w:p>
        </w:tc>
        <w:tc>
          <w:tcPr>
            <w:tcW w:w="270" w:type="dxa"/>
          </w:tcPr>
          <w:p w14:paraId="4F309049" w14:textId="77777777" w:rsidR="00DB24BC" w:rsidRPr="00821ABB" w:rsidRDefault="00DB24BC"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86"/>
              <w:rPr>
                <w:rFonts w:ascii="Times New Roman" w:hAnsi="Times New Roman" w:cs="Times New Roman"/>
                <w:b/>
                <w:bCs/>
                <w:lang w:val="en-GB" w:bidi="ar-SA"/>
              </w:rPr>
            </w:pPr>
          </w:p>
        </w:tc>
        <w:tc>
          <w:tcPr>
            <w:tcW w:w="1080" w:type="dxa"/>
          </w:tcPr>
          <w:p w14:paraId="151C206E" w14:textId="77777777" w:rsidR="00DB24BC" w:rsidRPr="00821ABB" w:rsidRDefault="00DB24BC"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tcPr>
          <w:p w14:paraId="7314E29E" w14:textId="77777777" w:rsidR="00DB24BC" w:rsidRPr="00821ABB" w:rsidRDefault="00DB24BC"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1080" w:type="dxa"/>
          </w:tcPr>
          <w:p w14:paraId="0346AC42" w14:textId="77777777" w:rsidR="00DB24BC" w:rsidRPr="00821ABB" w:rsidRDefault="00DB24BC"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vAlign w:val="bottom"/>
          </w:tcPr>
          <w:p w14:paraId="494AFFF9" w14:textId="77777777" w:rsidR="00DB24BC" w:rsidRPr="00821ABB" w:rsidRDefault="00DB24BC"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990" w:type="dxa"/>
            <w:vAlign w:val="bottom"/>
          </w:tcPr>
          <w:p w14:paraId="5D4ABC70" w14:textId="77777777" w:rsidR="00DB24BC" w:rsidRPr="00821ABB" w:rsidRDefault="00DB24BC"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r>
      <w:tr w:rsidR="00885068" w:rsidRPr="00885068" w14:paraId="561C2AF3" w14:textId="77777777" w:rsidTr="006E358A">
        <w:trPr>
          <w:trHeight w:val="20"/>
        </w:trPr>
        <w:tc>
          <w:tcPr>
            <w:tcW w:w="4500" w:type="dxa"/>
            <w:vAlign w:val="bottom"/>
          </w:tcPr>
          <w:p w14:paraId="51389A6B"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lang w:val="en-GB" w:bidi="ar-SA"/>
              </w:rPr>
            </w:pPr>
            <w:r w:rsidRPr="00885068">
              <w:rPr>
                <w:rFonts w:ascii="Times New Roman" w:hAnsi="Times New Roman" w:cs="Times New Roman"/>
                <w:b/>
                <w:bCs/>
                <w:i/>
                <w:iCs/>
                <w:lang w:val="en-GB" w:bidi="ar-SA"/>
              </w:rPr>
              <w:lastRenderedPageBreak/>
              <w:t>2024</w:t>
            </w:r>
          </w:p>
        </w:tc>
        <w:tc>
          <w:tcPr>
            <w:tcW w:w="990" w:type="dxa"/>
          </w:tcPr>
          <w:p w14:paraId="0388D517"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20"/>
              <w:jc w:val="right"/>
              <w:rPr>
                <w:rFonts w:ascii="Times New Roman" w:hAnsi="Times New Roman" w:cs="Times New Roman"/>
                <w:b/>
                <w:bCs/>
                <w:lang w:val="en-GB" w:bidi="ar-SA"/>
              </w:rPr>
            </w:pPr>
          </w:p>
        </w:tc>
        <w:tc>
          <w:tcPr>
            <w:tcW w:w="270" w:type="dxa"/>
          </w:tcPr>
          <w:p w14:paraId="33637B25"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86"/>
              <w:rPr>
                <w:rFonts w:ascii="Times New Roman" w:hAnsi="Times New Roman" w:cs="Times New Roman"/>
                <w:b/>
                <w:bCs/>
                <w:lang w:val="en-GB" w:bidi="ar-SA"/>
              </w:rPr>
            </w:pPr>
          </w:p>
        </w:tc>
        <w:tc>
          <w:tcPr>
            <w:tcW w:w="1080" w:type="dxa"/>
          </w:tcPr>
          <w:p w14:paraId="0A77FF3B"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tcPr>
          <w:p w14:paraId="3887242B"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1080" w:type="dxa"/>
          </w:tcPr>
          <w:p w14:paraId="33836621"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c>
          <w:tcPr>
            <w:tcW w:w="270" w:type="dxa"/>
            <w:vAlign w:val="bottom"/>
          </w:tcPr>
          <w:p w14:paraId="52F1D807"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b/>
                <w:bCs/>
                <w:lang w:val="en-GB" w:bidi="ar-SA"/>
              </w:rPr>
            </w:pPr>
          </w:p>
        </w:tc>
        <w:tc>
          <w:tcPr>
            <w:tcW w:w="990" w:type="dxa"/>
            <w:vAlign w:val="bottom"/>
          </w:tcPr>
          <w:p w14:paraId="22F96ECB" w14:textId="77777777" w:rsidR="00885068" w:rsidRPr="00885068" w:rsidRDefault="00885068" w:rsidP="006E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lang w:val="en-GB" w:bidi="ar-SA"/>
              </w:rPr>
            </w:pPr>
          </w:p>
        </w:tc>
      </w:tr>
      <w:tr w:rsidR="004F68AB" w:rsidRPr="00821ABB" w14:paraId="0536A418" w14:textId="77777777" w:rsidTr="009D0301">
        <w:trPr>
          <w:trHeight w:val="20"/>
        </w:trPr>
        <w:tc>
          <w:tcPr>
            <w:tcW w:w="4500" w:type="dxa"/>
            <w:vAlign w:val="bottom"/>
          </w:tcPr>
          <w:p w14:paraId="174FEE00" w14:textId="77777777" w:rsidR="004F68AB" w:rsidRPr="00885068" w:rsidRDefault="004F68AB" w:rsidP="004F6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At 1 January </w:t>
            </w:r>
          </w:p>
        </w:tc>
        <w:tc>
          <w:tcPr>
            <w:tcW w:w="990" w:type="dxa"/>
          </w:tcPr>
          <w:p w14:paraId="706A2D98" w14:textId="55A3EB47" w:rsidR="004F68AB" w:rsidRPr="00885068" w:rsidRDefault="004F68AB" w:rsidP="004F68AB">
            <w:pPr>
              <w:pStyle w:val="acctfourfigures"/>
              <w:spacing w:line="240" w:lineRule="auto"/>
              <w:ind w:right="-107"/>
              <w:rPr>
                <w:sz w:val="18"/>
                <w:szCs w:val="18"/>
                <w:cs/>
              </w:rPr>
            </w:pPr>
            <w:r w:rsidRPr="00821ABB">
              <w:rPr>
                <w:sz w:val="18"/>
                <w:szCs w:val="18"/>
              </w:rPr>
              <w:t xml:space="preserve"> 5,848 </w:t>
            </w:r>
          </w:p>
        </w:tc>
        <w:tc>
          <w:tcPr>
            <w:tcW w:w="270" w:type="dxa"/>
          </w:tcPr>
          <w:p w14:paraId="346417E1" w14:textId="77777777" w:rsidR="004F68AB" w:rsidRPr="00885068" w:rsidRDefault="004F68AB" w:rsidP="004F68AB">
            <w:pPr>
              <w:pStyle w:val="acctfourfigures"/>
              <w:spacing w:line="240" w:lineRule="auto"/>
              <w:ind w:right="-107"/>
              <w:rPr>
                <w:sz w:val="18"/>
                <w:szCs w:val="18"/>
                <w:cs/>
              </w:rPr>
            </w:pPr>
          </w:p>
        </w:tc>
        <w:tc>
          <w:tcPr>
            <w:tcW w:w="1080" w:type="dxa"/>
          </w:tcPr>
          <w:p w14:paraId="7EF4EFB9" w14:textId="05CFEBA4" w:rsidR="004F68AB" w:rsidRPr="00885068" w:rsidRDefault="004F68AB" w:rsidP="004F68AB">
            <w:pPr>
              <w:pStyle w:val="acctfourfigures"/>
              <w:spacing w:line="240" w:lineRule="auto"/>
              <w:ind w:right="-107"/>
              <w:rPr>
                <w:sz w:val="18"/>
                <w:szCs w:val="18"/>
              </w:rPr>
            </w:pPr>
            <w:r w:rsidRPr="00821ABB">
              <w:rPr>
                <w:sz w:val="18"/>
                <w:szCs w:val="18"/>
              </w:rPr>
              <w:t xml:space="preserve"> 3,208 </w:t>
            </w:r>
          </w:p>
        </w:tc>
        <w:tc>
          <w:tcPr>
            <w:tcW w:w="270" w:type="dxa"/>
          </w:tcPr>
          <w:p w14:paraId="159D7602" w14:textId="77777777" w:rsidR="004F68AB" w:rsidRPr="00885068" w:rsidRDefault="004F68AB" w:rsidP="004F68AB">
            <w:pPr>
              <w:pStyle w:val="acctfourfigures"/>
              <w:spacing w:line="240" w:lineRule="auto"/>
              <w:ind w:right="-107"/>
              <w:rPr>
                <w:sz w:val="18"/>
                <w:szCs w:val="18"/>
                <w:cs/>
              </w:rPr>
            </w:pPr>
          </w:p>
        </w:tc>
        <w:tc>
          <w:tcPr>
            <w:tcW w:w="1080" w:type="dxa"/>
          </w:tcPr>
          <w:p w14:paraId="54C4F07C" w14:textId="6549DF9C" w:rsidR="004F68AB" w:rsidRPr="00885068" w:rsidRDefault="004F68AB" w:rsidP="004F68AB">
            <w:pPr>
              <w:pStyle w:val="acctfourfigures"/>
              <w:spacing w:line="240" w:lineRule="auto"/>
              <w:ind w:right="-107"/>
              <w:rPr>
                <w:sz w:val="18"/>
                <w:szCs w:val="18"/>
              </w:rPr>
            </w:pPr>
            <w:r w:rsidRPr="00821ABB">
              <w:rPr>
                <w:sz w:val="18"/>
                <w:szCs w:val="18"/>
              </w:rPr>
              <w:t xml:space="preserve"> 60,565 </w:t>
            </w:r>
          </w:p>
        </w:tc>
        <w:tc>
          <w:tcPr>
            <w:tcW w:w="270" w:type="dxa"/>
            <w:vAlign w:val="bottom"/>
          </w:tcPr>
          <w:p w14:paraId="224AA302" w14:textId="77777777" w:rsidR="004F68AB" w:rsidRPr="00885068" w:rsidRDefault="004F68AB" w:rsidP="004F68AB">
            <w:pPr>
              <w:pStyle w:val="acctfourfigures"/>
              <w:spacing w:line="240" w:lineRule="auto"/>
              <w:ind w:right="-107"/>
              <w:rPr>
                <w:sz w:val="18"/>
                <w:szCs w:val="18"/>
                <w:cs/>
              </w:rPr>
            </w:pPr>
          </w:p>
        </w:tc>
        <w:tc>
          <w:tcPr>
            <w:tcW w:w="990" w:type="dxa"/>
          </w:tcPr>
          <w:p w14:paraId="245C5507" w14:textId="4D73CF20" w:rsidR="004F68AB" w:rsidRPr="00885068" w:rsidRDefault="004F68AB" w:rsidP="004F68AB">
            <w:pPr>
              <w:pStyle w:val="acctfourfigures"/>
              <w:spacing w:line="240" w:lineRule="auto"/>
              <w:ind w:right="-107"/>
              <w:rPr>
                <w:sz w:val="18"/>
                <w:szCs w:val="18"/>
              </w:rPr>
            </w:pPr>
            <w:r w:rsidRPr="00821ABB">
              <w:rPr>
                <w:sz w:val="18"/>
                <w:szCs w:val="18"/>
              </w:rPr>
              <w:t xml:space="preserve"> 69,621 </w:t>
            </w:r>
          </w:p>
        </w:tc>
      </w:tr>
      <w:tr w:rsidR="004F68AB" w:rsidRPr="00821ABB" w14:paraId="33938B8E" w14:textId="77777777" w:rsidTr="006E358A">
        <w:trPr>
          <w:trHeight w:val="20"/>
        </w:trPr>
        <w:tc>
          <w:tcPr>
            <w:tcW w:w="4500" w:type="dxa"/>
            <w:vAlign w:val="bottom"/>
          </w:tcPr>
          <w:p w14:paraId="1C41E930" w14:textId="77777777" w:rsidR="004F68AB" w:rsidRPr="00885068" w:rsidRDefault="004F68AB" w:rsidP="004F6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Net remeasurement of loss allowance </w:t>
            </w:r>
          </w:p>
        </w:tc>
        <w:tc>
          <w:tcPr>
            <w:tcW w:w="990" w:type="dxa"/>
          </w:tcPr>
          <w:p w14:paraId="279BA052" w14:textId="52A31DEC" w:rsidR="004F68AB" w:rsidRPr="00885068" w:rsidRDefault="004F68AB" w:rsidP="004F68AB">
            <w:pPr>
              <w:pStyle w:val="acctfourfigures"/>
              <w:spacing w:line="240" w:lineRule="auto"/>
              <w:ind w:right="-107"/>
              <w:rPr>
                <w:sz w:val="18"/>
                <w:szCs w:val="18"/>
                <w:cs/>
              </w:rPr>
            </w:pPr>
            <w:r w:rsidRPr="00821ABB">
              <w:rPr>
                <w:sz w:val="18"/>
                <w:szCs w:val="18"/>
              </w:rPr>
              <w:t xml:space="preserve"> (813)</w:t>
            </w:r>
          </w:p>
        </w:tc>
        <w:tc>
          <w:tcPr>
            <w:tcW w:w="270" w:type="dxa"/>
          </w:tcPr>
          <w:p w14:paraId="18622104" w14:textId="77777777" w:rsidR="004F68AB" w:rsidRPr="00885068" w:rsidRDefault="004F68AB" w:rsidP="004F68AB">
            <w:pPr>
              <w:pStyle w:val="acctfourfigures"/>
              <w:spacing w:line="240" w:lineRule="auto"/>
              <w:ind w:right="-107"/>
              <w:rPr>
                <w:sz w:val="18"/>
                <w:szCs w:val="18"/>
                <w:cs/>
              </w:rPr>
            </w:pPr>
          </w:p>
        </w:tc>
        <w:tc>
          <w:tcPr>
            <w:tcW w:w="1080" w:type="dxa"/>
          </w:tcPr>
          <w:p w14:paraId="079944EA" w14:textId="18BB3181" w:rsidR="004F68AB" w:rsidRPr="00885068" w:rsidRDefault="004F68AB" w:rsidP="004F68AB">
            <w:pPr>
              <w:pStyle w:val="acctfourfigures"/>
              <w:spacing w:line="240" w:lineRule="auto"/>
              <w:ind w:right="-107"/>
              <w:rPr>
                <w:sz w:val="18"/>
                <w:szCs w:val="18"/>
              </w:rPr>
            </w:pPr>
            <w:r w:rsidRPr="00821ABB">
              <w:rPr>
                <w:sz w:val="18"/>
                <w:szCs w:val="18"/>
              </w:rPr>
              <w:t xml:space="preserve"> 263 </w:t>
            </w:r>
          </w:p>
        </w:tc>
        <w:tc>
          <w:tcPr>
            <w:tcW w:w="270" w:type="dxa"/>
          </w:tcPr>
          <w:p w14:paraId="1DF569CD" w14:textId="77777777" w:rsidR="004F68AB" w:rsidRPr="00885068" w:rsidRDefault="004F68AB" w:rsidP="004F68AB">
            <w:pPr>
              <w:pStyle w:val="acctfourfigures"/>
              <w:spacing w:line="240" w:lineRule="auto"/>
              <w:ind w:right="-107"/>
              <w:rPr>
                <w:sz w:val="18"/>
                <w:szCs w:val="18"/>
                <w:cs/>
              </w:rPr>
            </w:pPr>
          </w:p>
        </w:tc>
        <w:tc>
          <w:tcPr>
            <w:tcW w:w="1080" w:type="dxa"/>
          </w:tcPr>
          <w:p w14:paraId="6AE89810" w14:textId="64BFB484" w:rsidR="004F68AB" w:rsidRPr="00885068" w:rsidRDefault="004F68AB" w:rsidP="004F68AB">
            <w:pPr>
              <w:pStyle w:val="acctfourfigures"/>
              <w:spacing w:line="240" w:lineRule="auto"/>
              <w:ind w:right="-107"/>
              <w:rPr>
                <w:sz w:val="18"/>
                <w:szCs w:val="18"/>
              </w:rPr>
            </w:pPr>
            <w:r w:rsidRPr="00821ABB">
              <w:rPr>
                <w:sz w:val="18"/>
                <w:szCs w:val="18"/>
              </w:rPr>
              <w:t xml:space="preserve"> 200,554 </w:t>
            </w:r>
          </w:p>
        </w:tc>
        <w:tc>
          <w:tcPr>
            <w:tcW w:w="270" w:type="dxa"/>
          </w:tcPr>
          <w:p w14:paraId="781E9FA9" w14:textId="77777777" w:rsidR="004F68AB" w:rsidRPr="00885068" w:rsidRDefault="004F68AB" w:rsidP="004F68AB">
            <w:pPr>
              <w:pStyle w:val="acctfourfigures"/>
              <w:spacing w:line="240" w:lineRule="auto"/>
              <w:ind w:right="-107"/>
              <w:rPr>
                <w:sz w:val="18"/>
                <w:szCs w:val="18"/>
                <w:cs/>
              </w:rPr>
            </w:pPr>
          </w:p>
        </w:tc>
        <w:tc>
          <w:tcPr>
            <w:tcW w:w="990" w:type="dxa"/>
          </w:tcPr>
          <w:p w14:paraId="49E00E5B" w14:textId="3F732A77" w:rsidR="004F68AB" w:rsidRPr="00885068" w:rsidRDefault="004F68AB" w:rsidP="004F68AB">
            <w:pPr>
              <w:pStyle w:val="acctfourfigures"/>
              <w:spacing w:line="240" w:lineRule="auto"/>
              <w:ind w:right="-107"/>
              <w:rPr>
                <w:sz w:val="18"/>
                <w:szCs w:val="18"/>
              </w:rPr>
            </w:pPr>
            <w:r w:rsidRPr="00821ABB">
              <w:rPr>
                <w:sz w:val="18"/>
                <w:szCs w:val="18"/>
              </w:rPr>
              <w:t xml:space="preserve"> 200,004 </w:t>
            </w:r>
          </w:p>
        </w:tc>
      </w:tr>
      <w:tr w:rsidR="004F68AB" w:rsidRPr="00821ABB" w14:paraId="74A35863" w14:textId="77777777" w:rsidTr="009D0301">
        <w:trPr>
          <w:trHeight w:val="20"/>
        </w:trPr>
        <w:tc>
          <w:tcPr>
            <w:tcW w:w="4500" w:type="dxa"/>
            <w:vAlign w:val="bottom"/>
          </w:tcPr>
          <w:p w14:paraId="3E5D9FE7" w14:textId="77777777" w:rsidR="004F68AB" w:rsidRPr="00885068" w:rsidRDefault="004F68AB" w:rsidP="004F6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Transfer to lifetime ECL – not credit-impaired</w:t>
            </w:r>
          </w:p>
        </w:tc>
        <w:tc>
          <w:tcPr>
            <w:tcW w:w="990" w:type="dxa"/>
          </w:tcPr>
          <w:p w14:paraId="28CC282D" w14:textId="26449703" w:rsidR="004F68AB" w:rsidRPr="00885068" w:rsidRDefault="004F68AB" w:rsidP="004F68AB">
            <w:pPr>
              <w:pStyle w:val="acctfourfigures"/>
              <w:spacing w:line="240" w:lineRule="auto"/>
              <w:ind w:right="-107"/>
              <w:rPr>
                <w:sz w:val="18"/>
                <w:szCs w:val="18"/>
                <w:cs/>
              </w:rPr>
            </w:pPr>
            <w:r w:rsidRPr="00821ABB">
              <w:rPr>
                <w:sz w:val="18"/>
                <w:szCs w:val="18"/>
              </w:rPr>
              <w:t xml:space="preserve"> (603)</w:t>
            </w:r>
          </w:p>
        </w:tc>
        <w:tc>
          <w:tcPr>
            <w:tcW w:w="270" w:type="dxa"/>
            <w:vAlign w:val="bottom"/>
          </w:tcPr>
          <w:p w14:paraId="3B2E1639" w14:textId="77777777" w:rsidR="004F68AB" w:rsidRPr="00885068" w:rsidRDefault="004F68AB" w:rsidP="004F68AB">
            <w:pPr>
              <w:pStyle w:val="acctfourfigures"/>
              <w:spacing w:line="240" w:lineRule="auto"/>
              <w:ind w:right="-107"/>
              <w:rPr>
                <w:sz w:val="18"/>
                <w:szCs w:val="18"/>
                <w:cs/>
              </w:rPr>
            </w:pPr>
          </w:p>
        </w:tc>
        <w:tc>
          <w:tcPr>
            <w:tcW w:w="1080" w:type="dxa"/>
          </w:tcPr>
          <w:p w14:paraId="7217544F" w14:textId="418114AE" w:rsidR="004F68AB" w:rsidRPr="00885068" w:rsidRDefault="004F68AB" w:rsidP="004F68AB">
            <w:pPr>
              <w:pStyle w:val="acctfourfigures"/>
              <w:spacing w:line="240" w:lineRule="auto"/>
              <w:ind w:right="-107"/>
              <w:rPr>
                <w:sz w:val="18"/>
                <w:szCs w:val="18"/>
              </w:rPr>
            </w:pPr>
            <w:r w:rsidRPr="00821ABB">
              <w:rPr>
                <w:sz w:val="18"/>
                <w:szCs w:val="18"/>
              </w:rPr>
              <w:t xml:space="preserve">1,376 </w:t>
            </w:r>
          </w:p>
        </w:tc>
        <w:tc>
          <w:tcPr>
            <w:tcW w:w="270" w:type="dxa"/>
            <w:vAlign w:val="bottom"/>
          </w:tcPr>
          <w:p w14:paraId="040A3F1B" w14:textId="77777777" w:rsidR="004F68AB" w:rsidRPr="00885068" w:rsidRDefault="004F68AB" w:rsidP="004F68AB">
            <w:pPr>
              <w:pStyle w:val="acctfourfigures"/>
              <w:spacing w:line="240" w:lineRule="auto"/>
              <w:ind w:right="-107"/>
              <w:rPr>
                <w:sz w:val="18"/>
                <w:szCs w:val="18"/>
                <w:cs/>
              </w:rPr>
            </w:pPr>
          </w:p>
        </w:tc>
        <w:tc>
          <w:tcPr>
            <w:tcW w:w="1080" w:type="dxa"/>
          </w:tcPr>
          <w:p w14:paraId="1823B193" w14:textId="2CB503CF" w:rsidR="004F68AB" w:rsidRPr="00885068" w:rsidRDefault="004F68AB" w:rsidP="004F68AB">
            <w:pPr>
              <w:pStyle w:val="acctfourfigures"/>
              <w:spacing w:line="240" w:lineRule="auto"/>
              <w:ind w:right="-107"/>
              <w:rPr>
                <w:sz w:val="18"/>
                <w:szCs w:val="18"/>
              </w:rPr>
            </w:pPr>
            <w:r w:rsidRPr="00821ABB">
              <w:rPr>
                <w:sz w:val="18"/>
                <w:szCs w:val="18"/>
              </w:rPr>
              <w:t xml:space="preserve"> (773)</w:t>
            </w:r>
          </w:p>
        </w:tc>
        <w:tc>
          <w:tcPr>
            <w:tcW w:w="270" w:type="dxa"/>
            <w:vAlign w:val="bottom"/>
          </w:tcPr>
          <w:p w14:paraId="2C6001CF" w14:textId="77777777" w:rsidR="004F68AB" w:rsidRPr="00885068" w:rsidRDefault="004F68AB" w:rsidP="004F68AB">
            <w:pPr>
              <w:pStyle w:val="acctfourfigures"/>
              <w:spacing w:line="240" w:lineRule="auto"/>
              <w:ind w:right="-107"/>
              <w:rPr>
                <w:sz w:val="18"/>
                <w:szCs w:val="18"/>
                <w:cs/>
              </w:rPr>
            </w:pPr>
          </w:p>
        </w:tc>
        <w:tc>
          <w:tcPr>
            <w:tcW w:w="990" w:type="dxa"/>
          </w:tcPr>
          <w:p w14:paraId="7A323EE2" w14:textId="5B493542" w:rsidR="004F68AB" w:rsidRPr="00885068" w:rsidRDefault="004F68AB" w:rsidP="004F68AB">
            <w:pPr>
              <w:pStyle w:val="acctfourfigures"/>
              <w:tabs>
                <w:tab w:val="clear" w:pos="765"/>
                <w:tab w:val="decimal" w:pos="611"/>
              </w:tabs>
              <w:spacing w:line="240" w:lineRule="auto"/>
              <w:ind w:right="11"/>
              <w:rPr>
                <w:sz w:val="18"/>
                <w:szCs w:val="18"/>
              </w:rPr>
            </w:pPr>
            <w:r w:rsidRPr="00821ABB">
              <w:rPr>
                <w:sz w:val="18"/>
                <w:szCs w:val="18"/>
              </w:rPr>
              <w:t xml:space="preserve"> - </w:t>
            </w:r>
          </w:p>
        </w:tc>
      </w:tr>
      <w:tr w:rsidR="004F68AB" w:rsidRPr="00821ABB" w14:paraId="12DA4C19" w14:textId="77777777" w:rsidTr="009D0301">
        <w:trPr>
          <w:trHeight w:val="20"/>
        </w:trPr>
        <w:tc>
          <w:tcPr>
            <w:tcW w:w="4500" w:type="dxa"/>
            <w:vAlign w:val="bottom"/>
          </w:tcPr>
          <w:p w14:paraId="3982CA92" w14:textId="77777777" w:rsidR="004F68AB" w:rsidRPr="00885068" w:rsidRDefault="004F68AB" w:rsidP="004F6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Transfer to lifetime ECL – credit-impaired</w:t>
            </w:r>
          </w:p>
        </w:tc>
        <w:tc>
          <w:tcPr>
            <w:tcW w:w="990" w:type="dxa"/>
          </w:tcPr>
          <w:p w14:paraId="69A21F93" w14:textId="5B4A69A8" w:rsidR="004F68AB" w:rsidRPr="00885068" w:rsidRDefault="004F68AB" w:rsidP="004F68AB">
            <w:pPr>
              <w:pStyle w:val="acctfourfigures"/>
              <w:spacing w:line="240" w:lineRule="auto"/>
              <w:ind w:right="-107"/>
              <w:rPr>
                <w:sz w:val="18"/>
                <w:szCs w:val="18"/>
                <w:cs/>
              </w:rPr>
            </w:pPr>
            <w:r w:rsidRPr="00821ABB">
              <w:rPr>
                <w:sz w:val="18"/>
                <w:szCs w:val="18"/>
              </w:rPr>
              <w:t xml:space="preserve"> (493)</w:t>
            </w:r>
          </w:p>
        </w:tc>
        <w:tc>
          <w:tcPr>
            <w:tcW w:w="270" w:type="dxa"/>
            <w:vAlign w:val="bottom"/>
          </w:tcPr>
          <w:p w14:paraId="0BA230C2" w14:textId="77777777" w:rsidR="004F68AB" w:rsidRPr="00885068" w:rsidRDefault="004F68AB" w:rsidP="004F68AB">
            <w:pPr>
              <w:pStyle w:val="acctfourfigures"/>
              <w:spacing w:line="240" w:lineRule="auto"/>
              <w:ind w:right="-107"/>
              <w:rPr>
                <w:sz w:val="18"/>
                <w:szCs w:val="18"/>
                <w:cs/>
              </w:rPr>
            </w:pPr>
          </w:p>
        </w:tc>
        <w:tc>
          <w:tcPr>
            <w:tcW w:w="1080" w:type="dxa"/>
          </w:tcPr>
          <w:p w14:paraId="68353A99" w14:textId="734DC15B" w:rsidR="004F68AB" w:rsidRPr="00885068" w:rsidRDefault="004F68AB" w:rsidP="004F68AB">
            <w:pPr>
              <w:pStyle w:val="acctfourfigures"/>
              <w:spacing w:line="240" w:lineRule="auto"/>
              <w:ind w:right="-107"/>
              <w:rPr>
                <w:sz w:val="18"/>
                <w:szCs w:val="18"/>
              </w:rPr>
            </w:pPr>
            <w:r w:rsidRPr="00821ABB">
              <w:rPr>
                <w:sz w:val="18"/>
                <w:szCs w:val="18"/>
              </w:rPr>
              <w:t xml:space="preserve"> (2,357)</w:t>
            </w:r>
          </w:p>
        </w:tc>
        <w:tc>
          <w:tcPr>
            <w:tcW w:w="270" w:type="dxa"/>
            <w:vAlign w:val="bottom"/>
          </w:tcPr>
          <w:p w14:paraId="5D15DB4B" w14:textId="77777777" w:rsidR="004F68AB" w:rsidRPr="00885068" w:rsidRDefault="004F68AB" w:rsidP="004F68AB">
            <w:pPr>
              <w:pStyle w:val="acctfourfigures"/>
              <w:spacing w:line="240" w:lineRule="auto"/>
              <w:ind w:right="-107"/>
              <w:rPr>
                <w:sz w:val="18"/>
                <w:szCs w:val="18"/>
                <w:cs/>
              </w:rPr>
            </w:pPr>
          </w:p>
        </w:tc>
        <w:tc>
          <w:tcPr>
            <w:tcW w:w="1080" w:type="dxa"/>
          </w:tcPr>
          <w:p w14:paraId="2A8AB2AD" w14:textId="12849041" w:rsidR="004F68AB" w:rsidRPr="00885068" w:rsidRDefault="004F68AB" w:rsidP="004F68AB">
            <w:pPr>
              <w:pStyle w:val="acctfourfigures"/>
              <w:spacing w:line="240" w:lineRule="auto"/>
              <w:ind w:right="-107"/>
              <w:rPr>
                <w:sz w:val="18"/>
                <w:szCs w:val="18"/>
              </w:rPr>
            </w:pPr>
            <w:r w:rsidRPr="00821ABB">
              <w:rPr>
                <w:sz w:val="18"/>
                <w:szCs w:val="18"/>
              </w:rPr>
              <w:t xml:space="preserve"> 2,850 </w:t>
            </w:r>
          </w:p>
        </w:tc>
        <w:tc>
          <w:tcPr>
            <w:tcW w:w="270" w:type="dxa"/>
            <w:vAlign w:val="bottom"/>
          </w:tcPr>
          <w:p w14:paraId="25F555F0" w14:textId="77777777" w:rsidR="004F68AB" w:rsidRPr="00885068" w:rsidRDefault="004F68AB" w:rsidP="004F68AB">
            <w:pPr>
              <w:pStyle w:val="acctfourfigures"/>
              <w:spacing w:line="240" w:lineRule="auto"/>
              <w:ind w:right="-107"/>
              <w:rPr>
                <w:sz w:val="18"/>
                <w:szCs w:val="18"/>
                <w:cs/>
              </w:rPr>
            </w:pPr>
          </w:p>
        </w:tc>
        <w:tc>
          <w:tcPr>
            <w:tcW w:w="990" w:type="dxa"/>
          </w:tcPr>
          <w:p w14:paraId="4FEEAFC7" w14:textId="41C96D6E" w:rsidR="004F68AB" w:rsidRPr="00885068" w:rsidRDefault="004F68AB" w:rsidP="004F68AB">
            <w:pPr>
              <w:pStyle w:val="acctfourfigures"/>
              <w:tabs>
                <w:tab w:val="clear" w:pos="765"/>
                <w:tab w:val="decimal" w:pos="611"/>
              </w:tabs>
              <w:spacing w:line="240" w:lineRule="auto"/>
              <w:ind w:right="11"/>
              <w:rPr>
                <w:sz w:val="18"/>
                <w:szCs w:val="18"/>
              </w:rPr>
            </w:pPr>
            <w:r w:rsidRPr="00821ABB">
              <w:rPr>
                <w:sz w:val="18"/>
                <w:szCs w:val="18"/>
              </w:rPr>
              <w:t xml:space="preserve"> - </w:t>
            </w:r>
          </w:p>
        </w:tc>
      </w:tr>
      <w:tr w:rsidR="004F68AB" w:rsidRPr="00821ABB" w14:paraId="58F6D6CD" w14:textId="77777777" w:rsidTr="009D0301">
        <w:trPr>
          <w:trHeight w:val="20"/>
        </w:trPr>
        <w:tc>
          <w:tcPr>
            <w:tcW w:w="4500" w:type="dxa"/>
            <w:vAlign w:val="bottom"/>
          </w:tcPr>
          <w:p w14:paraId="5BA616A6" w14:textId="77777777" w:rsidR="004F68AB" w:rsidRPr="00885068" w:rsidRDefault="004F68AB" w:rsidP="004F6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Financial assets repaid </w:t>
            </w:r>
          </w:p>
        </w:tc>
        <w:tc>
          <w:tcPr>
            <w:tcW w:w="990" w:type="dxa"/>
          </w:tcPr>
          <w:p w14:paraId="0DBFC7A8" w14:textId="0121E85A" w:rsidR="004F68AB" w:rsidRPr="00885068" w:rsidRDefault="004F68AB" w:rsidP="004F68AB">
            <w:pPr>
              <w:pStyle w:val="acctfourfigures"/>
              <w:spacing w:line="240" w:lineRule="auto"/>
              <w:ind w:right="-107"/>
              <w:rPr>
                <w:sz w:val="18"/>
                <w:szCs w:val="18"/>
                <w:cs/>
              </w:rPr>
            </w:pPr>
            <w:r w:rsidRPr="00821ABB">
              <w:rPr>
                <w:sz w:val="18"/>
                <w:szCs w:val="18"/>
              </w:rPr>
              <w:t xml:space="preserve"> (68)</w:t>
            </w:r>
          </w:p>
        </w:tc>
        <w:tc>
          <w:tcPr>
            <w:tcW w:w="270" w:type="dxa"/>
            <w:vAlign w:val="bottom"/>
          </w:tcPr>
          <w:p w14:paraId="115B3A59" w14:textId="77777777" w:rsidR="004F68AB" w:rsidRPr="00885068" w:rsidRDefault="004F68AB" w:rsidP="004F68AB">
            <w:pPr>
              <w:pStyle w:val="acctfourfigures"/>
              <w:spacing w:line="240" w:lineRule="auto"/>
              <w:ind w:right="-107"/>
              <w:rPr>
                <w:sz w:val="18"/>
                <w:szCs w:val="18"/>
                <w:cs/>
              </w:rPr>
            </w:pPr>
          </w:p>
        </w:tc>
        <w:tc>
          <w:tcPr>
            <w:tcW w:w="1080" w:type="dxa"/>
          </w:tcPr>
          <w:p w14:paraId="73DA124A" w14:textId="5BE5B2EA" w:rsidR="004F68AB" w:rsidRPr="00885068" w:rsidRDefault="004F68AB" w:rsidP="004F68AB">
            <w:pPr>
              <w:pStyle w:val="acctfourfigures"/>
              <w:spacing w:line="240" w:lineRule="auto"/>
              <w:ind w:right="-107"/>
              <w:rPr>
                <w:sz w:val="18"/>
                <w:szCs w:val="18"/>
              </w:rPr>
            </w:pPr>
            <w:r w:rsidRPr="00821ABB">
              <w:rPr>
                <w:sz w:val="18"/>
                <w:szCs w:val="18"/>
              </w:rPr>
              <w:t xml:space="preserve"> (47)</w:t>
            </w:r>
          </w:p>
        </w:tc>
        <w:tc>
          <w:tcPr>
            <w:tcW w:w="270" w:type="dxa"/>
            <w:vAlign w:val="bottom"/>
          </w:tcPr>
          <w:p w14:paraId="0FFC964C" w14:textId="77777777" w:rsidR="004F68AB" w:rsidRPr="00885068" w:rsidRDefault="004F68AB" w:rsidP="004F68AB">
            <w:pPr>
              <w:pStyle w:val="acctfourfigures"/>
              <w:spacing w:line="240" w:lineRule="auto"/>
              <w:ind w:right="-107"/>
              <w:rPr>
                <w:sz w:val="18"/>
                <w:szCs w:val="18"/>
                <w:cs/>
              </w:rPr>
            </w:pPr>
          </w:p>
        </w:tc>
        <w:tc>
          <w:tcPr>
            <w:tcW w:w="1080" w:type="dxa"/>
          </w:tcPr>
          <w:p w14:paraId="681EAD5C" w14:textId="2251E7C3" w:rsidR="004F68AB" w:rsidRPr="00885068" w:rsidRDefault="004F68AB" w:rsidP="004F68AB">
            <w:pPr>
              <w:pStyle w:val="acctfourfigures"/>
              <w:spacing w:line="240" w:lineRule="auto"/>
              <w:ind w:right="-107"/>
              <w:rPr>
                <w:sz w:val="18"/>
                <w:szCs w:val="18"/>
              </w:rPr>
            </w:pPr>
            <w:r w:rsidRPr="00821ABB">
              <w:rPr>
                <w:sz w:val="18"/>
                <w:szCs w:val="18"/>
              </w:rPr>
              <w:t xml:space="preserve"> (138)</w:t>
            </w:r>
          </w:p>
        </w:tc>
        <w:tc>
          <w:tcPr>
            <w:tcW w:w="270" w:type="dxa"/>
            <w:vAlign w:val="bottom"/>
          </w:tcPr>
          <w:p w14:paraId="7BED94C2" w14:textId="77777777" w:rsidR="004F68AB" w:rsidRPr="00885068" w:rsidRDefault="004F68AB" w:rsidP="004F68AB">
            <w:pPr>
              <w:pStyle w:val="acctfourfigures"/>
              <w:spacing w:line="240" w:lineRule="auto"/>
              <w:ind w:right="-107"/>
              <w:rPr>
                <w:sz w:val="18"/>
                <w:szCs w:val="18"/>
                <w:cs/>
              </w:rPr>
            </w:pPr>
          </w:p>
        </w:tc>
        <w:tc>
          <w:tcPr>
            <w:tcW w:w="990" w:type="dxa"/>
          </w:tcPr>
          <w:p w14:paraId="6470DDB8" w14:textId="79A19D24" w:rsidR="004F68AB" w:rsidRPr="00885068" w:rsidRDefault="004F68AB" w:rsidP="004F68AB">
            <w:pPr>
              <w:pStyle w:val="acctfourfigures"/>
              <w:spacing w:line="240" w:lineRule="auto"/>
              <w:ind w:right="-107"/>
              <w:rPr>
                <w:sz w:val="18"/>
                <w:szCs w:val="18"/>
              </w:rPr>
            </w:pPr>
            <w:r w:rsidRPr="00821ABB">
              <w:rPr>
                <w:sz w:val="18"/>
                <w:szCs w:val="18"/>
              </w:rPr>
              <w:t xml:space="preserve"> (253)</w:t>
            </w:r>
          </w:p>
        </w:tc>
      </w:tr>
      <w:tr w:rsidR="004F68AB" w:rsidRPr="00821ABB" w14:paraId="16A624D5" w14:textId="77777777" w:rsidTr="009D0301">
        <w:trPr>
          <w:trHeight w:val="20"/>
        </w:trPr>
        <w:tc>
          <w:tcPr>
            <w:tcW w:w="4500" w:type="dxa"/>
            <w:vAlign w:val="bottom"/>
          </w:tcPr>
          <w:p w14:paraId="109B5316" w14:textId="77777777" w:rsidR="004F68AB" w:rsidRPr="00885068" w:rsidRDefault="004F68AB" w:rsidP="004F6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885068">
              <w:rPr>
                <w:rFonts w:ascii="Times New Roman" w:hAnsi="Times New Roman" w:cs="Times New Roman"/>
                <w:lang w:val="en-GB" w:bidi="ar-SA"/>
              </w:rPr>
              <w:t xml:space="preserve">New financial assets acquired </w:t>
            </w:r>
          </w:p>
        </w:tc>
        <w:tc>
          <w:tcPr>
            <w:tcW w:w="990" w:type="dxa"/>
            <w:tcBorders>
              <w:top w:val="nil"/>
              <w:left w:val="nil"/>
              <w:bottom w:val="single" w:sz="4" w:space="0" w:color="auto"/>
              <w:right w:val="nil"/>
            </w:tcBorders>
          </w:tcPr>
          <w:p w14:paraId="31CF39F3" w14:textId="1DA32826" w:rsidR="004F68AB" w:rsidRPr="00885068" w:rsidRDefault="004F68AB" w:rsidP="004F68AB">
            <w:pPr>
              <w:pStyle w:val="acctfourfigures"/>
              <w:spacing w:line="240" w:lineRule="auto"/>
              <w:ind w:right="-107"/>
              <w:rPr>
                <w:sz w:val="18"/>
                <w:szCs w:val="18"/>
                <w:cs/>
              </w:rPr>
            </w:pPr>
            <w:r w:rsidRPr="00821ABB">
              <w:rPr>
                <w:sz w:val="18"/>
                <w:szCs w:val="18"/>
              </w:rPr>
              <w:t xml:space="preserve"> 315 </w:t>
            </w:r>
          </w:p>
        </w:tc>
        <w:tc>
          <w:tcPr>
            <w:tcW w:w="270" w:type="dxa"/>
          </w:tcPr>
          <w:p w14:paraId="75EEF9A3" w14:textId="77777777" w:rsidR="004F68AB" w:rsidRPr="00885068" w:rsidRDefault="004F68AB" w:rsidP="004F68AB">
            <w:pPr>
              <w:pStyle w:val="acctfourfigures"/>
              <w:spacing w:line="240" w:lineRule="auto"/>
              <w:ind w:right="-107"/>
              <w:rPr>
                <w:sz w:val="18"/>
                <w:szCs w:val="18"/>
                <w:cs/>
              </w:rPr>
            </w:pPr>
          </w:p>
        </w:tc>
        <w:tc>
          <w:tcPr>
            <w:tcW w:w="1080" w:type="dxa"/>
            <w:tcBorders>
              <w:top w:val="nil"/>
              <w:left w:val="nil"/>
              <w:bottom w:val="single" w:sz="4" w:space="0" w:color="auto"/>
              <w:right w:val="nil"/>
            </w:tcBorders>
          </w:tcPr>
          <w:p w14:paraId="6BEBE4AA" w14:textId="411E2A06" w:rsidR="004F68AB" w:rsidRPr="00885068" w:rsidRDefault="004F68AB" w:rsidP="004F68AB">
            <w:pPr>
              <w:pStyle w:val="acctfourfigures"/>
              <w:tabs>
                <w:tab w:val="clear" w:pos="765"/>
                <w:tab w:val="decimal" w:pos="611"/>
              </w:tabs>
              <w:spacing w:line="240" w:lineRule="auto"/>
              <w:ind w:right="11"/>
              <w:rPr>
                <w:sz w:val="18"/>
                <w:szCs w:val="18"/>
              </w:rPr>
            </w:pPr>
            <w:r w:rsidRPr="00821ABB">
              <w:rPr>
                <w:sz w:val="18"/>
                <w:szCs w:val="18"/>
              </w:rPr>
              <w:t xml:space="preserve"> - </w:t>
            </w:r>
          </w:p>
        </w:tc>
        <w:tc>
          <w:tcPr>
            <w:tcW w:w="270" w:type="dxa"/>
          </w:tcPr>
          <w:p w14:paraId="53B030BD" w14:textId="77777777" w:rsidR="004F68AB" w:rsidRPr="00885068" w:rsidRDefault="004F68AB" w:rsidP="004F68AB">
            <w:pPr>
              <w:pStyle w:val="acctfourfigures"/>
              <w:spacing w:line="240" w:lineRule="auto"/>
              <w:ind w:right="-107"/>
              <w:rPr>
                <w:sz w:val="18"/>
                <w:szCs w:val="18"/>
                <w:cs/>
              </w:rPr>
            </w:pPr>
          </w:p>
        </w:tc>
        <w:tc>
          <w:tcPr>
            <w:tcW w:w="1080" w:type="dxa"/>
            <w:tcBorders>
              <w:top w:val="nil"/>
              <w:left w:val="nil"/>
              <w:bottom w:val="single" w:sz="4" w:space="0" w:color="auto"/>
              <w:right w:val="nil"/>
            </w:tcBorders>
          </w:tcPr>
          <w:p w14:paraId="294A9A8E" w14:textId="31F8D120" w:rsidR="004F68AB" w:rsidRPr="00885068" w:rsidRDefault="004F68AB" w:rsidP="004F68AB">
            <w:pPr>
              <w:pStyle w:val="acctfourfigures"/>
              <w:tabs>
                <w:tab w:val="clear" w:pos="765"/>
                <w:tab w:val="decimal" w:pos="611"/>
              </w:tabs>
              <w:spacing w:line="240" w:lineRule="auto"/>
              <w:ind w:right="11"/>
              <w:rPr>
                <w:sz w:val="18"/>
                <w:szCs w:val="18"/>
              </w:rPr>
            </w:pPr>
            <w:r w:rsidRPr="00821ABB">
              <w:rPr>
                <w:sz w:val="18"/>
                <w:szCs w:val="18"/>
              </w:rPr>
              <w:t xml:space="preserve"> - </w:t>
            </w:r>
          </w:p>
        </w:tc>
        <w:tc>
          <w:tcPr>
            <w:tcW w:w="270" w:type="dxa"/>
          </w:tcPr>
          <w:p w14:paraId="2E17EF89" w14:textId="77777777" w:rsidR="004F68AB" w:rsidRPr="00885068" w:rsidRDefault="004F68AB" w:rsidP="004F68AB">
            <w:pPr>
              <w:pStyle w:val="acctfourfigures"/>
              <w:spacing w:line="240" w:lineRule="auto"/>
              <w:ind w:right="-107"/>
              <w:rPr>
                <w:sz w:val="18"/>
                <w:szCs w:val="18"/>
                <w:cs/>
              </w:rPr>
            </w:pPr>
          </w:p>
        </w:tc>
        <w:tc>
          <w:tcPr>
            <w:tcW w:w="990" w:type="dxa"/>
            <w:tcBorders>
              <w:top w:val="nil"/>
              <w:left w:val="nil"/>
              <w:bottom w:val="single" w:sz="4" w:space="0" w:color="auto"/>
              <w:right w:val="nil"/>
            </w:tcBorders>
          </w:tcPr>
          <w:p w14:paraId="674D2C37" w14:textId="685C02B1" w:rsidR="004F68AB" w:rsidRPr="00885068" w:rsidRDefault="004F68AB" w:rsidP="004F68AB">
            <w:pPr>
              <w:pStyle w:val="acctfourfigures"/>
              <w:spacing w:line="240" w:lineRule="auto"/>
              <w:ind w:right="-107"/>
              <w:rPr>
                <w:sz w:val="18"/>
                <w:szCs w:val="18"/>
              </w:rPr>
            </w:pPr>
            <w:r w:rsidRPr="00821ABB">
              <w:rPr>
                <w:sz w:val="18"/>
                <w:szCs w:val="18"/>
              </w:rPr>
              <w:t xml:space="preserve"> 315 </w:t>
            </w:r>
          </w:p>
        </w:tc>
      </w:tr>
      <w:tr w:rsidR="004F68AB" w:rsidRPr="00821ABB" w14:paraId="1E670223" w14:textId="77777777" w:rsidTr="009D0301">
        <w:trPr>
          <w:trHeight w:val="20"/>
        </w:trPr>
        <w:tc>
          <w:tcPr>
            <w:tcW w:w="4500" w:type="dxa"/>
            <w:vAlign w:val="bottom"/>
          </w:tcPr>
          <w:p w14:paraId="7EDFB39A" w14:textId="77777777" w:rsidR="004F68AB" w:rsidRPr="00885068" w:rsidRDefault="004F68AB" w:rsidP="004F6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lang w:val="en-GB" w:bidi="ar-SA"/>
              </w:rPr>
            </w:pPr>
            <w:r w:rsidRPr="00885068">
              <w:rPr>
                <w:rFonts w:ascii="Times New Roman" w:hAnsi="Times New Roman" w:cs="Times New Roman"/>
                <w:b/>
                <w:bCs/>
                <w:lang w:val="en-GB" w:bidi="ar-SA"/>
              </w:rPr>
              <w:t xml:space="preserve">At 31 December </w:t>
            </w:r>
          </w:p>
        </w:tc>
        <w:tc>
          <w:tcPr>
            <w:tcW w:w="990" w:type="dxa"/>
            <w:tcBorders>
              <w:top w:val="single" w:sz="4" w:space="0" w:color="auto"/>
              <w:left w:val="nil"/>
              <w:bottom w:val="single" w:sz="4" w:space="0" w:color="auto"/>
              <w:right w:val="nil"/>
            </w:tcBorders>
          </w:tcPr>
          <w:p w14:paraId="66FA0BEF" w14:textId="2E5471DC" w:rsidR="004F68AB" w:rsidRPr="00885068" w:rsidRDefault="004F68AB" w:rsidP="004F68AB">
            <w:pPr>
              <w:pStyle w:val="acctfourfigures"/>
              <w:spacing w:line="240" w:lineRule="auto"/>
              <w:ind w:right="-107"/>
              <w:rPr>
                <w:b/>
                <w:bCs/>
                <w:sz w:val="18"/>
                <w:szCs w:val="18"/>
              </w:rPr>
            </w:pPr>
            <w:r w:rsidRPr="00821ABB">
              <w:rPr>
                <w:b/>
                <w:bCs/>
                <w:sz w:val="18"/>
                <w:szCs w:val="18"/>
              </w:rPr>
              <w:t xml:space="preserve"> 4,186 </w:t>
            </w:r>
          </w:p>
        </w:tc>
        <w:tc>
          <w:tcPr>
            <w:tcW w:w="270" w:type="dxa"/>
          </w:tcPr>
          <w:p w14:paraId="21A8CCBB" w14:textId="77777777" w:rsidR="004F68AB" w:rsidRPr="00885068" w:rsidRDefault="004F68AB" w:rsidP="004F68AB">
            <w:pPr>
              <w:pStyle w:val="acctfourfigures"/>
              <w:spacing w:line="240" w:lineRule="auto"/>
              <w:ind w:right="-107"/>
              <w:rPr>
                <w:b/>
                <w:bCs/>
                <w:sz w:val="18"/>
                <w:szCs w:val="18"/>
              </w:rPr>
            </w:pPr>
          </w:p>
        </w:tc>
        <w:tc>
          <w:tcPr>
            <w:tcW w:w="1080" w:type="dxa"/>
            <w:tcBorders>
              <w:top w:val="single" w:sz="4" w:space="0" w:color="auto"/>
              <w:left w:val="nil"/>
              <w:bottom w:val="single" w:sz="4" w:space="0" w:color="auto"/>
              <w:right w:val="nil"/>
            </w:tcBorders>
          </w:tcPr>
          <w:p w14:paraId="63C2F3E7" w14:textId="4E695231" w:rsidR="004F68AB" w:rsidRPr="00885068" w:rsidRDefault="004F68AB" w:rsidP="004F68AB">
            <w:pPr>
              <w:pStyle w:val="acctfourfigures"/>
              <w:spacing w:line="240" w:lineRule="auto"/>
              <w:ind w:right="-107"/>
              <w:rPr>
                <w:b/>
                <w:bCs/>
                <w:sz w:val="18"/>
                <w:szCs w:val="18"/>
              </w:rPr>
            </w:pPr>
            <w:r w:rsidRPr="00821ABB">
              <w:rPr>
                <w:b/>
                <w:bCs/>
                <w:sz w:val="18"/>
                <w:szCs w:val="18"/>
              </w:rPr>
              <w:t xml:space="preserve"> 2,443 </w:t>
            </w:r>
          </w:p>
        </w:tc>
        <w:tc>
          <w:tcPr>
            <w:tcW w:w="270" w:type="dxa"/>
          </w:tcPr>
          <w:p w14:paraId="4913DA2E" w14:textId="77777777" w:rsidR="004F68AB" w:rsidRPr="00885068" w:rsidRDefault="004F68AB" w:rsidP="004F68AB">
            <w:pPr>
              <w:pStyle w:val="acctfourfigures"/>
              <w:spacing w:line="240" w:lineRule="auto"/>
              <w:ind w:right="-107"/>
              <w:rPr>
                <w:b/>
                <w:bCs/>
                <w:sz w:val="18"/>
                <w:szCs w:val="18"/>
              </w:rPr>
            </w:pPr>
          </w:p>
        </w:tc>
        <w:tc>
          <w:tcPr>
            <w:tcW w:w="1080" w:type="dxa"/>
            <w:tcBorders>
              <w:top w:val="single" w:sz="4" w:space="0" w:color="auto"/>
              <w:left w:val="nil"/>
              <w:bottom w:val="single" w:sz="4" w:space="0" w:color="auto"/>
              <w:right w:val="nil"/>
            </w:tcBorders>
          </w:tcPr>
          <w:p w14:paraId="19A5FAD1" w14:textId="7335BAA4" w:rsidR="004F68AB" w:rsidRPr="00885068" w:rsidRDefault="004F68AB" w:rsidP="004F68AB">
            <w:pPr>
              <w:pStyle w:val="acctfourfigures"/>
              <w:spacing w:line="240" w:lineRule="auto"/>
              <w:ind w:right="-107"/>
              <w:rPr>
                <w:b/>
                <w:bCs/>
                <w:sz w:val="18"/>
                <w:szCs w:val="18"/>
              </w:rPr>
            </w:pPr>
            <w:r w:rsidRPr="00821ABB">
              <w:rPr>
                <w:b/>
                <w:bCs/>
                <w:sz w:val="18"/>
                <w:szCs w:val="18"/>
              </w:rPr>
              <w:t xml:space="preserve"> 263,058 </w:t>
            </w:r>
          </w:p>
        </w:tc>
        <w:tc>
          <w:tcPr>
            <w:tcW w:w="270" w:type="dxa"/>
            <w:vAlign w:val="bottom"/>
          </w:tcPr>
          <w:p w14:paraId="0F93F12E" w14:textId="77777777" w:rsidR="004F68AB" w:rsidRPr="00885068" w:rsidRDefault="004F68AB" w:rsidP="004F68AB">
            <w:pPr>
              <w:pStyle w:val="acctfourfigures"/>
              <w:spacing w:line="240" w:lineRule="auto"/>
              <w:ind w:right="-107"/>
              <w:rPr>
                <w:b/>
                <w:bCs/>
                <w:sz w:val="18"/>
                <w:szCs w:val="18"/>
              </w:rPr>
            </w:pPr>
          </w:p>
        </w:tc>
        <w:tc>
          <w:tcPr>
            <w:tcW w:w="990" w:type="dxa"/>
            <w:tcBorders>
              <w:top w:val="single" w:sz="4" w:space="0" w:color="auto"/>
              <w:left w:val="nil"/>
              <w:bottom w:val="single" w:sz="4" w:space="0" w:color="auto"/>
              <w:right w:val="nil"/>
            </w:tcBorders>
          </w:tcPr>
          <w:p w14:paraId="39982F9A" w14:textId="6F864E06" w:rsidR="004F68AB" w:rsidRPr="00885068" w:rsidRDefault="004F68AB" w:rsidP="004F68AB">
            <w:pPr>
              <w:pStyle w:val="acctfourfigures"/>
              <w:spacing w:line="240" w:lineRule="auto"/>
              <w:ind w:right="-107"/>
              <w:rPr>
                <w:b/>
                <w:bCs/>
                <w:sz w:val="18"/>
                <w:szCs w:val="18"/>
              </w:rPr>
            </w:pPr>
            <w:r w:rsidRPr="00821ABB">
              <w:rPr>
                <w:b/>
                <w:bCs/>
                <w:sz w:val="18"/>
                <w:szCs w:val="18"/>
              </w:rPr>
              <w:t>269,687</w:t>
            </w:r>
          </w:p>
        </w:tc>
      </w:tr>
    </w:tbl>
    <w:p w14:paraId="4E683175" w14:textId="77777777" w:rsidR="00885068" w:rsidRPr="00821ABB" w:rsidRDefault="00885068" w:rsidP="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8"/>
          <w:szCs w:val="8"/>
        </w:rPr>
      </w:pPr>
    </w:p>
    <w:p w14:paraId="51966F5E" w14:textId="444E9665" w:rsidR="00FC3A56" w:rsidRPr="00821ABB" w:rsidRDefault="004047E8" w:rsidP="00FC3A56">
      <w:pPr>
        <w:pStyle w:val="ListParagraph"/>
        <w:numPr>
          <w:ilvl w:val="1"/>
          <w:numId w:val="47"/>
        </w:numPr>
        <w:tabs>
          <w:tab w:val="clear" w:pos="1644"/>
          <w:tab w:val="left" w:pos="1440"/>
        </w:tabs>
        <w:spacing w:line="240" w:lineRule="auto"/>
        <w:rPr>
          <w:rFonts w:ascii="Times New Roman" w:hAnsi="Times New Roman" w:cs="Times New Roman"/>
          <w:sz w:val="22"/>
        </w:rPr>
      </w:pPr>
      <w:r w:rsidRPr="00821ABB">
        <w:rPr>
          <w:rFonts w:ascii="Times New Roman" w:hAnsi="Times New Roman"/>
          <w:sz w:val="22"/>
          <w:szCs w:val="28"/>
        </w:rPr>
        <w:t>Short-</w:t>
      </w:r>
      <w:r w:rsidR="00882A64" w:rsidRPr="00821ABB">
        <w:rPr>
          <w:rFonts w:ascii="Times New Roman" w:hAnsi="Times New Roman"/>
          <w:sz w:val="22"/>
          <w:szCs w:val="28"/>
        </w:rPr>
        <w:t>term loans</w:t>
      </w:r>
      <w:r w:rsidR="00FC3A56" w:rsidRPr="00821ABB">
        <w:rPr>
          <w:rFonts w:ascii="Times New Roman" w:hAnsi="Times New Roman" w:cs="Times New Roman"/>
          <w:sz w:val="22"/>
        </w:rPr>
        <w:t>.</w:t>
      </w:r>
    </w:p>
    <w:p w14:paraId="38CED930" w14:textId="77777777" w:rsidR="00736FC4" w:rsidRPr="00821ABB" w:rsidRDefault="00736FC4" w:rsidP="00736FC4">
      <w:pPr>
        <w:tabs>
          <w:tab w:val="clear" w:pos="454"/>
          <w:tab w:val="clear" w:pos="680"/>
          <w:tab w:val="clear" w:pos="907"/>
          <w:tab w:val="left" w:pos="990"/>
        </w:tabs>
        <w:spacing w:line="240" w:lineRule="auto"/>
        <w:ind w:left="1440" w:right="378"/>
        <w:jc w:val="thaiDistribute"/>
        <w:rPr>
          <w:rFonts w:ascii="Times New Roman" w:hAnsi="Times New Roman" w:cstheme="minorBidi"/>
          <w:sz w:val="8"/>
          <w:szCs w:val="8"/>
        </w:rPr>
      </w:pPr>
    </w:p>
    <w:p w14:paraId="5A5B53C2" w14:textId="52BF0916" w:rsidR="00FB0EFC" w:rsidRPr="00821ABB" w:rsidRDefault="00701107" w:rsidP="0043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Times New Roman" w:hAnsi="Times New Roman" w:cs="Times New Roman"/>
          <w:sz w:val="22"/>
          <w:szCs w:val="22"/>
        </w:rPr>
      </w:pPr>
      <w:r w:rsidRPr="00821ABB">
        <w:rPr>
          <w:rFonts w:ascii="Times New Roman" w:hAnsi="Times New Roman" w:cs="Times New Roman"/>
          <w:sz w:val="22"/>
          <w:szCs w:val="22"/>
        </w:rPr>
        <w:t>Short</w:t>
      </w:r>
      <w:r w:rsidR="00431686" w:rsidRPr="00821ABB">
        <w:rPr>
          <w:rFonts w:ascii="Times New Roman" w:hAnsi="Times New Roman" w:cs="Times New Roman"/>
          <w:sz w:val="22"/>
          <w:szCs w:val="22"/>
        </w:rPr>
        <w:t>-term loans were secured loans. The loan-to-value (LTV) ratio was below the appraised value of the collateral, in accordance with the company’s policy.</w:t>
      </w:r>
    </w:p>
    <w:p w14:paraId="4657C728" w14:textId="77777777" w:rsidR="00885068" w:rsidRPr="00821ABB" w:rsidRDefault="00885068" w:rsidP="0043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Times New Roman" w:hAnsi="Times New Roman" w:cs="Times New Roman"/>
          <w:sz w:val="8"/>
          <w:szCs w:val="8"/>
        </w:rPr>
      </w:pPr>
    </w:p>
    <w:p w14:paraId="150FCD62" w14:textId="24C9C113" w:rsidR="00524D3D" w:rsidRPr="00821ABB" w:rsidRDefault="00524D3D" w:rsidP="00DC3CD4">
      <w:pPr>
        <w:pStyle w:val="ListParagraph"/>
        <w:numPr>
          <w:ilvl w:val="0"/>
          <w:numId w:val="43"/>
        </w:numPr>
        <w:tabs>
          <w:tab w:val="clear" w:pos="454"/>
          <w:tab w:val="clear" w:pos="680"/>
          <w:tab w:val="clear" w:pos="907"/>
          <w:tab w:val="left" w:pos="450"/>
          <w:tab w:val="left" w:pos="1440"/>
        </w:tabs>
        <w:spacing w:line="240" w:lineRule="auto"/>
        <w:ind w:left="945"/>
        <w:rPr>
          <w:rFonts w:ascii="Times New Roman" w:hAnsi="Times New Roman" w:cs="Times New Roman"/>
          <w:b/>
          <w:bCs/>
          <w:i/>
          <w:iCs/>
          <w:sz w:val="22"/>
        </w:rPr>
      </w:pPr>
      <w:r w:rsidRPr="00821ABB">
        <w:rPr>
          <w:rFonts w:ascii="Times New Roman" w:hAnsi="Times New Roman" w:cs="Times New Roman"/>
          <w:b/>
          <w:bCs/>
          <w:i/>
          <w:iCs/>
          <w:sz w:val="22"/>
        </w:rPr>
        <w:t xml:space="preserve">Liquidity risk </w:t>
      </w:r>
    </w:p>
    <w:p w14:paraId="1A46D962" w14:textId="77777777" w:rsidR="00524D3D" w:rsidRPr="00821ABB" w:rsidRDefault="00524D3D" w:rsidP="003C1C78">
      <w:pPr>
        <w:spacing w:line="240" w:lineRule="auto"/>
        <w:ind w:left="900" w:hanging="454"/>
        <w:jc w:val="thaiDistribute"/>
        <w:rPr>
          <w:rFonts w:ascii="Times New Roman" w:hAnsi="Times New Roman" w:cstheme="minorBidi"/>
          <w:sz w:val="8"/>
          <w:szCs w:val="8"/>
        </w:rPr>
      </w:pPr>
    </w:p>
    <w:p w14:paraId="2B0E4198" w14:textId="77777777" w:rsidR="00524D3D" w:rsidRPr="00821ABB" w:rsidRDefault="00524D3D" w:rsidP="00DC3CD4">
      <w:pPr>
        <w:tabs>
          <w:tab w:val="clear" w:pos="454"/>
          <w:tab w:val="clear" w:pos="680"/>
          <w:tab w:val="clear" w:pos="907"/>
          <w:tab w:val="left" w:pos="936"/>
          <w:tab w:val="left" w:pos="1260"/>
        </w:tabs>
        <w:spacing w:line="240" w:lineRule="auto"/>
        <w:ind w:left="936" w:right="198"/>
        <w:jc w:val="thaiDistribute"/>
        <w:rPr>
          <w:rFonts w:ascii="Times New Roman" w:hAnsi="Times New Roman" w:cs="Times New Roman"/>
          <w:sz w:val="22"/>
          <w:szCs w:val="22"/>
        </w:rPr>
      </w:pPr>
      <w:r w:rsidRPr="00821ABB">
        <w:rPr>
          <w:rFonts w:ascii="Times New Roman" w:hAnsi="Times New Roman" w:cs="Times New Roman"/>
          <w:sz w:val="22"/>
          <w:szCs w:val="22"/>
        </w:rPr>
        <w:t>The</w:t>
      </w:r>
      <w:r w:rsidR="00AA13CB" w:rsidRPr="00821ABB">
        <w:rPr>
          <w:rFonts w:ascii="Times New Roman" w:hAnsi="Times New Roman" w:cs="Times New Roman"/>
          <w:sz w:val="22"/>
          <w:szCs w:val="22"/>
        </w:rPr>
        <w:t xml:space="preserve"> Company</w:t>
      </w:r>
      <w:r w:rsidRPr="00821ABB">
        <w:rPr>
          <w:rFonts w:ascii="Times New Roman" w:hAnsi="Times New Roman" w:cs="Times New Roman"/>
          <w:sz w:val="22"/>
          <w:szCs w:val="22"/>
        </w:rPr>
        <w:t xml:space="preserve"> monitors its liquidity risk and maintains a level of cash and cash equivalents deemed adequate by management to finance the</w:t>
      </w:r>
      <w:r w:rsidR="00AA13CB" w:rsidRPr="00821ABB">
        <w:rPr>
          <w:rFonts w:ascii="Times New Roman" w:hAnsi="Times New Roman" w:cs="Times New Roman"/>
          <w:sz w:val="22"/>
          <w:szCs w:val="22"/>
        </w:rPr>
        <w:t xml:space="preserve"> Company’s</w:t>
      </w:r>
      <w:r w:rsidRPr="00821ABB">
        <w:rPr>
          <w:rFonts w:ascii="Times New Roman" w:hAnsi="Times New Roman" w:cs="Times New Roman"/>
          <w:sz w:val="22"/>
          <w:szCs w:val="22"/>
        </w:rPr>
        <w:t xml:space="preserve"> operations and to mitigate the effects of fluctuations in cash flows.</w:t>
      </w:r>
    </w:p>
    <w:p w14:paraId="149BBDBF" w14:textId="77777777" w:rsidR="00F435FA" w:rsidRPr="00821ABB" w:rsidRDefault="00F435FA" w:rsidP="00DC3CD4">
      <w:pPr>
        <w:tabs>
          <w:tab w:val="clear" w:pos="454"/>
          <w:tab w:val="clear" w:pos="680"/>
          <w:tab w:val="clear" w:pos="907"/>
          <w:tab w:val="left" w:pos="936"/>
          <w:tab w:val="left" w:pos="1260"/>
        </w:tabs>
        <w:spacing w:line="240" w:lineRule="auto"/>
        <w:ind w:left="936" w:right="-115"/>
        <w:jc w:val="thaiDistribute"/>
        <w:rPr>
          <w:rFonts w:ascii="Times New Roman" w:hAnsi="Times New Roman" w:cs="Times New Roman"/>
          <w:sz w:val="8"/>
          <w:szCs w:val="8"/>
        </w:rPr>
      </w:pPr>
    </w:p>
    <w:p w14:paraId="35CAFAE4" w14:textId="29043D38" w:rsidR="003C1347" w:rsidRPr="00821ABB" w:rsidRDefault="00524D3D" w:rsidP="00DC3CD4">
      <w:pPr>
        <w:tabs>
          <w:tab w:val="clear" w:pos="454"/>
          <w:tab w:val="clear" w:pos="680"/>
          <w:tab w:val="clear" w:pos="907"/>
          <w:tab w:val="left" w:pos="810"/>
          <w:tab w:val="left" w:pos="936"/>
          <w:tab w:val="left" w:pos="1260"/>
        </w:tabs>
        <w:spacing w:line="240" w:lineRule="auto"/>
        <w:ind w:left="936" w:right="108"/>
        <w:jc w:val="thaiDistribute"/>
        <w:rPr>
          <w:rFonts w:ascii="Times New Roman" w:hAnsi="Times New Roman" w:cs="Times New Roman"/>
          <w:sz w:val="22"/>
          <w:szCs w:val="22"/>
        </w:rPr>
      </w:pPr>
      <w:r w:rsidRPr="00821ABB">
        <w:rPr>
          <w:rFonts w:ascii="Times New Roman" w:hAnsi="Times New Roman" w:cs="Times New Roman"/>
          <w:sz w:val="22"/>
          <w:szCs w:val="22"/>
        </w:rPr>
        <w:t xml:space="preserve">The following table </w:t>
      </w:r>
      <w:r w:rsidR="00A645C5" w:rsidRPr="00821ABB">
        <w:rPr>
          <w:rFonts w:ascii="Times New Roman" w:hAnsi="Times New Roman" w:cs="Times New Roman"/>
          <w:sz w:val="22"/>
          <w:szCs w:val="22"/>
        </w:rPr>
        <w:t>shows</w:t>
      </w:r>
      <w:r w:rsidRPr="00821ABB">
        <w:rPr>
          <w:rFonts w:ascii="Times New Roman" w:hAnsi="Times New Roman" w:cs="Times New Roman"/>
          <w:sz w:val="22"/>
          <w:szCs w:val="22"/>
        </w:rPr>
        <w:t xml:space="preserve"> the remaining contractual maturities of financial </w:t>
      </w:r>
      <w:r w:rsidR="00F4518F" w:rsidRPr="00821ABB">
        <w:rPr>
          <w:rFonts w:ascii="Times New Roman" w:hAnsi="Times New Roman" w:cs="Times New Roman"/>
          <w:sz w:val="22"/>
          <w:szCs w:val="22"/>
        </w:rPr>
        <w:t xml:space="preserve">assets and financial </w:t>
      </w:r>
      <w:r w:rsidRPr="00821ABB">
        <w:rPr>
          <w:rFonts w:ascii="Times New Roman" w:hAnsi="Times New Roman" w:cs="Times New Roman"/>
          <w:sz w:val="22"/>
          <w:szCs w:val="22"/>
        </w:rPr>
        <w:t>liabilities at the reporting date. The amounts are gross and undiscounted and include contractual interest payments and exclude the impact of netting agreements.</w:t>
      </w:r>
    </w:p>
    <w:p w14:paraId="4707C0A3" w14:textId="77777777" w:rsidR="0017539C" w:rsidRPr="00821ABB" w:rsidRDefault="0017539C" w:rsidP="00BF19E2">
      <w:pPr>
        <w:tabs>
          <w:tab w:val="clear" w:pos="454"/>
          <w:tab w:val="clear" w:pos="680"/>
          <w:tab w:val="clear" w:pos="907"/>
          <w:tab w:val="left" w:pos="720"/>
        </w:tabs>
        <w:spacing w:line="240" w:lineRule="auto"/>
        <w:ind w:left="810" w:right="-115"/>
        <w:jc w:val="thaiDistribute"/>
        <w:rPr>
          <w:rFonts w:ascii="Times New Roman" w:hAnsi="Times New Roman" w:cs="Times New Roman"/>
          <w:sz w:val="8"/>
          <w:szCs w:val="8"/>
        </w:rPr>
      </w:pPr>
    </w:p>
    <w:tbl>
      <w:tblPr>
        <w:tblStyle w:val="TableGrid"/>
        <w:tblW w:w="103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540"/>
        <w:gridCol w:w="990"/>
        <w:gridCol w:w="270"/>
        <w:gridCol w:w="900"/>
        <w:gridCol w:w="270"/>
        <w:gridCol w:w="1080"/>
        <w:gridCol w:w="239"/>
        <w:gridCol w:w="1177"/>
        <w:gridCol w:w="237"/>
        <w:gridCol w:w="867"/>
        <w:gridCol w:w="270"/>
        <w:gridCol w:w="1080"/>
      </w:tblGrid>
      <w:tr w:rsidR="0017539C" w:rsidRPr="00821ABB" w14:paraId="5B4206D1" w14:textId="77777777" w:rsidTr="00F81BEB">
        <w:trPr>
          <w:trHeight w:val="216"/>
          <w:tblHeader/>
        </w:trPr>
        <w:tc>
          <w:tcPr>
            <w:tcW w:w="2430" w:type="dxa"/>
          </w:tcPr>
          <w:p w14:paraId="0F7615D1" w14:textId="77777777" w:rsidR="0017539C" w:rsidRPr="00821ABB" w:rsidRDefault="0017539C" w:rsidP="00B56973">
            <w:pPr>
              <w:spacing w:line="240" w:lineRule="auto"/>
              <w:rPr>
                <w:rFonts w:ascii="Times New Roman" w:hAnsi="Times New Roman" w:cs="Times New Roman"/>
                <w:b/>
                <w:bCs/>
                <w:i/>
                <w:iCs/>
                <w:sz w:val="20"/>
                <w:szCs w:val="20"/>
              </w:rPr>
            </w:pPr>
          </w:p>
        </w:tc>
        <w:tc>
          <w:tcPr>
            <w:tcW w:w="540" w:type="dxa"/>
          </w:tcPr>
          <w:p w14:paraId="402FBC48" w14:textId="77777777" w:rsidR="0017539C" w:rsidRPr="00821ABB" w:rsidRDefault="0017539C" w:rsidP="00B56973">
            <w:pPr>
              <w:spacing w:line="240" w:lineRule="auto"/>
              <w:jc w:val="center"/>
              <w:rPr>
                <w:rFonts w:ascii="Times New Roman" w:hAnsi="Times New Roman" w:cs="Times New Roman"/>
                <w:sz w:val="20"/>
                <w:szCs w:val="20"/>
              </w:rPr>
            </w:pPr>
          </w:p>
        </w:tc>
        <w:tc>
          <w:tcPr>
            <w:tcW w:w="7380" w:type="dxa"/>
            <w:gridSpan w:val="11"/>
          </w:tcPr>
          <w:p w14:paraId="0256E955" w14:textId="77777777" w:rsidR="0017539C" w:rsidRPr="00821ABB" w:rsidRDefault="0017539C" w:rsidP="00B56973">
            <w:pPr>
              <w:spacing w:line="240" w:lineRule="auto"/>
              <w:jc w:val="center"/>
              <w:rPr>
                <w:rFonts w:ascii="Times New Roman" w:hAnsi="Times New Roman" w:cs="Times New Roman"/>
                <w:sz w:val="20"/>
                <w:szCs w:val="20"/>
              </w:rPr>
            </w:pPr>
            <w:r w:rsidRPr="00821ABB">
              <w:rPr>
                <w:rFonts w:ascii="Times New Roman" w:hAnsi="Times New Roman" w:cs="Times New Roman"/>
                <w:sz w:val="20"/>
                <w:szCs w:val="20"/>
              </w:rPr>
              <w:t>Contractual cash flows</w:t>
            </w:r>
          </w:p>
        </w:tc>
      </w:tr>
      <w:tr w:rsidR="00993A32" w:rsidRPr="00821ABB" w14:paraId="1A9C78D8" w14:textId="77777777" w:rsidTr="00F81BEB">
        <w:trPr>
          <w:trHeight w:val="774"/>
        </w:trPr>
        <w:tc>
          <w:tcPr>
            <w:tcW w:w="2430" w:type="dxa"/>
            <w:vAlign w:val="bottom"/>
          </w:tcPr>
          <w:p w14:paraId="0F0C6ED3" w14:textId="1CAFAA74" w:rsidR="0017539C" w:rsidRPr="00821ABB" w:rsidRDefault="0017539C" w:rsidP="00B56973">
            <w:pPr>
              <w:spacing w:line="240" w:lineRule="auto"/>
              <w:rPr>
                <w:rFonts w:ascii="Times New Roman" w:hAnsi="Times New Roman" w:cs="Times New Roman"/>
                <w:b/>
                <w:bCs/>
                <w:i/>
                <w:iCs/>
                <w:sz w:val="20"/>
                <w:szCs w:val="20"/>
              </w:rPr>
            </w:pPr>
          </w:p>
        </w:tc>
        <w:tc>
          <w:tcPr>
            <w:tcW w:w="540" w:type="dxa"/>
            <w:vAlign w:val="bottom"/>
          </w:tcPr>
          <w:p w14:paraId="6B045889" w14:textId="7F485D7A" w:rsidR="0017539C" w:rsidRPr="00821ABB" w:rsidRDefault="0017539C" w:rsidP="00B56973">
            <w:pPr>
              <w:spacing w:line="240" w:lineRule="auto"/>
              <w:ind w:left="-112" w:right="-105"/>
              <w:jc w:val="center"/>
              <w:rPr>
                <w:rFonts w:ascii="Times New Roman" w:hAnsi="Times New Roman" w:cs="Times New Roman"/>
                <w:i/>
                <w:iCs/>
                <w:sz w:val="20"/>
                <w:szCs w:val="20"/>
              </w:rPr>
            </w:pPr>
          </w:p>
        </w:tc>
        <w:tc>
          <w:tcPr>
            <w:tcW w:w="990" w:type="dxa"/>
            <w:vAlign w:val="bottom"/>
          </w:tcPr>
          <w:p w14:paraId="20C56F57" w14:textId="77777777" w:rsidR="0017539C" w:rsidRPr="00821ABB" w:rsidRDefault="0017539C" w:rsidP="00B56973">
            <w:pPr>
              <w:spacing w:line="240" w:lineRule="auto"/>
              <w:ind w:left="-112" w:right="-105"/>
              <w:jc w:val="center"/>
              <w:rPr>
                <w:rFonts w:ascii="Times New Roman" w:hAnsi="Times New Roman" w:cs="Times New Roman"/>
                <w:sz w:val="20"/>
                <w:szCs w:val="20"/>
              </w:rPr>
            </w:pPr>
            <w:r w:rsidRPr="00821ABB">
              <w:rPr>
                <w:rFonts w:ascii="Times New Roman" w:hAnsi="Times New Roman" w:cs="Times New Roman"/>
                <w:sz w:val="20"/>
                <w:szCs w:val="20"/>
              </w:rPr>
              <w:t>Carrying amount</w:t>
            </w:r>
          </w:p>
        </w:tc>
        <w:tc>
          <w:tcPr>
            <w:tcW w:w="270" w:type="dxa"/>
            <w:vAlign w:val="bottom"/>
          </w:tcPr>
          <w:p w14:paraId="514D21EA" w14:textId="77777777" w:rsidR="0017539C" w:rsidRPr="00821ABB" w:rsidRDefault="0017539C" w:rsidP="00B56973">
            <w:pPr>
              <w:spacing w:line="240" w:lineRule="auto"/>
              <w:jc w:val="center"/>
              <w:rPr>
                <w:rFonts w:ascii="Times New Roman" w:hAnsi="Times New Roman" w:cs="Times New Roman"/>
                <w:sz w:val="20"/>
                <w:szCs w:val="20"/>
              </w:rPr>
            </w:pPr>
          </w:p>
        </w:tc>
        <w:tc>
          <w:tcPr>
            <w:tcW w:w="900" w:type="dxa"/>
            <w:tcBorders>
              <w:top w:val="single" w:sz="4" w:space="0" w:color="auto"/>
            </w:tcBorders>
            <w:vAlign w:val="bottom"/>
          </w:tcPr>
          <w:p w14:paraId="171AE886" w14:textId="77777777" w:rsidR="0017539C" w:rsidRPr="00821ABB" w:rsidRDefault="0017539C" w:rsidP="00B56973">
            <w:pPr>
              <w:spacing w:line="240" w:lineRule="auto"/>
              <w:ind w:left="-26" w:right="-111"/>
              <w:jc w:val="center"/>
              <w:rPr>
                <w:rFonts w:ascii="Times New Roman" w:hAnsi="Times New Roman" w:cs="Times New Roman"/>
                <w:sz w:val="20"/>
                <w:szCs w:val="20"/>
              </w:rPr>
            </w:pPr>
            <w:r w:rsidRPr="00821ABB">
              <w:rPr>
                <w:rFonts w:ascii="Times New Roman" w:hAnsi="Times New Roman" w:cs="Times New Roman"/>
                <w:sz w:val="20"/>
                <w:szCs w:val="20"/>
              </w:rPr>
              <w:t>1 year</w:t>
            </w:r>
          </w:p>
          <w:p w14:paraId="7E572056" w14:textId="77777777" w:rsidR="0017539C" w:rsidRPr="00821ABB" w:rsidRDefault="0017539C" w:rsidP="00B56973">
            <w:pPr>
              <w:spacing w:line="240" w:lineRule="auto"/>
              <w:ind w:left="-26" w:right="-111"/>
              <w:jc w:val="center"/>
              <w:rPr>
                <w:rFonts w:ascii="Times New Roman" w:hAnsi="Times New Roman" w:cs="Times New Roman"/>
                <w:sz w:val="20"/>
                <w:szCs w:val="20"/>
              </w:rPr>
            </w:pPr>
            <w:r w:rsidRPr="00821ABB">
              <w:rPr>
                <w:rFonts w:ascii="Times New Roman" w:hAnsi="Times New Roman" w:cs="Times New Roman"/>
                <w:sz w:val="20"/>
                <w:szCs w:val="20"/>
              </w:rPr>
              <w:t>or less</w:t>
            </w:r>
          </w:p>
        </w:tc>
        <w:tc>
          <w:tcPr>
            <w:tcW w:w="270" w:type="dxa"/>
            <w:tcBorders>
              <w:top w:val="single" w:sz="4" w:space="0" w:color="auto"/>
            </w:tcBorders>
            <w:vAlign w:val="bottom"/>
          </w:tcPr>
          <w:p w14:paraId="6F808444" w14:textId="77777777" w:rsidR="0017539C" w:rsidRPr="00821ABB" w:rsidRDefault="0017539C" w:rsidP="00B56973">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305F1CD1" w14:textId="77777777" w:rsidR="0017539C" w:rsidRPr="00821ABB" w:rsidRDefault="0017539C" w:rsidP="00B56973">
            <w:pPr>
              <w:spacing w:line="240" w:lineRule="auto"/>
              <w:ind w:left="-110" w:right="-110"/>
              <w:jc w:val="center"/>
              <w:rPr>
                <w:rFonts w:ascii="Times New Roman" w:hAnsi="Times New Roman" w:cs="Times New Roman"/>
                <w:sz w:val="20"/>
                <w:szCs w:val="20"/>
              </w:rPr>
            </w:pPr>
            <w:r w:rsidRPr="00821ABB">
              <w:rPr>
                <w:rFonts w:ascii="Times New Roman" w:hAnsi="Times New Roman" w:cs="Times New Roman"/>
                <w:sz w:val="20"/>
                <w:szCs w:val="20"/>
              </w:rPr>
              <w:t xml:space="preserve">More than </w:t>
            </w:r>
            <w:r w:rsidR="00A863FE" w:rsidRPr="00821ABB">
              <w:rPr>
                <w:rFonts w:ascii="Times New Roman" w:hAnsi="Times New Roman" w:cs="Times New Roman"/>
                <w:sz w:val="20"/>
                <w:szCs w:val="20"/>
              </w:rPr>
              <w:br/>
            </w:r>
            <w:r w:rsidRPr="00821ABB">
              <w:rPr>
                <w:rFonts w:ascii="Times New Roman" w:hAnsi="Times New Roman" w:cs="Times New Roman"/>
                <w:sz w:val="20"/>
                <w:szCs w:val="20"/>
              </w:rPr>
              <w:t xml:space="preserve">1 year but less than </w:t>
            </w:r>
            <w:r w:rsidR="00A863FE" w:rsidRPr="00821ABB">
              <w:rPr>
                <w:rFonts w:ascii="Times New Roman" w:hAnsi="Times New Roman" w:cs="Times New Roman"/>
                <w:sz w:val="20"/>
                <w:szCs w:val="20"/>
              </w:rPr>
              <w:br/>
            </w:r>
            <w:r w:rsidRPr="00821ABB">
              <w:rPr>
                <w:rFonts w:ascii="Times New Roman" w:hAnsi="Times New Roman" w:cs="Times New Roman"/>
                <w:sz w:val="20"/>
                <w:szCs w:val="20"/>
              </w:rPr>
              <w:t>2 years</w:t>
            </w:r>
          </w:p>
        </w:tc>
        <w:tc>
          <w:tcPr>
            <w:tcW w:w="239" w:type="dxa"/>
            <w:tcBorders>
              <w:top w:val="single" w:sz="4" w:space="0" w:color="auto"/>
            </w:tcBorders>
            <w:vAlign w:val="bottom"/>
          </w:tcPr>
          <w:p w14:paraId="4BE137FF" w14:textId="77777777" w:rsidR="0017539C" w:rsidRPr="00821ABB" w:rsidRDefault="0017539C" w:rsidP="00B56973">
            <w:pPr>
              <w:spacing w:line="240" w:lineRule="auto"/>
              <w:jc w:val="center"/>
              <w:rPr>
                <w:rFonts w:ascii="Times New Roman" w:hAnsi="Times New Roman" w:cs="Times New Roman"/>
                <w:sz w:val="20"/>
                <w:szCs w:val="20"/>
              </w:rPr>
            </w:pPr>
          </w:p>
        </w:tc>
        <w:tc>
          <w:tcPr>
            <w:tcW w:w="1177" w:type="dxa"/>
            <w:tcBorders>
              <w:top w:val="single" w:sz="4" w:space="0" w:color="auto"/>
            </w:tcBorders>
            <w:vAlign w:val="bottom"/>
          </w:tcPr>
          <w:p w14:paraId="1A2E02B6" w14:textId="77777777" w:rsidR="0017539C" w:rsidRPr="00821ABB" w:rsidRDefault="0017539C" w:rsidP="00B56973">
            <w:pPr>
              <w:spacing w:line="240" w:lineRule="auto"/>
              <w:ind w:left="-70" w:right="-110"/>
              <w:jc w:val="center"/>
              <w:rPr>
                <w:rFonts w:ascii="Times New Roman" w:hAnsi="Times New Roman" w:cs="Times New Roman"/>
                <w:sz w:val="20"/>
                <w:szCs w:val="20"/>
              </w:rPr>
            </w:pPr>
            <w:r w:rsidRPr="00821ABB">
              <w:rPr>
                <w:rFonts w:ascii="Times New Roman" w:hAnsi="Times New Roman" w:cs="Times New Roman"/>
                <w:sz w:val="20"/>
                <w:szCs w:val="20"/>
              </w:rPr>
              <w:t>More than 2 years but less than 5 years</w:t>
            </w:r>
          </w:p>
        </w:tc>
        <w:tc>
          <w:tcPr>
            <w:tcW w:w="237" w:type="dxa"/>
            <w:tcBorders>
              <w:top w:val="single" w:sz="4" w:space="0" w:color="auto"/>
            </w:tcBorders>
            <w:vAlign w:val="bottom"/>
          </w:tcPr>
          <w:p w14:paraId="722AC81F" w14:textId="77777777" w:rsidR="0017539C" w:rsidRPr="00821ABB" w:rsidRDefault="0017539C" w:rsidP="00B56973">
            <w:pPr>
              <w:spacing w:line="240" w:lineRule="auto"/>
              <w:jc w:val="center"/>
              <w:rPr>
                <w:rFonts w:ascii="Times New Roman" w:hAnsi="Times New Roman" w:cs="Times New Roman"/>
                <w:sz w:val="20"/>
                <w:szCs w:val="20"/>
              </w:rPr>
            </w:pPr>
          </w:p>
        </w:tc>
        <w:tc>
          <w:tcPr>
            <w:tcW w:w="867" w:type="dxa"/>
            <w:tcBorders>
              <w:top w:val="single" w:sz="4" w:space="0" w:color="auto"/>
            </w:tcBorders>
            <w:vAlign w:val="bottom"/>
          </w:tcPr>
          <w:p w14:paraId="6E4C3C74" w14:textId="77777777" w:rsidR="0017539C" w:rsidRPr="00821ABB" w:rsidRDefault="0017539C" w:rsidP="00B56973">
            <w:pPr>
              <w:tabs>
                <w:tab w:val="clear" w:pos="680"/>
                <w:tab w:val="clear" w:pos="907"/>
                <w:tab w:val="left" w:pos="728"/>
                <w:tab w:val="left" w:pos="828"/>
              </w:tabs>
              <w:spacing w:line="240" w:lineRule="auto"/>
              <w:ind w:left="-100" w:right="-108"/>
              <w:jc w:val="center"/>
              <w:rPr>
                <w:rFonts w:ascii="Times New Roman" w:hAnsi="Times New Roman" w:cs="Times New Roman"/>
                <w:sz w:val="20"/>
                <w:szCs w:val="20"/>
              </w:rPr>
            </w:pPr>
            <w:r w:rsidRPr="00821ABB">
              <w:rPr>
                <w:rFonts w:ascii="Times New Roman" w:hAnsi="Times New Roman" w:cs="Times New Roman"/>
                <w:sz w:val="20"/>
                <w:szCs w:val="20"/>
              </w:rPr>
              <w:t>More than 5 years</w:t>
            </w:r>
          </w:p>
        </w:tc>
        <w:tc>
          <w:tcPr>
            <w:tcW w:w="270" w:type="dxa"/>
            <w:tcBorders>
              <w:top w:val="single" w:sz="4" w:space="0" w:color="auto"/>
            </w:tcBorders>
            <w:vAlign w:val="bottom"/>
          </w:tcPr>
          <w:p w14:paraId="7DB81D41" w14:textId="77777777" w:rsidR="0017539C" w:rsidRPr="00821ABB" w:rsidRDefault="0017539C" w:rsidP="00B56973">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1B475534" w14:textId="77777777" w:rsidR="0017539C" w:rsidRPr="00821ABB" w:rsidRDefault="0017539C" w:rsidP="00B56973">
            <w:pPr>
              <w:spacing w:line="240" w:lineRule="auto"/>
              <w:jc w:val="center"/>
              <w:rPr>
                <w:rFonts w:ascii="Times New Roman" w:hAnsi="Times New Roman" w:cs="Times New Roman"/>
                <w:sz w:val="20"/>
                <w:szCs w:val="20"/>
              </w:rPr>
            </w:pPr>
            <w:r w:rsidRPr="00821ABB">
              <w:rPr>
                <w:rFonts w:ascii="Times New Roman" w:hAnsi="Times New Roman" w:cs="Times New Roman"/>
                <w:sz w:val="20"/>
                <w:szCs w:val="20"/>
              </w:rPr>
              <w:t>Total</w:t>
            </w:r>
          </w:p>
        </w:tc>
      </w:tr>
      <w:tr w:rsidR="0017539C" w:rsidRPr="00821ABB" w14:paraId="7CBDE5C4" w14:textId="77777777" w:rsidTr="00F81BEB">
        <w:trPr>
          <w:trHeight w:val="216"/>
        </w:trPr>
        <w:tc>
          <w:tcPr>
            <w:tcW w:w="2430" w:type="dxa"/>
            <w:vAlign w:val="bottom"/>
          </w:tcPr>
          <w:p w14:paraId="7FD4BED9" w14:textId="77777777" w:rsidR="0017539C" w:rsidRPr="00821ABB" w:rsidRDefault="0017539C" w:rsidP="00B56973">
            <w:pPr>
              <w:spacing w:line="240" w:lineRule="auto"/>
              <w:rPr>
                <w:rFonts w:ascii="Times New Roman" w:hAnsi="Times New Roman" w:cs="Times New Roman"/>
                <w:b/>
                <w:bCs/>
                <w:i/>
                <w:iCs/>
                <w:sz w:val="20"/>
                <w:szCs w:val="20"/>
              </w:rPr>
            </w:pPr>
          </w:p>
        </w:tc>
        <w:tc>
          <w:tcPr>
            <w:tcW w:w="540" w:type="dxa"/>
          </w:tcPr>
          <w:p w14:paraId="1FAA7682" w14:textId="77777777" w:rsidR="0017539C" w:rsidRPr="00821ABB" w:rsidRDefault="0017539C" w:rsidP="00B56973">
            <w:pPr>
              <w:spacing w:line="240" w:lineRule="auto"/>
              <w:jc w:val="center"/>
              <w:rPr>
                <w:rFonts w:ascii="Times New Roman" w:hAnsi="Times New Roman" w:cs="Times New Roman"/>
                <w:i/>
                <w:iCs/>
                <w:sz w:val="20"/>
                <w:szCs w:val="20"/>
              </w:rPr>
            </w:pPr>
          </w:p>
        </w:tc>
        <w:tc>
          <w:tcPr>
            <w:tcW w:w="7380" w:type="dxa"/>
            <w:gridSpan w:val="11"/>
          </w:tcPr>
          <w:p w14:paraId="69910D73" w14:textId="77777777" w:rsidR="0017539C" w:rsidRPr="00821ABB" w:rsidRDefault="0017539C" w:rsidP="00B56973">
            <w:pPr>
              <w:spacing w:line="240" w:lineRule="auto"/>
              <w:jc w:val="center"/>
              <w:rPr>
                <w:rFonts w:ascii="Times New Roman" w:hAnsi="Times New Roman" w:cs="Times New Roman"/>
                <w:sz w:val="20"/>
                <w:szCs w:val="20"/>
              </w:rPr>
            </w:pPr>
            <w:r w:rsidRPr="00821ABB">
              <w:rPr>
                <w:rFonts w:ascii="Times New Roman" w:hAnsi="Times New Roman" w:cs="Times New Roman"/>
                <w:i/>
                <w:iCs/>
                <w:sz w:val="20"/>
                <w:szCs w:val="20"/>
              </w:rPr>
              <w:t>(in thousand Baht)</w:t>
            </w:r>
          </w:p>
        </w:tc>
      </w:tr>
      <w:tr w:rsidR="00D21EE0" w:rsidRPr="00821ABB" w14:paraId="2D205E1E" w14:textId="77777777" w:rsidTr="00F81BEB">
        <w:trPr>
          <w:trHeight w:val="245"/>
        </w:trPr>
        <w:tc>
          <w:tcPr>
            <w:tcW w:w="2430" w:type="dxa"/>
          </w:tcPr>
          <w:p w14:paraId="4C323FFE" w14:textId="192E2859" w:rsidR="00D21EE0" w:rsidRPr="00821ABB" w:rsidRDefault="00DC3CD4" w:rsidP="00B56973">
            <w:pPr>
              <w:spacing w:line="240" w:lineRule="auto"/>
              <w:ind w:left="73" w:right="-24" w:hanging="73"/>
              <w:rPr>
                <w:rFonts w:ascii="Times New Roman" w:hAnsi="Times New Roman" w:cs="Times New Roman"/>
                <w:b/>
                <w:bCs/>
                <w:i/>
                <w:iCs/>
                <w:sz w:val="20"/>
                <w:szCs w:val="20"/>
              </w:rPr>
            </w:pPr>
            <w:r w:rsidRPr="00821ABB">
              <w:rPr>
                <w:rFonts w:ascii="Times New Roman" w:hAnsi="Times New Roman" w:cs="Times New Roman"/>
                <w:b/>
                <w:bCs/>
                <w:i/>
                <w:iCs/>
                <w:sz w:val="20"/>
                <w:szCs w:val="20"/>
              </w:rPr>
              <w:t xml:space="preserve">At 31 December </w:t>
            </w:r>
            <w:r w:rsidR="00D21EE0" w:rsidRPr="00821ABB">
              <w:rPr>
                <w:rFonts w:ascii="Times New Roman" w:hAnsi="Times New Roman" w:cs="Times New Roman"/>
                <w:b/>
                <w:bCs/>
                <w:i/>
                <w:iCs/>
                <w:sz w:val="20"/>
                <w:szCs w:val="20"/>
              </w:rPr>
              <w:t>202</w:t>
            </w:r>
            <w:r w:rsidR="00827894" w:rsidRPr="00821ABB">
              <w:rPr>
                <w:rFonts w:ascii="Times New Roman" w:hAnsi="Times New Roman" w:cs="Times New Roman"/>
                <w:b/>
                <w:bCs/>
                <w:i/>
                <w:iCs/>
                <w:sz w:val="20"/>
                <w:szCs w:val="20"/>
              </w:rPr>
              <w:t>5</w:t>
            </w:r>
          </w:p>
        </w:tc>
        <w:tc>
          <w:tcPr>
            <w:tcW w:w="540" w:type="dxa"/>
          </w:tcPr>
          <w:p w14:paraId="3ECDCF36" w14:textId="77777777" w:rsidR="00D21EE0" w:rsidRPr="00821ABB" w:rsidRDefault="00D21EE0" w:rsidP="00B56973">
            <w:pPr>
              <w:tabs>
                <w:tab w:val="decimal" w:pos="708"/>
              </w:tabs>
              <w:spacing w:line="240" w:lineRule="auto"/>
              <w:rPr>
                <w:rFonts w:ascii="Times New Roman" w:hAnsi="Times New Roman" w:cs="Times New Roman"/>
                <w:b/>
                <w:bCs/>
                <w:sz w:val="20"/>
                <w:szCs w:val="20"/>
              </w:rPr>
            </w:pPr>
          </w:p>
        </w:tc>
        <w:tc>
          <w:tcPr>
            <w:tcW w:w="990" w:type="dxa"/>
          </w:tcPr>
          <w:p w14:paraId="78931F95" w14:textId="77777777" w:rsidR="00D21EE0" w:rsidRPr="00821ABB" w:rsidRDefault="00D21EE0" w:rsidP="00B56973">
            <w:pPr>
              <w:tabs>
                <w:tab w:val="decimal" w:pos="708"/>
              </w:tabs>
              <w:spacing w:line="240" w:lineRule="auto"/>
              <w:rPr>
                <w:rFonts w:ascii="Times New Roman" w:hAnsi="Times New Roman" w:cs="Times New Roman"/>
                <w:b/>
                <w:bCs/>
                <w:sz w:val="20"/>
                <w:szCs w:val="20"/>
              </w:rPr>
            </w:pPr>
          </w:p>
        </w:tc>
        <w:tc>
          <w:tcPr>
            <w:tcW w:w="270" w:type="dxa"/>
          </w:tcPr>
          <w:p w14:paraId="3F2F9695" w14:textId="77777777" w:rsidR="00D21EE0" w:rsidRPr="00821ABB" w:rsidRDefault="00D21EE0" w:rsidP="00B56973">
            <w:pPr>
              <w:tabs>
                <w:tab w:val="decimal" w:pos="708"/>
              </w:tabs>
              <w:spacing w:line="240" w:lineRule="auto"/>
              <w:rPr>
                <w:rFonts w:ascii="Times New Roman" w:hAnsi="Times New Roman" w:cs="Times New Roman"/>
                <w:b/>
                <w:bCs/>
                <w:sz w:val="20"/>
                <w:szCs w:val="20"/>
              </w:rPr>
            </w:pPr>
          </w:p>
        </w:tc>
        <w:tc>
          <w:tcPr>
            <w:tcW w:w="900" w:type="dxa"/>
          </w:tcPr>
          <w:p w14:paraId="1FB0AAEC" w14:textId="77777777" w:rsidR="00D21EE0" w:rsidRPr="00821ABB" w:rsidRDefault="00D21EE0" w:rsidP="00B56973">
            <w:pPr>
              <w:tabs>
                <w:tab w:val="decimal" w:pos="708"/>
              </w:tabs>
              <w:spacing w:line="240" w:lineRule="auto"/>
              <w:rPr>
                <w:rFonts w:ascii="Times New Roman" w:hAnsi="Times New Roman" w:cs="Times New Roman"/>
                <w:b/>
                <w:bCs/>
                <w:sz w:val="20"/>
                <w:szCs w:val="20"/>
              </w:rPr>
            </w:pPr>
          </w:p>
        </w:tc>
        <w:tc>
          <w:tcPr>
            <w:tcW w:w="270" w:type="dxa"/>
          </w:tcPr>
          <w:p w14:paraId="5799DC93" w14:textId="77777777" w:rsidR="00D21EE0" w:rsidRPr="00821ABB" w:rsidRDefault="00D21EE0" w:rsidP="00B56973">
            <w:pPr>
              <w:tabs>
                <w:tab w:val="decimal" w:pos="708"/>
              </w:tabs>
              <w:spacing w:line="240" w:lineRule="auto"/>
              <w:rPr>
                <w:rFonts w:ascii="Times New Roman" w:hAnsi="Times New Roman" w:cs="Times New Roman"/>
                <w:b/>
                <w:bCs/>
                <w:sz w:val="20"/>
                <w:szCs w:val="20"/>
              </w:rPr>
            </w:pPr>
          </w:p>
        </w:tc>
        <w:tc>
          <w:tcPr>
            <w:tcW w:w="1080" w:type="dxa"/>
          </w:tcPr>
          <w:p w14:paraId="44AFE020" w14:textId="77777777" w:rsidR="00D21EE0" w:rsidRPr="00821ABB" w:rsidRDefault="00D21EE0" w:rsidP="00B56973">
            <w:pPr>
              <w:tabs>
                <w:tab w:val="decimal" w:pos="708"/>
              </w:tabs>
              <w:spacing w:line="240" w:lineRule="auto"/>
              <w:rPr>
                <w:rFonts w:ascii="Times New Roman" w:hAnsi="Times New Roman" w:cs="Times New Roman"/>
                <w:b/>
                <w:bCs/>
                <w:sz w:val="20"/>
                <w:szCs w:val="20"/>
              </w:rPr>
            </w:pPr>
          </w:p>
        </w:tc>
        <w:tc>
          <w:tcPr>
            <w:tcW w:w="239" w:type="dxa"/>
          </w:tcPr>
          <w:p w14:paraId="2A35F49B" w14:textId="77777777" w:rsidR="00D21EE0" w:rsidRPr="00821ABB" w:rsidRDefault="00D21EE0" w:rsidP="00B56973">
            <w:pPr>
              <w:tabs>
                <w:tab w:val="decimal" w:pos="708"/>
              </w:tabs>
              <w:spacing w:line="240" w:lineRule="auto"/>
              <w:rPr>
                <w:rFonts w:ascii="Times New Roman" w:hAnsi="Times New Roman" w:cs="Times New Roman"/>
                <w:b/>
                <w:bCs/>
                <w:sz w:val="20"/>
                <w:szCs w:val="20"/>
              </w:rPr>
            </w:pPr>
          </w:p>
        </w:tc>
        <w:tc>
          <w:tcPr>
            <w:tcW w:w="1177" w:type="dxa"/>
          </w:tcPr>
          <w:p w14:paraId="72F5B4FF" w14:textId="77777777" w:rsidR="00D21EE0" w:rsidRPr="00821ABB" w:rsidRDefault="00D21EE0" w:rsidP="00B56973">
            <w:pPr>
              <w:tabs>
                <w:tab w:val="decimal" w:pos="708"/>
              </w:tabs>
              <w:spacing w:line="240" w:lineRule="auto"/>
              <w:rPr>
                <w:rFonts w:ascii="Times New Roman" w:hAnsi="Times New Roman" w:cs="Times New Roman"/>
                <w:b/>
                <w:bCs/>
                <w:sz w:val="20"/>
                <w:szCs w:val="20"/>
              </w:rPr>
            </w:pPr>
          </w:p>
        </w:tc>
        <w:tc>
          <w:tcPr>
            <w:tcW w:w="237" w:type="dxa"/>
          </w:tcPr>
          <w:p w14:paraId="572DA0E8" w14:textId="77777777" w:rsidR="00D21EE0" w:rsidRPr="00821ABB" w:rsidRDefault="00D21EE0" w:rsidP="00B56973">
            <w:pPr>
              <w:tabs>
                <w:tab w:val="decimal" w:pos="708"/>
              </w:tabs>
              <w:spacing w:line="240" w:lineRule="auto"/>
              <w:rPr>
                <w:rFonts w:ascii="Times New Roman" w:hAnsi="Times New Roman" w:cs="Times New Roman"/>
                <w:b/>
                <w:bCs/>
                <w:sz w:val="20"/>
                <w:szCs w:val="20"/>
              </w:rPr>
            </w:pPr>
          </w:p>
        </w:tc>
        <w:tc>
          <w:tcPr>
            <w:tcW w:w="867" w:type="dxa"/>
          </w:tcPr>
          <w:p w14:paraId="0C82D14E" w14:textId="77777777" w:rsidR="00D21EE0" w:rsidRPr="00821ABB" w:rsidRDefault="00D21EE0" w:rsidP="00B56973">
            <w:pPr>
              <w:tabs>
                <w:tab w:val="decimal" w:pos="708"/>
              </w:tabs>
              <w:spacing w:line="240" w:lineRule="auto"/>
              <w:jc w:val="right"/>
              <w:rPr>
                <w:rFonts w:ascii="Times New Roman" w:hAnsi="Times New Roman" w:cs="Times New Roman"/>
                <w:b/>
                <w:bCs/>
                <w:sz w:val="20"/>
                <w:szCs w:val="20"/>
              </w:rPr>
            </w:pPr>
          </w:p>
        </w:tc>
        <w:tc>
          <w:tcPr>
            <w:tcW w:w="270" w:type="dxa"/>
          </w:tcPr>
          <w:p w14:paraId="11A45BD4" w14:textId="77777777" w:rsidR="00D21EE0" w:rsidRPr="00821ABB" w:rsidRDefault="00D21EE0" w:rsidP="00B56973">
            <w:pPr>
              <w:tabs>
                <w:tab w:val="decimal" w:pos="708"/>
              </w:tabs>
              <w:spacing w:line="240" w:lineRule="auto"/>
              <w:rPr>
                <w:rFonts w:ascii="Times New Roman" w:hAnsi="Times New Roman" w:cs="Times New Roman"/>
                <w:b/>
                <w:bCs/>
                <w:sz w:val="20"/>
                <w:szCs w:val="20"/>
              </w:rPr>
            </w:pPr>
          </w:p>
        </w:tc>
        <w:tc>
          <w:tcPr>
            <w:tcW w:w="1080" w:type="dxa"/>
          </w:tcPr>
          <w:p w14:paraId="69639A39" w14:textId="77777777" w:rsidR="00D21EE0" w:rsidRPr="00821ABB" w:rsidRDefault="00D21EE0" w:rsidP="00B56973">
            <w:pPr>
              <w:tabs>
                <w:tab w:val="decimal" w:pos="708"/>
              </w:tabs>
              <w:spacing w:line="240" w:lineRule="auto"/>
              <w:rPr>
                <w:rFonts w:ascii="Times New Roman" w:hAnsi="Times New Roman" w:cs="Times New Roman"/>
                <w:b/>
                <w:bCs/>
                <w:sz w:val="20"/>
                <w:szCs w:val="20"/>
              </w:rPr>
            </w:pPr>
          </w:p>
        </w:tc>
      </w:tr>
      <w:tr w:rsidR="00D21EE0" w:rsidRPr="00821ABB" w14:paraId="69CF7C46" w14:textId="77777777" w:rsidTr="00F81BEB">
        <w:trPr>
          <w:trHeight w:val="245"/>
        </w:trPr>
        <w:tc>
          <w:tcPr>
            <w:tcW w:w="2430" w:type="dxa"/>
          </w:tcPr>
          <w:p w14:paraId="48363315" w14:textId="2F1EF5A8" w:rsidR="00D21EE0" w:rsidRPr="00821ABB" w:rsidRDefault="00D21EE0" w:rsidP="00D21EE0">
            <w:pPr>
              <w:spacing w:line="240" w:lineRule="auto"/>
              <w:ind w:left="73" w:right="-24" w:hanging="73"/>
              <w:rPr>
                <w:rFonts w:ascii="Times New Roman" w:hAnsi="Times New Roman" w:cs="Times New Roman"/>
                <w:b/>
                <w:bCs/>
                <w:i/>
                <w:iCs/>
                <w:sz w:val="20"/>
                <w:szCs w:val="20"/>
              </w:rPr>
            </w:pPr>
            <w:r w:rsidRPr="00821ABB">
              <w:rPr>
                <w:rFonts w:ascii="Times New Roman" w:hAnsi="Times New Roman" w:cs="Times New Roman"/>
                <w:b/>
                <w:bCs/>
                <w:i/>
                <w:iCs/>
                <w:sz w:val="20"/>
                <w:szCs w:val="20"/>
              </w:rPr>
              <w:t>Financial asset</w:t>
            </w:r>
          </w:p>
        </w:tc>
        <w:tc>
          <w:tcPr>
            <w:tcW w:w="540" w:type="dxa"/>
          </w:tcPr>
          <w:p w14:paraId="625286D7" w14:textId="77777777" w:rsidR="00D21EE0" w:rsidRPr="00821ABB" w:rsidRDefault="00D21EE0" w:rsidP="00D21EE0">
            <w:pPr>
              <w:tabs>
                <w:tab w:val="decimal" w:pos="708"/>
              </w:tabs>
              <w:spacing w:line="240" w:lineRule="auto"/>
              <w:rPr>
                <w:rFonts w:ascii="Times New Roman" w:hAnsi="Times New Roman" w:cs="Times New Roman"/>
                <w:b/>
                <w:bCs/>
                <w:sz w:val="20"/>
                <w:szCs w:val="20"/>
              </w:rPr>
            </w:pPr>
          </w:p>
        </w:tc>
        <w:tc>
          <w:tcPr>
            <w:tcW w:w="990" w:type="dxa"/>
          </w:tcPr>
          <w:p w14:paraId="130BDA9F" w14:textId="77777777" w:rsidR="00D21EE0" w:rsidRPr="00821ABB" w:rsidRDefault="00D21EE0" w:rsidP="00D21EE0">
            <w:pPr>
              <w:tabs>
                <w:tab w:val="decimal" w:pos="708"/>
              </w:tabs>
              <w:spacing w:line="240" w:lineRule="auto"/>
              <w:rPr>
                <w:rFonts w:ascii="Times New Roman" w:hAnsi="Times New Roman" w:cs="Times New Roman"/>
                <w:b/>
                <w:bCs/>
                <w:sz w:val="20"/>
                <w:szCs w:val="20"/>
              </w:rPr>
            </w:pPr>
          </w:p>
        </w:tc>
        <w:tc>
          <w:tcPr>
            <w:tcW w:w="270" w:type="dxa"/>
          </w:tcPr>
          <w:p w14:paraId="48CECA8C" w14:textId="77777777" w:rsidR="00D21EE0" w:rsidRPr="00821ABB" w:rsidRDefault="00D21EE0" w:rsidP="00D21EE0">
            <w:pPr>
              <w:tabs>
                <w:tab w:val="decimal" w:pos="708"/>
              </w:tabs>
              <w:spacing w:line="240" w:lineRule="auto"/>
              <w:rPr>
                <w:rFonts w:ascii="Times New Roman" w:hAnsi="Times New Roman" w:cs="Times New Roman"/>
                <w:b/>
                <w:bCs/>
                <w:sz w:val="20"/>
                <w:szCs w:val="20"/>
              </w:rPr>
            </w:pPr>
          </w:p>
        </w:tc>
        <w:tc>
          <w:tcPr>
            <w:tcW w:w="900" w:type="dxa"/>
          </w:tcPr>
          <w:p w14:paraId="403D2CF5" w14:textId="77777777" w:rsidR="00D21EE0" w:rsidRPr="00821ABB" w:rsidRDefault="00D21EE0" w:rsidP="00D21EE0">
            <w:pPr>
              <w:tabs>
                <w:tab w:val="decimal" w:pos="708"/>
              </w:tabs>
              <w:spacing w:line="240" w:lineRule="auto"/>
              <w:rPr>
                <w:rFonts w:ascii="Times New Roman" w:hAnsi="Times New Roman" w:cs="Times New Roman"/>
                <w:b/>
                <w:bCs/>
                <w:sz w:val="20"/>
                <w:szCs w:val="20"/>
              </w:rPr>
            </w:pPr>
          </w:p>
        </w:tc>
        <w:tc>
          <w:tcPr>
            <w:tcW w:w="270" w:type="dxa"/>
          </w:tcPr>
          <w:p w14:paraId="05F29384" w14:textId="77777777" w:rsidR="00D21EE0" w:rsidRPr="00821ABB" w:rsidRDefault="00D21EE0" w:rsidP="00D21EE0">
            <w:pPr>
              <w:tabs>
                <w:tab w:val="decimal" w:pos="708"/>
              </w:tabs>
              <w:spacing w:line="240" w:lineRule="auto"/>
              <w:rPr>
                <w:rFonts w:ascii="Times New Roman" w:hAnsi="Times New Roman" w:cs="Times New Roman"/>
                <w:b/>
                <w:bCs/>
                <w:sz w:val="20"/>
                <w:szCs w:val="20"/>
              </w:rPr>
            </w:pPr>
          </w:p>
        </w:tc>
        <w:tc>
          <w:tcPr>
            <w:tcW w:w="1080" w:type="dxa"/>
          </w:tcPr>
          <w:p w14:paraId="4611E0A1" w14:textId="77777777" w:rsidR="00D21EE0" w:rsidRPr="00821ABB" w:rsidRDefault="00D21EE0" w:rsidP="00D21EE0">
            <w:pPr>
              <w:tabs>
                <w:tab w:val="decimal" w:pos="708"/>
              </w:tabs>
              <w:spacing w:line="240" w:lineRule="auto"/>
              <w:rPr>
                <w:rFonts w:ascii="Times New Roman" w:hAnsi="Times New Roman" w:cs="Times New Roman"/>
                <w:b/>
                <w:bCs/>
                <w:sz w:val="20"/>
                <w:szCs w:val="20"/>
              </w:rPr>
            </w:pPr>
          </w:p>
        </w:tc>
        <w:tc>
          <w:tcPr>
            <w:tcW w:w="239" w:type="dxa"/>
          </w:tcPr>
          <w:p w14:paraId="36E36ABD" w14:textId="77777777" w:rsidR="00D21EE0" w:rsidRPr="00821ABB" w:rsidRDefault="00D21EE0" w:rsidP="00D21EE0">
            <w:pPr>
              <w:tabs>
                <w:tab w:val="decimal" w:pos="708"/>
              </w:tabs>
              <w:spacing w:line="240" w:lineRule="auto"/>
              <w:rPr>
                <w:rFonts w:ascii="Times New Roman" w:hAnsi="Times New Roman" w:cs="Times New Roman"/>
                <w:b/>
                <w:bCs/>
                <w:sz w:val="20"/>
                <w:szCs w:val="20"/>
              </w:rPr>
            </w:pPr>
          </w:p>
        </w:tc>
        <w:tc>
          <w:tcPr>
            <w:tcW w:w="1177" w:type="dxa"/>
          </w:tcPr>
          <w:p w14:paraId="4D829DDD" w14:textId="77777777" w:rsidR="00D21EE0" w:rsidRPr="00821ABB" w:rsidRDefault="00D21EE0" w:rsidP="00D21EE0">
            <w:pPr>
              <w:tabs>
                <w:tab w:val="decimal" w:pos="708"/>
              </w:tabs>
              <w:spacing w:line="240" w:lineRule="auto"/>
              <w:rPr>
                <w:rFonts w:ascii="Times New Roman" w:hAnsi="Times New Roman" w:cs="Times New Roman"/>
                <w:b/>
                <w:bCs/>
                <w:sz w:val="20"/>
                <w:szCs w:val="20"/>
              </w:rPr>
            </w:pPr>
          </w:p>
        </w:tc>
        <w:tc>
          <w:tcPr>
            <w:tcW w:w="237" w:type="dxa"/>
          </w:tcPr>
          <w:p w14:paraId="26EF12E2" w14:textId="77777777" w:rsidR="00D21EE0" w:rsidRPr="00821ABB" w:rsidRDefault="00D21EE0" w:rsidP="00D21EE0">
            <w:pPr>
              <w:tabs>
                <w:tab w:val="decimal" w:pos="708"/>
              </w:tabs>
              <w:spacing w:line="240" w:lineRule="auto"/>
              <w:rPr>
                <w:rFonts w:ascii="Times New Roman" w:hAnsi="Times New Roman" w:cs="Times New Roman"/>
                <w:b/>
                <w:bCs/>
                <w:sz w:val="20"/>
                <w:szCs w:val="20"/>
              </w:rPr>
            </w:pPr>
          </w:p>
        </w:tc>
        <w:tc>
          <w:tcPr>
            <w:tcW w:w="867" w:type="dxa"/>
          </w:tcPr>
          <w:p w14:paraId="3CB43BA6" w14:textId="77777777" w:rsidR="00D21EE0" w:rsidRPr="00821ABB" w:rsidRDefault="00D21EE0" w:rsidP="00D21EE0">
            <w:pPr>
              <w:tabs>
                <w:tab w:val="decimal" w:pos="708"/>
              </w:tabs>
              <w:spacing w:line="240" w:lineRule="auto"/>
              <w:jc w:val="right"/>
              <w:rPr>
                <w:rFonts w:ascii="Times New Roman" w:hAnsi="Times New Roman" w:cs="Times New Roman"/>
                <w:b/>
                <w:bCs/>
                <w:sz w:val="20"/>
                <w:szCs w:val="20"/>
              </w:rPr>
            </w:pPr>
          </w:p>
        </w:tc>
        <w:tc>
          <w:tcPr>
            <w:tcW w:w="270" w:type="dxa"/>
          </w:tcPr>
          <w:p w14:paraId="69611715" w14:textId="77777777" w:rsidR="00D21EE0" w:rsidRPr="00821ABB" w:rsidRDefault="00D21EE0" w:rsidP="00D21EE0">
            <w:pPr>
              <w:tabs>
                <w:tab w:val="decimal" w:pos="708"/>
              </w:tabs>
              <w:spacing w:line="240" w:lineRule="auto"/>
              <w:rPr>
                <w:rFonts w:ascii="Times New Roman" w:hAnsi="Times New Roman" w:cs="Times New Roman"/>
                <w:b/>
                <w:bCs/>
                <w:sz w:val="20"/>
                <w:szCs w:val="20"/>
              </w:rPr>
            </w:pPr>
          </w:p>
        </w:tc>
        <w:tc>
          <w:tcPr>
            <w:tcW w:w="1080" w:type="dxa"/>
          </w:tcPr>
          <w:p w14:paraId="4CBF8148" w14:textId="77777777" w:rsidR="00D21EE0" w:rsidRPr="00821ABB" w:rsidRDefault="00D21EE0" w:rsidP="00D21EE0">
            <w:pPr>
              <w:tabs>
                <w:tab w:val="decimal" w:pos="708"/>
              </w:tabs>
              <w:spacing w:line="240" w:lineRule="auto"/>
              <w:rPr>
                <w:rFonts w:ascii="Times New Roman" w:hAnsi="Times New Roman" w:cs="Times New Roman"/>
                <w:b/>
                <w:bCs/>
                <w:sz w:val="20"/>
                <w:szCs w:val="20"/>
              </w:rPr>
            </w:pPr>
          </w:p>
        </w:tc>
      </w:tr>
      <w:tr w:rsidR="00D21EE0" w:rsidRPr="00821ABB" w14:paraId="33381A5C" w14:textId="77777777" w:rsidTr="00F81BEB">
        <w:trPr>
          <w:trHeight w:val="263"/>
        </w:trPr>
        <w:tc>
          <w:tcPr>
            <w:tcW w:w="2430" w:type="dxa"/>
          </w:tcPr>
          <w:p w14:paraId="23315747" w14:textId="77777777" w:rsidR="00D21EE0" w:rsidRPr="00821ABB" w:rsidRDefault="00D21EE0" w:rsidP="00D21EE0">
            <w:pPr>
              <w:spacing w:line="240" w:lineRule="auto"/>
              <w:ind w:left="73" w:right="-24" w:hanging="73"/>
              <w:rPr>
                <w:rFonts w:ascii="Times New Roman" w:hAnsi="Times New Roman" w:cs="Times New Roman"/>
                <w:sz w:val="20"/>
                <w:szCs w:val="20"/>
              </w:rPr>
            </w:pPr>
            <w:r w:rsidRPr="00821ABB">
              <w:rPr>
                <w:rFonts w:ascii="Times New Roman" w:hAnsi="Times New Roman" w:cs="Times New Roman"/>
                <w:sz w:val="20"/>
                <w:szCs w:val="20"/>
              </w:rPr>
              <w:t>Cash and cash equivalents</w:t>
            </w:r>
          </w:p>
        </w:tc>
        <w:tc>
          <w:tcPr>
            <w:tcW w:w="540" w:type="dxa"/>
            <w:vAlign w:val="bottom"/>
          </w:tcPr>
          <w:p w14:paraId="36EE13B0" w14:textId="16371A84" w:rsidR="00D21EE0" w:rsidRPr="00821ABB" w:rsidRDefault="00D21EE0" w:rsidP="00D21EE0">
            <w:pPr>
              <w:tabs>
                <w:tab w:val="decimal" w:pos="706"/>
              </w:tabs>
              <w:spacing w:line="240" w:lineRule="auto"/>
              <w:jc w:val="center"/>
              <w:rPr>
                <w:rFonts w:ascii="Times New Roman" w:hAnsi="Times New Roman" w:cs="Times New Roman"/>
              </w:rPr>
            </w:pPr>
          </w:p>
        </w:tc>
        <w:tc>
          <w:tcPr>
            <w:tcW w:w="990" w:type="dxa"/>
            <w:vAlign w:val="bottom"/>
          </w:tcPr>
          <w:p w14:paraId="6676190F" w14:textId="6C903E2D" w:rsidR="00D21EE0" w:rsidRPr="00821ABB" w:rsidRDefault="0055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99,790</w:t>
            </w:r>
          </w:p>
        </w:tc>
        <w:tc>
          <w:tcPr>
            <w:tcW w:w="270" w:type="dxa"/>
            <w:vAlign w:val="bottom"/>
          </w:tcPr>
          <w:p w14:paraId="5BAC3149" w14:textId="77777777" w:rsidR="00D21EE0" w:rsidRPr="00821ABB"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77EB9961" w14:textId="6BF87F05" w:rsidR="00D21EE0" w:rsidRPr="00821ABB" w:rsidRDefault="0055333F"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821ABB">
              <w:rPr>
                <w:rFonts w:ascii="Times New Roman" w:hAnsi="Times New Roman" w:cs="Times New Roman"/>
              </w:rPr>
              <w:t>99,790</w:t>
            </w:r>
          </w:p>
        </w:tc>
        <w:tc>
          <w:tcPr>
            <w:tcW w:w="270" w:type="dxa"/>
            <w:vAlign w:val="bottom"/>
          </w:tcPr>
          <w:p w14:paraId="2468129B" w14:textId="77777777" w:rsidR="00D21EE0" w:rsidRPr="00821ABB" w:rsidRDefault="00D21EE0" w:rsidP="00D21EE0">
            <w:pPr>
              <w:tabs>
                <w:tab w:val="decimal" w:pos="613"/>
              </w:tabs>
              <w:spacing w:line="240" w:lineRule="auto"/>
              <w:jc w:val="center"/>
              <w:rPr>
                <w:rFonts w:ascii="Times New Roman" w:hAnsi="Times New Roman" w:cs="Times New Roman"/>
              </w:rPr>
            </w:pPr>
          </w:p>
        </w:tc>
        <w:tc>
          <w:tcPr>
            <w:tcW w:w="1080" w:type="dxa"/>
            <w:vAlign w:val="bottom"/>
          </w:tcPr>
          <w:p w14:paraId="479E7B3B" w14:textId="372DE0EC" w:rsidR="00D21EE0" w:rsidRPr="00821ABB" w:rsidRDefault="0055333F" w:rsidP="00671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821ABB">
              <w:rPr>
                <w:rFonts w:ascii="Times New Roman" w:hAnsi="Times New Roman" w:cs="Times New Roman"/>
                <w:b/>
                <w:bCs/>
              </w:rPr>
              <w:t>-</w:t>
            </w:r>
          </w:p>
        </w:tc>
        <w:tc>
          <w:tcPr>
            <w:tcW w:w="239" w:type="dxa"/>
            <w:vAlign w:val="bottom"/>
          </w:tcPr>
          <w:p w14:paraId="25EA65BF" w14:textId="77777777" w:rsidR="00D21EE0" w:rsidRPr="00821ABB" w:rsidRDefault="00D21EE0" w:rsidP="00D21EE0">
            <w:pPr>
              <w:tabs>
                <w:tab w:val="decimal" w:pos="706"/>
              </w:tabs>
              <w:spacing w:line="240" w:lineRule="auto"/>
              <w:jc w:val="center"/>
              <w:rPr>
                <w:rFonts w:ascii="Times New Roman" w:hAnsi="Times New Roman" w:cs="Times New Roman"/>
                <w:b/>
                <w:bCs/>
              </w:rPr>
            </w:pPr>
          </w:p>
        </w:tc>
        <w:tc>
          <w:tcPr>
            <w:tcW w:w="1177" w:type="dxa"/>
            <w:vAlign w:val="bottom"/>
          </w:tcPr>
          <w:p w14:paraId="2C4E05AA" w14:textId="761A8C2E" w:rsidR="00D21EE0" w:rsidRPr="00821ABB" w:rsidRDefault="0055333F"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821ABB">
              <w:rPr>
                <w:rFonts w:ascii="Times New Roman" w:hAnsi="Times New Roman" w:cs="Times New Roman"/>
                <w:b/>
                <w:bCs/>
              </w:rPr>
              <w:t>-</w:t>
            </w:r>
          </w:p>
        </w:tc>
        <w:tc>
          <w:tcPr>
            <w:tcW w:w="237" w:type="dxa"/>
            <w:vAlign w:val="bottom"/>
          </w:tcPr>
          <w:p w14:paraId="483C03DA" w14:textId="77777777" w:rsidR="00D21EE0" w:rsidRPr="00821ABB"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416CABC5" w14:textId="7380C7BB" w:rsidR="00D21EE0" w:rsidRPr="00821ABB" w:rsidRDefault="0055333F"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01067BC9" w14:textId="77777777" w:rsidR="00D21EE0" w:rsidRPr="00821ABB"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70C791FA" w14:textId="10A44968" w:rsidR="00D21EE0" w:rsidRPr="00821ABB" w:rsidRDefault="00ED367E"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99,790</w:t>
            </w:r>
          </w:p>
        </w:tc>
      </w:tr>
      <w:tr w:rsidR="00D21EE0" w:rsidRPr="00821ABB" w14:paraId="3C830CB3" w14:textId="77777777" w:rsidTr="00F81BEB">
        <w:trPr>
          <w:trHeight w:val="216"/>
        </w:trPr>
        <w:tc>
          <w:tcPr>
            <w:tcW w:w="2430" w:type="dxa"/>
          </w:tcPr>
          <w:p w14:paraId="0A580814" w14:textId="4CF5040B" w:rsidR="00D21EE0" w:rsidRPr="00821ABB" w:rsidRDefault="00D21EE0" w:rsidP="00D21EE0">
            <w:pPr>
              <w:tabs>
                <w:tab w:val="clear" w:pos="2807"/>
                <w:tab w:val="left" w:pos="2237"/>
              </w:tabs>
              <w:spacing w:line="240" w:lineRule="auto"/>
              <w:ind w:left="73" w:right="-24" w:hanging="73"/>
              <w:rPr>
                <w:rFonts w:ascii="Times New Roman" w:hAnsi="Times New Roman" w:cs="Times New Roman"/>
                <w:sz w:val="20"/>
                <w:szCs w:val="20"/>
                <w:cs/>
              </w:rPr>
            </w:pPr>
            <w:r w:rsidRPr="00821ABB">
              <w:rPr>
                <w:rFonts w:ascii="Times New Roman" w:hAnsi="Times New Roman" w:cs="Times New Roman"/>
                <w:sz w:val="20"/>
                <w:szCs w:val="20"/>
              </w:rPr>
              <w:t>Receivables under operating lease contracts*</w:t>
            </w:r>
          </w:p>
        </w:tc>
        <w:tc>
          <w:tcPr>
            <w:tcW w:w="540" w:type="dxa"/>
            <w:vAlign w:val="bottom"/>
          </w:tcPr>
          <w:p w14:paraId="6E3A93C5" w14:textId="5B0103E8" w:rsidR="00D21EE0" w:rsidRPr="00821ABB" w:rsidRDefault="00D21EE0">
            <w:pPr>
              <w:tabs>
                <w:tab w:val="decimal" w:pos="706"/>
              </w:tabs>
              <w:spacing w:line="240" w:lineRule="auto"/>
              <w:jc w:val="center"/>
              <w:rPr>
                <w:rFonts w:ascii="Times New Roman" w:hAnsi="Times New Roman" w:cs="Times New Roman"/>
              </w:rPr>
            </w:pPr>
          </w:p>
        </w:tc>
        <w:tc>
          <w:tcPr>
            <w:tcW w:w="990" w:type="dxa"/>
            <w:vAlign w:val="bottom"/>
          </w:tcPr>
          <w:p w14:paraId="5843E8B9" w14:textId="1C734470" w:rsidR="00D21EE0" w:rsidRPr="00821ABB" w:rsidRDefault="00ED367E"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172,075</w:t>
            </w:r>
          </w:p>
        </w:tc>
        <w:tc>
          <w:tcPr>
            <w:tcW w:w="270" w:type="dxa"/>
            <w:vAlign w:val="bottom"/>
          </w:tcPr>
          <w:p w14:paraId="4043DA4C" w14:textId="77777777" w:rsidR="00D21EE0" w:rsidRPr="00821ABB"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061A6E54" w14:textId="2DBFD7FD" w:rsidR="00D21EE0" w:rsidRPr="00821ABB" w:rsidDel="00D00E75" w:rsidRDefault="00ED367E"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821ABB">
              <w:rPr>
                <w:rFonts w:ascii="Times New Roman" w:hAnsi="Times New Roman" w:cs="Times New Roman"/>
              </w:rPr>
              <w:t>172,075</w:t>
            </w:r>
          </w:p>
        </w:tc>
        <w:tc>
          <w:tcPr>
            <w:tcW w:w="270" w:type="dxa"/>
            <w:vAlign w:val="bottom"/>
          </w:tcPr>
          <w:p w14:paraId="3F074264" w14:textId="77777777" w:rsidR="00D21EE0" w:rsidRPr="00821ABB" w:rsidDel="00D00E75"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148AC0CF" w14:textId="72E51535" w:rsidR="00D21EE0" w:rsidRPr="00821ABB" w:rsidRDefault="0055333F" w:rsidP="00671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821ABB">
              <w:rPr>
                <w:rFonts w:ascii="Times New Roman" w:hAnsi="Times New Roman" w:cs="Times New Roman"/>
                <w:b/>
                <w:bCs/>
              </w:rPr>
              <w:t>-</w:t>
            </w:r>
          </w:p>
        </w:tc>
        <w:tc>
          <w:tcPr>
            <w:tcW w:w="239" w:type="dxa"/>
            <w:vAlign w:val="bottom"/>
          </w:tcPr>
          <w:p w14:paraId="2A138DCE" w14:textId="77777777" w:rsidR="00D21EE0" w:rsidRPr="00821ABB" w:rsidRDefault="00D21EE0" w:rsidP="00D21EE0">
            <w:pPr>
              <w:tabs>
                <w:tab w:val="decimal" w:pos="706"/>
              </w:tabs>
              <w:spacing w:line="240" w:lineRule="auto"/>
              <w:jc w:val="center"/>
              <w:rPr>
                <w:rFonts w:ascii="Times New Roman" w:hAnsi="Times New Roman" w:cs="Times New Roman"/>
                <w:b/>
                <w:bCs/>
              </w:rPr>
            </w:pPr>
          </w:p>
        </w:tc>
        <w:tc>
          <w:tcPr>
            <w:tcW w:w="1177" w:type="dxa"/>
            <w:vAlign w:val="bottom"/>
          </w:tcPr>
          <w:p w14:paraId="4B33F20D" w14:textId="6B2A71D1" w:rsidR="00D21EE0" w:rsidRPr="00821ABB" w:rsidRDefault="0055333F"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821ABB">
              <w:rPr>
                <w:rFonts w:ascii="Times New Roman" w:hAnsi="Times New Roman" w:cs="Times New Roman"/>
                <w:b/>
                <w:bCs/>
              </w:rPr>
              <w:t>-</w:t>
            </w:r>
          </w:p>
        </w:tc>
        <w:tc>
          <w:tcPr>
            <w:tcW w:w="237" w:type="dxa"/>
            <w:vAlign w:val="bottom"/>
          </w:tcPr>
          <w:p w14:paraId="22D9AAE0" w14:textId="77777777" w:rsidR="00D21EE0" w:rsidRPr="00821ABB"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137D182A" w14:textId="2E7B3710" w:rsidR="00D21EE0" w:rsidRPr="00821ABB" w:rsidRDefault="0055333F"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4114ACFE" w14:textId="77777777" w:rsidR="00D21EE0" w:rsidRPr="00821ABB"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513D6CC8" w14:textId="218C9E98" w:rsidR="00D21EE0" w:rsidRPr="00821ABB" w:rsidRDefault="00E659ED"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172,075</w:t>
            </w:r>
          </w:p>
        </w:tc>
      </w:tr>
      <w:tr w:rsidR="00D21EE0" w:rsidRPr="00821ABB" w14:paraId="0BEE4AC7" w14:textId="77777777" w:rsidTr="00F81BEB">
        <w:trPr>
          <w:trHeight w:val="216"/>
        </w:trPr>
        <w:tc>
          <w:tcPr>
            <w:tcW w:w="2430" w:type="dxa"/>
            <w:vAlign w:val="bottom"/>
          </w:tcPr>
          <w:p w14:paraId="0A8AF2EA" w14:textId="00D20653" w:rsidR="00D21EE0" w:rsidRPr="00821ABB" w:rsidRDefault="00D21EE0" w:rsidP="00D21EE0">
            <w:pPr>
              <w:spacing w:line="240" w:lineRule="auto"/>
              <w:ind w:left="73" w:right="-24" w:hanging="73"/>
              <w:rPr>
                <w:rFonts w:ascii="Times New Roman" w:hAnsi="Times New Roman" w:cs="Times New Roman"/>
                <w:sz w:val="20"/>
                <w:szCs w:val="20"/>
              </w:rPr>
            </w:pPr>
            <w:r w:rsidRPr="00821ABB">
              <w:rPr>
                <w:rFonts w:ascii="Times New Roman" w:hAnsi="Times New Roman" w:cs="Times New Roman"/>
                <w:sz w:val="20"/>
                <w:szCs w:val="20"/>
              </w:rPr>
              <w:t>Receivables under finance lease contracts*</w:t>
            </w:r>
          </w:p>
        </w:tc>
        <w:tc>
          <w:tcPr>
            <w:tcW w:w="540" w:type="dxa"/>
            <w:vAlign w:val="bottom"/>
          </w:tcPr>
          <w:p w14:paraId="0F95C437" w14:textId="50FFBFD6" w:rsidR="00D21EE0" w:rsidRPr="00821ABB" w:rsidRDefault="00D21EE0" w:rsidP="00D21EE0">
            <w:pPr>
              <w:tabs>
                <w:tab w:val="decimal" w:pos="706"/>
              </w:tabs>
              <w:spacing w:line="240" w:lineRule="auto"/>
              <w:jc w:val="center"/>
              <w:rPr>
                <w:rFonts w:ascii="Times New Roman" w:hAnsi="Times New Roman" w:cs="Times New Roman"/>
                <w:i/>
                <w:iCs/>
              </w:rPr>
            </w:pPr>
          </w:p>
        </w:tc>
        <w:tc>
          <w:tcPr>
            <w:tcW w:w="990" w:type="dxa"/>
            <w:vAlign w:val="bottom"/>
          </w:tcPr>
          <w:p w14:paraId="7F953736" w14:textId="30F06D61" w:rsidR="00D21EE0" w:rsidRPr="00821ABB" w:rsidRDefault="00E659ED"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2,521,426</w:t>
            </w:r>
          </w:p>
        </w:tc>
        <w:tc>
          <w:tcPr>
            <w:tcW w:w="270" w:type="dxa"/>
            <w:vAlign w:val="bottom"/>
          </w:tcPr>
          <w:p w14:paraId="1A740C87" w14:textId="77777777" w:rsidR="00D21EE0" w:rsidRPr="00821ABB"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71115EE6" w14:textId="14EC0CDB" w:rsidR="00D21EE0" w:rsidRPr="00821ABB" w:rsidRDefault="00E6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821ABB">
              <w:rPr>
                <w:rFonts w:ascii="Times New Roman" w:hAnsi="Times New Roman" w:cs="Times New Roman"/>
              </w:rPr>
              <w:t>1,171,017</w:t>
            </w:r>
          </w:p>
        </w:tc>
        <w:tc>
          <w:tcPr>
            <w:tcW w:w="270" w:type="dxa"/>
            <w:vAlign w:val="bottom"/>
          </w:tcPr>
          <w:p w14:paraId="42727ED0" w14:textId="77777777" w:rsidR="00D21EE0" w:rsidRPr="00821ABB" w:rsidDel="00D00E75"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3D77C2B6" w14:textId="691FB846" w:rsidR="00D21EE0" w:rsidRPr="00821ABB" w:rsidRDefault="00E659ED"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821ABB">
              <w:rPr>
                <w:rFonts w:ascii="Times New Roman" w:hAnsi="Times New Roman" w:cs="Times New Roman"/>
              </w:rPr>
              <w:t>742,524</w:t>
            </w:r>
          </w:p>
        </w:tc>
        <w:tc>
          <w:tcPr>
            <w:tcW w:w="239" w:type="dxa"/>
            <w:vAlign w:val="bottom"/>
          </w:tcPr>
          <w:p w14:paraId="36758F18" w14:textId="77777777" w:rsidR="00D21EE0" w:rsidRPr="00821ABB" w:rsidRDefault="00D21EE0" w:rsidP="00D21EE0">
            <w:pPr>
              <w:tabs>
                <w:tab w:val="decimal" w:pos="706"/>
              </w:tabs>
              <w:spacing w:line="240" w:lineRule="auto"/>
              <w:jc w:val="center"/>
              <w:rPr>
                <w:rFonts w:ascii="Times New Roman" w:hAnsi="Times New Roman" w:cs="Times New Roman"/>
              </w:rPr>
            </w:pPr>
          </w:p>
        </w:tc>
        <w:tc>
          <w:tcPr>
            <w:tcW w:w="1177" w:type="dxa"/>
            <w:vAlign w:val="bottom"/>
          </w:tcPr>
          <w:p w14:paraId="56FF506D" w14:textId="2FC9BF16" w:rsidR="00D21EE0" w:rsidRPr="00821ABB" w:rsidRDefault="00E659ED"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rPr>
            </w:pPr>
            <w:r w:rsidRPr="00821ABB">
              <w:rPr>
                <w:rFonts w:ascii="Times New Roman" w:hAnsi="Times New Roman" w:cs="Times New Roman"/>
              </w:rPr>
              <w:t>607,885</w:t>
            </w:r>
          </w:p>
        </w:tc>
        <w:tc>
          <w:tcPr>
            <w:tcW w:w="237" w:type="dxa"/>
            <w:vAlign w:val="bottom"/>
          </w:tcPr>
          <w:p w14:paraId="1BBD5518" w14:textId="77777777" w:rsidR="00D21EE0" w:rsidRPr="00821ABB"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497637FC" w14:textId="47FC2A78" w:rsidR="00D21EE0" w:rsidRPr="00821ABB" w:rsidRDefault="0055333F"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574E9636" w14:textId="77777777" w:rsidR="00D21EE0" w:rsidRPr="00821ABB" w:rsidRDefault="00D21EE0" w:rsidP="00BF19E2">
            <w:pPr>
              <w:tabs>
                <w:tab w:val="clear" w:pos="680"/>
                <w:tab w:val="decimal" w:pos="494"/>
                <w:tab w:val="decimal" w:pos="706"/>
              </w:tabs>
              <w:spacing w:line="240" w:lineRule="auto"/>
              <w:rPr>
                <w:rFonts w:ascii="Times New Roman" w:hAnsi="Times New Roman" w:cs="Times New Roman"/>
              </w:rPr>
            </w:pPr>
          </w:p>
        </w:tc>
        <w:tc>
          <w:tcPr>
            <w:tcW w:w="1080" w:type="dxa"/>
            <w:vAlign w:val="bottom"/>
          </w:tcPr>
          <w:p w14:paraId="7CE58362" w14:textId="3AE6E811" w:rsidR="00D21EE0" w:rsidRPr="00821ABB" w:rsidRDefault="001108C7"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2,521,426</w:t>
            </w:r>
          </w:p>
        </w:tc>
      </w:tr>
      <w:tr w:rsidR="00D21EE0" w:rsidRPr="00821ABB" w14:paraId="30CAEC6D" w14:textId="77777777" w:rsidTr="00F81BEB">
        <w:trPr>
          <w:trHeight w:val="216"/>
        </w:trPr>
        <w:tc>
          <w:tcPr>
            <w:tcW w:w="2430" w:type="dxa"/>
          </w:tcPr>
          <w:p w14:paraId="4FB777A7" w14:textId="77946AB9" w:rsidR="00D21EE0" w:rsidRPr="00821ABB" w:rsidRDefault="00D21EE0" w:rsidP="00D21EE0">
            <w:pPr>
              <w:spacing w:line="240" w:lineRule="auto"/>
              <w:ind w:left="73" w:right="-24" w:hanging="73"/>
              <w:rPr>
                <w:rFonts w:ascii="Times New Roman" w:hAnsi="Times New Roman" w:cs="Times New Roman"/>
                <w:sz w:val="20"/>
                <w:szCs w:val="20"/>
              </w:rPr>
            </w:pPr>
            <w:r w:rsidRPr="00821ABB">
              <w:rPr>
                <w:rFonts w:ascii="Times New Roman" w:hAnsi="Times New Roman" w:cs="Times New Roman"/>
                <w:sz w:val="20"/>
                <w:szCs w:val="20"/>
              </w:rPr>
              <w:t xml:space="preserve">Other </w:t>
            </w:r>
            <w:r w:rsidR="00C24A40" w:rsidRPr="00821ABB">
              <w:rPr>
                <w:rFonts w:ascii="Times New Roman" w:hAnsi="Times New Roman" w:cs="Times New Roman"/>
                <w:sz w:val="20"/>
                <w:szCs w:val="20"/>
              </w:rPr>
              <w:t xml:space="preserve">current </w:t>
            </w:r>
            <w:r w:rsidRPr="00821ABB">
              <w:rPr>
                <w:rFonts w:ascii="Times New Roman" w:hAnsi="Times New Roman" w:cs="Times New Roman"/>
                <w:sz w:val="20"/>
                <w:szCs w:val="20"/>
              </w:rPr>
              <w:t>receivables</w:t>
            </w:r>
          </w:p>
        </w:tc>
        <w:tc>
          <w:tcPr>
            <w:tcW w:w="540" w:type="dxa"/>
            <w:vAlign w:val="bottom"/>
          </w:tcPr>
          <w:p w14:paraId="4C7626D2" w14:textId="7E6F4570" w:rsidR="00D21EE0" w:rsidRPr="00821ABB" w:rsidRDefault="00D21EE0" w:rsidP="00D21EE0">
            <w:pPr>
              <w:tabs>
                <w:tab w:val="decimal" w:pos="706"/>
              </w:tabs>
              <w:spacing w:line="240" w:lineRule="auto"/>
              <w:jc w:val="center"/>
              <w:rPr>
                <w:rFonts w:ascii="Times New Roman" w:hAnsi="Times New Roman" w:cs="Times New Roman"/>
              </w:rPr>
            </w:pPr>
          </w:p>
        </w:tc>
        <w:tc>
          <w:tcPr>
            <w:tcW w:w="990" w:type="dxa"/>
            <w:vAlign w:val="bottom"/>
          </w:tcPr>
          <w:p w14:paraId="6BBC285E" w14:textId="27C52006" w:rsidR="00D21EE0" w:rsidRPr="00821ABB" w:rsidRDefault="001108C7"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417,843</w:t>
            </w:r>
          </w:p>
        </w:tc>
        <w:tc>
          <w:tcPr>
            <w:tcW w:w="270" w:type="dxa"/>
            <w:vAlign w:val="bottom"/>
          </w:tcPr>
          <w:p w14:paraId="2C659570" w14:textId="77777777" w:rsidR="00D21EE0" w:rsidRPr="00821ABB"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5022A3C2" w14:textId="1CC57471" w:rsidR="00D21EE0" w:rsidRPr="00821ABB" w:rsidRDefault="00A540D6"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821ABB">
              <w:rPr>
                <w:rFonts w:ascii="Times New Roman" w:hAnsi="Times New Roman" w:cs="Times New Roman"/>
              </w:rPr>
              <w:t>417,843</w:t>
            </w:r>
          </w:p>
        </w:tc>
        <w:tc>
          <w:tcPr>
            <w:tcW w:w="270" w:type="dxa"/>
            <w:vAlign w:val="bottom"/>
          </w:tcPr>
          <w:p w14:paraId="5BF11A8C" w14:textId="77777777" w:rsidR="00D21EE0" w:rsidRPr="00821ABB" w:rsidRDefault="00D21EE0" w:rsidP="00D21EE0">
            <w:pPr>
              <w:tabs>
                <w:tab w:val="decimal" w:pos="613"/>
              </w:tabs>
              <w:spacing w:line="240" w:lineRule="auto"/>
              <w:jc w:val="center"/>
              <w:rPr>
                <w:rFonts w:ascii="Times New Roman" w:hAnsi="Times New Roman" w:cs="Times New Roman"/>
              </w:rPr>
            </w:pPr>
          </w:p>
        </w:tc>
        <w:tc>
          <w:tcPr>
            <w:tcW w:w="1080" w:type="dxa"/>
            <w:vAlign w:val="bottom"/>
          </w:tcPr>
          <w:p w14:paraId="4B945B3A" w14:textId="7559036B" w:rsidR="00D21EE0" w:rsidRPr="00821ABB" w:rsidRDefault="0055333F"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821ABB">
              <w:rPr>
                <w:rFonts w:ascii="Times New Roman" w:hAnsi="Times New Roman" w:cs="Times New Roman"/>
                <w:b/>
                <w:bCs/>
              </w:rPr>
              <w:t>-</w:t>
            </w:r>
          </w:p>
        </w:tc>
        <w:tc>
          <w:tcPr>
            <w:tcW w:w="239" w:type="dxa"/>
            <w:vAlign w:val="bottom"/>
          </w:tcPr>
          <w:p w14:paraId="157CAF44" w14:textId="77777777" w:rsidR="00D21EE0" w:rsidRPr="00821ABB" w:rsidRDefault="00D21EE0" w:rsidP="00D21EE0">
            <w:pPr>
              <w:tabs>
                <w:tab w:val="decimal" w:pos="706"/>
              </w:tabs>
              <w:spacing w:line="240" w:lineRule="auto"/>
              <w:jc w:val="center"/>
              <w:rPr>
                <w:rFonts w:ascii="Times New Roman" w:hAnsi="Times New Roman" w:cs="Times New Roman"/>
                <w:b/>
                <w:bCs/>
              </w:rPr>
            </w:pPr>
          </w:p>
        </w:tc>
        <w:tc>
          <w:tcPr>
            <w:tcW w:w="1177" w:type="dxa"/>
            <w:vAlign w:val="bottom"/>
          </w:tcPr>
          <w:p w14:paraId="6B5C8C75" w14:textId="565D5131" w:rsidR="00D21EE0" w:rsidRPr="00821ABB" w:rsidRDefault="0055333F"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41"/>
              <w:jc w:val="center"/>
              <w:rPr>
                <w:rFonts w:ascii="Times New Roman" w:hAnsi="Times New Roman" w:cs="Times New Roman"/>
                <w:b/>
                <w:bCs/>
              </w:rPr>
            </w:pPr>
            <w:r w:rsidRPr="00821ABB">
              <w:rPr>
                <w:rFonts w:ascii="Times New Roman" w:hAnsi="Times New Roman" w:cs="Times New Roman"/>
                <w:b/>
                <w:bCs/>
              </w:rPr>
              <w:t>-</w:t>
            </w:r>
          </w:p>
        </w:tc>
        <w:tc>
          <w:tcPr>
            <w:tcW w:w="237" w:type="dxa"/>
            <w:vAlign w:val="bottom"/>
          </w:tcPr>
          <w:p w14:paraId="58854CA7" w14:textId="77777777" w:rsidR="00D21EE0" w:rsidRPr="00821ABB"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0CDA8F18" w14:textId="2FF60647" w:rsidR="00D21EE0" w:rsidRPr="00821ABB" w:rsidRDefault="0055333F"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37B038D4" w14:textId="77777777" w:rsidR="00D21EE0" w:rsidRPr="00821ABB"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7E80DDD3" w14:textId="77A24F7D" w:rsidR="00D21EE0" w:rsidRPr="00821ABB" w:rsidRDefault="001108C7"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417,843</w:t>
            </w:r>
          </w:p>
        </w:tc>
      </w:tr>
      <w:tr w:rsidR="00564026" w:rsidRPr="00821ABB" w14:paraId="7EAD5B24" w14:textId="77777777" w:rsidTr="00F81BEB">
        <w:trPr>
          <w:trHeight w:val="216"/>
        </w:trPr>
        <w:tc>
          <w:tcPr>
            <w:tcW w:w="2430" w:type="dxa"/>
          </w:tcPr>
          <w:p w14:paraId="45D47FC5" w14:textId="342F38EA" w:rsidR="00564026" w:rsidRPr="00821ABB" w:rsidRDefault="00395343" w:rsidP="00D21EE0">
            <w:pPr>
              <w:spacing w:line="240" w:lineRule="auto"/>
              <w:ind w:left="73" w:right="-24" w:hanging="73"/>
              <w:rPr>
                <w:rFonts w:ascii="Times New Roman" w:hAnsi="Times New Roman" w:cs="Times New Roman"/>
                <w:sz w:val="20"/>
                <w:szCs w:val="20"/>
              </w:rPr>
            </w:pPr>
            <w:r w:rsidRPr="00821ABB">
              <w:rPr>
                <w:rFonts w:ascii="Times New Roman" w:hAnsi="Times New Roman" w:cs="Times New Roman"/>
                <w:sz w:val="20"/>
                <w:szCs w:val="20"/>
              </w:rPr>
              <w:t>Short-term loans</w:t>
            </w:r>
          </w:p>
        </w:tc>
        <w:tc>
          <w:tcPr>
            <w:tcW w:w="540" w:type="dxa"/>
            <w:vAlign w:val="bottom"/>
          </w:tcPr>
          <w:p w14:paraId="0436742C" w14:textId="0DC7CB95" w:rsidR="00564026" w:rsidRPr="00821ABB" w:rsidRDefault="00564026" w:rsidP="00D21EE0">
            <w:pPr>
              <w:tabs>
                <w:tab w:val="decimal" w:pos="706"/>
              </w:tabs>
              <w:spacing w:line="240" w:lineRule="auto"/>
              <w:jc w:val="center"/>
              <w:rPr>
                <w:rFonts w:ascii="Times New Roman" w:hAnsi="Times New Roman" w:cs="Times New Roman"/>
                <w:i/>
                <w:iCs/>
              </w:rPr>
            </w:pPr>
          </w:p>
        </w:tc>
        <w:tc>
          <w:tcPr>
            <w:tcW w:w="990" w:type="dxa"/>
            <w:vAlign w:val="bottom"/>
          </w:tcPr>
          <w:p w14:paraId="38137A07" w14:textId="537DD9BD" w:rsidR="00564026" w:rsidRPr="00821ABB" w:rsidRDefault="00A540D6"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438,732</w:t>
            </w:r>
          </w:p>
        </w:tc>
        <w:tc>
          <w:tcPr>
            <w:tcW w:w="270" w:type="dxa"/>
            <w:vAlign w:val="bottom"/>
          </w:tcPr>
          <w:p w14:paraId="5E3D214D" w14:textId="77777777" w:rsidR="00564026" w:rsidRPr="00821ABB" w:rsidRDefault="00564026" w:rsidP="00D21EE0">
            <w:pPr>
              <w:tabs>
                <w:tab w:val="decimal" w:pos="706"/>
              </w:tabs>
              <w:spacing w:line="240" w:lineRule="auto"/>
              <w:jc w:val="center"/>
              <w:rPr>
                <w:rFonts w:ascii="Times New Roman" w:hAnsi="Times New Roman" w:cs="Times New Roman"/>
              </w:rPr>
            </w:pPr>
          </w:p>
        </w:tc>
        <w:tc>
          <w:tcPr>
            <w:tcW w:w="900" w:type="dxa"/>
            <w:vAlign w:val="bottom"/>
          </w:tcPr>
          <w:p w14:paraId="6A33811B" w14:textId="5F1C7F82" w:rsidR="00564026" w:rsidRPr="00821ABB" w:rsidRDefault="00A540D6"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821ABB">
              <w:rPr>
                <w:rFonts w:ascii="Times New Roman" w:hAnsi="Times New Roman" w:cs="Times New Roman"/>
              </w:rPr>
              <w:t>438,732</w:t>
            </w:r>
          </w:p>
        </w:tc>
        <w:tc>
          <w:tcPr>
            <w:tcW w:w="270" w:type="dxa"/>
            <w:vAlign w:val="bottom"/>
          </w:tcPr>
          <w:p w14:paraId="54ECC57E" w14:textId="77777777" w:rsidR="00564026" w:rsidRPr="00821ABB" w:rsidRDefault="00564026" w:rsidP="00D21EE0">
            <w:pPr>
              <w:tabs>
                <w:tab w:val="decimal" w:pos="613"/>
              </w:tabs>
              <w:spacing w:line="240" w:lineRule="auto"/>
              <w:jc w:val="center"/>
              <w:rPr>
                <w:rFonts w:ascii="Times New Roman" w:hAnsi="Times New Roman" w:cs="Times New Roman"/>
              </w:rPr>
            </w:pPr>
          </w:p>
        </w:tc>
        <w:tc>
          <w:tcPr>
            <w:tcW w:w="1080" w:type="dxa"/>
            <w:vAlign w:val="bottom"/>
          </w:tcPr>
          <w:p w14:paraId="1A616711" w14:textId="13D88AFF" w:rsidR="00564026" w:rsidRPr="00821ABB" w:rsidRDefault="0055333F"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821ABB">
              <w:rPr>
                <w:rFonts w:ascii="Times New Roman" w:hAnsi="Times New Roman" w:cs="Times New Roman"/>
                <w:b/>
                <w:bCs/>
              </w:rPr>
              <w:t>-</w:t>
            </w:r>
          </w:p>
        </w:tc>
        <w:tc>
          <w:tcPr>
            <w:tcW w:w="239" w:type="dxa"/>
            <w:vAlign w:val="bottom"/>
          </w:tcPr>
          <w:p w14:paraId="25BBA70F" w14:textId="254A203B" w:rsidR="00564026" w:rsidRPr="00821ABB" w:rsidRDefault="00564026" w:rsidP="00D21EE0">
            <w:pPr>
              <w:tabs>
                <w:tab w:val="decimal" w:pos="706"/>
              </w:tabs>
              <w:spacing w:line="240" w:lineRule="auto"/>
              <w:jc w:val="center"/>
              <w:rPr>
                <w:rFonts w:ascii="Times New Roman" w:hAnsi="Times New Roman" w:cs="Times New Roman"/>
                <w:b/>
                <w:bCs/>
              </w:rPr>
            </w:pPr>
          </w:p>
        </w:tc>
        <w:tc>
          <w:tcPr>
            <w:tcW w:w="1177" w:type="dxa"/>
            <w:vAlign w:val="bottom"/>
          </w:tcPr>
          <w:p w14:paraId="2B04A08D" w14:textId="55009ECA" w:rsidR="00564026" w:rsidRPr="00821ABB" w:rsidRDefault="0055333F"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41"/>
              <w:jc w:val="center"/>
              <w:rPr>
                <w:rFonts w:ascii="Times New Roman" w:hAnsi="Times New Roman" w:cs="Times New Roman"/>
                <w:b/>
                <w:bCs/>
              </w:rPr>
            </w:pPr>
            <w:r w:rsidRPr="00821ABB">
              <w:rPr>
                <w:rFonts w:ascii="Times New Roman" w:hAnsi="Times New Roman" w:cs="Times New Roman"/>
                <w:b/>
                <w:bCs/>
              </w:rPr>
              <w:t>-</w:t>
            </w:r>
          </w:p>
        </w:tc>
        <w:tc>
          <w:tcPr>
            <w:tcW w:w="237" w:type="dxa"/>
            <w:vAlign w:val="bottom"/>
          </w:tcPr>
          <w:p w14:paraId="6B8FFA3E" w14:textId="77777777" w:rsidR="00564026" w:rsidRPr="00821ABB" w:rsidRDefault="00564026" w:rsidP="00D21EE0">
            <w:pPr>
              <w:tabs>
                <w:tab w:val="decimal" w:pos="706"/>
              </w:tabs>
              <w:spacing w:line="240" w:lineRule="auto"/>
              <w:jc w:val="center"/>
              <w:rPr>
                <w:rFonts w:ascii="Times New Roman" w:hAnsi="Times New Roman" w:cs="Times New Roman"/>
                <w:b/>
                <w:bCs/>
              </w:rPr>
            </w:pPr>
          </w:p>
        </w:tc>
        <w:tc>
          <w:tcPr>
            <w:tcW w:w="867" w:type="dxa"/>
            <w:vAlign w:val="bottom"/>
          </w:tcPr>
          <w:p w14:paraId="0D7FFF22" w14:textId="0C5B8C9D" w:rsidR="00564026" w:rsidRPr="00821ABB" w:rsidRDefault="0055333F"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026B7054" w14:textId="77777777" w:rsidR="00564026" w:rsidRPr="00821ABB" w:rsidRDefault="00564026" w:rsidP="00D21EE0">
            <w:pPr>
              <w:tabs>
                <w:tab w:val="decimal" w:pos="706"/>
              </w:tabs>
              <w:spacing w:line="240" w:lineRule="auto"/>
              <w:jc w:val="center"/>
              <w:rPr>
                <w:rFonts w:ascii="Times New Roman" w:hAnsi="Times New Roman" w:cs="Times New Roman"/>
              </w:rPr>
            </w:pPr>
          </w:p>
        </w:tc>
        <w:tc>
          <w:tcPr>
            <w:tcW w:w="1080" w:type="dxa"/>
            <w:vAlign w:val="bottom"/>
          </w:tcPr>
          <w:p w14:paraId="6EC10A19" w14:textId="22060646" w:rsidR="00564026" w:rsidRPr="00821ABB" w:rsidRDefault="001108C7"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438,732</w:t>
            </w:r>
          </w:p>
        </w:tc>
      </w:tr>
      <w:tr w:rsidR="00564026" w:rsidRPr="00821ABB" w14:paraId="1DF5A12F" w14:textId="77777777" w:rsidTr="00F81BEB">
        <w:trPr>
          <w:trHeight w:val="216"/>
        </w:trPr>
        <w:tc>
          <w:tcPr>
            <w:tcW w:w="2430" w:type="dxa"/>
          </w:tcPr>
          <w:p w14:paraId="3882C31D" w14:textId="5D106F89" w:rsidR="00564026" w:rsidRPr="00821ABB" w:rsidRDefault="00395343" w:rsidP="00D21EE0">
            <w:pPr>
              <w:spacing w:line="240" w:lineRule="auto"/>
              <w:ind w:left="73" w:right="-24" w:hanging="73"/>
              <w:rPr>
                <w:rFonts w:ascii="Times New Roman" w:hAnsi="Times New Roman" w:cs="Times New Roman"/>
                <w:sz w:val="20"/>
                <w:szCs w:val="20"/>
              </w:rPr>
            </w:pPr>
            <w:r w:rsidRPr="00821ABB">
              <w:rPr>
                <w:rFonts w:ascii="Times New Roman" w:hAnsi="Times New Roman" w:cs="Times New Roman"/>
                <w:sz w:val="20"/>
                <w:szCs w:val="20"/>
              </w:rPr>
              <w:t>Long-term loans</w:t>
            </w:r>
          </w:p>
        </w:tc>
        <w:tc>
          <w:tcPr>
            <w:tcW w:w="540" w:type="dxa"/>
            <w:vAlign w:val="bottom"/>
          </w:tcPr>
          <w:p w14:paraId="0B83F30D" w14:textId="77777777" w:rsidR="00564026" w:rsidRPr="00821ABB" w:rsidRDefault="00564026" w:rsidP="00D21EE0">
            <w:pPr>
              <w:tabs>
                <w:tab w:val="decimal" w:pos="706"/>
              </w:tabs>
              <w:spacing w:line="240" w:lineRule="auto"/>
              <w:jc w:val="center"/>
              <w:rPr>
                <w:rFonts w:ascii="Times New Roman" w:hAnsi="Times New Roman" w:cs="Times New Roman"/>
                <w:i/>
                <w:iCs/>
              </w:rPr>
            </w:pPr>
          </w:p>
        </w:tc>
        <w:tc>
          <w:tcPr>
            <w:tcW w:w="990" w:type="dxa"/>
            <w:vAlign w:val="bottom"/>
          </w:tcPr>
          <w:p w14:paraId="600FE016" w14:textId="28B39816" w:rsidR="00564026" w:rsidRPr="00821ABB" w:rsidRDefault="00A540D6"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348,399</w:t>
            </w:r>
          </w:p>
        </w:tc>
        <w:tc>
          <w:tcPr>
            <w:tcW w:w="270" w:type="dxa"/>
            <w:vAlign w:val="bottom"/>
          </w:tcPr>
          <w:p w14:paraId="5C1485D4" w14:textId="77777777" w:rsidR="00564026" w:rsidRPr="00821ABB" w:rsidRDefault="00564026" w:rsidP="00D21EE0">
            <w:pPr>
              <w:tabs>
                <w:tab w:val="decimal" w:pos="706"/>
              </w:tabs>
              <w:spacing w:line="240" w:lineRule="auto"/>
              <w:jc w:val="center"/>
              <w:rPr>
                <w:rFonts w:ascii="Times New Roman" w:hAnsi="Times New Roman" w:cs="Times New Roman"/>
              </w:rPr>
            </w:pPr>
          </w:p>
        </w:tc>
        <w:tc>
          <w:tcPr>
            <w:tcW w:w="900" w:type="dxa"/>
            <w:vAlign w:val="bottom"/>
          </w:tcPr>
          <w:p w14:paraId="1A5F0E0E" w14:textId="6A0B448C" w:rsidR="00564026" w:rsidRPr="00821ABB" w:rsidRDefault="00A540D6"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821ABB">
              <w:rPr>
                <w:rFonts w:ascii="Times New Roman" w:hAnsi="Times New Roman" w:cs="Times New Roman"/>
              </w:rPr>
              <w:t>107,522</w:t>
            </w:r>
          </w:p>
        </w:tc>
        <w:tc>
          <w:tcPr>
            <w:tcW w:w="270" w:type="dxa"/>
            <w:vAlign w:val="bottom"/>
          </w:tcPr>
          <w:p w14:paraId="4BAAE21D" w14:textId="77777777" w:rsidR="00564026" w:rsidRPr="00821ABB" w:rsidRDefault="00564026" w:rsidP="00D21EE0">
            <w:pPr>
              <w:tabs>
                <w:tab w:val="decimal" w:pos="613"/>
              </w:tabs>
              <w:spacing w:line="240" w:lineRule="auto"/>
              <w:jc w:val="center"/>
              <w:rPr>
                <w:rFonts w:ascii="Times New Roman" w:hAnsi="Times New Roman" w:cs="Times New Roman"/>
              </w:rPr>
            </w:pPr>
          </w:p>
        </w:tc>
        <w:tc>
          <w:tcPr>
            <w:tcW w:w="1080" w:type="dxa"/>
            <w:vAlign w:val="bottom"/>
          </w:tcPr>
          <w:p w14:paraId="75B140C2" w14:textId="27B459DC" w:rsidR="00564026" w:rsidRPr="00821ABB" w:rsidRDefault="00A540D6"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821ABB">
              <w:rPr>
                <w:rFonts w:ascii="Times New Roman" w:hAnsi="Times New Roman" w:cs="Times New Roman"/>
              </w:rPr>
              <w:t>106,153</w:t>
            </w:r>
          </w:p>
        </w:tc>
        <w:tc>
          <w:tcPr>
            <w:tcW w:w="239" w:type="dxa"/>
            <w:vAlign w:val="bottom"/>
          </w:tcPr>
          <w:p w14:paraId="2C0E4498" w14:textId="77777777" w:rsidR="00564026" w:rsidRPr="00821ABB" w:rsidRDefault="00564026" w:rsidP="00D21EE0">
            <w:pPr>
              <w:tabs>
                <w:tab w:val="decimal" w:pos="706"/>
              </w:tabs>
              <w:spacing w:line="240" w:lineRule="auto"/>
              <w:jc w:val="center"/>
              <w:rPr>
                <w:rFonts w:ascii="Times New Roman" w:hAnsi="Times New Roman" w:cs="Times New Roman"/>
              </w:rPr>
            </w:pPr>
          </w:p>
        </w:tc>
        <w:tc>
          <w:tcPr>
            <w:tcW w:w="1177" w:type="dxa"/>
            <w:vAlign w:val="bottom"/>
          </w:tcPr>
          <w:p w14:paraId="3A6A4746" w14:textId="5738FFB5" w:rsidR="00564026" w:rsidRPr="00821ABB" w:rsidRDefault="00182108" w:rsidP="00F90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rPr>
            </w:pPr>
            <w:r w:rsidRPr="00821ABB">
              <w:rPr>
                <w:rFonts w:ascii="Times New Roman" w:hAnsi="Times New Roman" w:cs="Times New Roman"/>
              </w:rPr>
              <w:t>134,724</w:t>
            </w:r>
          </w:p>
        </w:tc>
        <w:tc>
          <w:tcPr>
            <w:tcW w:w="237" w:type="dxa"/>
            <w:vAlign w:val="bottom"/>
          </w:tcPr>
          <w:p w14:paraId="1A3D09EB" w14:textId="77777777" w:rsidR="00564026" w:rsidRPr="00821ABB" w:rsidRDefault="00564026" w:rsidP="00D21EE0">
            <w:pPr>
              <w:tabs>
                <w:tab w:val="decimal" w:pos="706"/>
              </w:tabs>
              <w:spacing w:line="240" w:lineRule="auto"/>
              <w:jc w:val="center"/>
              <w:rPr>
                <w:rFonts w:ascii="Times New Roman" w:hAnsi="Times New Roman" w:cs="Times New Roman"/>
                <w:b/>
                <w:bCs/>
              </w:rPr>
            </w:pPr>
          </w:p>
        </w:tc>
        <w:tc>
          <w:tcPr>
            <w:tcW w:w="867" w:type="dxa"/>
            <w:vAlign w:val="bottom"/>
          </w:tcPr>
          <w:p w14:paraId="32B24CC5" w14:textId="2F2E2D11" w:rsidR="00564026" w:rsidRPr="00821ABB" w:rsidRDefault="0055333F"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7D37F795" w14:textId="77777777" w:rsidR="00564026" w:rsidRPr="00821ABB" w:rsidRDefault="00564026" w:rsidP="00D21EE0">
            <w:pPr>
              <w:tabs>
                <w:tab w:val="decimal" w:pos="706"/>
              </w:tabs>
              <w:spacing w:line="240" w:lineRule="auto"/>
              <w:jc w:val="center"/>
              <w:rPr>
                <w:rFonts w:ascii="Times New Roman" w:hAnsi="Times New Roman" w:cs="Times New Roman"/>
              </w:rPr>
            </w:pPr>
          </w:p>
        </w:tc>
        <w:tc>
          <w:tcPr>
            <w:tcW w:w="1080" w:type="dxa"/>
            <w:vAlign w:val="bottom"/>
          </w:tcPr>
          <w:p w14:paraId="6721FD0C" w14:textId="26C415A5" w:rsidR="00564026" w:rsidRPr="00821ABB" w:rsidRDefault="001108C7"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348,399</w:t>
            </w:r>
          </w:p>
        </w:tc>
      </w:tr>
      <w:tr w:rsidR="00D21EE0" w:rsidRPr="00821ABB" w14:paraId="44F06359" w14:textId="77777777" w:rsidTr="00F81BEB">
        <w:trPr>
          <w:trHeight w:val="37"/>
        </w:trPr>
        <w:tc>
          <w:tcPr>
            <w:tcW w:w="2430" w:type="dxa"/>
          </w:tcPr>
          <w:p w14:paraId="73DCE657" w14:textId="77777777" w:rsidR="00D21EE0" w:rsidRPr="00821ABB" w:rsidRDefault="00D21EE0" w:rsidP="00D21EE0">
            <w:pPr>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b/>
                <w:bCs/>
                <w:sz w:val="20"/>
                <w:szCs w:val="20"/>
              </w:rPr>
              <w:t>Total</w:t>
            </w:r>
          </w:p>
        </w:tc>
        <w:tc>
          <w:tcPr>
            <w:tcW w:w="540" w:type="dxa"/>
          </w:tcPr>
          <w:p w14:paraId="7C7D8226" w14:textId="77777777" w:rsidR="00D21EE0" w:rsidRPr="00821ABB" w:rsidRDefault="00D21EE0" w:rsidP="00D21EE0">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tcPr>
          <w:p w14:paraId="75F6F765" w14:textId="1E8449D3" w:rsidR="00D21EE0" w:rsidRPr="00821ABB" w:rsidRDefault="0018210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821ABB">
              <w:rPr>
                <w:rFonts w:ascii="Times New Roman" w:hAnsi="Times New Roman" w:cs="Times New Roman"/>
                <w:b/>
                <w:bCs/>
              </w:rPr>
              <w:t>3,998,265</w:t>
            </w:r>
          </w:p>
        </w:tc>
        <w:tc>
          <w:tcPr>
            <w:tcW w:w="270" w:type="dxa"/>
          </w:tcPr>
          <w:p w14:paraId="1E7DC6D1" w14:textId="77777777" w:rsidR="00D21EE0" w:rsidRPr="00821ABB" w:rsidRDefault="00D21EE0" w:rsidP="00D21EE0">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tcPr>
          <w:p w14:paraId="5A4113C5" w14:textId="35D56708" w:rsidR="00D21EE0" w:rsidRPr="00821ABB" w:rsidDel="00D00E75" w:rsidRDefault="0018210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heme="minorBidi"/>
                <w:b/>
                <w:bCs/>
              </w:rPr>
            </w:pPr>
            <w:r w:rsidRPr="00821ABB">
              <w:rPr>
                <w:rFonts w:ascii="Times New Roman" w:hAnsi="Times New Roman" w:cstheme="minorBidi"/>
                <w:b/>
                <w:bCs/>
              </w:rPr>
              <w:t>2,406,</w:t>
            </w:r>
            <w:r w:rsidR="006A4B8E" w:rsidRPr="00821ABB">
              <w:rPr>
                <w:rFonts w:ascii="Times New Roman" w:hAnsi="Times New Roman" w:cstheme="minorBidi"/>
                <w:b/>
                <w:bCs/>
              </w:rPr>
              <w:t>979</w:t>
            </w:r>
          </w:p>
        </w:tc>
        <w:tc>
          <w:tcPr>
            <w:tcW w:w="270" w:type="dxa"/>
          </w:tcPr>
          <w:p w14:paraId="0DA05039" w14:textId="77777777" w:rsidR="00D21EE0" w:rsidRPr="00821ABB" w:rsidDel="00D00E75" w:rsidRDefault="00D21EE0" w:rsidP="00D21EE0">
            <w:pPr>
              <w:tabs>
                <w:tab w:val="clear" w:pos="680"/>
                <w:tab w:val="decimal" w:pos="683"/>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tcPr>
          <w:p w14:paraId="5A326483" w14:textId="67155532" w:rsidR="00D21EE0" w:rsidRPr="00821ABB" w:rsidRDefault="006A4B8E"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b/>
                <w:bCs/>
                <w:szCs w:val="22"/>
              </w:rPr>
            </w:pPr>
            <w:r w:rsidRPr="00821ABB">
              <w:rPr>
                <w:rFonts w:ascii="Times New Roman" w:hAnsi="Times New Roman"/>
                <w:b/>
                <w:bCs/>
                <w:szCs w:val="22"/>
              </w:rPr>
              <w:t>848,677</w:t>
            </w:r>
          </w:p>
        </w:tc>
        <w:tc>
          <w:tcPr>
            <w:tcW w:w="239" w:type="dxa"/>
          </w:tcPr>
          <w:p w14:paraId="5A46CC35" w14:textId="77777777" w:rsidR="00D21EE0" w:rsidRPr="00821ABB" w:rsidRDefault="00D21EE0" w:rsidP="00D21EE0">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tcPr>
          <w:p w14:paraId="6914E631" w14:textId="238FA7BF" w:rsidR="00D21EE0" w:rsidRPr="00821ABB" w:rsidRDefault="006A4B8E"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131"/>
              <w:rPr>
                <w:rFonts w:ascii="Times New Roman" w:hAnsi="Times New Roman" w:cs="Times New Roman"/>
                <w:b/>
                <w:bCs/>
              </w:rPr>
            </w:pPr>
            <w:r w:rsidRPr="00821ABB">
              <w:rPr>
                <w:rFonts w:ascii="Times New Roman" w:hAnsi="Times New Roman" w:cs="Times New Roman"/>
                <w:b/>
                <w:bCs/>
              </w:rPr>
              <w:t>742,609</w:t>
            </w:r>
          </w:p>
        </w:tc>
        <w:tc>
          <w:tcPr>
            <w:tcW w:w="237" w:type="dxa"/>
          </w:tcPr>
          <w:p w14:paraId="61CFD6F1" w14:textId="77777777" w:rsidR="00D21EE0" w:rsidRPr="00821ABB" w:rsidRDefault="00D21EE0" w:rsidP="00D21EE0">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tcPr>
          <w:p w14:paraId="7D75C007" w14:textId="1983AA56" w:rsidR="00D21EE0" w:rsidRPr="00821ABB" w:rsidRDefault="0055333F"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821ABB">
              <w:rPr>
                <w:rFonts w:ascii="Times New Roman" w:hAnsi="Times New Roman" w:cs="Times New Roman"/>
              </w:rPr>
              <w:t>-</w:t>
            </w:r>
          </w:p>
        </w:tc>
        <w:tc>
          <w:tcPr>
            <w:tcW w:w="270" w:type="dxa"/>
          </w:tcPr>
          <w:p w14:paraId="2954BCA3" w14:textId="77777777" w:rsidR="00D21EE0" w:rsidRPr="00821ABB" w:rsidRDefault="00D21EE0" w:rsidP="00BF19E2">
            <w:pPr>
              <w:tabs>
                <w:tab w:val="clear" w:pos="680"/>
                <w:tab w:val="decimal" w:pos="494"/>
                <w:tab w:val="decimal" w:pos="706"/>
              </w:tabs>
              <w:spacing w:line="240" w:lineRule="auto"/>
              <w:rPr>
                <w:rFonts w:ascii="Times New Roman" w:hAnsi="Times New Roman" w:cs="Times New Roman"/>
              </w:rPr>
            </w:pPr>
          </w:p>
        </w:tc>
        <w:tc>
          <w:tcPr>
            <w:tcW w:w="1080" w:type="dxa"/>
            <w:tcBorders>
              <w:top w:val="single" w:sz="4" w:space="0" w:color="auto"/>
              <w:left w:val="nil"/>
              <w:bottom w:val="single" w:sz="4" w:space="0" w:color="auto"/>
              <w:right w:val="nil"/>
            </w:tcBorders>
          </w:tcPr>
          <w:p w14:paraId="32D588DD" w14:textId="559839B8" w:rsidR="00D21EE0" w:rsidRPr="00821ABB" w:rsidRDefault="00F37290"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r w:rsidRPr="00821ABB">
              <w:rPr>
                <w:rFonts w:ascii="Times New Roman" w:hAnsi="Times New Roman" w:cs="Times New Roman"/>
                <w:b/>
                <w:bCs/>
              </w:rPr>
              <w:t>3,998,265</w:t>
            </w:r>
          </w:p>
        </w:tc>
      </w:tr>
      <w:tr w:rsidR="008F6487" w:rsidRPr="00821ABB" w14:paraId="18674232" w14:textId="77777777" w:rsidTr="00F81BEB">
        <w:trPr>
          <w:trHeight w:val="37"/>
        </w:trPr>
        <w:tc>
          <w:tcPr>
            <w:tcW w:w="9000" w:type="dxa"/>
            <w:gridSpan w:val="11"/>
          </w:tcPr>
          <w:p w14:paraId="300C965C" w14:textId="198F8109"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Times New Roman" w:hAnsi="Times New Roman" w:cs="Times New Roman"/>
                <w:b/>
                <w:bCs/>
                <w:sz w:val="16"/>
                <w:szCs w:val="16"/>
              </w:rPr>
            </w:pPr>
            <w:r w:rsidRPr="00821ABB">
              <w:rPr>
                <w:rFonts w:ascii="Times New Roman" w:hAnsi="Times New Roman" w:cs="Times New Roman"/>
                <w:sz w:val="22"/>
                <w:szCs w:val="22"/>
              </w:rPr>
              <w:t>*</w:t>
            </w:r>
            <w:r w:rsidRPr="00821ABB">
              <w:rPr>
                <w:rFonts w:ascii="Times New Roman" w:hAnsi="Times New Roman" w:cs="Times New Roman"/>
              </w:rPr>
              <w:t xml:space="preserve">Gross amount before net of allowance for </w:t>
            </w:r>
            <w:r w:rsidR="00711EBF" w:rsidRPr="00821ABB">
              <w:rPr>
                <w:rFonts w:ascii="Times New Roman" w:hAnsi="Times New Roman" w:cs="Times New Roman"/>
              </w:rPr>
              <w:t>expected credit</w:t>
            </w:r>
            <w:r w:rsidRPr="00821ABB">
              <w:rPr>
                <w:rFonts w:ascii="Times New Roman" w:hAnsi="Times New Roman" w:cs="Times New Roman"/>
              </w:rPr>
              <w:t xml:space="preserve"> loss</w:t>
            </w:r>
          </w:p>
        </w:tc>
        <w:tc>
          <w:tcPr>
            <w:tcW w:w="270" w:type="dxa"/>
          </w:tcPr>
          <w:p w14:paraId="6DF1265B" w14:textId="77777777" w:rsidR="008F6487" w:rsidRPr="00821ABB" w:rsidRDefault="008F6487" w:rsidP="008F6487">
            <w:pPr>
              <w:tabs>
                <w:tab w:val="decimal" w:pos="706"/>
              </w:tabs>
              <w:spacing w:line="240" w:lineRule="auto"/>
              <w:rPr>
                <w:rFonts w:ascii="Times New Roman" w:hAnsi="Times New Roman" w:cs="Times New Roman"/>
                <w:b/>
                <w:bCs/>
                <w:sz w:val="16"/>
                <w:szCs w:val="16"/>
              </w:rPr>
            </w:pPr>
          </w:p>
        </w:tc>
        <w:tc>
          <w:tcPr>
            <w:tcW w:w="1080" w:type="dxa"/>
            <w:tcBorders>
              <w:top w:val="single" w:sz="4" w:space="0" w:color="auto"/>
              <w:left w:val="nil"/>
              <w:right w:val="nil"/>
            </w:tcBorders>
          </w:tcPr>
          <w:p w14:paraId="57595037"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8F6487" w:rsidRPr="00821ABB" w14:paraId="6B346CB1" w14:textId="77777777" w:rsidTr="00F81BEB">
        <w:trPr>
          <w:trHeight w:val="37"/>
        </w:trPr>
        <w:tc>
          <w:tcPr>
            <w:tcW w:w="2430" w:type="dxa"/>
          </w:tcPr>
          <w:p w14:paraId="3420182C" w14:textId="77777777" w:rsidR="008F6487" w:rsidRPr="00821ABB" w:rsidRDefault="008F6487" w:rsidP="008F6487">
            <w:pPr>
              <w:spacing w:line="240" w:lineRule="auto"/>
              <w:ind w:left="73" w:right="-24" w:hanging="73"/>
              <w:rPr>
                <w:rFonts w:ascii="Times New Roman" w:hAnsi="Times New Roman" w:cs="Times New Roman"/>
                <w:b/>
                <w:bCs/>
                <w:sz w:val="16"/>
                <w:szCs w:val="16"/>
              </w:rPr>
            </w:pPr>
          </w:p>
        </w:tc>
        <w:tc>
          <w:tcPr>
            <w:tcW w:w="540" w:type="dxa"/>
          </w:tcPr>
          <w:p w14:paraId="4E4C1B5D" w14:textId="77777777" w:rsidR="008F6487" w:rsidRPr="00821ABB" w:rsidRDefault="008F6487" w:rsidP="008F6487">
            <w:pPr>
              <w:tabs>
                <w:tab w:val="decimal" w:pos="706"/>
              </w:tabs>
              <w:spacing w:line="240" w:lineRule="auto"/>
              <w:rPr>
                <w:rFonts w:ascii="Times New Roman" w:hAnsi="Times New Roman" w:cs="Times New Roman"/>
                <w:b/>
                <w:bCs/>
                <w:sz w:val="16"/>
                <w:szCs w:val="16"/>
              </w:rPr>
            </w:pPr>
          </w:p>
        </w:tc>
        <w:tc>
          <w:tcPr>
            <w:tcW w:w="990" w:type="dxa"/>
            <w:tcBorders>
              <w:left w:val="nil"/>
              <w:right w:val="nil"/>
            </w:tcBorders>
          </w:tcPr>
          <w:p w14:paraId="58C28E48"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sz w:val="16"/>
                <w:szCs w:val="16"/>
              </w:rPr>
            </w:pPr>
          </w:p>
        </w:tc>
        <w:tc>
          <w:tcPr>
            <w:tcW w:w="270" w:type="dxa"/>
          </w:tcPr>
          <w:p w14:paraId="3AD955A5" w14:textId="77777777" w:rsidR="008F6487" w:rsidRPr="00821ABB" w:rsidRDefault="008F6487" w:rsidP="008F6487">
            <w:pPr>
              <w:tabs>
                <w:tab w:val="decimal" w:pos="706"/>
              </w:tabs>
              <w:spacing w:line="240" w:lineRule="auto"/>
              <w:rPr>
                <w:rFonts w:ascii="Times New Roman" w:hAnsi="Times New Roman" w:cs="Times New Roman"/>
                <w:b/>
                <w:bCs/>
                <w:sz w:val="16"/>
                <w:szCs w:val="16"/>
              </w:rPr>
            </w:pPr>
          </w:p>
        </w:tc>
        <w:tc>
          <w:tcPr>
            <w:tcW w:w="900" w:type="dxa"/>
            <w:tcBorders>
              <w:left w:val="nil"/>
              <w:right w:val="nil"/>
            </w:tcBorders>
          </w:tcPr>
          <w:p w14:paraId="3EB76D96"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sz w:val="16"/>
                <w:szCs w:val="16"/>
              </w:rPr>
            </w:pPr>
          </w:p>
        </w:tc>
        <w:tc>
          <w:tcPr>
            <w:tcW w:w="270" w:type="dxa"/>
          </w:tcPr>
          <w:p w14:paraId="1DF3FABF" w14:textId="77777777" w:rsidR="008F6487" w:rsidRPr="00821ABB" w:rsidDel="00D00E75" w:rsidRDefault="008F6487" w:rsidP="008F6487">
            <w:pPr>
              <w:tabs>
                <w:tab w:val="clear" w:pos="680"/>
                <w:tab w:val="decimal" w:pos="683"/>
              </w:tabs>
              <w:spacing w:line="240" w:lineRule="auto"/>
              <w:rPr>
                <w:rFonts w:ascii="Times New Roman" w:hAnsi="Times New Roman" w:cs="Times New Roman"/>
                <w:b/>
                <w:bCs/>
                <w:sz w:val="16"/>
                <w:szCs w:val="16"/>
              </w:rPr>
            </w:pPr>
          </w:p>
        </w:tc>
        <w:tc>
          <w:tcPr>
            <w:tcW w:w="1080" w:type="dxa"/>
            <w:tcBorders>
              <w:left w:val="nil"/>
              <w:right w:val="nil"/>
            </w:tcBorders>
          </w:tcPr>
          <w:p w14:paraId="33E73067"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sz w:val="16"/>
                <w:szCs w:val="16"/>
              </w:rPr>
            </w:pPr>
          </w:p>
        </w:tc>
        <w:tc>
          <w:tcPr>
            <w:tcW w:w="239" w:type="dxa"/>
          </w:tcPr>
          <w:p w14:paraId="4738B00A" w14:textId="77777777" w:rsidR="008F6487" w:rsidRPr="00821ABB" w:rsidRDefault="008F6487" w:rsidP="008F6487">
            <w:pPr>
              <w:tabs>
                <w:tab w:val="decimal" w:pos="706"/>
              </w:tabs>
              <w:spacing w:line="240" w:lineRule="auto"/>
              <w:jc w:val="center"/>
              <w:rPr>
                <w:rFonts w:ascii="Times New Roman" w:hAnsi="Times New Roman" w:cs="Times New Roman"/>
                <w:b/>
                <w:bCs/>
                <w:sz w:val="16"/>
                <w:szCs w:val="16"/>
              </w:rPr>
            </w:pPr>
          </w:p>
        </w:tc>
        <w:tc>
          <w:tcPr>
            <w:tcW w:w="1177" w:type="dxa"/>
            <w:tcBorders>
              <w:left w:val="nil"/>
              <w:right w:val="nil"/>
            </w:tcBorders>
          </w:tcPr>
          <w:p w14:paraId="64C65A8E"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sz w:val="16"/>
                <w:szCs w:val="16"/>
              </w:rPr>
            </w:pPr>
          </w:p>
        </w:tc>
        <w:tc>
          <w:tcPr>
            <w:tcW w:w="237" w:type="dxa"/>
          </w:tcPr>
          <w:p w14:paraId="288CDB25" w14:textId="77777777" w:rsidR="008F6487" w:rsidRPr="00821ABB" w:rsidRDefault="008F6487" w:rsidP="008F6487">
            <w:pPr>
              <w:tabs>
                <w:tab w:val="decimal" w:pos="706"/>
              </w:tabs>
              <w:spacing w:line="240" w:lineRule="auto"/>
              <w:rPr>
                <w:rFonts w:ascii="Times New Roman" w:hAnsi="Times New Roman" w:cs="Times New Roman"/>
                <w:b/>
                <w:bCs/>
                <w:sz w:val="16"/>
                <w:szCs w:val="16"/>
              </w:rPr>
            </w:pPr>
          </w:p>
        </w:tc>
        <w:tc>
          <w:tcPr>
            <w:tcW w:w="867" w:type="dxa"/>
            <w:tcBorders>
              <w:left w:val="nil"/>
              <w:right w:val="nil"/>
            </w:tcBorders>
          </w:tcPr>
          <w:p w14:paraId="3EBFE0F3"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sz w:val="16"/>
                <w:szCs w:val="16"/>
              </w:rPr>
            </w:pPr>
          </w:p>
        </w:tc>
        <w:tc>
          <w:tcPr>
            <w:tcW w:w="270" w:type="dxa"/>
          </w:tcPr>
          <w:p w14:paraId="6225A131" w14:textId="77777777" w:rsidR="008F6487" w:rsidRPr="00821ABB" w:rsidRDefault="008F6487" w:rsidP="008F6487">
            <w:pPr>
              <w:tabs>
                <w:tab w:val="decimal" w:pos="706"/>
              </w:tabs>
              <w:spacing w:line="240" w:lineRule="auto"/>
              <w:rPr>
                <w:rFonts w:ascii="Times New Roman" w:hAnsi="Times New Roman" w:cs="Times New Roman"/>
                <w:b/>
                <w:bCs/>
                <w:sz w:val="16"/>
                <w:szCs w:val="16"/>
              </w:rPr>
            </w:pPr>
          </w:p>
        </w:tc>
        <w:tc>
          <w:tcPr>
            <w:tcW w:w="1080" w:type="dxa"/>
            <w:tcBorders>
              <w:left w:val="nil"/>
              <w:right w:val="nil"/>
            </w:tcBorders>
          </w:tcPr>
          <w:p w14:paraId="58A5C99D"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8F6487" w:rsidRPr="00821ABB" w14:paraId="369BFF8E" w14:textId="77777777" w:rsidTr="00F81BEB">
        <w:trPr>
          <w:trHeight w:val="37"/>
        </w:trPr>
        <w:tc>
          <w:tcPr>
            <w:tcW w:w="2430" w:type="dxa"/>
          </w:tcPr>
          <w:p w14:paraId="7F88491F" w14:textId="214215BB" w:rsidR="008F6487" w:rsidRPr="00821ABB" w:rsidRDefault="00776B0C" w:rsidP="00776B0C">
            <w:pPr>
              <w:spacing w:line="240" w:lineRule="auto"/>
              <w:ind w:right="-24"/>
              <w:rPr>
                <w:rFonts w:ascii="Times New Roman" w:hAnsi="Times New Roman" w:cs="Times New Roman"/>
                <w:b/>
                <w:bCs/>
                <w:sz w:val="20"/>
                <w:szCs w:val="20"/>
              </w:rPr>
            </w:pPr>
            <w:r w:rsidRPr="00821ABB">
              <w:rPr>
                <w:rFonts w:ascii="Times New Roman" w:hAnsi="Times New Roman" w:cs="Times New Roman"/>
                <w:b/>
                <w:bCs/>
                <w:i/>
                <w:iCs/>
                <w:sz w:val="20"/>
                <w:szCs w:val="20"/>
              </w:rPr>
              <w:t>F</w:t>
            </w:r>
            <w:r w:rsidR="008F6487" w:rsidRPr="00821ABB">
              <w:rPr>
                <w:rFonts w:ascii="Times New Roman" w:hAnsi="Times New Roman" w:cs="Times New Roman"/>
                <w:b/>
                <w:bCs/>
                <w:i/>
                <w:iCs/>
                <w:sz w:val="20"/>
                <w:szCs w:val="20"/>
              </w:rPr>
              <w:t>inancial liabilities</w:t>
            </w:r>
          </w:p>
        </w:tc>
        <w:tc>
          <w:tcPr>
            <w:tcW w:w="540" w:type="dxa"/>
          </w:tcPr>
          <w:p w14:paraId="2A6A33AF" w14:textId="77777777" w:rsidR="008F6487" w:rsidRPr="00821ABB"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tcPr>
          <w:p w14:paraId="474D7925"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tcPr>
          <w:p w14:paraId="022D5F9B" w14:textId="77777777" w:rsidR="008F6487" w:rsidRPr="00821ABB" w:rsidRDefault="008F6487" w:rsidP="008F6487">
            <w:pPr>
              <w:tabs>
                <w:tab w:val="decimal" w:pos="706"/>
              </w:tabs>
              <w:spacing w:line="240" w:lineRule="auto"/>
              <w:rPr>
                <w:rFonts w:ascii="Times New Roman" w:hAnsi="Times New Roman" w:cs="Times New Roman"/>
                <w:b/>
                <w:bCs/>
              </w:rPr>
            </w:pPr>
          </w:p>
        </w:tc>
        <w:tc>
          <w:tcPr>
            <w:tcW w:w="900" w:type="dxa"/>
            <w:tcBorders>
              <w:left w:val="nil"/>
              <w:right w:val="nil"/>
            </w:tcBorders>
          </w:tcPr>
          <w:p w14:paraId="21B964A6"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tcPr>
          <w:p w14:paraId="6056F5A5" w14:textId="77777777" w:rsidR="008F6487" w:rsidRPr="00821ABB"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left w:val="nil"/>
              <w:right w:val="nil"/>
            </w:tcBorders>
          </w:tcPr>
          <w:p w14:paraId="031A9469"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p>
        </w:tc>
        <w:tc>
          <w:tcPr>
            <w:tcW w:w="239" w:type="dxa"/>
          </w:tcPr>
          <w:p w14:paraId="2DBC2EFA" w14:textId="77777777" w:rsidR="008F6487" w:rsidRPr="00821ABB"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tcPr>
          <w:p w14:paraId="2762F475"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p>
        </w:tc>
        <w:tc>
          <w:tcPr>
            <w:tcW w:w="237" w:type="dxa"/>
          </w:tcPr>
          <w:p w14:paraId="1A48E980" w14:textId="77777777" w:rsidR="008F6487" w:rsidRPr="00821ABB"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tcPr>
          <w:p w14:paraId="7A32816E"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tcPr>
          <w:p w14:paraId="7E9C400F" w14:textId="77777777" w:rsidR="008F6487" w:rsidRPr="00821ABB" w:rsidRDefault="008F6487" w:rsidP="008F6487">
            <w:pPr>
              <w:tabs>
                <w:tab w:val="decimal" w:pos="706"/>
              </w:tabs>
              <w:spacing w:line="240" w:lineRule="auto"/>
              <w:rPr>
                <w:rFonts w:ascii="Times New Roman" w:hAnsi="Times New Roman" w:cs="Times New Roman"/>
                <w:b/>
                <w:bCs/>
              </w:rPr>
            </w:pPr>
          </w:p>
        </w:tc>
        <w:tc>
          <w:tcPr>
            <w:tcW w:w="1080" w:type="dxa"/>
            <w:tcBorders>
              <w:left w:val="nil"/>
              <w:right w:val="nil"/>
            </w:tcBorders>
          </w:tcPr>
          <w:p w14:paraId="4B527D41"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8F6487" w:rsidRPr="00821ABB" w14:paraId="20F90B63" w14:textId="77777777" w:rsidTr="00F81BEB">
        <w:trPr>
          <w:trHeight w:val="37"/>
        </w:trPr>
        <w:tc>
          <w:tcPr>
            <w:tcW w:w="2430" w:type="dxa"/>
          </w:tcPr>
          <w:p w14:paraId="19A7B55E" w14:textId="42501E77" w:rsidR="008F6487" w:rsidRPr="00821ABB" w:rsidRDefault="008F6487" w:rsidP="008F6487">
            <w:pPr>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sz w:val="20"/>
                <w:szCs w:val="20"/>
              </w:rPr>
              <w:t xml:space="preserve">Short-term loans from financial institution </w:t>
            </w:r>
          </w:p>
        </w:tc>
        <w:tc>
          <w:tcPr>
            <w:tcW w:w="540" w:type="dxa"/>
            <w:vAlign w:val="bottom"/>
          </w:tcPr>
          <w:p w14:paraId="51E59543" w14:textId="44D9CA34" w:rsidR="008F6487" w:rsidRPr="00821ABB"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vAlign w:val="bottom"/>
          </w:tcPr>
          <w:p w14:paraId="6F9C1B6E" w14:textId="3E8B4153" w:rsidR="008F6487" w:rsidRPr="00821ABB" w:rsidRDefault="00C21686"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heme="minorBidi"/>
              </w:rPr>
            </w:pPr>
            <w:r w:rsidRPr="00821ABB">
              <w:rPr>
                <w:rFonts w:ascii="Times New Roman" w:hAnsi="Times New Roman" w:cstheme="minorBidi"/>
              </w:rPr>
              <w:t>2,036,</w:t>
            </w:r>
            <w:r w:rsidR="002E6098" w:rsidRPr="00821ABB">
              <w:rPr>
                <w:rFonts w:ascii="Times New Roman" w:hAnsi="Times New Roman" w:cstheme="minorBidi"/>
              </w:rPr>
              <w:t>847</w:t>
            </w:r>
          </w:p>
        </w:tc>
        <w:tc>
          <w:tcPr>
            <w:tcW w:w="270" w:type="dxa"/>
            <w:vAlign w:val="bottom"/>
          </w:tcPr>
          <w:p w14:paraId="52D540F9" w14:textId="77777777" w:rsidR="008F6487" w:rsidRPr="00821ABB"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A2A6D97" w14:textId="1A75B244" w:rsidR="008F6487" w:rsidRPr="00821ABB" w:rsidRDefault="005768D6"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821ABB">
              <w:rPr>
                <w:rFonts w:ascii="Times New Roman" w:hAnsi="Times New Roman" w:cs="Times New Roman"/>
              </w:rPr>
              <w:t>2,</w:t>
            </w:r>
            <w:r w:rsidR="00237575" w:rsidRPr="00821ABB">
              <w:rPr>
                <w:rFonts w:ascii="Times New Roman" w:hAnsi="Times New Roman" w:cs="Times New Roman"/>
              </w:rPr>
              <w:t>036,847</w:t>
            </w:r>
          </w:p>
        </w:tc>
        <w:tc>
          <w:tcPr>
            <w:tcW w:w="270" w:type="dxa"/>
            <w:vAlign w:val="bottom"/>
          </w:tcPr>
          <w:p w14:paraId="28BB3198" w14:textId="7E2C41AB" w:rsidR="008F6487" w:rsidRPr="00821ABB"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306A51BC" w14:textId="77E376B2" w:rsidR="008F6487" w:rsidRPr="00821ABB" w:rsidRDefault="00237575"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821ABB">
              <w:rPr>
                <w:rFonts w:ascii="Times New Roman" w:hAnsi="Times New Roman" w:cs="Times New Roman"/>
                <w:b/>
                <w:bCs/>
              </w:rPr>
              <w:t>-</w:t>
            </w:r>
          </w:p>
        </w:tc>
        <w:tc>
          <w:tcPr>
            <w:tcW w:w="239" w:type="dxa"/>
            <w:vAlign w:val="bottom"/>
          </w:tcPr>
          <w:p w14:paraId="79CE7801" w14:textId="77777777" w:rsidR="008F6487" w:rsidRPr="00821ABB"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00DEAEFC" w14:textId="6C4D907C" w:rsidR="008F6487" w:rsidRPr="00821ABB" w:rsidRDefault="00237575"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821ABB">
              <w:rPr>
                <w:rFonts w:ascii="Times New Roman" w:hAnsi="Times New Roman" w:cs="Times New Roman"/>
                <w:b/>
                <w:bCs/>
              </w:rPr>
              <w:t>-</w:t>
            </w:r>
          </w:p>
        </w:tc>
        <w:tc>
          <w:tcPr>
            <w:tcW w:w="237" w:type="dxa"/>
            <w:vAlign w:val="bottom"/>
          </w:tcPr>
          <w:p w14:paraId="79EBAD52" w14:textId="77777777" w:rsidR="008F6487" w:rsidRPr="00821ABB"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61651055" w14:textId="76ACCEC5" w:rsidR="008F6487" w:rsidRPr="00821ABB" w:rsidRDefault="00237575"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7D3087AF" w14:textId="77777777" w:rsidR="008F6487" w:rsidRPr="00821ABB"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49D2399D" w14:textId="1E87A2EB" w:rsidR="008F6487" w:rsidRPr="00821ABB" w:rsidRDefault="00237575"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2,036,847</w:t>
            </w:r>
          </w:p>
        </w:tc>
      </w:tr>
      <w:tr w:rsidR="008F6487" w:rsidRPr="00821ABB" w14:paraId="180101FD" w14:textId="77777777" w:rsidTr="00F81BEB">
        <w:trPr>
          <w:trHeight w:val="37"/>
        </w:trPr>
        <w:tc>
          <w:tcPr>
            <w:tcW w:w="2430" w:type="dxa"/>
            <w:vAlign w:val="bottom"/>
          </w:tcPr>
          <w:p w14:paraId="0D369628" w14:textId="09099D46" w:rsidR="008F6487" w:rsidRPr="00821ABB" w:rsidRDefault="008F6487" w:rsidP="008F6487">
            <w:pPr>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sz w:val="20"/>
                <w:szCs w:val="20"/>
              </w:rPr>
              <w:t xml:space="preserve">Trade payables </w:t>
            </w:r>
          </w:p>
        </w:tc>
        <w:tc>
          <w:tcPr>
            <w:tcW w:w="540" w:type="dxa"/>
            <w:vAlign w:val="center"/>
          </w:tcPr>
          <w:p w14:paraId="022B310F" w14:textId="722EF3C5" w:rsidR="008F6487" w:rsidRPr="00821ABB" w:rsidRDefault="008F6487" w:rsidP="008F6487">
            <w:pPr>
              <w:tabs>
                <w:tab w:val="decimal" w:pos="706"/>
              </w:tabs>
              <w:spacing w:line="240" w:lineRule="auto"/>
              <w:jc w:val="center"/>
              <w:rPr>
                <w:rFonts w:ascii="Times New Roman" w:hAnsi="Times New Roman" w:cs="Times New Roman"/>
                <w:b/>
                <w:bCs/>
                <w:sz w:val="20"/>
                <w:szCs w:val="20"/>
              </w:rPr>
            </w:pPr>
          </w:p>
        </w:tc>
        <w:tc>
          <w:tcPr>
            <w:tcW w:w="990" w:type="dxa"/>
            <w:tcBorders>
              <w:left w:val="nil"/>
              <w:right w:val="nil"/>
            </w:tcBorders>
            <w:vAlign w:val="bottom"/>
          </w:tcPr>
          <w:p w14:paraId="4E05CC96" w14:textId="67E64284" w:rsidR="008F6487" w:rsidRPr="00821ABB" w:rsidRDefault="00237575"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48,218</w:t>
            </w:r>
          </w:p>
        </w:tc>
        <w:tc>
          <w:tcPr>
            <w:tcW w:w="270" w:type="dxa"/>
            <w:vAlign w:val="bottom"/>
          </w:tcPr>
          <w:p w14:paraId="4F8682EA" w14:textId="77777777" w:rsidR="008F6487" w:rsidRPr="00821ABB"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7659357A" w14:textId="60C5BF51" w:rsidR="008F6487" w:rsidRPr="00821ABB" w:rsidRDefault="00950CB6"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821ABB">
              <w:rPr>
                <w:rFonts w:ascii="Times New Roman" w:hAnsi="Times New Roman" w:cs="Times New Roman"/>
              </w:rPr>
              <w:t>48,218</w:t>
            </w:r>
          </w:p>
        </w:tc>
        <w:tc>
          <w:tcPr>
            <w:tcW w:w="270" w:type="dxa"/>
            <w:vAlign w:val="bottom"/>
          </w:tcPr>
          <w:p w14:paraId="57658DCB" w14:textId="77777777" w:rsidR="008F6487" w:rsidRPr="00821ABB"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6DFD83FA" w14:textId="1D498223" w:rsidR="008F6487" w:rsidRPr="00821ABB" w:rsidRDefault="00950CB6"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821ABB">
              <w:rPr>
                <w:rFonts w:ascii="Times New Roman" w:hAnsi="Times New Roman" w:cs="Times New Roman"/>
                <w:b/>
                <w:bCs/>
              </w:rPr>
              <w:t>-</w:t>
            </w:r>
          </w:p>
        </w:tc>
        <w:tc>
          <w:tcPr>
            <w:tcW w:w="239" w:type="dxa"/>
            <w:vAlign w:val="bottom"/>
          </w:tcPr>
          <w:p w14:paraId="31BD08DB" w14:textId="77777777" w:rsidR="008F6487" w:rsidRPr="00821ABB"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3C0976ED" w14:textId="281227EC" w:rsidR="008F6487" w:rsidRPr="00821ABB" w:rsidRDefault="00950CB6"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821ABB">
              <w:rPr>
                <w:rFonts w:ascii="Times New Roman" w:hAnsi="Times New Roman" w:cs="Times New Roman"/>
                <w:b/>
                <w:bCs/>
              </w:rPr>
              <w:t>-</w:t>
            </w:r>
          </w:p>
        </w:tc>
        <w:tc>
          <w:tcPr>
            <w:tcW w:w="237" w:type="dxa"/>
            <w:vAlign w:val="bottom"/>
          </w:tcPr>
          <w:p w14:paraId="522432DF" w14:textId="77777777" w:rsidR="008F6487" w:rsidRPr="00821ABB"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51C06782" w14:textId="5B924CD8" w:rsidR="008F6487" w:rsidRPr="00821ABB" w:rsidRDefault="00950CB6"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5D4FBF8A" w14:textId="77777777" w:rsidR="008F6487" w:rsidRPr="00821ABB"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5773FEC0" w14:textId="7A136BCE" w:rsidR="008F6487" w:rsidRPr="00821ABB" w:rsidRDefault="00950CB6"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48,218</w:t>
            </w:r>
          </w:p>
        </w:tc>
      </w:tr>
      <w:tr w:rsidR="00776B0C" w:rsidRPr="00821ABB" w14:paraId="6796DADE" w14:textId="77777777" w:rsidTr="00C96288">
        <w:trPr>
          <w:trHeight w:val="37"/>
        </w:trPr>
        <w:tc>
          <w:tcPr>
            <w:tcW w:w="2430" w:type="dxa"/>
            <w:vAlign w:val="bottom"/>
          </w:tcPr>
          <w:p w14:paraId="2EA8FD49" w14:textId="5368E3D2" w:rsidR="00776B0C" w:rsidRPr="00821ABB" w:rsidRDefault="00776B0C" w:rsidP="00776B0C">
            <w:pPr>
              <w:spacing w:line="240" w:lineRule="auto"/>
              <w:ind w:left="73" w:right="-24" w:hanging="73"/>
              <w:rPr>
                <w:rFonts w:ascii="Times New Roman" w:hAnsi="Times New Roman" w:cs="Times New Roman"/>
                <w:sz w:val="20"/>
                <w:szCs w:val="20"/>
              </w:rPr>
            </w:pPr>
            <w:r w:rsidRPr="00821ABB">
              <w:rPr>
                <w:rFonts w:ascii="Times New Roman" w:hAnsi="Times New Roman" w:cs="Times New Roman"/>
                <w:sz w:val="20"/>
                <w:szCs w:val="20"/>
              </w:rPr>
              <w:t>Other current payables</w:t>
            </w:r>
          </w:p>
        </w:tc>
        <w:tc>
          <w:tcPr>
            <w:tcW w:w="540" w:type="dxa"/>
            <w:vAlign w:val="bottom"/>
          </w:tcPr>
          <w:p w14:paraId="24099F6E" w14:textId="77777777" w:rsidR="00776B0C" w:rsidRPr="00821ABB" w:rsidRDefault="00776B0C" w:rsidP="00776B0C">
            <w:pPr>
              <w:tabs>
                <w:tab w:val="decimal" w:pos="706"/>
              </w:tabs>
              <w:spacing w:line="240" w:lineRule="auto"/>
              <w:jc w:val="center"/>
              <w:rPr>
                <w:rFonts w:ascii="Times New Roman" w:hAnsi="Times New Roman" w:cs="Times New Roman"/>
                <w:b/>
                <w:bCs/>
                <w:sz w:val="20"/>
                <w:szCs w:val="20"/>
              </w:rPr>
            </w:pPr>
          </w:p>
        </w:tc>
        <w:tc>
          <w:tcPr>
            <w:tcW w:w="990" w:type="dxa"/>
            <w:tcBorders>
              <w:left w:val="nil"/>
              <w:right w:val="nil"/>
            </w:tcBorders>
            <w:vAlign w:val="bottom"/>
          </w:tcPr>
          <w:p w14:paraId="2036047F" w14:textId="79F8BF3C" w:rsidR="00776B0C" w:rsidRPr="00821ABB" w:rsidRDefault="00776B0C" w:rsidP="007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73,276</w:t>
            </w:r>
          </w:p>
        </w:tc>
        <w:tc>
          <w:tcPr>
            <w:tcW w:w="270" w:type="dxa"/>
            <w:vAlign w:val="bottom"/>
          </w:tcPr>
          <w:p w14:paraId="53574531" w14:textId="77777777" w:rsidR="00776B0C" w:rsidRPr="00821ABB" w:rsidRDefault="00776B0C" w:rsidP="00776B0C">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6064676" w14:textId="56CD59BB" w:rsidR="00776B0C" w:rsidRPr="00821ABB" w:rsidRDefault="00776B0C" w:rsidP="007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821ABB">
              <w:rPr>
                <w:rFonts w:ascii="Times New Roman" w:hAnsi="Times New Roman" w:cs="Times New Roman"/>
              </w:rPr>
              <w:t>73,276</w:t>
            </w:r>
          </w:p>
        </w:tc>
        <w:tc>
          <w:tcPr>
            <w:tcW w:w="270" w:type="dxa"/>
            <w:vAlign w:val="bottom"/>
          </w:tcPr>
          <w:p w14:paraId="49C9F8A7" w14:textId="77777777" w:rsidR="00776B0C" w:rsidRPr="00821ABB" w:rsidDel="00D00E75" w:rsidRDefault="00776B0C" w:rsidP="00776B0C">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64550C10" w14:textId="1EF83B5E" w:rsidR="00776B0C" w:rsidRPr="00821ABB" w:rsidRDefault="00776B0C" w:rsidP="007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821ABB">
              <w:rPr>
                <w:rFonts w:ascii="Times New Roman" w:hAnsi="Times New Roman" w:cs="Times New Roman"/>
                <w:b/>
                <w:bCs/>
              </w:rPr>
              <w:t>-</w:t>
            </w:r>
          </w:p>
        </w:tc>
        <w:tc>
          <w:tcPr>
            <w:tcW w:w="239" w:type="dxa"/>
            <w:vAlign w:val="bottom"/>
          </w:tcPr>
          <w:p w14:paraId="2DBCA325" w14:textId="77777777" w:rsidR="00776B0C" w:rsidRPr="00821ABB" w:rsidRDefault="00776B0C" w:rsidP="00776B0C">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38CB9A68" w14:textId="340A5639" w:rsidR="00776B0C" w:rsidRPr="00821ABB" w:rsidRDefault="00776B0C" w:rsidP="007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821ABB">
              <w:rPr>
                <w:rFonts w:ascii="Times New Roman" w:hAnsi="Times New Roman" w:cs="Times New Roman"/>
                <w:b/>
                <w:bCs/>
              </w:rPr>
              <w:t>-</w:t>
            </w:r>
          </w:p>
        </w:tc>
        <w:tc>
          <w:tcPr>
            <w:tcW w:w="237" w:type="dxa"/>
            <w:vAlign w:val="bottom"/>
          </w:tcPr>
          <w:p w14:paraId="75EF6B0F" w14:textId="77777777" w:rsidR="00776B0C" w:rsidRPr="00821ABB" w:rsidRDefault="00776B0C" w:rsidP="00776B0C">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7CEB1223" w14:textId="0B9A90B7" w:rsidR="00776B0C" w:rsidRPr="00821ABB" w:rsidRDefault="00776B0C" w:rsidP="007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6123B3EF" w14:textId="77777777" w:rsidR="00776B0C" w:rsidRPr="00821ABB" w:rsidRDefault="00776B0C" w:rsidP="00776B0C">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31BAD555" w14:textId="43AE8550" w:rsidR="00776B0C" w:rsidRPr="00821ABB" w:rsidRDefault="00776B0C" w:rsidP="007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73,276</w:t>
            </w:r>
          </w:p>
        </w:tc>
      </w:tr>
      <w:tr w:rsidR="00776B0C" w:rsidRPr="00821ABB" w14:paraId="220A4414" w14:textId="77777777" w:rsidTr="00C96288">
        <w:trPr>
          <w:trHeight w:val="37"/>
        </w:trPr>
        <w:tc>
          <w:tcPr>
            <w:tcW w:w="2430" w:type="dxa"/>
          </w:tcPr>
          <w:p w14:paraId="6ADC0E75" w14:textId="193D16D2" w:rsidR="00776B0C" w:rsidRPr="00821ABB" w:rsidRDefault="00776B0C" w:rsidP="00776B0C">
            <w:pPr>
              <w:spacing w:line="240" w:lineRule="auto"/>
              <w:ind w:left="73" w:right="-24" w:hanging="73"/>
              <w:rPr>
                <w:rFonts w:ascii="Times New Roman" w:hAnsi="Times New Roman" w:cs="Times New Roman"/>
                <w:sz w:val="20"/>
                <w:szCs w:val="20"/>
              </w:rPr>
            </w:pPr>
            <w:r w:rsidRPr="00821ABB">
              <w:rPr>
                <w:rFonts w:ascii="Times New Roman" w:hAnsi="Times New Roman"/>
                <w:sz w:val="20"/>
                <w:szCs w:val="25"/>
              </w:rPr>
              <w:t>Lease liabilities</w:t>
            </w:r>
          </w:p>
        </w:tc>
        <w:tc>
          <w:tcPr>
            <w:tcW w:w="540" w:type="dxa"/>
          </w:tcPr>
          <w:p w14:paraId="17239950" w14:textId="77777777" w:rsidR="00776B0C" w:rsidRPr="00821ABB" w:rsidRDefault="00776B0C" w:rsidP="00776B0C">
            <w:pPr>
              <w:tabs>
                <w:tab w:val="decimal" w:pos="706"/>
              </w:tabs>
              <w:spacing w:line="240" w:lineRule="auto"/>
              <w:jc w:val="center"/>
              <w:rPr>
                <w:rFonts w:ascii="Times New Roman" w:hAnsi="Times New Roman" w:cs="Times New Roman"/>
                <w:b/>
                <w:bCs/>
                <w:sz w:val="20"/>
                <w:szCs w:val="20"/>
              </w:rPr>
            </w:pPr>
          </w:p>
        </w:tc>
        <w:tc>
          <w:tcPr>
            <w:tcW w:w="990" w:type="dxa"/>
            <w:tcBorders>
              <w:left w:val="nil"/>
              <w:right w:val="nil"/>
            </w:tcBorders>
            <w:vAlign w:val="bottom"/>
          </w:tcPr>
          <w:p w14:paraId="4BBD60D0" w14:textId="57A13813" w:rsidR="00776B0C" w:rsidRPr="00821ABB" w:rsidRDefault="00776B0C" w:rsidP="007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31,814</w:t>
            </w:r>
          </w:p>
        </w:tc>
        <w:tc>
          <w:tcPr>
            <w:tcW w:w="270" w:type="dxa"/>
            <w:vAlign w:val="bottom"/>
          </w:tcPr>
          <w:p w14:paraId="3B37E1BB" w14:textId="77777777" w:rsidR="00776B0C" w:rsidRPr="00821ABB" w:rsidRDefault="00776B0C" w:rsidP="00776B0C">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69DB986D" w14:textId="5EF11D2C" w:rsidR="00776B0C" w:rsidRPr="00821ABB" w:rsidRDefault="00776B0C" w:rsidP="007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821ABB">
              <w:rPr>
                <w:rFonts w:ascii="Times New Roman" w:hAnsi="Times New Roman" w:cs="Times New Roman"/>
              </w:rPr>
              <w:t>19,099</w:t>
            </w:r>
          </w:p>
        </w:tc>
        <w:tc>
          <w:tcPr>
            <w:tcW w:w="270" w:type="dxa"/>
            <w:vAlign w:val="bottom"/>
          </w:tcPr>
          <w:p w14:paraId="2873711B" w14:textId="77777777" w:rsidR="00776B0C" w:rsidRPr="00821ABB" w:rsidDel="00D00E75" w:rsidRDefault="00776B0C" w:rsidP="00776B0C">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6FC6D4AC" w14:textId="62F90CE1" w:rsidR="00776B0C" w:rsidRPr="00821ABB" w:rsidRDefault="00776B0C" w:rsidP="00BB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r w:rsidRPr="00821ABB">
              <w:rPr>
                <w:rFonts w:ascii="Times New Roman" w:hAnsi="Times New Roman" w:cs="Times New Roman"/>
              </w:rPr>
              <w:t>5,046</w:t>
            </w:r>
          </w:p>
        </w:tc>
        <w:tc>
          <w:tcPr>
            <w:tcW w:w="239" w:type="dxa"/>
            <w:vAlign w:val="bottom"/>
          </w:tcPr>
          <w:p w14:paraId="39D9CFB5" w14:textId="77777777" w:rsidR="00776B0C" w:rsidRPr="00821ABB" w:rsidRDefault="00776B0C" w:rsidP="00776B0C">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74022B17" w14:textId="07700329" w:rsidR="00776B0C" w:rsidRPr="00821ABB" w:rsidRDefault="00776B0C" w:rsidP="00BB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4"/>
              <w:rPr>
                <w:rFonts w:ascii="Times New Roman" w:hAnsi="Times New Roman" w:cs="Times New Roman"/>
                <w:b/>
                <w:bCs/>
              </w:rPr>
            </w:pPr>
            <w:r w:rsidRPr="00821ABB">
              <w:rPr>
                <w:rFonts w:ascii="Times New Roman" w:hAnsi="Times New Roman" w:cs="Times New Roman"/>
              </w:rPr>
              <w:t>7,669</w:t>
            </w:r>
          </w:p>
        </w:tc>
        <w:tc>
          <w:tcPr>
            <w:tcW w:w="237" w:type="dxa"/>
            <w:vAlign w:val="bottom"/>
          </w:tcPr>
          <w:p w14:paraId="123C177B" w14:textId="77777777" w:rsidR="00776B0C" w:rsidRPr="00821ABB" w:rsidRDefault="00776B0C" w:rsidP="00776B0C">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265D828E" w14:textId="6F35F330" w:rsidR="00776B0C" w:rsidRPr="00821ABB" w:rsidRDefault="00776B0C" w:rsidP="007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6C665641" w14:textId="77777777" w:rsidR="00776B0C" w:rsidRPr="00821ABB" w:rsidRDefault="00776B0C" w:rsidP="00776B0C">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2D07DF32" w14:textId="03BF7A98" w:rsidR="00776B0C" w:rsidRPr="00821ABB" w:rsidRDefault="00776B0C" w:rsidP="007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31,814</w:t>
            </w:r>
          </w:p>
        </w:tc>
      </w:tr>
      <w:tr w:rsidR="008F6487" w:rsidRPr="00821ABB" w14:paraId="2FD543A3" w14:textId="77777777" w:rsidTr="00F81BEB">
        <w:trPr>
          <w:trHeight w:val="37"/>
        </w:trPr>
        <w:tc>
          <w:tcPr>
            <w:tcW w:w="2430" w:type="dxa"/>
            <w:vAlign w:val="bottom"/>
          </w:tcPr>
          <w:p w14:paraId="79B61282" w14:textId="132238B4" w:rsidR="008F6487" w:rsidRPr="00821ABB" w:rsidRDefault="008F6487" w:rsidP="008F6487">
            <w:pPr>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sz w:val="20"/>
                <w:szCs w:val="20"/>
              </w:rPr>
              <w:t>Debenture</w:t>
            </w:r>
          </w:p>
        </w:tc>
        <w:tc>
          <w:tcPr>
            <w:tcW w:w="540" w:type="dxa"/>
            <w:vAlign w:val="bottom"/>
          </w:tcPr>
          <w:p w14:paraId="58F10FFE" w14:textId="0E4AC654" w:rsidR="008F6487" w:rsidRPr="00821ABB"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vAlign w:val="bottom"/>
          </w:tcPr>
          <w:p w14:paraId="32FF6C66" w14:textId="07612C97" w:rsidR="008F6487" w:rsidRPr="00821ABB" w:rsidRDefault="00950CB6"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2,920,579</w:t>
            </w:r>
          </w:p>
        </w:tc>
        <w:tc>
          <w:tcPr>
            <w:tcW w:w="270" w:type="dxa"/>
            <w:vAlign w:val="bottom"/>
          </w:tcPr>
          <w:p w14:paraId="0BEE58D4" w14:textId="77777777" w:rsidR="008F6487" w:rsidRPr="00821ABB"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1D27356" w14:textId="524B749D" w:rsidR="008F6487" w:rsidRPr="00821ABB" w:rsidRDefault="00D6140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821ABB">
              <w:rPr>
                <w:rFonts w:ascii="Times New Roman" w:hAnsi="Times New Roman" w:cs="Times New Roman"/>
              </w:rPr>
              <w:t>1,494,154</w:t>
            </w:r>
          </w:p>
        </w:tc>
        <w:tc>
          <w:tcPr>
            <w:tcW w:w="270" w:type="dxa"/>
            <w:vAlign w:val="bottom"/>
          </w:tcPr>
          <w:p w14:paraId="119F9E89" w14:textId="77777777" w:rsidR="008F6487" w:rsidRPr="00821ABB"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33919DA6" w14:textId="256CB2D5" w:rsidR="008F6487" w:rsidRPr="00821ABB" w:rsidRDefault="00D6140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821ABB">
              <w:rPr>
                <w:rFonts w:ascii="Times New Roman" w:hAnsi="Times New Roman" w:cs="Times New Roman"/>
              </w:rPr>
              <w:t>867,373</w:t>
            </w:r>
          </w:p>
        </w:tc>
        <w:tc>
          <w:tcPr>
            <w:tcW w:w="239" w:type="dxa"/>
            <w:vAlign w:val="bottom"/>
          </w:tcPr>
          <w:p w14:paraId="7459C5C3" w14:textId="77777777" w:rsidR="008F6487" w:rsidRPr="00821ABB"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3304CF97" w14:textId="475E8D4A" w:rsidR="008F6487" w:rsidRPr="00821ABB" w:rsidRDefault="00D6140A" w:rsidP="005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4"/>
              <w:rPr>
                <w:rFonts w:ascii="Times New Roman" w:hAnsi="Times New Roman" w:cs="Times New Roman"/>
              </w:rPr>
            </w:pPr>
            <w:r w:rsidRPr="00821ABB">
              <w:rPr>
                <w:rFonts w:ascii="Times New Roman" w:hAnsi="Times New Roman" w:cs="Times New Roman"/>
              </w:rPr>
              <w:t>559,052</w:t>
            </w:r>
          </w:p>
        </w:tc>
        <w:tc>
          <w:tcPr>
            <w:tcW w:w="237" w:type="dxa"/>
            <w:vAlign w:val="bottom"/>
          </w:tcPr>
          <w:p w14:paraId="5A9C902C" w14:textId="77777777" w:rsidR="008F6487" w:rsidRPr="00821ABB"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4353CA4A" w14:textId="115F2C6C" w:rsidR="008F6487" w:rsidRPr="00821ABB" w:rsidRDefault="00D6140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00845EB7" w14:textId="77777777" w:rsidR="008F6487" w:rsidRPr="00821ABB"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7132402F" w14:textId="7FD47081" w:rsidR="008F6487" w:rsidRPr="00821ABB" w:rsidRDefault="00D6140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2,920</w:t>
            </w:r>
            <w:r w:rsidR="00E45812" w:rsidRPr="00821ABB">
              <w:rPr>
                <w:rFonts w:ascii="Times New Roman" w:hAnsi="Times New Roman" w:cs="Times New Roman"/>
              </w:rPr>
              <w:t>,579</w:t>
            </w:r>
          </w:p>
        </w:tc>
      </w:tr>
      <w:tr w:rsidR="008F6487" w:rsidRPr="00821ABB" w14:paraId="0504CCE1" w14:textId="77777777" w:rsidTr="00F81BEB">
        <w:trPr>
          <w:trHeight w:val="37"/>
        </w:trPr>
        <w:tc>
          <w:tcPr>
            <w:tcW w:w="2430" w:type="dxa"/>
            <w:vAlign w:val="bottom"/>
          </w:tcPr>
          <w:p w14:paraId="23908D46" w14:textId="78AB4FF4" w:rsidR="008F6487" w:rsidRPr="00821ABB" w:rsidRDefault="008F6487" w:rsidP="008F6487">
            <w:pPr>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sz w:val="20"/>
                <w:szCs w:val="20"/>
              </w:rPr>
              <w:t xml:space="preserve">Long-term loans from financial institutions </w:t>
            </w:r>
          </w:p>
        </w:tc>
        <w:tc>
          <w:tcPr>
            <w:tcW w:w="540" w:type="dxa"/>
            <w:vAlign w:val="bottom"/>
          </w:tcPr>
          <w:p w14:paraId="7B886DB9" w14:textId="65A73E6F" w:rsidR="008F6487" w:rsidRPr="00821ABB"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vAlign w:val="bottom"/>
          </w:tcPr>
          <w:p w14:paraId="3BE6545C" w14:textId="49EB3AC3" w:rsidR="008F6487" w:rsidRPr="00821ABB" w:rsidRDefault="00E45812"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3,447,</w:t>
            </w:r>
            <w:r w:rsidR="005B1D02" w:rsidRPr="00821ABB">
              <w:rPr>
                <w:rFonts w:ascii="Times New Roman" w:hAnsi="Times New Roman" w:cs="Times New Roman"/>
              </w:rPr>
              <w:t>067</w:t>
            </w:r>
          </w:p>
        </w:tc>
        <w:tc>
          <w:tcPr>
            <w:tcW w:w="270" w:type="dxa"/>
            <w:vAlign w:val="bottom"/>
          </w:tcPr>
          <w:p w14:paraId="0E3F1488" w14:textId="77777777" w:rsidR="008F6487" w:rsidRPr="00821ABB"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25036758" w14:textId="4E2AA681" w:rsidR="008F6487" w:rsidRPr="00821ABB" w:rsidRDefault="005B1D02"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821ABB">
              <w:rPr>
                <w:rFonts w:ascii="Times New Roman" w:hAnsi="Times New Roman" w:cs="Times New Roman"/>
              </w:rPr>
              <w:t>1,600,479</w:t>
            </w:r>
          </w:p>
        </w:tc>
        <w:tc>
          <w:tcPr>
            <w:tcW w:w="270" w:type="dxa"/>
            <w:vAlign w:val="bottom"/>
          </w:tcPr>
          <w:p w14:paraId="0EA06ED1" w14:textId="77777777" w:rsidR="008F6487" w:rsidRPr="00821ABB"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3BC80538" w14:textId="0635BFDA" w:rsidR="008F6487" w:rsidRPr="00821ABB" w:rsidRDefault="005B1D02"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821ABB">
              <w:rPr>
                <w:rFonts w:ascii="Times New Roman" w:hAnsi="Times New Roman" w:cs="Times New Roman"/>
              </w:rPr>
              <w:t>601,924</w:t>
            </w:r>
          </w:p>
        </w:tc>
        <w:tc>
          <w:tcPr>
            <w:tcW w:w="239" w:type="dxa"/>
            <w:vAlign w:val="bottom"/>
          </w:tcPr>
          <w:p w14:paraId="037CFF27" w14:textId="77777777" w:rsidR="008F6487" w:rsidRPr="00821ABB"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6D552B6B" w14:textId="29B85E2F" w:rsidR="008F6487" w:rsidRPr="00821ABB" w:rsidRDefault="005B1D02"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sidRPr="00821ABB">
              <w:rPr>
                <w:rFonts w:ascii="Times New Roman" w:hAnsi="Times New Roman" w:cs="Times New Roman"/>
              </w:rPr>
              <w:t>1,244</w:t>
            </w:r>
            <w:r w:rsidR="006B6C22" w:rsidRPr="00821ABB">
              <w:rPr>
                <w:rFonts w:ascii="Times New Roman" w:hAnsi="Times New Roman" w:cs="Times New Roman"/>
              </w:rPr>
              <w:t>,6</w:t>
            </w:r>
            <w:r w:rsidR="0061619A" w:rsidRPr="00821ABB">
              <w:rPr>
                <w:rFonts w:ascii="Times New Roman" w:hAnsi="Times New Roman" w:cs="Times New Roman"/>
              </w:rPr>
              <w:t>6</w:t>
            </w:r>
            <w:r w:rsidR="006B6C22" w:rsidRPr="00821ABB">
              <w:rPr>
                <w:rFonts w:ascii="Times New Roman" w:hAnsi="Times New Roman" w:cs="Times New Roman"/>
              </w:rPr>
              <w:t>4</w:t>
            </w:r>
          </w:p>
        </w:tc>
        <w:tc>
          <w:tcPr>
            <w:tcW w:w="237" w:type="dxa"/>
            <w:vAlign w:val="bottom"/>
          </w:tcPr>
          <w:p w14:paraId="776FA72C" w14:textId="77777777" w:rsidR="008F6487" w:rsidRPr="00821ABB"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116D3434" w14:textId="146876B7" w:rsidR="008F6487" w:rsidRPr="00821ABB" w:rsidRDefault="006B6C22"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2578740D" w14:textId="77777777" w:rsidR="008F6487" w:rsidRPr="00821ABB"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1908E34D" w14:textId="1CE652A4" w:rsidR="008F6487" w:rsidRPr="00821ABB" w:rsidRDefault="006B6C22"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3,447,067</w:t>
            </w:r>
          </w:p>
        </w:tc>
      </w:tr>
      <w:tr w:rsidR="008F6487" w:rsidRPr="00821ABB" w14:paraId="0A4D4A89" w14:textId="77777777" w:rsidTr="00F81BEB">
        <w:trPr>
          <w:trHeight w:val="37"/>
        </w:trPr>
        <w:tc>
          <w:tcPr>
            <w:tcW w:w="2430" w:type="dxa"/>
          </w:tcPr>
          <w:p w14:paraId="3421015A" w14:textId="0D93F388" w:rsidR="008F6487" w:rsidRPr="00821ABB" w:rsidRDefault="008F6487" w:rsidP="008F6487">
            <w:pPr>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b/>
                <w:bCs/>
                <w:sz w:val="20"/>
                <w:szCs w:val="20"/>
              </w:rPr>
              <w:t>Total</w:t>
            </w:r>
          </w:p>
        </w:tc>
        <w:tc>
          <w:tcPr>
            <w:tcW w:w="540" w:type="dxa"/>
          </w:tcPr>
          <w:p w14:paraId="713DB3A5" w14:textId="77777777" w:rsidR="008F6487" w:rsidRPr="00821ABB" w:rsidRDefault="008F6487" w:rsidP="008F6487">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tcPr>
          <w:p w14:paraId="6721B03F" w14:textId="09BB7701" w:rsidR="008F6487" w:rsidRPr="00821ABB" w:rsidRDefault="00931575"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821ABB">
              <w:rPr>
                <w:rFonts w:ascii="Times New Roman" w:hAnsi="Times New Roman" w:cs="Times New Roman"/>
                <w:b/>
                <w:bCs/>
              </w:rPr>
              <w:t>8,557,801</w:t>
            </w:r>
          </w:p>
        </w:tc>
        <w:tc>
          <w:tcPr>
            <w:tcW w:w="270" w:type="dxa"/>
            <w:vAlign w:val="bottom"/>
          </w:tcPr>
          <w:p w14:paraId="12734751" w14:textId="77777777" w:rsidR="008F6487" w:rsidRPr="00821ABB" w:rsidRDefault="008F6487" w:rsidP="008F6487">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vAlign w:val="bottom"/>
          </w:tcPr>
          <w:p w14:paraId="6B83AD83" w14:textId="34F6035E" w:rsidR="008F6487" w:rsidRPr="00821ABB" w:rsidRDefault="00931575"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sidRPr="00821ABB">
              <w:rPr>
                <w:rFonts w:ascii="Times New Roman" w:hAnsi="Times New Roman" w:cs="Times New Roman"/>
                <w:b/>
                <w:bCs/>
              </w:rPr>
              <w:t>5,272,073</w:t>
            </w:r>
          </w:p>
        </w:tc>
        <w:tc>
          <w:tcPr>
            <w:tcW w:w="270" w:type="dxa"/>
            <w:vAlign w:val="bottom"/>
          </w:tcPr>
          <w:p w14:paraId="35A4788C" w14:textId="77777777" w:rsidR="008F6487" w:rsidRPr="00821ABB"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01B15360" w14:textId="5CD1295A" w:rsidR="008F6487" w:rsidRPr="00821ABB" w:rsidRDefault="00443C07"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r w:rsidRPr="00821ABB">
              <w:rPr>
                <w:rFonts w:ascii="Times New Roman" w:hAnsi="Times New Roman" w:cs="Times New Roman"/>
                <w:b/>
                <w:bCs/>
              </w:rPr>
              <w:t>1,474,343</w:t>
            </w:r>
          </w:p>
        </w:tc>
        <w:tc>
          <w:tcPr>
            <w:tcW w:w="239" w:type="dxa"/>
            <w:vAlign w:val="bottom"/>
          </w:tcPr>
          <w:p w14:paraId="0AD84C6A" w14:textId="77777777" w:rsidR="008F6487" w:rsidRPr="00821ABB" w:rsidRDefault="008F6487" w:rsidP="008F6487">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vAlign w:val="bottom"/>
          </w:tcPr>
          <w:p w14:paraId="26F83D60" w14:textId="7436B5C8" w:rsidR="008F6487" w:rsidRPr="00821ABB" w:rsidRDefault="00443C0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b/>
                <w:bCs/>
              </w:rPr>
            </w:pPr>
            <w:r w:rsidRPr="00821ABB">
              <w:rPr>
                <w:rFonts w:ascii="Times New Roman" w:hAnsi="Times New Roman" w:cs="Times New Roman"/>
                <w:b/>
                <w:bCs/>
              </w:rPr>
              <w:t>1,811,385</w:t>
            </w:r>
          </w:p>
        </w:tc>
        <w:tc>
          <w:tcPr>
            <w:tcW w:w="237" w:type="dxa"/>
            <w:vAlign w:val="bottom"/>
          </w:tcPr>
          <w:p w14:paraId="1C57658F" w14:textId="77777777" w:rsidR="008F6487" w:rsidRPr="00821ABB" w:rsidRDefault="008F6487" w:rsidP="008F6487">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vAlign w:val="bottom"/>
          </w:tcPr>
          <w:p w14:paraId="5FDFD36F" w14:textId="71E8BCDA" w:rsidR="008F6487" w:rsidRPr="00821ABB" w:rsidRDefault="00443C07"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821ABB">
              <w:rPr>
                <w:rFonts w:ascii="Times New Roman" w:hAnsi="Times New Roman" w:cs="Times New Roman"/>
              </w:rPr>
              <w:t>-</w:t>
            </w:r>
          </w:p>
        </w:tc>
        <w:tc>
          <w:tcPr>
            <w:tcW w:w="270" w:type="dxa"/>
            <w:vAlign w:val="bottom"/>
          </w:tcPr>
          <w:p w14:paraId="28BF3F86" w14:textId="77777777" w:rsidR="008F6487" w:rsidRPr="00821ABB" w:rsidRDefault="008F6487" w:rsidP="008F6487">
            <w:pPr>
              <w:tabs>
                <w:tab w:val="decimal" w:pos="706"/>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4BF4D2F1" w14:textId="56543AD6" w:rsidR="008F6487" w:rsidRPr="00821ABB" w:rsidRDefault="00443C07"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r w:rsidRPr="00821ABB">
              <w:rPr>
                <w:rFonts w:ascii="Times New Roman" w:hAnsi="Times New Roman" w:cs="Times New Roman"/>
                <w:b/>
                <w:bCs/>
              </w:rPr>
              <w:t>8,557,801</w:t>
            </w:r>
          </w:p>
        </w:tc>
      </w:tr>
      <w:tr w:rsidR="008F6487" w:rsidRPr="00821ABB" w14:paraId="17A92F37" w14:textId="77777777" w:rsidTr="00F81BEB">
        <w:trPr>
          <w:trHeight w:val="37"/>
        </w:trPr>
        <w:tc>
          <w:tcPr>
            <w:tcW w:w="2430" w:type="dxa"/>
          </w:tcPr>
          <w:p w14:paraId="048E186C" w14:textId="559F050A" w:rsidR="008F6487" w:rsidRPr="00821ABB" w:rsidRDefault="008F6487" w:rsidP="008F6487">
            <w:pPr>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b/>
                <w:bCs/>
              </w:rPr>
              <w:t>Difference of items in</w:t>
            </w:r>
          </w:p>
        </w:tc>
        <w:tc>
          <w:tcPr>
            <w:tcW w:w="540" w:type="dxa"/>
          </w:tcPr>
          <w:p w14:paraId="5A4B88BA" w14:textId="77777777" w:rsidR="008F6487" w:rsidRPr="00821ABB"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vAlign w:val="bottom"/>
          </w:tcPr>
          <w:p w14:paraId="1EC928D4"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vAlign w:val="bottom"/>
          </w:tcPr>
          <w:p w14:paraId="26301E04" w14:textId="77777777" w:rsidR="008F6487" w:rsidRPr="00821ABB" w:rsidRDefault="008F6487" w:rsidP="008F6487">
            <w:pPr>
              <w:tabs>
                <w:tab w:val="decimal" w:pos="706"/>
              </w:tabs>
              <w:spacing w:line="240" w:lineRule="auto"/>
              <w:rPr>
                <w:rFonts w:ascii="Times New Roman" w:hAnsi="Times New Roman" w:cs="Times New Roman"/>
                <w:b/>
                <w:bCs/>
              </w:rPr>
            </w:pPr>
          </w:p>
        </w:tc>
        <w:tc>
          <w:tcPr>
            <w:tcW w:w="900" w:type="dxa"/>
            <w:tcBorders>
              <w:left w:val="nil"/>
              <w:right w:val="nil"/>
            </w:tcBorders>
            <w:vAlign w:val="bottom"/>
          </w:tcPr>
          <w:p w14:paraId="1EFC407E"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vAlign w:val="bottom"/>
          </w:tcPr>
          <w:p w14:paraId="4E42EEB9" w14:textId="77777777" w:rsidR="008F6487" w:rsidRPr="00821ABB"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left w:val="nil"/>
              <w:right w:val="nil"/>
            </w:tcBorders>
            <w:vAlign w:val="bottom"/>
          </w:tcPr>
          <w:p w14:paraId="78CD1DF3" w14:textId="77777777" w:rsidR="008F6487" w:rsidRPr="00821ABB" w:rsidRDefault="008F6487"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p>
        </w:tc>
        <w:tc>
          <w:tcPr>
            <w:tcW w:w="239" w:type="dxa"/>
            <w:vAlign w:val="bottom"/>
          </w:tcPr>
          <w:p w14:paraId="7002DEF2" w14:textId="77777777" w:rsidR="008F6487" w:rsidRPr="00821ABB"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392FEADE" w14:textId="77777777"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p>
        </w:tc>
        <w:tc>
          <w:tcPr>
            <w:tcW w:w="237" w:type="dxa"/>
            <w:vAlign w:val="bottom"/>
          </w:tcPr>
          <w:p w14:paraId="7E521159" w14:textId="77777777" w:rsidR="008F6487" w:rsidRPr="00821ABB"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2D708735" w14:textId="38EE47F4" w:rsidR="008F6487" w:rsidRPr="00821ABB"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vAlign w:val="bottom"/>
          </w:tcPr>
          <w:p w14:paraId="50FFCA1B" w14:textId="77777777" w:rsidR="008F6487" w:rsidRPr="00821ABB" w:rsidRDefault="008F6487" w:rsidP="008F6487">
            <w:pPr>
              <w:tabs>
                <w:tab w:val="decimal" w:pos="706"/>
              </w:tabs>
              <w:spacing w:line="240" w:lineRule="auto"/>
              <w:rPr>
                <w:rFonts w:ascii="Times New Roman" w:hAnsi="Times New Roman" w:cs="Times New Roman"/>
                <w:b/>
                <w:bCs/>
              </w:rPr>
            </w:pPr>
          </w:p>
        </w:tc>
        <w:tc>
          <w:tcPr>
            <w:tcW w:w="1080" w:type="dxa"/>
            <w:tcBorders>
              <w:left w:val="nil"/>
              <w:right w:val="nil"/>
            </w:tcBorders>
            <w:vAlign w:val="bottom"/>
          </w:tcPr>
          <w:p w14:paraId="7FF93D14" w14:textId="77777777" w:rsidR="008F6487" w:rsidRPr="00821ABB" w:rsidRDefault="008F6487"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p>
        </w:tc>
      </w:tr>
      <w:tr w:rsidR="008F6487" w:rsidRPr="00821ABB" w14:paraId="57CAC89F" w14:textId="77777777" w:rsidTr="00F81BEB">
        <w:trPr>
          <w:trHeight w:val="37"/>
        </w:trPr>
        <w:tc>
          <w:tcPr>
            <w:tcW w:w="2430" w:type="dxa"/>
          </w:tcPr>
          <w:p w14:paraId="508509B3" w14:textId="2D3B1BA9" w:rsidR="008F6487" w:rsidRPr="00821ABB" w:rsidRDefault="008F6487" w:rsidP="00AF66E6">
            <w:pPr>
              <w:tabs>
                <w:tab w:val="clear" w:pos="227"/>
                <w:tab w:val="left" w:pos="167"/>
              </w:tabs>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b/>
                <w:bCs/>
              </w:rPr>
              <w:t xml:space="preserve">   </w:t>
            </w:r>
            <w:r w:rsidR="00AF66E6" w:rsidRPr="00821ABB">
              <w:rPr>
                <w:rFonts w:ascii="Times New Roman" w:hAnsi="Times New Roman" w:cs="Times New Roman"/>
                <w:b/>
                <w:bCs/>
              </w:rPr>
              <w:t xml:space="preserve">the </w:t>
            </w:r>
            <w:r w:rsidRPr="00821ABB">
              <w:rPr>
                <w:rFonts w:ascii="Times New Roman" w:hAnsi="Times New Roman" w:cs="Times New Roman"/>
                <w:b/>
                <w:bCs/>
              </w:rPr>
              <w:t>statement</w:t>
            </w:r>
            <w:r w:rsidR="00677989" w:rsidRPr="00821ABB">
              <w:rPr>
                <w:rFonts w:ascii="Times New Roman" w:hAnsi="Times New Roman" w:cstheme="minorBidi"/>
                <w:b/>
                <w:bCs/>
              </w:rPr>
              <w:t xml:space="preserve"> of </w:t>
            </w:r>
            <w:r w:rsidRPr="00821ABB">
              <w:rPr>
                <w:rFonts w:ascii="Times New Roman" w:hAnsi="Times New Roman" w:cs="Times New Roman"/>
                <w:b/>
                <w:bCs/>
              </w:rPr>
              <w:t>financial</w:t>
            </w:r>
            <w:r w:rsidR="00AF66E6" w:rsidRPr="00821ABB">
              <w:rPr>
                <w:rFonts w:ascii="Times New Roman" w:hAnsi="Times New Roman" w:cs="Times New Roman"/>
                <w:b/>
                <w:bCs/>
              </w:rPr>
              <w:br/>
              <w:t xml:space="preserve"> </w:t>
            </w:r>
            <w:r w:rsidRPr="00821ABB">
              <w:rPr>
                <w:rFonts w:ascii="Times New Roman" w:hAnsi="Times New Roman" w:cs="Times New Roman"/>
                <w:b/>
                <w:bCs/>
              </w:rPr>
              <w:t xml:space="preserve"> position</w:t>
            </w:r>
          </w:p>
        </w:tc>
        <w:tc>
          <w:tcPr>
            <w:tcW w:w="540" w:type="dxa"/>
          </w:tcPr>
          <w:p w14:paraId="1AD20520" w14:textId="77777777" w:rsidR="008F6487" w:rsidRPr="00821ABB"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bottom w:val="double" w:sz="4" w:space="0" w:color="auto"/>
              <w:right w:val="nil"/>
            </w:tcBorders>
            <w:vAlign w:val="bottom"/>
          </w:tcPr>
          <w:p w14:paraId="061B6216" w14:textId="24A8DD2E" w:rsidR="008F6487" w:rsidRPr="00821ABB" w:rsidRDefault="00443C0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821ABB">
              <w:rPr>
                <w:rFonts w:ascii="Times New Roman" w:hAnsi="Times New Roman" w:cs="Times New Roman"/>
                <w:b/>
                <w:bCs/>
              </w:rPr>
              <w:t>(4,559,536)</w:t>
            </w:r>
          </w:p>
        </w:tc>
        <w:tc>
          <w:tcPr>
            <w:tcW w:w="270" w:type="dxa"/>
            <w:vAlign w:val="bottom"/>
          </w:tcPr>
          <w:p w14:paraId="638EA814" w14:textId="5160CAA5" w:rsidR="008F6487" w:rsidRPr="00821ABB" w:rsidRDefault="008F6487" w:rsidP="008F6487">
            <w:pPr>
              <w:tabs>
                <w:tab w:val="decimal" w:pos="706"/>
              </w:tabs>
              <w:spacing w:line="240" w:lineRule="auto"/>
              <w:rPr>
                <w:rFonts w:ascii="Times New Roman" w:hAnsi="Times New Roman" w:cs="Times New Roman"/>
                <w:b/>
                <w:bCs/>
              </w:rPr>
            </w:pPr>
          </w:p>
        </w:tc>
        <w:tc>
          <w:tcPr>
            <w:tcW w:w="900" w:type="dxa"/>
            <w:tcBorders>
              <w:left w:val="nil"/>
              <w:bottom w:val="double" w:sz="4" w:space="0" w:color="auto"/>
              <w:right w:val="nil"/>
            </w:tcBorders>
            <w:vAlign w:val="bottom"/>
          </w:tcPr>
          <w:p w14:paraId="72D2E90B" w14:textId="03D65CBC" w:rsidR="008F6487" w:rsidRPr="00821ABB" w:rsidRDefault="00F43A4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2" w:right="-104" w:hanging="22"/>
              <w:rPr>
                <w:rFonts w:ascii="Times New Roman" w:hAnsi="Times New Roman" w:cs="Times New Roman"/>
                <w:b/>
                <w:bCs/>
              </w:rPr>
            </w:pPr>
            <w:r w:rsidRPr="00821ABB">
              <w:rPr>
                <w:rFonts w:ascii="Times New Roman" w:hAnsi="Times New Roman" w:cs="Times New Roman"/>
                <w:b/>
                <w:bCs/>
              </w:rPr>
              <w:t>(2,865,094)</w:t>
            </w:r>
          </w:p>
        </w:tc>
        <w:tc>
          <w:tcPr>
            <w:tcW w:w="270" w:type="dxa"/>
            <w:vAlign w:val="bottom"/>
          </w:tcPr>
          <w:p w14:paraId="20434CC6" w14:textId="77777777" w:rsidR="008F6487" w:rsidRPr="00821ABB"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left w:val="nil"/>
              <w:bottom w:val="double" w:sz="4" w:space="0" w:color="auto"/>
              <w:right w:val="nil"/>
            </w:tcBorders>
            <w:vAlign w:val="bottom"/>
          </w:tcPr>
          <w:p w14:paraId="50E5127C" w14:textId="2B1EF0D2" w:rsidR="008F6487" w:rsidRPr="00821ABB" w:rsidRDefault="00F43A4B"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r w:rsidRPr="00821ABB">
              <w:rPr>
                <w:rFonts w:ascii="Times New Roman" w:hAnsi="Times New Roman" w:cs="Times New Roman"/>
                <w:b/>
                <w:bCs/>
              </w:rPr>
              <w:t>(625,666)</w:t>
            </w:r>
          </w:p>
        </w:tc>
        <w:tc>
          <w:tcPr>
            <w:tcW w:w="239" w:type="dxa"/>
            <w:vAlign w:val="bottom"/>
          </w:tcPr>
          <w:p w14:paraId="7F02EE9E" w14:textId="08853124" w:rsidR="008F6487" w:rsidRPr="00821ABB"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bottom w:val="double" w:sz="4" w:space="0" w:color="auto"/>
              <w:right w:val="nil"/>
            </w:tcBorders>
            <w:vAlign w:val="bottom"/>
          </w:tcPr>
          <w:p w14:paraId="2E891FDB" w14:textId="511E5561" w:rsidR="008F6487" w:rsidRPr="00821ABB" w:rsidRDefault="007778C6"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r w:rsidRPr="00821ABB">
              <w:rPr>
                <w:rFonts w:ascii="Times New Roman" w:hAnsi="Times New Roman" w:cs="Times New Roman"/>
                <w:b/>
                <w:bCs/>
              </w:rPr>
              <w:t>(1,068,776)</w:t>
            </w:r>
          </w:p>
        </w:tc>
        <w:tc>
          <w:tcPr>
            <w:tcW w:w="237" w:type="dxa"/>
            <w:vAlign w:val="bottom"/>
          </w:tcPr>
          <w:p w14:paraId="5D97E328" w14:textId="77777777" w:rsidR="008F6487" w:rsidRPr="00821ABB" w:rsidRDefault="008F6487" w:rsidP="008F6487">
            <w:pPr>
              <w:tabs>
                <w:tab w:val="decimal" w:pos="706"/>
              </w:tabs>
              <w:spacing w:line="240" w:lineRule="auto"/>
              <w:rPr>
                <w:rFonts w:ascii="Times New Roman" w:hAnsi="Times New Roman" w:cs="Times New Roman"/>
                <w:b/>
                <w:bCs/>
              </w:rPr>
            </w:pPr>
          </w:p>
        </w:tc>
        <w:tc>
          <w:tcPr>
            <w:tcW w:w="867" w:type="dxa"/>
            <w:tcBorders>
              <w:left w:val="nil"/>
              <w:bottom w:val="double" w:sz="4" w:space="0" w:color="auto"/>
              <w:right w:val="nil"/>
            </w:tcBorders>
            <w:vAlign w:val="bottom"/>
          </w:tcPr>
          <w:p w14:paraId="26F26421" w14:textId="13BE3A90" w:rsidR="008F6487" w:rsidRPr="00821ABB" w:rsidRDefault="007778C6"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821ABB">
              <w:rPr>
                <w:rFonts w:ascii="Times New Roman" w:hAnsi="Times New Roman" w:cs="Times New Roman"/>
              </w:rPr>
              <w:t>-</w:t>
            </w:r>
          </w:p>
        </w:tc>
        <w:tc>
          <w:tcPr>
            <w:tcW w:w="270" w:type="dxa"/>
            <w:vAlign w:val="bottom"/>
          </w:tcPr>
          <w:p w14:paraId="3BF7FD5C" w14:textId="77777777" w:rsidR="008F6487" w:rsidRPr="00821ABB" w:rsidRDefault="008F6487" w:rsidP="008F6487">
            <w:pPr>
              <w:tabs>
                <w:tab w:val="clear" w:pos="680"/>
                <w:tab w:val="clear" w:pos="907"/>
                <w:tab w:val="decimal" w:pos="706"/>
                <w:tab w:val="decimal" w:pos="911"/>
              </w:tabs>
              <w:spacing w:line="240" w:lineRule="auto"/>
              <w:ind w:right="-131"/>
              <w:rPr>
                <w:rFonts w:ascii="Times New Roman" w:hAnsi="Times New Roman" w:cs="Times New Roman"/>
                <w:b/>
                <w:bCs/>
              </w:rPr>
            </w:pPr>
          </w:p>
        </w:tc>
        <w:tc>
          <w:tcPr>
            <w:tcW w:w="1080" w:type="dxa"/>
            <w:tcBorders>
              <w:left w:val="nil"/>
              <w:bottom w:val="double" w:sz="4" w:space="0" w:color="auto"/>
              <w:right w:val="nil"/>
            </w:tcBorders>
            <w:vAlign w:val="bottom"/>
          </w:tcPr>
          <w:p w14:paraId="33BF952E" w14:textId="1FC2B256" w:rsidR="008F6487" w:rsidRPr="00821ABB" w:rsidRDefault="007778C6"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131"/>
              <w:rPr>
                <w:rFonts w:ascii="Times New Roman" w:hAnsi="Times New Roman" w:cs="Times New Roman"/>
                <w:b/>
                <w:bCs/>
              </w:rPr>
            </w:pPr>
            <w:r w:rsidRPr="00821ABB">
              <w:rPr>
                <w:rFonts w:ascii="Times New Roman" w:hAnsi="Times New Roman" w:cs="Times New Roman"/>
                <w:b/>
                <w:bCs/>
              </w:rPr>
              <w:t>(4,559,536)</w:t>
            </w:r>
          </w:p>
        </w:tc>
      </w:tr>
      <w:tr w:rsidR="00294825" w:rsidRPr="00821ABB" w14:paraId="724E8B08" w14:textId="77777777">
        <w:trPr>
          <w:trHeight w:val="774"/>
        </w:trPr>
        <w:tc>
          <w:tcPr>
            <w:tcW w:w="2430" w:type="dxa"/>
            <w:vAlign w:val="bottom"/>
          </w:tcPr>
          <w:p w14:paraId="1E777D5C" w14:textId="77777777" w:rsidR="00294825" w:rsidRPr="00821ABB" w:rsidRDefault="00294825">
            <w:pPr>
              <w:spacing w:line="240" w:lineRule="auto"/>
              <w:rPr>
                <w:rFonts w:ascii="Times New Roman" w:hAnsi="Times New Roman" w:cs="Times New Roman"/>
                <w:b/>
                <w:bCs/>
                <w:i/>
                <w:iCs/>
                <w:sz w:val="20"/>
                <w:szCs w:val="20"/>
              </w:rPr>
            </w:pPr>
          </w:p>
        </w:tc>
        <w:tc>
          <w:tcPr>
            <w:tcW w:w="540" w:type="dxa"/>
            <w:vAlign w:val="bottom"/>
          </w:tcPr>
          <w:p w14:paraId="6910EB4A" w14:textId="2D5395C9" w:rsidR="00294825" w:rsidRPr="00821ABB" w:rsidRDefault="00294825">
            <w:pPr>
              <w:spacing w:line="240" w:lineRule="auto"/>
              <w:ind w:left="-112" w:right="-105"/>
              <w:jc w:val="center"/>
              <w:rPr>
                <w:rFonts w:ascii="Times New Roman" w:hAnsi="Times New Roman" w:cs="Times New Roman"/>
                <w:i/>
                <w:iCs/>
                <w:sz w:val="20"/>
                <w:szCs w:val="20"/>
              </w:rPr>
            </w:pPr>
          </w:p>
        </w:tc>
        <w:tc>
          <w:tcPr>
            <w:tcW w:w="990" w:type="dxa"/>
            <w:vAlign w:val="bottom"/>
          </w:tcPr>
          <w:p w14:paraId="491F70EA" w14:textId="77777777" w:rsidR="00294825" w:rsidRPr="00821ABB" w:rsidRDefault="00294825">
            <w:pPr>
              <w:spacing w:line="240" w:lineRule="auto"/>
              <w:ind w:left="-112" w:right="-105"/>
              <w:jc w:val="center"/>
              <w:rPr>
                <w:rFonts w:ascii="Times New Roman" w:hAnsi="Times New Roman" w:cs="Times New Roman"/>
                <w:sz w:val="20"/>
                <w:szCs w:val="20"/>
              </w:rPr>
            </w:pPr>
            <w:r w:rsidRPr="00821ABB">
              <w:rPr>
                <w:rFonts w:ascii="Times New Roman" w:hAnsi="Times New Roman" w:cs="Times New Roman"/>
                <w:sz w:val="20"/>
                <w:szCs w:val="20"/>
              </w:rPr>
              <w:t>Carrying amount</w:t>
            </w:r>
          </w:p>
        </w:tc>
        <w:tc>
          <w:tcPr>
            <w:tcW w:w="270" w:type="dxa"/>
            <w:vAlign w:val="bottom"/>
          </w:tcPr>
          <w:p w14:paraId="563BA496" w14:textId="77777777" w:rsidR="00294825" w:rsidRPr="00821ABB" w:rsidRDefault="00294825">
            <w:pPr>
              <w:spacing w:line="240" w:lineRule="auto"/>
              <w:jc w:val="center"/>
              <w:rPr>
                <w:rFonts w:ascii="Times New Roman" w:hAnsi="Times New Roman" w:cs="Times New Roman"/>
                <w:sz w:val="20"/>
                <w:szCs w:val="20"/>
              </w:rPr>
            </w:pPr>
          </w:p>
        </w:tc>
        <w:tc>
          <w:tcPr>
            <w:tcW w:w="900" w:type="dxa"/>
            <w:tcBorders>
              <w:top w:val="single" w:sz="4" w:space="0" w:color="auto"/>
            </w:tcBorders>
            <w:vAlign w:val="bottom"/>
          </w:tcPr>
          <w:p w14:paraId="4925F7B1" w14:textId="77777777" w:rsidR="00294825" w:rsidRPr="00821ABB" w:rsidRDefault="00294825">
            <w:pPr>
              <w:spacing w:line="240" w:lineRule="auto"/>
              <w:ind w:left="-26" w:right="-111"/>
              <w:jc w:val="center"/>
              <w:rPr>
                <w:rFonts w:ascii="Times New Roman" w:hAnsi="Times New Roman" w:cs="Times New Roman"/>
                <w:sz w:val="20"/>
                <w:szCs w:val="20"/>
              </w:rPr>
            </w:pPr>
            <w:r w:rsidRPr="00821ABB">
              <w:rPr>
                <w:rFonts w:ascii="Times New Roman" w:hAnsi="Times New Roman" w:cs="Times New Roman"/>
                <w:sz w:val="20"/>
                <w:szCs w:val="20"/>
              </w:rPr>
              <w:t>1 year</w:t>
            </w:r>
          </w:p>
          <w:p w14:paraId="509C1C0A" w14:textId="77777777" w:rsidR="00294825" w:rsidRPr="00821ABB" w:rsidRDefault="00294825">
            <w:pPr>
              <w:spacing w:line="240" w:lineRule="auto"/>
              <w:ind w:left="-26" w:right="-111"/>
              <w:jc w:val="center"/>
              <w:rPr>
                <w:rFonts w:ascii="Times New Roman" w:hAnsi="Times New Roman" w:cs="Times New Roman"/>
                <w:sz w:val="20"/>
                <w:szCs w:val="20"/>
              </w:rPr>
            </w:pPr>
            <w:r w:rsidRPr="00821ABB">
              <w:rPr>
                <w:rFonts w:ascii="Times New Roman" w:hAnsi="Times New Roman" w:cs="Times New Roman"/>
                <w:sz w:val="20"/>
                <w:szCs w:val="20"/>
              </w:rPr>
              <w:t>or less</w:t>
            </w:r>
          </w:p>
        </w:tc>
        <w:tc>
          <w:tcPr>
            <w:tcW w:w="270" w:type="dxa"/>
            <w:tcBorders>
              <w:top w:val="single" w:sz="4" w:space="0" w:color="auto"/>
            </w:tcBorders>
            <w:vAlign w:val="bottom"/>
          </w:tcPr>
          <w:p w14:paraId="0FEC8434" w14:textId="77777777" w:rsidR="00294825" w:rsidRPr="00821ABB" w:rsidRDefault="00294825">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7F9866D3" w14:textId="77777777" w:rsidR="00294825" w:rsidRPr="00821ABB" w:rsidRDefault="00294825">
            <w:pPr>
              <w:spacing w:line="240" w:lineRule="auto"/>
              <w:ind w:left="-110" w:right="-110"/>
              <w:jc w:val="center"/>
              <w:rPr>
                <w:rFonts w:ascii="Times New Roman" w:hAnsi="Times New Roman" w:cs="Times New Roman"/>
                <w:sz w:val="20"/>
                <w:szCs w:val="20"/>
              </w:rPr>
            </w:pPr>
            <w:r w:rsidRPr="00821ABB">
              <w:rPr>
                <w:rFonts w:ascii="Times New Roman" w:hAnsi="Times New Roman" w:cs="Times New Roman"/>
                <w:sz w:val="20"/>
                <w:szCs w:val="20"/>
              </w:rPr>
              <w:t xml:space="preserve">More than </w:t>
            </w:r>
            <w:r w:rsidRPr="00821ABB">
              <w:rPr>
                <w:rFonts w:ascii="Times New Roman" w:hAnsi="Times New Roman" w:cs="Times New Roman"/>
                <w:sz w:val="20"/>
                <w:szCs w:val="20"/>
              </w:rPr>
              <w:br/>
              <w:t xml:space="preserve">1 year but less than </w:t>
            </w:r>
            <w:r w:rsidRPr="00821ABB">
              <w:rPr>
                <w:rFonts w:ascii="Times New Roman" w:hAnsi="Times New Roman" w:cs="Times New Roman"/>
                <w:sz w:val="20"/>
                <w:szCs w:val="20"/>
              </w:rPr>
              <w:br/>
              <w:t>2 years</w:t>
            </w:r>
          </w:p>
        </w:tc>
        <w:tc>
          <w:tcPr>
            <w:tcW w:w="239" w:type="dxa"/>
            <w:tcBorders>
              <w:top w:val="single" w:sz="4" w:space="0" w:color="auto"/>
            </w:tcBorders>
            <w:vAlign w:val="bottom"/>
          </w:tcPr>
          <w:p w14:paraId="14ADA5BD" w14:textId="77777777" w:rsidR="00294825" w:rsidRPr="00821ABB" w:rsidRDefault="00294825">
            <w:pPr>
              <w:spacing w:line="240" w:lineRule="auto"/>
              <w:jc w:val="center"/>
              <w:rPr>
                <w:rFonts w:ascii="Times New Roman" w:hAnsi="Times New Roman" w:cs="Times New Roman"/>
                <w:sz w:val="20"/>
                <w:szCs w:val="20"/>
              </w:rPr>
            </w:pPr>
          </w:p>
        </w:tc>
        <w:tc>
          <w:tcPr>
            <w:tcW w:w="1177" w:type="dxa"/>
            <w:tcBorders>
              <w:top w:val="single" w:sz="4" w:space="0" w:color="auto"/>
            </w:tcBorders>
            <w:vAlign w:val="bottom"/>
          </w:tcPr>
          <w:p w14:paraId="64BC0B84" w14:textId="77777777" w:rsidR="00294825" w:rsidRPr="00821ABB" w:rsidRDefault="00294825">
            <w:pPr>
              <w:spacing w:line="240" w:lineRule="auto"/>
              <w:ind w:left="-70" w:right="-110"/>
              <w:jc w:val="center"/>
              <w:rPr>
                <w:rFonts w:ascii="Times New Roman" w:hAnsi="Times New Roman" w:cs="Times New Roman"/>
                <w:sz w:val="20"/>
                <w:szCs w:val="20"/>
              </w:rPr>
            </w:pPr>
            <w:r w:rsidRPr="00821ABB">
              <w:rPr>
                <w:rFonts w:ascii="Times New Roman" w:hAnsi="Times New Roman" w:cs="Times New Roman"/>
                <w:sz w:val="20"/>
                <w:szCs w:val="20"/>
              </w:rPr>
              <w:t>More than 2 years but less than 5 years</w:t>
            </w:r>
          </w:p>
        </w:tc>
        <w:tc>
          <w:tcPr>
            <w:tcW w:w="237" w:type="dxa"/>
            <w:tcBorders>
              <w:top w:val="single" w:sz="4" w:space="0" w:color="auto"/>
            </w:tcBorders>
            <w:vAlign w:val="bottom"/>
          </w:tcPr>
          <w:p w14:paraId="1D12A836" w14:textId="77777777" w:rsidR="00294825" w:rsidRPr="00821ABB" w:rsidRDefault="00294825">
            <w:pPr>
              <w:spacing w:line="240" w:lineRule="auto"/>
              <w:jc w:val="center"/>
              <w:rPr>
                <w:rFonts w:ascii="Times New Roman" w:hAnsi="Times New Roman" w:cs="Times New Roman"/>
                <w:sz w:val="20"/>
                <w:szCs w:val="20"/>
              </w:rPr>
            </w:pPr>
          </w:p>
        </w:tc>
        <w:tc>
          <w:tcPr>
            <w:tcW w:w="867" w:type="dxa"/>
            <w:tcBorders>
              <w:top w:val="single" w:sz="4" w:space="0" w:color="auto"/>
            </w:tcBorders>
            <w:vAlign w:val="bottom"/>
          </w:tcPr>
          <w:p w14:paraId="6FCBF09D" w14:textId="77777777" w:rsidR="00294825" w:rsidRPr="00821ABB" w:rsidRDefault="00294825">
            <w:pPr>
              <w:tabs>
                <w:tab w:val="clear" w:pos="680"/>
                <w:tab w:val="clear" w:pos="907"/>
                <w:tab w:val="left" w:pos="728"/>
                <w:tab w:val="left" w:pos="828"/>
              </w:tabs>
              <w:spacing w:line="240" w:lineRule="auto"/>
              <w:ind w:left="-100" w:right="-108"/>
              <w:jc w:val="center"/>
              <w:rPr>
                <w:rFonts w:ascii="Times New Roman" w:hAnsi="Times New Roman" w:cs="Times New Roman"/>
                <w:sz w:val="20"/>
                <w:szCs w:val="20"/>
              </w:rPr>
            </w:pPr>
            <w:r w:rsidRPr="00821ABB">
              <w:rPr>
                <w:rFonts w:ascii="Times New Roman" w:hAnsi="Times New Roman" w:cs="Times New Roman"/>
                <w:sz w:val="20"/>
                <w:szCs w:val="20"/>
              </w:rPr>
              <w:t>More than 5 years</w:t>
            </w:r>
          </w:p>
        </w:tc>
        <w:tc>
          <w:tcPr>
            <w:tcW w:w="270" w:type="dxa"/>
            <w:tcBorders>
              <w:top w:val="single" w:sz="4" w:space="0" w:color="auto"/>
            </w:tcBorders>
            <w:vAlign w:val="bottom"/>
          </w:tcPr>
          <w:p w14:paraId="7DDA9E6F" w14:textId="77777777" w:rsidR="00294825" w:rsidRPr="00821ABB" w:rsidRDefault="00294825">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46FCFBA4" w14:textId="77777777" w:rsidR="00294825" w:rsidRPr="00821ABB" w:rsidRDefault="00294825">
            <w:pPr>
              <w:spacing w:line="240" w:lineRule="auto"/>
              <w:jc w:val="center"/>
              <w:rPr>
                <w:rFonts w:ascii="Times New Roman" w:hAnsi="Times New Roman" w:cs="Times New Roman"/>
                <w:sz w:val="20"/>
                <w:szCs w:val="20"/>
              </w:rPr>
            </w:pPr>
            <w:r w:rsidRPr="00821ABB">
              <w:rPr>
                <w:rFonts w:ascii="Times New Roman" w:hAnsi="Times New Roman" w:cs="Times New Roman"/>
                <w:sz w:val="20"/>
                <w:szCs w:val="20"/>
              </w:rPr>
              <w:t>Total</w:t>
            </w:r>
          </w:p>
        </w:tc>
      </w:tr>
      <w:tr w:rsidR="00294825" w:rsidRPr="00821ABB" w14:paraId="391AB561" w14:textId="77777777">
        <w:trPr>
          <w:trHeight w:val="216"/>
        </w:trPr>
        <w:tc>
          <w:tcPr>
            <w:tcW w:w="2430" w:type="dxa"/>
            <w:vAlign w:val="bottom"/>
          </w:tcPr>
          <w:p w14:paraId="4A38A48C" w14:textId="77777777" w:rsidR="00294825" w:rsidRPr="00821ABB" w:rsidRDefault="00294825">
            <w:pPr>
              <w:spacing w:line="240" w:lineRule="auto"/>
              <w:rPr>
                <w:rFonts w:ascii="Times New Roman" w:hAnsi="Times New Roman" w:cs="Times New Roman"/>
                <w:b/>
                <w:bCs/>
                <w:i/>
                <w:iCs/>
                <w:sz w:val="20"/>
                <w:szCs w:val="20"/>
              </w:rPr>
            </w:pPr>
          </w:p>
        </w:tc>
        <w:tc>
          <w:tcPr>
            <w:tcW w:w="540" w:type="dxa"/>
          </w:tcPr>
          <w:p w14:paraId="7A0D6566" w14:textId="77777777" w:rsidR="00294825" w:rsidRPr="00821ABB" w:rsidRDefault="00294825">
            <w:pPr>
              <w:spacing w:line="240" w:lineRule="auto"/>
              <w:jc w:val="center"/>
              <w:rPr>
                <w:rFonts w:ascii="Times New Roman" w:hAnsi="Times New Roman" w:cs="Times New Roman"/>
                <w:i/>
                <w:iCs/>
                <w:sz w:val="20"/>
                <w:szCs w:val="20"/>
              </w:rPr>
            </w:pPr>
          </w:p>
        </w:tc>
        <w:tc>
          <w:tcPr>
            <w:tcW w:w="7380" w:type="dxa"/>
            <w:gridSpan w:val="11"/>
          </w:tcPr>
          <w:p w14:paraId="6EF7F263" w14:textId="77777777" w:rsidR="00294825" w:rsidRPr="00821ABB" w:rsidRDefault="00294825">
            <w:pPr>
              <w:spacing w:line="240" w:lineRule="auto"/>
              <w:jc w:val="center"/>
              <w:rPr>
                <w:rFonts w:ascii="Times New Roman" w:hAnsi="Times New Roman" w:cs="Times New Roman"/>
                <w:sz w:val="20"/>
                <w:szCs w:val="20"/>
              </w:rPr>
            </w:pPr>
            <w:r w:rsidRPr="00821ABB">
              <w:rPr>
                <w:rFonts w:ascii="Times New Roman" w:hAnsi="Times New Roman" w:cs="Times New Roman"/>
                <w:i/>
                <w:iCs/>
                <w:sz w:val="20"/>
                <w:szCs w:val="20"/>
              </w:rPr>
              <w:t>(in thousand Baht)</w:t>
            </w:r>
          </w:p>
        </w:tc>
      </w:tr>
      <w:tr w:rsidR="00294825" w:rsidRPr="00821ABB" w14:paraId="16B4DF4C" w14:textId="77777777">
        <w:trPr>
          <w:trHeight w:val="245"/>
        </w:trPr>
        <w:tc>
          <w:tcPr>
            <w:tcW w:w="2430" w:type="dxa"/>
          </w:tcPr>
          <w:p w14:paraId="50AD15FD" w14:textId="01F60CCA" w:rsidR="00294825" w:rsidRPr="00821ABB" w:rsidRDefault="00294825">
            <w:pPr>
              <w:spacing w:line="240" w:lineRule="auto"/>
              <w:ind w:left="73" w:right="-24" w:hanging="73"/>
              <w:rPr>
                <w:rFonts w:ascii="Times New Roman" w:hAnsi="Times New Roman" w:cs="Times New Roman"/>
                <w:b/>
                <w:bCs/>
                <w:i/>
                <w:iCs/>
                <w:sz w:val="20"/>
                <w:szCs w:val="20"/>
              </w:rPr>
            </w:pPr>
            <w:r w:rsidRPr="00821ABB">
              <w:rPr>
                <w:rFonts w:ascii="Times New Roman" w:hAnsi="Times New Roman" w:cs="Times New Roman"/>
                <w:b/>
                <w:bCs/>
                <w:i/>
                <w:iCs/>
                <w:sz w:val="20"/>
                <w:szCs w:val="20"/>
              </w:rPr>
              <w:t>At 31 December 202</w:t>
            </w:r>
            <w:r w:rsidR="00827894" w:rsidRPr="00821ABB">
              <w:rPr>
                <w:rFonts w:ascii="Times New Roman" w:hAnsi="Times New Roman" w:cs="Times New Roman"/>
                <w:b/>
                <w:bCs/>
                <w:i/>
                <w:iCs/>
                <w:sz w:val="20"/>
                <w:szCs w:val="20"/>
              </w:rPr>
              <w:t>4</w:t>
            </w:r>
          </w:p>
        </w:tc>
        <w:tc>
          <w:tcPr>
            <w:tcW w:w="540" w:type="dxa"/>
          </w:tcPr>
          <w:p w14:paraId="1B317D41"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990" w:type="dxa"/>
          </w:tcPr>
          <w:p w14:paraId="549EE122"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270" w:type="dxa"/>
          </w:tcPr>
          <w:p w14:paraId="6E2FA9DE"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900" w:type="dxa"/>
          </w:tcPr>
          <w:p w14:paraId="3594A5A8"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270" w:type="dxa"/>
          </w:tcPr>
          <w:p w14:paraId="22A3E930"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1080" w:type="dxa"/>
          </w:tcPr>
          <w:p w14:paraId="05359109"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239" w:type="dxa"/>
          </w:tcPr>
          <w:p w14:paraId="7309BB64"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1177" w:type="dxa"/>
          </w:tcPr>
          <w:p w14:paraId="5766E336"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237" w:type="dxa"/>
          </w:tcPr>
          <w:p w14:paraId="2127806F"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867" w:type="dxa"/>
          </w:tcPr>
          <w:p w14:paraId="0376F8CC" w14:textId="77777777" w:rsidR="00294825" w:rsidRPr="00821ABB" w:rsidRDefault="00294825">
            <w:pPr>
              <w:tabs>
                <w:tab w:val="decimal" w:pos="708"/>
              </w:tabs>
              <w:spacing w:line="240" w:lineRule="auto"/>
              <w:jc w:val="right"/>
              <w:rPr>
                <w:rFonts w:ascii="Times New Roman" w:hAnsi="Times New Roman" w:cs="Times New Roman"/>
                <w:b/>
                <w:bCs/>
                <w:sz w:val="20"/>
                <w:szCs w:val="20"/>
              </w:rPr>
            </w:pPr>
          </w:p>
        </w:tc>
        <w:tc>
          <w:tcPr>
            <w:tcW w:w="270" w:type="dxa"/>
          </w:tcPr>
          <w:p w14:paraId="06334EC1"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1080" w:type="dxa"/>
          </w:tcPr>
          <w:p w14:paraId="7960EEC4" w14:textId="77777777" w:rsidR="00294825" w:rsidRPr="00821ABB" w:rsidRDefault="00294825">
            <w:pPr>
              <w:tabs>
                <w:tab w:val="decimal" w:pos="708"/>
              </w:tabs>
              <w:spacing w:line="240" w:lineRule="auto"/>
              <w:rPr>
                <w:rFonts w:ascii="Times New Roman" w:hAnsi="Times New Roman" w:cs="Times New Roman"/>
                <w:b/>
                <w:bCs/>
                <w:sz w:val="20"/>
                <w:szCs w:val="20"/>
              </w:rPr>
            </w:pPr>
          </w:p>
        </w:tc>
      </w:tr>
      <w:tr w:rsidR="00294825" w:rsidRPr="00821ABB" w14:paraId="276A2EF2" w14:textId="77777777">
        <w:trPr>
          <w:trHeight w:val="245"/>
        </w:trPr>
        <w:tc>
          <w:tcPr>
            <w:tcW w:w="2430" w:type="dxa"/>
          </w:tcPr>
          <w:p w14:paraId="33E73775" w14:textId="77777777" w:rsidR="00294825" w:rsidRPr="00821ABB" w:rsidRDefault="00294825">
            <w:pPr>
              <w:spacing w:line="240" w:lineRule="auto"/>
              <w:ind w:left="73" w:right="-24" w:hanging="73"/>
              <w:rPr>
                <w:rFonts w:ascii="Times New Roman" w:hAnsi="Times New Roman" w:cs="Times New Roman"/>
                <w:b/>
                <w:bCs/>
                <w:i/>
                <w:iCs/>
                <w:sz w:val="20"/>
                <w:szCs w:val="20"/>
              </w:rPr>
            </w:pPr>
            <w:r w:rsidRPr="00821ABB">
              <w:rPr>
                <w:rFonts w:ascii="Times New Roman" w:hAnsi="Times New Roman" w:cs="Times New Roman"/>
                <w:b/>
                <w:bCs/>
                <w:i/>
                <w:iCs/>
                <w:sz w:val="20"/>
                <w:szCs w:val="20"/>
              </w:rPr>
              <w:t>Financial asset</w:t>
            </w:r>
          </w:p>
        </w:tc>
        <w:tc>
          <w:tcPr>
            <w:tcW w:w="540" w:type="dxa"/>
          </w:tcPr>
          <w:p w14:paraId="48475CF8"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990" w:type="dxa"/>
          </w:tcPr>
          <w:p w14:paraId="74C66B49"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270" w:type="dxa"/>
          </w:tcPr>
          <w:p w14:paraId="7B0EBD83"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900" w:type="dxa"/>
          </w:tcPr>
          <w:p w14:paraId="7F893D4D"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270" w:type="dxa"/>
          </w:tcPr>
          <w:p w14:paraId="4F01B6C5"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1080" w:type="dxa"/>
          </w:tcPr>
          <w:p w14:paraId="0FCD90E4"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239" w:type="dxa"/>
          </w:tcPr>
          <w:p w14:paraId="5C3C2ED4"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1177" w:type="dxa"/>
          </w:tcPr>
          <w:p w14:paraId="0BDD571B"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237" w:type="dxa"/>
          </w:tcPr>
          <w:p w14:paraId="4563635A"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867" w:type="dxa"/>
          </w:tcPr>
          <w:p w14:paraId="10E7448C" w14:textId="77777777" w:rsidR="00294825" w:rsidRPr="00821ABB" w:rsidRDefault="00294825">
            <w:pPr>
              <w:tabs>
                <w:tab w:val="decimal" w:pos="708"/>
              </w:tabs>
              <w:spacing w:line="240" w:lineRule="auto"/>
              <w:jc w:val="right"/>
              <w:rPr>
                <w:rFonts w:ascii="Times New Roman" w:hAnsi="Times New Roman" w:cs="Times New Roman"/>
                <w:b/>
                <w:bCs/>
                <w:sz w:val="20"/>
                <w:szCs w:val="20"/>
              </w:rPr>
            </w:pPr>
          </w:p>
        </w:tc>
        <w:tc>
          <w:tcPr>
            <w:tcW w:w="270" w:type="dxa"/>
          </w:tcPr>
          <w:p w14:paraId="133D61F7" w14:textId="77777777" w:rsidR="00294825" w:rsidRPr="00821ABB" w:rsidRDefault="00294825">
            <w:pPr>
              <w:tabs>
                <w:tab w:val="decimal" w:pos="708"/>
              </w:tabs>
              <w:spacing w:line="240" w:lineRule="auto"/>
              <w:rPr>
                <w:rFonts w:ascii="Times New Roman" w:hAnsi="Times New Roman" w:cs="Times New Roman"/>
                <w:b/>
                <w:bCs/>
                <w:sz w:val="20"/>
                <w:szCs w:val="20"/>
              </w:rPr>
            </w:pPr>
          </w:p>
        </w:tc>
        <w:tc>
          <w:tcPr>
            <w:tcW w:w="1080" w:type="dxa"/>
          </w:tcPr>
          <w:p w14:paraId="34E3EF90" w14:textId="77777777" w:rsidR="00294825" w:rsidRPr="00821ABB" w:rsidRDefault="00294825">
            <w:pPr>
              <w:tabs>
                <w:tab w:val="decimal" w:pos="708"/>
              </w:tabs>
              <w:spacing w:line="240" w:lineRule="auto"/>
              <w:rPr>
                <w:rFonts w:ascii="Times New Roman" w:hAnsi="Times New Roman" w:cs="Times New Roman"/>
                <w:b/>
                <w:bCs/>
                <w:sz w:val="20"/>
                <w:szCs w:val="20"/>
              </w:rPr>
            </w:pPr>
          </w:p>
        </w:tc>
      </w:tr>
      <w:tr w:rsidR="00827894" w:rsidRPr="00821ABB" w14:paraId="6D060E10" w14:textId="77777777">
        <w:trPr>
          <w:trHeight w:val="263"/>
        </w:trPr>
        <w:tc>
          <w:tcPr>
            <w:tcW w:w="2430" w:type="dxa"/>
          </w:tcPr>
          <w:p w14:paraId="2F97C644" w14:textId="77777777" w:rsidR="00827894" w:rsidRPr="00821ABB" w:rsidRDefault="00827894" w:rsidP="00827894">
            <w:pPr>
              <w:spacing w:line="240" w:lineRule="auto"/>
              <w:ind w:left="73" w:right="-24" w:hanging="73"/>
              <w:rPr>
                <w:rFonts w:ascii="Times New Roman" w:hAnsi="Times New Roman" w:cs="Times New Roman"/>
                <w:sz w:val="20"/>
                <w:szCs w:val="20"/>
              </w:rPr>
            </w:pPr>
            <w:r w:rsidRPr="00821ABB">
              <w:rPr>
                <w:rFonts w:ascii="Times New Roman" w:hAnsi="Times New Roman" w:cs="Times New Roman"/>
                <w:sz w:val="20"/>
                <w:szCs w:val="20"/>
              </w:rPr>
              <w:t>Cash and cash equivalents</w:t>
            </w:r>
          </w:p>
        </w:tc>
        <w:tc>
          <w:tcPr>
            <w:tcW w:w="540" w:type="dxa"/>
            <w:vAlign w:val="bottom"/>
          </w:tcPr>
          <w:p w14:paraId="6C9DFC10" w14:textId="7AA61762" w:rsidR="00827894" w:rsidRPr="00821ABB" w:rsidRDefault="00827894" w:rsidP="00827894">
            <w:pPr>
              <w:tabs>
                <w:tab w:val="decimal" w:pos="706"/>
              </w:tabs>
              <w:spacing w:line="240" w:lineRule="auto"/>
              <w:jc w:val="center"/>
              <w:rPr>
                <w:rFonts w:ascii="Times New Roman" w:hAnsi="Times New Roman" w:cs="Times New Roman"/>
              </w:rPr>
            </w:pPr>
          </w:p>
        </w:tc>
        <w:tc>
          <w:tcPr>
            <w:tcW w:w="990" w:type="dxa"/>
            <w:vAlign w:val="bottom"/>
          </w:tcPr>
          <w:p w14:paraId="03DBD818" w14:textId="1BAEE5A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76,108</w:t>
            </w:r>
          </w:p>
        </w:tc>
        <w:tc>
          <w:tcPr>
            <w:tcW w:w="270" w:type="dxa"/>
            <w:vAlign w:val="bottom"/>
          </w:tcPr>
          <w:p w14:paraId="23FDC1F3" w14:textId="77777777" w:rsidR="00827894" w:rsidRPr="00821ABB" w:rsidRDefault="00827894" w:rsidP="00827894">
            <w:pPr>
              <w:tabs>
                <w:tab w:val="decimal" w:pos="706"/>
              </w:tabs>
              <w:spacing w:line="240" w:lineRule="auto"/>
              <w:jc w:val="center"/>
              <w:rPr>
                <w:rFonts w:ascii="Times New Roman" w:hAnsi="Times New Roman" w:cs="Times New Roman"/>
              </w:rPr>
            </w:pPr>
          </w:p>
        </w:tc>
        <w:tc>
          <w:tcPr>
            <w:tcW w:w="900" w:type="dxa"/>
            <w:vAlign w:val="bottom"/>
          </w:tcPr>
          <w:p w14:paraId="590647B7" w14:textId="59E24B82"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821ABB">
              <w:rPr>
                <w:rFonts w:ascii="Times New Roman" w:hAnsi="Times New Roman" w:cs="Times New Roman"/>
              </w:rPr>
              <w:t>76,108</w:t>
            </w:r>
          </w:p>
        </w:tc>
        <w:tc>
          <w:tcPr>
            <w:tcW w:w="270" w:type="dxa"/>
            <w:vAlign w:val="bottom"/>
          </w:tcPr>
          <w:p w14:paraId="60FA1969" w14:textId="77777777" w:rsidR="00827894" w:rsidRPr="00821ABB" w:rsidRDefault="00827894" w:rsidP="00827894">
            <w:pPr>
              <w:tabs>
                <w:tab w:val="decimal" w:pos="613"/>
              </w:tabs>
              <w:spacing w:line="240" w:lineRule="auto"/>
              <w:jc w:val="center"/>
              <w:rPr>
                <w:rFonts w:ascii="Times New Roman" w:hAnsi="Times New Roman" w:cs="Times New Roman"/>
              </w:rPr>
            </w:pPr>
          </w:p>
        </w:tc>
        <w:tc>
          <w:tcPr>
            <w:tcW w:w="1080" w:type="dxa"/>
            <w:vAlign w:val="bottom"/>
          </w:tcPr>
          <w:p w14:paraId="75ADBA7E" w14:textId="5F971262"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821ABB">
              <w:rPr>
                <w:rFonts w:ascii="Times New Roman" w:hAnsi="Times New Roman" w:cs="Times New Roman"/>
                <w:b/>
                <w:bCs/>
              </w:rPr>
              <w:t>-</w:t>
            </w:r>
          </w:p>
        </w:tc>
        <w:tc>
          <w:tcPr>
            <w:tcW w:w="239" w:type="dxa"/>
            <w:vAlign w:val="bottom"/>
          </w:tcPr>
          <w:p w14:paraId="24D85C73"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1177" w:type="dxa"/>
            <w:vAlign w:val="bottom"/>
          </w:tcPr>
          <w:p w14:paraId="1B5F782E" w14:textId="119A625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821ABB">
              <w:rPr>
                <w:rFonts w:ascii="Times New Roman" w:hAnsi="Times New Roman" w:cs="Times New Roman"/>
                <w:b/>
                <w:bCs/>
              </w:rPr>
              <w:t>-</w:t>
            </w:r>
          </w:p>
        </w:tc>
        <w:tc>
          <w:tcPr>
            <w:tcW w:w="237" w:type="dxa"/>
            <w:vAlign w:val="bottom"/>
          </w:tcPr>
          <w:p w14:paraId="38922C5E"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867" w:type="dxa"/>
            <w:vAlign w:val="bottom"/>
          </w:tcPr>
          <w:p w14:paraId="5ABCD9B4" w14:textId="40F46F68"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19F8BA24" w14:textId="77777777" w:rsidR="00827894" w:rsidRPr="00821ABB" w:rsidRDefault="00827894" w:rsidP="00827894">
            <w:pPr>
              <w:tabs>
                <w:tab w:val="decimal" w:pos="706"/>
              </w:tabs>
              <w:spacing w:line="240" w:lineRule="auto"/>
              <w:jc w:val="center"/>
              <w:rPr>
                <w:rFonts w:ascii="Times New Roman" w:hAnsi="Times New Roman" w:cs="Times New Roman"/>
              </w:rPr>
            </w:pPr>
          </w:p>
        </w:tc>
        <w:tc>
          <w:tcPr>
            <w:tcW w:w="1080" w:type="dxa"/>
            <w:vAlign w:val="bottom"/>
          </w:tcPr>
          <w:p w14:paraId="7609B232" w14:textId="74697894"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76,108</w:t>
            </w:r>
          </w:p>
        </w:tc>
      </w:tr>
      <w:tr w:rsidR="00827894" w:rsidRPr="00821ABB" w14:paraId="7B6E1C6C" w14:textId="77777777">
        <w:trPr>
          <w:trHeight w:val="216"/>
        </w:trPr>
        <w:tc>
          <w:tcPr>
            <w:tcW w:w="2430" w:type="dxa"/>
          </w:tcPr>
          <w:p w14:paraId="1C567D37" w14:textId="77777777" w:rsidR="00827894" w:rsidRPr="00821ABB" w:rsidRDefault="00827894" w:rsidP="00827894">
            <w:pPr>
              <w:tabs>
                <w:tab w:val="clear" w:pos="2807"/>
                <w:tab w:val="left" w:pos="2237"/>
              </w:tabs>
              <w:spacing w:line="240" w:lineRule="auto"/>
              <w:ind w:left="73" w:right="-24" w:hanging="73"/>
              <w:rPr>
                <w:rFonts w:ascii="Times New Roman" w:hAnsi="Times New Roman" w:cs="Times New Roman"/>
                <w:sz w:val="20"/>
                <w:szCs w:val="20"/>
                <w:cs/>
              </w:rPr>
            </w:pPr>
            <w:r w:rsidRPr="00821ABB">
              <w:rPr>
                <w:rFonts w:ascii="Times New Roman" w:hAnsi="Times New Roman" w:cs="Times New Roman"/>
                <w:sz w:val="20"/>
                <w:szCs w:val="20"/>
              </w:rPr>
              <w:t>Receivables under operating lease contracts*</w:t>
            </w:r>
          </w:p>
        </w:tc>
        <w:tc>
          <w:tcPr>
            <w:tcW w:w="540" w:type="dxa"/>
            <w:vAlign w:val="bottom"/>
          </w:tcPr>
          <w:p w14:paraId="3D0E7522" w14:textId="50DC02DC" w:rsidR="00827894" w:rsidRPr="00821ABB" w:rsidRDefault="00827894" w:rsidP="00827894">
            <w:pPr>
              <w:tabs>
                <w:tab w:val="decimal" w:pos="706"/>
              </w:tabs>
              <w:spacing w:line="240" w:lineRule="auto"/>
              <w:jc w:val="center"/>
              <w:rPr>
                <w:rFonts w:ascii="Times New Roman" w:hAnsi="Times New Roman" w:cs="Times New Roman"/>
              </w:rPr>
            </w:pPr>
          </w:p>
        </w:tc>
        <w:tc>
          <w:tcPr>
            <w:tcW w:w="990" w:type="dxa"/>
            <w:vAlign w:val="bottom"/>
          </w:tcPr>
          <w:p w14:paraId="6EB05E22" w14:textId="7803BB65"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180,426</w:t>
            </w:r>
          </w:p>
        </w:tc>
        <w:tc>
          <w:tcPr>
            <w:tcW w:w="270" w:type="dxa"/>
            <w:vAlign w:val="bottom"/>
          </w:tcPr>
          <w:p w14:paraId="7F1834CF" w14:textId="77777777" w:rsidR="00827894" w:rsidRPr="00821ABB" w:rsidRDefault="00827894" w:rsidP="00827894">
            <w:pPr>
              <w:tabs>
                <w:tab w:val="decimal" w:pos="706"/>
              </w:tabs>
              <w:spacing w:line="240" w:lineRule="auto"/>
              <w:jc w:val="center"/>
              <w:rPr>
                <w:rFonts w:ascii="Times New Roman" w:hAnsi="Times New Roman" w:cs="Times New Roman"/>
              </w:rPr>
            </w:pPr>
          </w:p>
        </w:tc>
        <w:tc>
          <w:tcPr>
            <w:tcW w:w="900" w:type="dxa"/>
            <w:vAlign w:val="bottom"/>
          </w:tcPr>
          <w:p w14:paraId="5EAEF025" w14:textId="21877A7E" w:rsidR="00827894" w:rsidRPr="00821ABB" w:rsidDel="00D00E75"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821ABB">
              <w:rPr>
                <w:rFonts w:ascii="Times New Roman" w:hAnsi="Times New Roman" w:cs="Times New Roman"/>
              </w:rPr>
              <w:t>180,426</w:t>
            </w:r>
          </w:p>
        </w:tc>
        <w:tc>
          <w:tcPr>
            <w:tcW w:w="270" w:type="dxa"/>
            <w:vAlign w:val="bottom"/>
          </w:tcPr>
          <w:p w14:paraId="783F9A86" w14:textId="77777777" w:rsidR="00827894" w:rsidRPr="00821ABB" w:rsidDel="00D00E75" w:rsidRDefault="00827894" w:rsidP="00827894">
            <w:pPr>
              <w:tabs>
                <w:tab w:val="decimal" w:pos="706"/>
              </w:tabs>
              <w:spacing w:line="240" w:lineRule="auto"/>
              <w:jc w:val="center"/>
              <w:rPr>
                <w:rFonts w:ascii="Times New Roman" w:hAnsi="Times New Roman" w:cs="Times New Roman"/>
              </w:rPr>
            </w:pPr>
          </w:p>
        </w:tc>
        <w:tc>
          <w:tcPr>
            <w:tcW w:w="1080" w:type="dxa"/>
            <w:vAlign w:val="bottom"/>
          </w:tcPr>
          <w:p w14:paraId="3B17F3C7" w14:textId="046BF06F"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821ABB">
              <w:rPr>
                <w:rFonts w:ascii="Times New Roman" w:hAnsi="Times New Roman" w:cs="Times New Roman"/>
                <w:b/>
                <w:bCs/>
              </w:rPr>
              <w:t>-</w:t>
            </w:r>
          </w:p>
        </w:tc>
        <w:tc>
          <w:tcPr>
            <w:tcW w:w="239" w:type="dxa"/>
            <w:vAlign w:val="bottom"/>
          </w:tcPr>
          <w:p w14:paraId="20EFDEC1"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1177" w:type="dxa"/>
            <w:vAlign w:val="bottom"/>
          </w:tcPr>
          <w:p w14:paraId="2D415434" w14:textId="08E23554"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821ABB">
              <w:rPr>
                <w:rFonts w:ascii="Times New Roman" w:hAnsi="Times New Roman" w:cs="Times New Roman"/>
                <w:b/>
                <w:bCs/>
              </w:rPr>
              <w:t>-</w:t>
            </w:r>
          </w:p>
        </w:tc>
        <w:tc>
          <w:tcPr>
            <w:tcW w:w="237" w:type="dxa"/>
            <w:vAlign w:val="bottom"/>
          </w:tcPr>
          <w:p w14:paraId="3E480A4F"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867" w:type="dxa"/>
            <w:vAlign w:val="bottom"/>
          </w:tcPr>
          <w:p w14:paraId="6CC0541C" w14:textId="3AD819BB"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2967A717" w14:textId="77777777" w:rsidR="00827894" w:rsidRPr="00821ABB" w:rsidRDefault="00827894" w:rsidP="00827894">
            <w:pPr>
              <w:tabs>
                <w:tab w:val="decimal" w:pos="706"/>
              </w:tabs>
              <w:spacing w:line="240" w:lineRule="auto"/>
              <w:jc w:val="center"/>
              <w:rPr>
                <w:rFonts w:ascii="Times New Roman" w:hAnsi="Times New Roman" w:cs="Times New Roman"/>
              </w:rPr>
            </w:pPr>
          </w:p>
        </w:tc>
        <w:tc>
          <w:tcPr>
            <w:tcW w:w="1080" w:type="dxa"/>
            <w:vAlign w:val="bottom"/>
          </w:tcPr>
          <w:p w14:paraId="0881ED02" w14:textId="6C612294"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180,426</w:t>
            </w:r>
          </w:p>
        </w:tc>
      </w:tr>
      <w:tr w:rsidR="00827894" w:rsidRPr="00821ABB" w14:paraId="0522AD5B" w14:textId="77777777">
        <w:trPr>
          <w:trHeight w:val="216"/>
        </w:trPr>
        <w:tc>
          <w:tcPr>
            <w:tcW w:w="2430" w:type="dxa"/>
            <w:vAlign w:val="bottom"/>
          </w:tcPr>
          <w:p w14:paraId="4A454C00" w14:textId="77777777" w:rsidR="00827894" w:rsidRPr="00821ABB" w:rsidRDefault="00827894" w:rsidP="00827894">
            <w:pPr>
              <w:spacing w:line="240" w:lineRule="auto"/>
              <w:ind w:left="73" w:right="-24" w:hanging="73"/>
              <w:rPr>
                <w:rFonts w:ascii="Times New Roman" w:hAnsi="Times New Roman" w:cs="Times New Roman"/>
                <w:sz w:val="20"/>
                <w:szCs w:val="20"/>
              </w:rPr>
            </w:pPr>
            <w:r w:rsidRPr="00821ABB">
              <w:rPr>
                <w:rFonts w:ascii="Times New Roman" w:hAnsi="Times New Roman" w:cs="Times New Roman"/>
                <w:sz w:val="20"/>
                <w:szCs w:val="20"/>
              </w:rPr>
              <w:t>Receivables under finance lease contracts*</w:t>
            </w:r>
          </w:p>
        </w:tc>
        <w:tc>
          <w:tcPr>
            <w:tcW w:w="540" w:type="dxa"/>
            <w:vAlign w:val="bottom"/>
          </w:tcPr>
          <w:p w14:paraId="5F818413" w14:textId="2366A04B" w:rsidR="00827894" w:rsidRPr="00821ABB" w:rsidRDefault="00827894" w:rsidP="00827894">
            <w:pPr>
              <w:tabs>
                <w:tab w:val="decimal" w:pos="706"/>
              </w:tabs>
              <w:spacing w:line="240" w:lineRule="auto"/>
              <w:jc w:val="center"/>
              <w:rPr>
                <w:rFonts w:ascii="Times New Roman" w:hAnsi="Times New Roman" w:cs="Times New Roman"/>
                <w:i/>
                <w:iCs/>
              </w:rPr>
            </w:pPr>
          </w:p>
        </w:tc>
        <w:tc>
          <w:tcPr>
            <w:tcW w:w="990" w:type="dxa"/>
            <w:vAlign w:val="bottom"/>
          </w:tcPr>
          <w:p w14:paraId="06B4B236" w14:textId="5875CFE9"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3,349,519</w:t>
            </w:r>
          </w:p>
        </w:tc>
        <w:tc>
          <w:tcPr>
            <w:tcW w:w="270" w:type="dxa"/>
            <w:vAlign w:val="bottom"/>
          </w:tcPr>
          <w:p w14:paraId="5D2564E8" w14:textId="77777777" w:rsidR="00827894" w:rsidRPr="00821ABB" w:rsidRDefault="00827894" w:rsidP="00827894">
            <w:pPr>
              <w:tabs>
                <w:tab w:val="decimal" w:pos="706"/>
              </w:tabs>
              <w:spacing w:line="240" w:lineRule="auto"/>
              <w:jc w:val="center"/>
              <w:rPr>
                <w:rFonts w:ascii="Times New Roman" w:hAnsi="Times New Roman" w:cs="Times New Roman"/>
              </w:rPr>
            </w:pPr>
          </w:p>
        </w:tc>
        <w:tc>
          <w:tcPr>
            <w:tcW w:w="900" w:type="dxa"/>
            <w:vAlign w:val="bottom"/>
          </w:tcPr>
          <w:p w14:paraId="7E9D0752" w14:textId="743726F2"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821ABB">
              <w:rPr>
                <w:rFonts w:ascii="Times New Roman" w:hAnsi="Times New Roman" w:cs="Times New Roman"/>
              </w:rPr>
              <w:t>1,631,879</w:t>
            </w:r>
          </w:p>
        </w:tc>
        <w:tc>
          <w:tcPr>
            <w:tcW w:w="270" w:type="dxa"/>
            <w:vAlign w:val="bottom"/>
          </w:tcPr>
          <w:p w14:paraId="692EDC55" w14:textId="77777777" w:rsidR="00827894" w:rsidRPr="00821ABB" w:rsidDel="00D00E75" w:rsidRDefault="00827894" w:rsidP="00827894">
            <w:pPr>
              <w:tabs>
                <w:tab w:val="decimal" w:pos="706"/>
              </w:tabs>
              <w:spacing w:line="240" w:lineRule="auto"/>
              <w:jc w:val="center"/>
              <w:rPr>
                <w:rFonts w:ascii="Times New Roman" w:hAnsi="Times New Roman" w:cs="Times New Roman"/>
              </w:rPr>
            </w:pPr>
          </w:p>
        </w:tc>
        <w:tc>
          <w:tcPr>
            <w:tcW w:w="1080" w:type="dxa"/>
            <w:vAlign w:val="bottom"/>
          </w:tcPr>
          <w:p w14:paraId="45C79959" w14:textId="1AFCCAFF" w:rsidR="00827894" w:rsidRPr="00821ABB" w:rsidRDefault="00827894" w:rsidP="00DC4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821ABB">
              <w:rPr>
                <w:rFonts w:ascii="Times New Roman" w:hAnsi="Times New Roman" w:cs="Times New Roman"/>
              </w:rPr>
              <w:t>784,125</w:t>
            </w:r>
          </w:p>
        </w:tc>
        <w:tc>
          <w:tcPr>
            <w:tcW w:w="239" w:type="dxa"/>
            <w:vAlign w:val="bottom"/>
          </w:tcPr>
          <w:p w14:paraId="1552B776" w14:textId="77777777" w:rsidR="00827894" w:rsidRPr="00821ABB" w:rsidRDefault="00827894" w:rsidP="00827894">
            <w:pPr>
              <w:tabs>
                <w:tab w:val="decimal" w:pos="706"/>
              </w:tabs>
              <w:spacing w:line="240" w:lineRule="auto"/>
              <w:jc w:val="center"/>
              <w:rPr>
                <w:rFonts w:ascii="Times New Roman" w:hAnsi="Times New Roman" w:cs="Times New Roman"/>
              </w:rPr>
            </w:pPr>
          </w:p>
        </w:tc>
        <w:tc>
          <w:tcPr>
            <w:tcW w:w="1177" w:type="dxa"/>
            <w:vAlign w:val="bottom"/>
          </w:tcPr>
          <w:p w14:paraId="2154F253" w14:textId="16895371"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rPr>
            </w:pPr>
            <w:r w:rsidRPr="00821ABB">
              <w:rPr>
                <w:rFonts w:ascii="Times New Roman" w:hAnsi="Times New Roman" w:cs="Times New Roman"/>
              </w:rPr>
              <w:t>933,515</w:t>
            </w:r>
          </w:p>
        </w:tc>
        <w:tc>
          <w:tcPr>
            <w:tcW w:w="237" w:type="dxa"/>
            <w:vAlign w:val="bottom"/>
          </w:tcPr>
          <w:p w14:paraId="52E1266E"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867" w:type="dxa"/>
            <w:vAlign w:val="bottom"/>
          </w:tcPr>
          <w:p w14:paraId="228C205B" w14:textId="5C5A8E18"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74C20717" w14:textId="77777777" w:rsidR="00827894" w:rsidRPr="00821ABB" w:rsidRDefault="00827894" w:rsidP="00827894">
            <w:pPr>
              <w:tabs>
                <w:tab w:val="clear" w:pos="680"/>
                <w:tab w:val="decimal" w:pos="494"/>
                <w:tab w:val="decimal" w:pos="706"/>
              </w:tabs>
              <w:spacing w:line="240" w:lineRule="auto"/>
              <w:rPr>
                <w:rFonts w:ascii="Times New Roman" w:hAnsi="Times New Roman" w:cs="Times New Roman"/>
              </w:rPr>
            </w:pPr>
          </w:p>
        </w:tc>
        <w:tc>
          <w:tcPr>
            <w:tcW w:w="1080" w:type="dxa"/>
            <w:vAlign w:val="bottom"/>
          </w:tcPr>
          <w:p w14:paraId="5296FADC" w14:textId="30DA68E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3,349,519</w:t>
            </w:r>
          </w:p>
        </w:tc>
      </w:tr>
      <w:tr w:rsidR="00827894" w:rsidRPr="00821ABB" w14:paraId="5DBDB14B" w14:textId="77777777">
        <w:trPr>
          <w:trHeight w:val="216"/>
        </w:trPr>
        <w:tc>
          <w:tcPr>
            <w:tcW w:w="2430" w:type="dxa"/>
          </w:tcPr>
          <w:p w14:paraId="1E6130F6" w14:textId="61FF7BC3" w:rsidR="00827894" w:rsidRPr="00821ABB" w:rsidRDefault="00827894" w:rsidP="00827894">
            <w:pPr>
              <w:spacing w:line="240" w:lineRule="auto"/>
              <w:ind w:left="73" w:right="-24" w:hanging="73"/>
              <w:rPr>
                <w:rFonts w:ascii="Times New Roman" w:hAnsi="Times New Roman" w:cs="Times New Roman"/>
                <w:sz w:val="20"/>
                <w:szCs w:val="20"/>
              </w:rPr>
            </w:pPr>
            <w:r w:rsidRPr="00821ABB">
              <w:rPr>
                <w:rFonts w:ascii="Times New Roman" w:hAnsi="Times New Roman" w:cs="Times New Roman"/>
                <w:sz w:val="20"/>
                <w:szCs w:val="20"/>
              </w:rPr>
              <w:t>Other current receivables</w:t>
            </w:r>
          </w:p>
        </w:tc>
        <w:tc>
          <w:tcPr>
            <w:tcW w:w="540" w:type="dxa"/>
            <w:vAlign w:val="bottom"/>
          </w:tcPr>
          <w:p w14:paraId="11A009FD" w14:textId="33202614" w:rsidR="00827894" w:rsidRPr="00821ABB" w:rsidRDefault="00827894" w:rsidP="00827894">
            <w:pPr>
              <w:tabs>
                <w:tab w:val="decimal" w:pos="706"/>
              </w:tabs>
              <w:spacing w:line="240" w:lineRule="auto"/>
              <w:jc w:val="center"/>
              <w:rPr>
                <w:rFonts w:ascii="Times New Roman" w:hAnsi="Times New Roman" w:cs="Times New Roman"/>
              </w:rPr>
            </w:pPr>
          </w:p>
        </w:tc>
        <w:tc>
          <w:tcPr>
            <w:tcW w:w="990" w:type="dxa"/>
            <w:vAlign w:val="bottom"/>
          </w:tcPr>
          <w:p w14:paraId="43ABE05D" w14:textId="4AF0FC5D"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417,724</w:t>
            </w:r>
          </w:p>
        </w:tc>
        <w:tc>
          <w:tcPr>
            <w:tcW w:w="270" w:type="dxa"/>
            <w:vAlign w:val="bottom"/>
          </w:tcPr>
          <w:p w14:paraId="33CB2521" w14:textId="77777777" w:rsidR="00827894" w:rsidRPr="00821ABB" w:rsidRDefault="00827894" w:rsidP="00827894">
            <w:pPr>
              <w:tabs>
                <w:tab w:val="decimal" w:pos="706"/>
              </w:tabs>
              <w:spacing w:line="240" w:lineRule="auto"/>
              <w:jc w:val="center"/>
              <w:rPr>
                <w:rFonts w:ascii="Times New Roman" w:hAnsi="Times New Roman" w:cs="Times New Roman"/>
              </w:rPr>
            </w:pPr>
          </w:p>
        </w:tc>
        <w:tc>
          <w:tcPr>
            <w:tcW w:w="900" w:type="dxa"/>
            <w:vAlign w:val="bottom"/>
          </w:tcPr>
          <w:p w14:paraId="135C388F" w14:textId="36224854"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821ABB">
              <w:rPr>
                <w:rFonts w:ascii="Times New Roman" w:hAnsi="Times New Roman" w:cs="Times New Roman"/>
              </w:rPr>
              <w:t>417,724</w:t>
            </w:r>
          </w:p>
        </w:tc>
        <w:tc>
          <w:tcPr>
            <w:tcW w:w="270" w:type="dxa"/>
            <w:vAlign w:val="bottom"/>
          </w:tcPr>
          <w:p w14:paraId="53F28A0F" w14:textId="77777777" w:rsidR="00827894" w:rsidRPr="00821ABB" w:rsidRDefault="00827894" w:rsidP="00827894">
            <w:pPr>
              <w:tabs>
                <w:tab w:val="decimal" w:pos="613"/>
              </w:tabs>
              <w:spacing w:line="240" w:lineRule="auto"/>
              <w:jc w:val="center"/>
              <w:rPr>
                <w:rFonts w:ascii="Times New Roman" w:hAnsi="Times New Roman" w:cs="Times New Roman"/>
              </w:rPr>
            </w:pPr>
          </w:p>
        </w:tc>
        <w:tc>
          <w:tcPr>
            <w:tcW w:w="1080" w:type="dxa"/>
            <w:vAlign w:val="bottom"/>
          </w:tcPr>
          <w:p w14:paraId="1AA73F90" w14:textId="404A40E8"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821ABB">
              <w:rPr>
                <w:rFonts w:ascii="Times New Roman" w:hAnsi="Times New Roman" w:cs="Times New Roman"/>
                <w:b/>
                <w:bCs/>
              </w:rPr>
              <w:t>-</w:t>
            </w:r>
          </w:p>
        </w:tc>
        <w:tc>
          <w:tcPr>
            <w:tcW w:w="239" w:type="dxa"/>
            <w:vAlign w:val="bottom"/>
          </w:tcPr>
          <w:p w14:paraId="1D3E302F"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1177" w:type="dxa"/>
            <w:vAlign w:val="bottom"/>
          </w:tcPr>
          <w:p w14:paraId="75CB4FBD" w14:textId="16E86DC0"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41"/>
              <w:jc w:val="center"/>
              <w:rPr>
                <w:rFonts w:ascii="Times New Roman" w:hAnsi="Times New Roman" w:cs="Times New Roman"/>
                <w:b/>
                <w:bCs/>
              </w:rPr>
            </w:pPr>
            <w:r w:rsidRPr="00821ABB">
              <w:rPr>
                <w:rFonts w:ascii="Times New Roman" w:hAnsi="Times New Roman" w:cs="Times New Roman"/>
                <w:b/>
                <w:bCs/>
              </w:rPr>
              <w:t>-</w:t>
            </w:r>
          </w:p>
        </w:tc>
        <w:tc>
          <w:tcPr>
            <w:tcW w:w="237" w:type="dxa"/>
            <w:vAlign w:val="bottom"/>
          </w:tcPr>
          <w:p w14:paraId="13BF0F9B"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867" w:type="dxa"/>
            <w:vAlign w:val="bottom"/>
          </w:tcPr>
          <w:p w14:paraId="23C67039" w14:textId="08CE0FD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0ECBF60E" w14:textId="77777777" w:rsidR="00827894" w:rsidRPr="00821ABB" w:rsidRDefault="00827894" w:rsidP="00827894">
            <w:pPr>
              <w:tabs>
                <w:tab w:val="decimal" w:pos="706"/>
              </w:tabs>
              <w:spacing w:line="240" w:lineRule="auto"/>
              <w:jc w:val="center"/>
              <w:rPr>
                <w:rFonts w:ascii="Times New Roman" w:hAnsi="Times New Roman" w:cs="Times New Roman"/>
              </w:rPr>
            </w:pPr>
          </w:p>
        </w:tc>
        <w:tc>
          <w:tcPr>
            <w:tcW w:w="1080" w:type="dxa"/>
            <w:vAlign w:val="bottom"/>
          </w:tcPr>
          <w:p w14:paraId="41AB252B" w14:textId="6FFA219B"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417,724</w:t>
            </w:r>
          </w:p>
        </w:tc>
      </w:tr>
      <w:tr w:rsidR="00827894" w:rsidRPr="00821ABB" w14:paraId="22B2DA95" w14:textId="77777777">
        <w:trPr>
          <w:trHeight w:val="216"/>
        </w:trPr>
        <w:tc>
          <w:tcPr>
            <w:tcW w:w="2430" w:type="dxa"/>
          </w:tcPr>
          <w:p w14:paraId="51477FCF" w14:textId="77777777" w:rsidR="00827894" w:rsidRPr="00821ABB" w:rsidRDefault="00827894" w:rsidP="00827894">
            <w:pPr>
              <w:spacing w:line="240" w:lineRule="auto"/>
              <w:ind w:left="73" w:right="-24" w:hanging="73"/>
              <w:rPr>
                <w:rFonts w:ascii="Times New Roman" w:hAnsi="Times New Roman" w:cs="Times New Roman"/>
                <w:sz w:val="20"/>
                <w:szCs w:val="20"/>
              </w:rPr>
            </w:pPr>
            <w:r w:rsidRPr="00821ABB">
              <w:rPr>
                <w:rFonts w:ascii="Times New Roman" w:hAnsi="Times New Roman" w:cs="Times New Roman"/>
                <w:sz w:val="20"/>
                <w:szCs w:val="20"/>
              </w:rPr>
              <w:t>Short-term loans</w:t>
            </w:r>
          </w:p>
        </w:tc>
        <w:tc>
          <w:tcPr>
            <w:tcW w:w="540" w:type="dxa"/>
            <w:vAlign w:val="bottom"/>
          </w:tcPr>
          <w:p w14:paraId="3EFF01D0" w14:textId="77777777" w:rsidR="00827894" w:rsidRPr="00821ABB" w:rsidRDefault="00827894" w:rsidP="00827894">
            <w:pPr>
              <w:tabs>
                <w:tab w:val="decimal" w:pos="706"/>
              </w:tabs>
              <w:spacing w:line="240" w:lineRule="auto"/>
              <w:jc w:val="center"/>
              <w:rPr>
                <w:rFonts w:ascii="Times New Roman" w:hAnsi="Times New Roman" w:cs="Times New Roman"/>
                <w:i/>
                <w:iCs/>
              </w:rPr>
            </w:pPr>
          </w:p>
        </w:tc>
        <w:tc>
          <w:tcPr>
            <w:tcW w:w="990" w:type="dxa"/>
            <w:vAlign w:val="bottom"/>
          </w:tcPr>
          <w:p w14:paraId="57F56BB1" w14:textId="0A78C76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461,334</w:t>
            </w:r>
          </w:p>
        </w:tc>
        <w:tc>
          <w:tcPr>
            <w:tcW w:w="270" w:type="dxa"/>
            <w:vAlign w:val="bottom"/>
          </w:tcPr>
          <w:p w14:paraId="7D314B0D" w14:textId="77777777" w:rsidR="00827894" w:rsidRPr="00821ABB" w:rsidRDefault="00827894" w:rsidP="00827894">
            <w:pPr>
              <w:tabs>
                <w:tab w:val="decimal" w:pos="706"/>
              </w:tabs>
              <w:spacing w:line="240" w:lineRule="auto"/>
              <w:jc w:val="center"/>
              <w:rPr>
                <w:rFonts w:ascii="Times New Roman" w:hAnsi="Times New Roman" w:cs="Times New Roman"/>
              </w:rPr>
            </w:pPr>
          </w:p>
        </w:tc>
        <w:tc>
          <w:tcPr>
            <w:tcW w:w="900" w:type="dxa"/>
            <w:vAlign w:val="bottom"/>
          </w:tcPr>
          <w:p w14:paraId="6719252F" w14:textId="267F4BB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821ABB">
              <w:rPr>
                <w:rFonts w:ascii="Times New Roman" w:hAnsi="Times New Roman" w:cs="Times New Roman"/>
              </w:rPr>
              <w:t>461,334</w:t>
            </w:r>
          </w:p>
        </w:tc>
        <w:tc>
          <w:tcPr>
            <w:tcW w:w="270" w:type="dxa"/>
            <w:vAlign w:val="bottom"/>
          </w:tcPr>
          <w:p w14:paraId="4AB478D4" w14:textId="77777777" w:rsidR="00827894" w:rsidRPr="00821ABB" w:rsidRDefault="00827894" w:rsidP="00827894">
            <w:pPr>
              <w:tabs>
                <w:tab w:val="decimal" w:pos="613"/>
              </w:tabs>
              <w:spacing w:line="240" w:lineRule="auto"/>
              <w:jc w:val="center"/>
              <w:rPr>
                <w:rFonts w:ascii="Times New Roman" w:hAnsi="Times New Roman" w:cs="Times New Roman"/>
              </w:rPr>
            </w:pPr>
          </w:p>
        </w:tc>
        <w:tc>
          <w:tcPr>
            <w:tcW w:w="1080" w:type="dxa"/>
            <w:vAlign w:val="bottom"/>
          </w:tcPr>
          <w:p w14:paraId="088C476B" w14:textId="1947B0C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821ABB">
              <w:rPr>
                <w:rFonts w:ascii="Times New Roman" w:hAnsi="Times New Roman" w:cs="Times New Roman"/>
                <w:b/>
                <w:bCs/>
              </w:rPr>
              <w:t>-</w:t>
            </w:r>
          </w:p>
        </w:tc>
        <w:tc>
          <w:tcPr>
            <w:tcW w:w="239" w:type="dxa"/>
            <w:vAlign w:val="bottom"/>
          </w:tcPr>
          <w:p w14:paraId="089C84A7"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1177" w:type="dxa"/>
            <w:vAlign w:val="bottom"/>
          </w:tcPr>
          <w:p w14:paraId="7799B7A8" w14:textId="08D4BD19"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41"/>
              <w:jc w:val="center"/>
              <w:rPr>
                <w:rFonts w:ascii="Times New Roman" w:hAnsi="Times New Roman" w:cs="Times New Roman"/>
                <w:b/>
                <w:bCs/>
              </w:rPr>
            </w:pPr>
            <w:r w:rsidRPr="00821ABB">
              <w:rPr>
                <w:rFonts w:ascii="Times New Roman" w:hAnsi="Times New Roman" w:cs="Times New Roman"/>
                <w:b/>
                <w:bCs/>
              </w:rPr>
              <w:t>-</w:t>
            </w:r>
          </w:p>
        </w:tc>
        <w:tc>
          <w:tcPr>
            <w:tcW w:w="237" w:type="dxa"/>
            <w:vAlign w:val="bottom"/>
          </w:tcPr>
          <w:p w14:paraId="5F27A2B0"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867" w:type="dxa"/>
            <w:vAlign w:val="bottom"/>
          </w:tcPr>
          <w:p w14:paraId="0E99211E" w14:textId="64707969"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239833F2" w14:textId="77777777" w:rsidR="00827894" w:rsidRPr="00821ABB" w:rsidRDefault="00827894" w:rsidP="00827894">
            <w:pPr>
              <w:tabs>
                <w:tab w:val="decimal" w:pos="706"/>
              </w:tabs>
              <w:spacing w:line="240" w:lineRule="auto"/>
              <w:jc w:val="center"/>
              <w:rPr>
                <w:rFonts w:ascii="Times New Roman" w:hAnsi="Times New Roman" w:cs="Times New Roman"/>
              </w:rPr>
            </w:pPr>
          </w:p>
        </w:tc>
        <w:tc>
          <w:tcPr>
            <w:tcW w:w="1080" w:type="dxa"/>
            <w:vAlign w:val="bottom"/>
          </w:tcPr>
          <w:p w14:paraId="210D9FA9" w14:textId="6178DEA5"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461,334</w:t>
            </w:r>
          </w:p>
        </w:tc>
      </w:tr>
      <w:tr w:rsidR="00827894" w:rsidRPr="00821ABB" w14:paraId="5931D723" w14:textId="77777777">
        <w:trPr>
          <w:trHeight w:val="216"/>
        </w:trPr>
        <w:tc>
          <w:tcPr>
            <w:tcW w:w="2430" w:type="dxa"/>
          </w:tcPr>
          <w:p w14:paraId="427844D8" w14:textId="77777777" w:rsidR="00827894" w:rsidRPr="00821ABB" w:rsidRDefault="00827894" w:rsidP="00827894">
            <w:pPr>
              <w:spacing w:line="240" w:lineRule="auto"/>
              <w:ind w:left="73" w:right="-24" w:hanging="73"/>
              <w:rPr>
                <w:rFonts w:ascii="Times New Roman" w:hAnsi="Times New Roman" w:cs="Times New Roman"/>
                <w:sz w:val="20"/>
                <w:szCs w:val="20"/>
              </w:rPr>
            </w:pPr>
            <w:r w:rsidRPr="00821ABB">
              <w:rPr>
                <w:rFonts w:ascii="Times New Roman" w:hAnsi="Times New Roman" w:cs="Times New Roman"/>
                <w:sz w:val="20"/>
                <w:szCs w:val="20"/>
              </w:rPr>
              <w:t>Long-term loans</w:t>
            </w:r>
          </w:p>
        </w:tc>
        <w:tc>
          <w:tcPr>
            <w:tcW w:w="540" w:type="dxa"/>
            <w:vAlign w:val="bottom"/>
          </w:tcPr>
          <w:p w14:paraId="1AF5ED96" w14:textId="77777777" w:rsidR="00827894" w:rsidRPr="00821ABB" w:rsidRDefault="00827894" w:rsidP="00827894">
            <w:pPr>
              <w:tabs>
                <w:tab w:val="decimal" w:pos="706"/>
              </w:tabs>
              <w:spacing w:line="240" w:lineRule="auto"/>
              <w:jc w:val="center"/>
              <w:rPr>
                <w:rFonts w:ascii="Times New Roman" w:hAnsi="Times New Roman" w:cs="Times New Roman"/>
                <w:i/>
                <w:iCs/>
              </w:rPr>
            </w:pPr>
          </w:p>
        </w:tc>
        <w:tc>
          <w:tcPr>
            <w:tcW w:w="990" w:type="dxa"/>
            <w:vAlign w:val="bottom"/>
          </w:tcPr>
          <w:p w14:paraId="67A8422C" w14:textId="74C2590B"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300,274</w:t>
            </w:r>
          </w:p>
        </w:tc>
        <w:tc>
          <w:tcPr>
            <w:tcW w:w="270" w:type="dxa"/>
            <w:vAlign w:val="bottom"/>
          </w:tcPr>
          <w:p w14:paraId="3CFF720B" w14:textId="77777777" w:rsidR="00827894" w:rsidRPr="00821ABB" w:rsidRDefault="00827894" w:rsidP="00827894">
            <w:pPr>
              <w:tabs>
                <w:tab w:val="decimal" w:pos="706"/>
              </w:tabs>
              <w:spacing w:line="240" w:lineRule="auto"/>
              <w:jc w:val="center"/>
              <w:rPr>
                <w:rFonts w:ascii="Times New Roman" w:hAnsi="Times New Roman" w:cs="Times New Roman"/>
              </w:rPr>
            </w:pPr>
          </w:p>
        </w:tc>
        <w:tc>
          <w:tcPr>
            <w:tcW w:w="900" w:type="dxa"/>
            <w:vAlign w:val="bottom"/>
          </w:tcPr>
          <w:p w14:paraId="2EC6E497" w14:textId="2C771858"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821ABB">
              <w:rPr>
                <w:rFonts w:ascii="Times New Roman" w:hAnsi="Times New Roman" w:cs="Times New Roman"/>
              </w:rPr>
              <w:t>83,429</w:t>
            </w:r>
          </w:p>
        </w:tc>
        <w:tc>
          <w:tcPr>
            <w:tcW w:w="270" w:type="dxa"/>
            <w:vAlign w:val="bottom"/>
          </w:tcPr>
          <w:p w14:paraId="1F3C5178" w14:textId="77777777" w:rsidR="00827894" w:rsidRPr="00821ABB" w:rsidRDefault="00827894" w:rsidP="00827894">
            <w:pPr>
              <w:tabs>
                <w:tab w:val="decimal" w:pos="613"/>
              </w:tabs>
              <w:spacing w:line="240" w:lineRule="auto"/>
              <w:jc w:val="center"/>
              <w:rPr>
                <w:rFonts w:ascii="Times New Roman" w:hAnsi="Times New Roman" w:cs="Times New Roman"/>
              </w:rPr>
            </w:pPr>
          </w:p>
        </w:tc>
        <w:tc>
          <w:tcPr>
            <w:tcW w:w="1080" w:type="dxa"/>
            <w:vAlign w:val="bottom"/>
          </w:tcPr>
          <w:p w14:paraId="680E2F8C" w14:textId="0BE6B9C4"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821ABB">
              <w:rPr>
                <w:rFonts w:ascii="Times New Roman" w:hAnsi="Times New Roman" w:cs="Times New Roman"/>
              </w:rPr>
              <w:t>80,016</w:t>
            </w:r>
          </w:p>
        </w:tc>
        <w:tc>
          <w:tcPr>
            <w:tcW w:w="239" w:type="dxa"/>
            <w:vAlign w:val="bottom"/>
          </w:tcPr>
          <w:p w14:paraId="03430E97" w14:textId="77777777" w:rsidR="00827894" w:rsidRPr="00821ABB" w:rsidRDefault="00827894" w:rsidP="00827894">
            <w:pPr>
              <w:tabs>
                <w:tab w:val="decimal" w:pos="706"/>
              </w:tabs>
              <w:spacing w:line="240" w:lineRule="auto"/>
              <w:jc w:val="center"/>
              <w:rPr>
                <w:rFonts w:ascii="Times New Roman" w:hAnsi="Times New Roman" w:cs="Times New Roman"/>
              </w:rPr>
            </w:pPr>
          </w:p>
        </w:tc>
        <w:tc>
          <w:tcPr>
            <w:tcW w:w="1177" w:type="dxa"/>
            <w:vAlign w:val="bottom"/>
          </w:tcPr>
          <w:p w14:paraId="3E936C94" w14:textId="7083D11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rPr>
            </w:pPr>
            <w:r w:rsidRPr="00821ABB">
              <w:rPr>
                <w:rFonts w:ascii="Times New Roman" w:hAnsi="Times New Roman" w:cs="Times New Roman"/>
              </w:rPr>
              <w:t>136,829</w:t>
            </w:r>
          </w:p>
        </w:tc>
        <w:tc>
          <w:tcPr>
            <w:tcW w:w="237" w:type="dxa"/>
            <w:vAlign w:val="bottom"/>
          </w:tcPr>
          <w:p w14:paraId="38B94CAD"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867" w:type="dxa"/>
            <w:vAlign w:val="bottom"/>
          </w:tcPr>
          <w:p w14:paraId="37BF4A56" w14:textId="06C02256"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409395A4" w14:textId="77777777" w:rsidR="00827894" w:rsidRPr="00821ABB" w:rsidRDefault="00827894" w:rsidP="00827894">
            <w:pPr>
              <w:tabs>
                <w:tab w:val="decimal" w:pos="706"/>
              </w:tabs>
              <w:spacing w:line="240" w:lineRule="auto"/>
              <w:jc w:val="center"/>
              <w:rPr>
                <w:rFonts w:ascii="Times New Roman" w:hAnsi="Times New Roman" w:cs="Times New Roman"/>
              </w:rPr>
            </w:pPr>
          </w:p>
        </w:tc>
        <w:tc>
          <w:tcPr>
            <w:tcW w:w="1080" w:type="dxa"/>
            <w:vAlign w:val="bottom"/>
          </w:tcPr>
          <w:p w14:paraId="78E08A98" w14:textId="437BB6B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300,274</w:t>
            </w:r>
          </w:p>
        </w:tc>
      </w:tr>
      <w:tr w:rsidR="00827894" w:rsidRPr="00821ABB" w14:paraId="63A46116" w14:textId="77777777">
        <w:trPr>
          <w:trHeight w:val="37"/>
        </w:trPr>
        <w:tc>
          <w:tcPr>
            <w:tcW w:w="2430" w:type="dxa"/>
          </w:tcPr>
          <w:p w14:paraId="68174589" w14:textId="77777777" w:rsidR="00827894" w:rsidRPr="00821ABB" w:rsidRDefault="00827894" w:rsidP="00827894">
            <w:pPr>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b/>
                <w:bCs/>
                <w:sz w:val="20"/>
                <w:szCs w:val="20"/>
              </w:rPr>
              <w:t>Total</w:t>
            </w:r>
          </w:p>
        </w:tc>
        <w:tc>
          <w:tcPr>
            <w:tcW w:w="540" w:type="dxa"/>
          </w:tcPr>
          <w:p w14:paraId="5FD38138" w14:textId="77777777" w:rsidR="00827894" w:rsidRPr="00821ABB" w:rsidRDefault="00827894" w:rsidP="00827894">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tcPr>
          <w:p w14:paraId="50112320" w14:textId="0D8D5BC0"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821ABB">
              <w:rPr>
                <w:rFonts w:ascii="Times New Roman" w:hAnsi="Times New Roman" w:cs="Times New Roman"/>
                <w:b/>
                <w:bCs/>
              </w:rPr>
              <w:t>4,785,385</w:t>
            </w:r>
          </w:p>
        </w:tc>
        <w:tc>
          <w:tcPr>
            <w:tcW w:w="270" w:type="dxa"/>
          </w:tcPr>
          <w:p w14:paraId="3C7D5E0A" w14:textId="77777777" w:rsidR="00827894" w:rsidRPr="00821ABB" w:rsidRDefault="00827894" w:rsidP="00827894">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tcPr>
          <w:p w14:paraId="308D7030" w14:textId="07675DD0" w:rsidR="00827894" w:rsidRPr="00821ABB" w:rsidDel="00D00E75"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sidRPr="00821ABB">
              <w:rPr>
                <w:rFonts w:ascii="Times New Roman" w:hAnsi="Times New Roman" w:cs="Times New Roman"/>
                <w:b/>
                <w:bCs/>
              </w:rPr>
              <w:t>2,850,9</w:t>
            </w:r>
            <w:r w:rsidRPr="00821ABB">
              <w:rPr>
                <w:rFonts w:ascii="Times New Roman" w:hAnsi="Times New Roman" w:cstheme="minorBidi"/>
                <w:b/>
                <w:bCs/>
              </w:rPr>
              <w:t>00</w:t>
            </w:r>
          </w:p>
        </w:tc>
        <w:tc>
          <w:tcPr>
            <w:tcW w:w="270" w:type="dxa"/>
          </w:tcPr>
          <w:p w14:paraId="3D15B103" w14:textId="77777777" w:rsidR="00827894" w:rsidRPr="00821ABB" w:rsidDel="00D00E75" w:rsidRDefault="00827894" w:rsidP="00827894">
            <w:pPr>
              <w:tabs>
                <w:tab w:val="clear" w:pos="680"/>
                <w:tab w:val="decimal" w:pos="683"/>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tcPr>
          <w:p w14:paraId="04349630" w14:textId="0153A002"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b/>
                <w:bCs/>
                <w:szCs w:val="22"/>
              </w:rPr>
            </w:pPr>
            <w:r w:rsidRPr="00821ABB">
              <w:rPr>
                <w:rFonts w:ascii="Times New Roman" w:hAnsi="Times New Roman"/>
                <w:b/>
                <w:bCs/>
                <w:szCs w:val="22"/>
              </w:rPr>
              <w:t>864,141</w:t>
            </w:r>
          </w:p>
        </w:tc>
        <w:tc>
          <w:tcPr>
            <w:tcW w:w="239" w:type="dxa"/>
          </w:tcPr>
          <w:p w14:paraId="70725799"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tcPr>
          <w:p w14:paraId="6D977035" w14:textId="038C5888"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131"/>
              <w:rPr>
                <w:rFonts w:ascii="Times New Roman" w:hAnsi="Times New Roman" w:cs="Times New Roman"/>
                <w:b/>
                <w:bCs/>
              </w:rPr>
            </w:pPr>
            <w:r w:rsidRPr="00821ABB">
              <w:rPr>
                <w:rFonts w:ascii="Times New Roman" w:hAnsi="Times New Roman" w:cs="Times New Roman"/>
                <w:b/>
                <w:bCs/>
              </w:rPr>
              <w:t>1,070,344</w:t>
            </w:r>
          </w:p>
        </w:tc>
        <w:tc>
          <w:tcPr>
            <w:tcW w:w="237" w:type="dxa"/>
          </w:tcPr>
          <w:p w14:paraId="65B8832F" w14:textId="77777777" w:rsidR="00827894" w:rsidRPr="00821ABB" w:rsidRDefault="00827894" w:rsidP="00827894">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tcPr>
          <w:p w14:paraId="728D8B7F" w14:textId="6BBEA9E2"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821ABB">
              <w:rPr>
                <w:rFonts w:ascii="Times New Roman" w:hAnsi="Times New Roman" w:cs="Times New Roman"/>
              </w:rPr>
              <w:t>-</w:t>
            </w:r>
          </w:p>
        </w:tc>
        <w:tc>
          <w:tcPr>
            <w:tcW w:w="270" w:type="dxa"/>
          </w:tcPr>
          <w:p w14:paraId="3B2D76C8" w14:textId="77777777" w:rsidR="00827894" w:rsidRPr="00821ABB" w:rsidRDefault="00827894" w:rsidP="00827894">
            <w:pPr>
              <w:tabs>
                <w:tab w:val="clear" w:pos="680"/>
                <w:tab w:val="decimal" w:pos="494"/>
                <w:tab w:val="decimal" w:pos="706"/>
              </w:tabs>
              <w:spacing w:line="240" w:lineRule="auto"/>
              <w:rPr>
                <w:rFonts w:ascii="Times New Roman" w:hAnsi="Times New Roman" w:cs="Times New Roman"/>
              </w:rPr>
            </w:pPr>
          </w:p>
        </w:tc>
        <w:tc>
          <w:tcPr>
            <w:tcW w:w="1080" w:type="dxa"/>
            <w:tcBorders>
              <w:top w:val="single" w:sz="4" w:space="0" w:color="auto"/>
              <w:left w:val="nil"/>
              <w:bottom w:val="single" w:sz="4" w:space="0" w:color="auto"/>
              <w:right w:val="nil"/>
            </w:tcBorders>
          </w:tcPr>
          <w:p w14:paraId="5A32A302" w14:textId="609F4F1F"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r w:rsidRPr="00821ABB">
              <w:rPr>
                <w:rFonts w:ascii="Times New Roman" w:hAnsi="Times New Roman" w:cs="Times New Roman"/>
                <w:b/>
                <w:bCs/>
              </w:rPr>
              <w:t>4,785,385</w:t>
            </w:r>
          </w:p>
        </w:tc>
      </w:tr>
      <w:tr w:rsidR="00294825" w:rsidRPr="00821ABB" w14:paraId="6551936B" w14:textId="77777777">
        <w:trPr>
          <w:trHeight w:val="37"/>
        </w:trPr>
        <w:tc>
          <w:tcPr>
            <w:tcW w:w="9000" w:type="dxa"/>
            <w:gridSpan w:val="11"/>
          </w:tcPr>
          <w:p w14:paraId="342D6F45" w14:textId="77777777" w:rsidR="00294825" w:rsidRPr="00821ABB"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Times New Roman" w:hAnsi="Times New Roman" w:cs="Times New Roman"/>
                <w:b/>
                <w:bCs/>
                <w:sz w:val="16"/>
                <w:szCs w:val="16"/>
              </w:rPr>
            </w:pPr>
            <w:r w:rsidRPr="00821ABB">
              <w:rPr>
                <w:rFonts w:ascii="Times New Roman" w:hAnsi="Times New Roman" w:cs="Times New Roman"/>
                <w:sz w:val="22"/>
                <w:szCs w:val="22"/>
              </w:rPr>
              <w:t>*</w:t>
            </w:r>
            <w:r w:rsidRPr="00821ABB">
              <w:rPr>
                <w:rFonts w:ascii="Times New Roman" w:hAnsi="Times New Roman" w:cs="Times New Roman"/>
              </w:rPr>
              <w:t>Gross amount before net of allowance for expected credit loss</w:t>
            </w:r>
          </w:p>
        </w:tc>
        <w:tc>
          <w:tcPr>
            <w:tcW w:w="270" w:type="dxa"/>
          </w:tcPr>
          <w:p w14:paraId="4E128195" w14:textId="77777777" w:rsidR="00294825" w:rsidRPr="00821ABB" w:rsidRDefault="00294825">
            <w:pPr>
              <w:tabs>
                <w:tab w:val="decimal" w:pos="706"/>
              </w:tabs>
              <w:spacing w:line="240" w:lineRule="auto"/>
              <w:rPr>
                <w:rFonts w:ascii="Times New Roman" w:hAnsi="Times New Roman" w:cs="Times New Roman"/>
                <w:b/>
                <w:bCs/>
                <w:sz w:val="16"/>
                <w:szCs w:val="16"/>
              </w:rPr>
            </w:pPr>
          </w:p>
        </w:tc>
        <w:tc>
          <w:tcPr>
            <w:tcW w:w="1080" w:type="dxa"/>
            <w:tcBorders>
              <w:top w:val="single" w:sz="4" w:space="0" w:color="auto"/>
              <w:left w:val="nil"/>
              <w:right w:val="nil"/>
            </w:tcBorders>
          </w:tcPr>
          <w:p w14:paraId="370210F7" w14:textId="77777777" w:rsidR="00294825" w:rsidRPr="00821ABB"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294825" w:rsidRPr="00821ABB" w14:paraId="4E0B424F" w14:textId="77777777">
        <w:trPr>
          <w:trHeight w:val="37"/>
        </w:trPr>
        <w:tc>
          <w:tcPr>
            <w:tcW w:w="2430" w:type="dxa"/>
          </w:tcPr>
          <w:p w14:paraId="059158D9" w14:textId="77777777" w:rsidR="00294825" w:rsidRPr="00821ABB" w:rsidRDefault="00294825">
            <w:pPr>
              <w:spacing w:line="240" w:lineRule="auto"/>
              <w:ind w:left="73" w:right="-24" w:hanging="73"/>
              <w:rPr>
                <w:rFonts w:ascii="Times New Roman" w:hAnsi="Times New Roman" w:cs="Times New Roman"/>
                <w:b/>
                <w:bCs/>
                <w:sz w:val="16"/>
                <w:szCs w:val="16"/>
              </w:rPr>
            </w:pPr>
          </w:p>
        </w:tc>
        <w:tc>
          <w:tcPr>
            <w:tcW w:w="540" w:type="dxa"/>
          </w:tcPr>
          <w:p w14:paraId="340A42AB" w14:textId="77777777" w:rsidR="00294825" w:rsidRPr="00821ABB" w:rsidRDefault="00294825">
            <w:pPr>
              <w:tabs>
                <w:tab w:val="decimal" w:pos="706"/>
              </w:tabs>
              <w:spacing w:line="240" w:lineRule="auto"/>
              <w:rPr>
                <w:rFonts w:ascii="Times New Roman" w:hAnsi="Times New Roman" w:cs="Times New Roman"/>
                <w:b/>
                <w:bCs/>
                <w:sz w:val="16"/>
                <w:szCs w:val="16"/>
              </w:rPr>
            </w:pPr>
          </w:p>
        </w:tc>
        <w:tc>
          <w:tcPr>
            <w:tcW w:w="990" w:type="dxa"/>
            <w:tcBorders>
              <w:left w:val="nil"/>
              <w:right w:val="nil"/>
            </w:tcBorders>
          </w:tcPr>
          <w:p w14:paraId="08AC58B1" w14:textId="77777777" w:rsidR="00294825" w:rsidRPr="00821ABB"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sz w:val="16"/>
                <w:szCs w:val="16"/>
              </w:rPr>
            </w:pPr>
          </w:p>
        </w:tc>
        <w:tc>
          <w:tcPr>
            <w:tcW w:w="270" w:type="dxa"/>
          </w:tcPr>
          <w:p w14:paraId="56D3251D" w14:textId="77777777" w:rsidR="00294825" w:rsidRPr="00821ABB" w:rsidRDefault="00294825">
            <w:pPr>
              <w:tabs>
                <w:tab w:val="decimal" w:pos="706"/>
              </w:tabs>
              <w:spacing w:line="240" w:lineRule="auto"/>
              <w:rPr>
                <w:rFonts w:ascii="Times New Roman" w:hAnsi="Times New Roman" w:cs="Times New Roman"/>
                <w:b/>
                <w:bCs/>
                <w:sz w:val="16"/>
                <w:szCs w:val="16"/>
              </w:rPr>
            </w:pPr>
          </w:p>
        </w:tc>
        <w:tc>
          <w:tcPr>
            <w:tcW w:w="900" w:type="dxa"/>
            <w:tcBorders>
              <w:left w:val="nil"/>
              <w:right w:val="nil"/>
            </w:tcBorders>
          </w:tcPr>
          <w:p w14:paraId="7D43A6D1" w14:textId="77777777" w:rsidR="00294825" w:rsidRPr="00821ABB"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sz w:val="16"/>
                <w:szCs w:val="16"/>
              </w:rPr>
            </w:pPr>
          </w:p>
        </w:tc>
        <w:tc>
          <w:tcPr>
            <w:tcW w:w="270" w:type="dxa"/>
          </w:tcPr>
          <w:p w14:paraId="2763A59A" w14:textId="77777777" w:rsidR="00294825" w:rsidRPr="00821ABB" w:rsidDel="00D00E75" w:rsidRDefault="00294825">
            <w:pPr>
              <w:tabs>
                <w:tab w:val="clear" w:pos="680"/>
                <w:tab w:val="decimal" w:pos="683"/>
              </w:tabs>
              <w:spacing w:line="240" w:lineRule="auto"/>
              <w:rPr>
                <w:rFonts w:ascii="Times New Roman" w:hAnsi="Times New Roman" w:cs="Times New Roman"/>
                <w:b/>
                <w:bCs/>
                <w:sz w:val="16"/>
                <w:szCs w:val="16"/>
              </w:rPr>
            </w:pPr>
          </w:p>
        </w:tc>
        <w:tc>
          <w:tcPr>
            <w:tcW w:w="1080" w:type="dxa"/>
            <w:tcBorders>
              <w:left w:val="nil"/>
              <w:right w:val="nil"/>
            </w:tcBorders>
          </w:tcPr>
          <w:p w14:paraId="34D4BA38" w14:textId="77777777" w:rsidR="00294825" w:rsidRPr="00821ABB"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sz w:val="16"/>
                <w:szCs w:val="16"/>
              </w:rPr>
            </w:pPr>
          </w:p>
        </w:tc>
        <w:tc>
          <w:tcPr>
            <w:tcW w:w="239" w:type="dxa"/>
          </w:tcPr>
          <w:p w14:paraId="5FF8D5CD" w14:textId="77777777" w:rsidR="00294825" w:rsidRPr="00821ABB" w:rsidRDefault="00294825">
            <w:pPr>
              <w:tabs>
                <w:tab w:val="decimal" w:pos="706"/>
              </w:tabs>
              <w:spacing w:line="240" w:lineRule="auto"/>
              <w:jc w:val="center"/>
              <w:rPr>
                <w:rFonts w:ascii="Times New Roman" w:hAnsi="Times New Roman" w:cs="Times New Roman"/>
                <w:b/>
                <w:bCs/>
                <w:sz w:val="16"/>
                <w:szCs w:val="16"/>
              </w:rPr>
            </w:pPr>
          </w:p>
        </w:tc>
        <w:tc>
          <w:tcPr>
            <w:tcW w:w="1177" w:type="dxa"/>
            <w:tcBorders>
              <w:left w:val="nil"/>
              <w:right w:val="nil"/>
            </w:tcBorders>
          </w:tcPr>
          <w:p w14:paraId="682F030B" w14:textId="77777777" w:rsidR="00294825" w:rsidRPr="00821ABB"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sz w:val="16"/>
                <w:szCs w:val="16"/>
              </w:rPr>
            </w:pPr>
          </w:p>
        </w:tc>
        <w:tc>
          <w:tcPr>
            <w:tcW w:w="237" w:type="dxa"/>
          </w:tcPr>
          <w:p w14:paraId="6E94BA93" w14:textId="77777777" w:rsidR="00294825" w:rsidRPr="00821ABB" w:rsidRDefault="00294825">
            <w:pPr>
              <w:tabs>
                <w:tab w:val="decimal" w:pos="706"/>
              </w:tabs>
              <w:spacing w:line="240" w:lineRule="auto"/>
              <w:rPr>
                <w:rFonts w:ascii="Times New Roman" w:hAnsi="Times New Roman" w:cs="Times New Roman"/>
                <w:b/>
                <w:bCs/>
                <w:sz w:val="16"/>
                <w:szCs w:val="16"/>
              </w:rPr>
            </w:pPr>
          </w:p>
        </w:tc>
        <w:tc>
          <w:tcPr>
            <w:tcW w:w="867" w:type="dxa"/>
            <w:tcBorders>
              <w:left w:val="nil"/>
              <w:right w:val="nil"/>
            </w:tcBorders>
          </w:tcPr>
          <w:p w14:paraId="5AC683B9" w14:textId="77777777" w:rsidR="00294825" w:rsidRPr="00821ABB"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sz w:val="16"/>
                <w:szCs w:val="16"/>
              </w:rPr>
            </w:pPr>
          </w:p>
        </w:tc>
        <w:tc>
          <w:tcPr>
            <w:tcW w:w="270" w:type="dxa"/>
          </w:tcPr>
          <w:p w14:paraId="0CB846D2" w14:textId="77777777" w:rsidR="00294825" w:rsidRPr="00821ABB" w:rsidRDefault="00294825">
            <w:pPr>
              <w:tabs>
                <w:tab w:val="decimal" w:pos="706"/>
              </w:tabs>
              <w:spacing w:line="240" w:lineRule="auto"/>
              <w:rPr>
                <w:rFonts w:ascii="Times New Roman" w:hAnsi="Times New Roman" w:cs="Times New Roman"/>
                <w:b/>
                <w:bCs/>
                <w:sz w:val="16"/>
                <w:szCs w:val="16"/>
              </w:rPr>
            </w:pPr>
          </w:p>
        </w:tc>
        <w:tc>
          <w:tcPr>
            <w:tcW w:w="1080" w:type="dxa"/>
            <w:tcBorders>
              <w:left w:val="nil"/>
              <w:right w:val="nil"/>
            </w:tcBorders>
          </w:tcPr>
          <w:p w14:paraId="1481AE60" w14:textId="77777777" w:rsidR="00294825" w:rsidRPr="00821ABB"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294825" w:rsidRPr="00821ABB" w14:paraId="35E135C3" w14:textId="77777777">
        <w:trPr>
          <w:trHeight w:val="37"/>
        </w:trPr>
        <w:tc>
          <w:tcPr>
            <w:tcW w:w="2430" w:type="dxa"/>
          </w:tcPr>
          <w:p w14:paraId="20FBBBB3" w14:textId="4F6B5AEE" w:rsidR="00294825" w:rsidRPr="00821ABB" w:rsidRDefault="00C5124D" w:rsidP="00C5124D">
            <w:pPr>
              <w:spacing w:line="240" w:lineRule="auto"/>
              <w:ind w:right="-24"/>
              <w:rPr>
                <w:rFonts w:ascii="Times New Roman" w:hAnsi="Times New Roman" w:cs="Times New Roman"/>
                <w:b/>
                <w:bCs/>
                <w:sz w:val="20"/>
                <w:szCs w:val="20"/>
              </w:rPr>
            </w:pPr>
            <w:r w:rsidRPr="00821ABB">
              <w:rPr>
                <w:rFonts w:ascii="Times New Roman" w:hAnsi="Times New Roman" w:cstheme="minorBidi"/>
                <w:b/>
                <w:bCs/>
                <w:i/>
                <w:iCs/>
                <w:sz w:val="20"/>
                <w:szCs w:val="20"/>
              </w:rPr>
              <w:t>F</w:t>
            </w:r>
            <w:r w:rsidR="00294825" w:rsidRPr="00821ABB">
              <w:rPr>
                <w:rFonts w:ascii="Times New Roman" w:hAnsi="Times New Roman" w:cs="Times New Roman"/>
                <w:b/>
                <w:bCs/>
                <w:i/>
                <w:iCs/>
                <w:sz w:val="20"/>
                <w:szCs w:val="20"/>
              </w:rPr>
              <w:t>inancial liabilities</w:t>
            </w:r>
          </w:p>
        </w:tc>
        <w:tc>
          <w:tcPr>
            <w:tcW w:w="540" w:type="dxa"/>
          </w:tcPr>
          <w:p w14:paraId="745C8430" w14:textId="77777777" w:rsidR="00294825" w:rsidRPr="00821ABB" w:rsidRDefault="00294825">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tcPr>
          <w:p w14:paraId="1C480E31" w14:textId="77777777" w:rsidR="00294825" w:rsidRPr="00821ABB"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tcPr>
          <w:p w14:paraId="13551EE2" w14:textId="77777777" w:rsidR="00294825" w:rsidRPr="00821ABB" w:rsidRDefault="00294825">
            <w:pPr>
              <w:tabs>
                <w:tab w:val="decimal" w:pos="706"/>
              </w:tabs>
              <w:spacing w:line="240" w:lineRule="auto"/>
              <w:rPr>
                <w:rFonts w:ascii="Times New Roman" w:hAnsi="Times New Roman" w:cs="Times New Roman"/>
                <w:b/>
                <w:bCs/>
              </w:rPr>
            </w:pPr>
          </w:p>
        </w:tc>
        <w:tc>
          <w:tcPr>
            <w:tcW w:w="900" w:type="dxa"/>
            <w:tcBorders>
              <w:left w:val="nil"/>
              <w:right w:val="nil"/>
            </w:tcBorders>
          </w:tcPr>
          <w:p w14:paraId="438E769A" w14:textId="77777777" w:rsidR="00294825" w:rsidRPr="00821ABB"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tcPr>
          <w:p w14:paraId="4B68DC1E" w14:textId="77777777" w:rsidR="00294825" w:rsidRPr="00821ABB" w:rsidDel="00D00E75" w:rsidRDefault="00294825">
            <w:pPr>
              <w:tabs>
                <w:tab w:val="clear" w:pos="680"/>
                <w:tab w:val="decimal" w:pos="683"/>
              </w:tabs>
              <w:spacing w:line="240" w:lineRule="auto"/>
              <w:rPr>
                <w:rFonts w:ascii="Times New Roman" w:hAnsi="Times New Roman" w:cs="Times New Roman"/>
                <w:b/>
                <w:bCs/>
              </w:rPr>
            </w:pPr>
          </w:p>
        </w:tc>
        <w:tc>
          <w:tcPr>
            <w:tcW w:w="1080" w:type="dxa"/>
            <w:tcBorders>
              <w:left w:val="nil"/>
              <w:right w:val="nil"/>
            </w:tcBorders>
          </w:tcPr>
          <w:p w14:paraId="10D15380" w14:textId="77777777" w:rsidR="00294825" w:rsidRPr="00821ABB"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p>
        </w:tc>
        <w:tc>
          <w:tcPr>
            <w:tcW w:w="239" w:type="dxa"/>
          </w:tcPr>
          <w:p w14:paraId="497D1EDB" w14:textId="77777777" w:rsidR="00294825" w:rsidRPr="00821ABB" w:rsidRDefault="00294825">
            <w:pPr>
              <w:tabs>
                <w:tab w:val="decimal" w:pos="706"/>
              </w:tabs>
              <w:spacing w:line="240" w:lineRule="auto"/>
              <w:jc w:val="center"/>
              <w:rPr>
                <w:rFonts w:ascii="Times New Roman" w:hAnsi="Times New Roman" w:cs="Times New Roman"/>
                <w:b/>
                <w:bCs/>
              </w:rPr>
            </w:pPr>
          </w:p>
        </w:tc>
        <w:tc>
          <w:tcPr>
            <w:tcW w:w="1177" w:type="dxa"/>
            <w:tcBorders>
              <w:left w:val="nil"/>
              <w:right w:val="nil"/>
            </w:tcBorders>
          </w:tcPr>
          <w:p w14:paraId="60158ABA" w14:textId="77777777" w:rsidR="00294825" w:rsidRPr="00821ABB"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p>
        </w:tc>
        <w:tc>
          <w:tcPr>
            <w:tcW w:w="237" w:type="dxa"/>
          </w:tcPr>
          <w:p w14:paraId="3577F33D" w14:textId="77777777" w:rsidR="00294825" w:rsidRPr="00821ABB" w:rsidRDefault="00294825">
            <w:pPr>
              <w:tabs>
                <w:tab w:val="decimal" w:pos="706"/>
              </w:tabs>
              <w:spacing w:line="240" w:lineRule="auto"/>
              <w:rPr>
                <w:rFonts w:ascii="Times New Roman" w:hAnsi="Times New Roman" w:cs="Times New Roman"/>
                <w:b/>
                <w:bCs/>
              </w:rPr>
            </w:pPr>
          </w:p>
        </w:tc>
        <w:tc>
          <w:tcPr>
            <w:tcW w:w="867" w:type="dxa"/>
            <w:tcBorders>
              <w:left w:val="nil"/>
              <w:right w:val="nil"/>
            </w:tcBorders>
          </w:tcPr>
          <w:p w14:paraId="55BB33B1" w14:textId="77777777" w:rsidR="00294825" w:rsidRPr="00821ABB"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tcPr>
          <w:p w14:paraId="09BAE08D" w14:textId="77777777" w:rsidR="00294825" w:rsidRPr="00821ABB" w:rsidRDefault="00294825">
            <w:pPr>
              <w:tabs>
                <w:tab w:val="decimal" w:pos="706"/>
              </w:tabs>
              <w:spacing w:line="240" w:lineRule="auto"/>
              <w:rPr>
                <w:rFonts w:ascii="Times New Roman" w:hAnsi="Times New Roman" w:cs="Times New Roman"/>
                <w:b/>
                <w:bCs/>
              </w:rPr>
            </w:pPr>
          </w:p>
        </w:tc>
        <w:tc>
          <w:tcPr>
            <w:tcW w:w="1080" w:type="dxa"/>
            <w:tcBorders>
              <w:left w:val="nil"/>
              <w:right w:val="nil"/>
            </w:tcBorders>
          </w:tcPr>
          <w:p w14:paraId="61452D21" w14:textId="77777777" w:rsidR="00294825" w:rsidRPr="00821ABB"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827894" w:rsidRPr="00821ABB" w14:paraId="00B9F511" w14:textId="77777777">
        <w:trPr>
          <w:trHeight w:val="37"/>
        </w:trPr>
        <w:tc>
          <w:tcPr>
            <w:tcW w:w="2430" w:type="dxa"/>
          </w:tcPr>
          <w:p w14:paraId="1BD84D76" w14:textId="77777777" w:rsidR="00827894" w:rsidRPr="00821ABB" w:rsidRDefault="00827894" w:rsidP="00827894">
            <w:pPr>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sz w:val="20"/>
                <w:szCs w:val="20"/>
              </w:rPr>
              <w:t xml:space="preserve">Short-term loans from financial institution </w:t>
            </w:r>
          </w:p>
        </w:tc>
        <w:tc>
          <w:tcPr>
            <w:tcW w:w="540" w:type="dxa"/>
            <w:vAlign w:val="bottom"/>
          </w:tcPr>
          <w:p w14:paraId="5420769E" w14:textId="073E0219" w:rsidR="00827894" w:rsidRPr="00821ABB" w:rsidRDefault="00827894" w:rsidP="00827894">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vAlign w:val="bottom"/>
          </w:tcPr>
          <w:p w14:paraId="7C736190" w14:textId="2273CD56"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2,321,461</w:t>
            </w:r>
          </w:p>
        </w:tc>
        <w:tc>
          <w:tcPr>
            <w:tcW w:w="270" w:type="dxa"/>
            <w:vAlign w:val="bottom"/>
          </w:tcPr>
          <w:p w14:paraId="7172CD2B" w14:textId="77777777" w:rsidR="00827894" w:rsidRPr="00821ABB" w:rsidRDefault="00827894" w:rsidP="00827894">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C35CE33" w14:textId="40F6953F"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821ABB">
              <w:rPr>
                <w:rFonts w:ascii="Times New Roman" w:hAnsi="Times New Roman" w:cs="Times New Roman"/>
              </w:rPr>
              <w:t>2,321,461</w:t>
            </w:r>
          </w:p>
        </w:tc>
        <w:tc>
          <w:tcPr>
            <w:tcW w:w="270" w:type="dxa"/>
            <w:vAlign w:val="bottom"/>
          </w:tcPr>
          <w:p w14:paraId="173463CE" w14:textId="77777777" w:rsidR="00827894" w:rsidRPr="00821ABB" w:rsidDel="00D00E75" w:rsidRDefault="00827894" w:rsidP="00827894">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4FE5912E" w14:textId="77194FED"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821ABB">
              <w:rPr>
                <w:rFonts w:ascii="Times New Roman" w:hAnsi="Times New Roman" w:cs="Times New Roman"/>
                <w:b/>
                <w:bCs/>
              </w:rPr>
              <w:t>-</w:t>
            </w:r>
          </w:p>
        </w:tc>
        <w:tc>
          <w:tcPr>
            <w:tcW w:w="239" w:type="dxa"/>
            <w:vAlign w:val="bottom"/>
          </w:tcPr>
          <w:p w14:paraId="34FF6628"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44FEDB35" w14:textId="4E85E48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821ABB">
              <w:rPr>
                <w:rFonts w:ascii="Times New Roman" w:hAnsi="Times New Roman" w:cs="Times New Roman"/>
                <w:b/>
                <w:bCs/>
              </w:rPr>
              <w:t>-</w:t>
            </w:r>
          </w:p>
        </w:tc>
        <w:tc>
          <w:tcPr>
            <w:tcW w:w="237" w:type="dxa"/>
            <w:vAlign w:val="bottom"/>
          </w:tcPr>
          <w:p w14:paraId="002C4F75" w14:textId="77777777" w:rsidR="00827894" w:rsidRPr="00821ABB" w:rsidRDefault="00827894" w:rsidP="00827894">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3EF0EEC1" w14:textId="24924020"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3C04453F" w14:textId="77777777" w:rsidR="00827894" w:rsidRPr="00821ABB" w:rsidRDefault="00827894" w:rsidP="00827894">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0AE14FAA" w14:textId="7A9EF700"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2,321,461</w:t>
            </w:r>
          </w:p>
        </w:tc>
      </w:tr>
      <w:tr w:rsidR="00827894" w:rsidRPr="00821ABB" w14:paraId="2FED9F6D" w14:textId="77777777">
        <w:trPr>
          <w:trHeight w:val="37"/>
        </w:trPr>
        <w:tc>
          <w:tcPr>
            <w:tcW w:w="2430" w:type="dxa"/>
            <w:vAlign w:val="bottom"/>
          </w:tcPr>
          <w:p w14:paraId="78FB4B83" w14:textId="77777777" w:rsidR="00827894" w:rsidRPr="00821ABB" w:rsidRDefault="00827894" w:rsidP="00827894">
            <w:pPr>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sz w:val="20"/>
                <w:szCs w:val="20"/>
              </w:rPr>
              <w:t xml:space="preserve">Trade payables </w:t>
            </w:r>
          </w:p>
        </w:tc>
        <w:tc>
          <w:tcPr>
            <w:tcW w:w="540" w:type="dxa"/>
            <w:vAlign w:val="center"/>
          </w:tcPr>
          <w:p w14:paraId="5B8CE596" w14:textId="70E3334C" w:rsidR="00827894" w:rsidRPr="00821ABB" w:rsidRDefault="00827894" w:rsidP="00827894">
            <w:pPr>
              <w:tabs>
                <w:tab w:val="decimal" w:pos="706"/>
              </w:tabs>
              <w:spacing w:line="240" w:lineRule="auto"/>
              <w:jc w:val="center"/>
              <w:rPr>
                <w:rFonts w:ascii="Times New Roman" w:hAnsi="Times New Roman" w:cs="Times New Roman"/>
                <w:b/>
                <w:bCs/>
                <w:sz w:val="20"/>
                <w:szCs w:val="20"/>
              </w:rPr>
            </w:pPr>
          </w:p>
        </w:tc>
        <w:tc>
          <w:tcPr>
            <w:tcW w:w="990" w:type="dxa"/>
            <w:tcBorders>
              <w:left w:val="nil"/>
              <w:right w:val="nil"/>
            </w:tcBorders>
            <w:vAlign w:val="bottom"/>
          </w:tcPr>
          <w:p w14:paraId="4750A0C1" w14:textId="4A4D2C46"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136,301</w:t>
            </w:r>
          </w:p>
        </w:tc>
        <w:tc>
          <w:tcPr>
            <w:tcW w:w="270" w:type="dxa"/>
            <w:vAlign w:val="bottom"/>
          </w:tcPr>
          <w:p w14:paraId="7B33F037" w14:textId="77777777" w:rsidR="00827894" w:rsidRPr="00821ABB" w:rsidRDefault="00827894" w:rsidP="00827894">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12936199" w14:textId="0F91D898"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821ABB">
              <w:rPr>
                <w:rFonts w:ascii="Times New Roman" w:hAnsi="Times New Roman" w:cs="Times New Roman"/>
              </w:rPr>
              <w:t>136,301</w:t>
            </w:r>
          </w:p>
        </w:tc>
        <w:tc>
          <w:tcPr>
            <w:tcW w:w="270" w:type="dxa"/>
            <w:vAlign w:val="bottom"/>
          </w:tcPr>
          <w:p w14:paraId="3B13E88C" w14:textId="77777777" w:rsidR="00827894" w:rsidRPr="00821ABB" w:rsidDel="00D00E75" w:rsidRDefault="00827894" w:rsidP="00827894">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05CD2505" w14:textId="47BFD83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821ABB">
              <w:rPr>
                <w:rFonts w:ascii="Times New Roman" w:hAnsi="Times New Roman" w:cs="Times New Roman"/>
                <w:b/>
                <w:bCs/>
              </w:rPr>
              <w:t>-</w:t>
            </w:r>
          </w:p>
        </w:tc>
        <w:tc>
          <w:tcPr>
            <w:tcW w:w="239" w:type="dxa"/>
            <w:vAlign w:val="bottom"/>
          </w:tcPr>
          <w:p w14:paraId="2A11E258"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0B252649" w14:textId="5CBE8023"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821ABB">
              <w:rPr>
                <w:rFonts w:ascii="Times New Roman" w:hAnsi="Times New Roman" w:cs="Times New Roman"/>
                <w:b/>
                <w:bCs/>
              </w:rPr>
              <w:t>-</w:t>
            </w:r>
          </w:p>
        </w:tc>
        <w:tc>
          <w:tcPr>
            <w:tcW w:w="237" w:type="dxa"/>
            <w:vAlign w:val="bottom"/>
          </w:tcPr>
          <w:p w14:paraId="2B3A699B" w14:textId="77777777" w:rsidR="00827894" w:rsidRPr="00821ABB" w:rsidRDefault="00827894" w:rsidP="00827894">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7AF223CA" w14:textId="15E7364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3653FD56" w14:textId="77777777" w:rsidR="00827894" w:rsidRPr="00821ABB" w:rsidRDefault="00827894" w:rsidP="00827894">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4F2A96F2" w14:textId="4226EE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136,301</w:t>
            </w:r>
          </w:p>
        </w:tc>
      </w:tr>
      <w:tr w:rsidR="00BB4446" w:rsidRPr="00821ABB" w14:paraId="5F9A1EFF" w14:textId="77777777" w:rsidTr="00856A99">
        <w:trPr>
          <w:trHeight w:val="37"/>
        </w:trPr>
        <w:tc>
          <w:tcPr>
            <w:tcW w:w="2430" w:type="dxa"/>
            <w:vAlign w:val="bottom"/>
          </w:tcPr>
          <w:p w14:paraId="05684D09" w14:textId="3585A854" w:rsidR="00BB4446" w:rsidRPr="00821ABB" w:rsidRDefault="00BB4446" w:rsidP="00BB4446">
            <w:pPr>
              <w:spacing w:line="240" w:lineRule="auto"/>
              <w:ind w:left="73" w:right="-24" w:hanging="73"/>
              <w:rPr>
                <w:rFonts w:ascii="Times New Roman" w:hAnsi="Times New Roman" w:cs="Times New Roman"/>
                <w:sz w:val="20"/>
                <w:szCs w:val="20"/>
              </w:rPr>
            </w:pPr>
            <w:r w:rsidRPr="00821ABB">
              <w:rPr>
                <w:rFonts w:ascii="Times New Roman" w:hAnsi="Times New Roman" w:cs="Times New Roman"/>
                <w:sz w:val="20"/>
                <w:szCs w:val="20"/>
              </w:rPr>
              <w:t>Other current payables</w:t>
            </w:r>
          </w:p>
        </w:tc>
        <w:tc>
          <w:tcPr>
            <w:tcW w:w="540" w:type="dxa"/>
            <w:vAlign w:val="bottom"/>
          </w:tcPr>
          <w:p w14:paraId="0D60030D" w14:textId="77777777" w:rsidR="00BB4446" w:rsidRPr="00821ABB" w:rsidRDefault="00BB4446" w:rsidP="00BB4446">
            <w:pPr>
              <w:tabs>
                <w:tab w:val="decimal" w:pos="706"/>
              </w:tabs>
              <w:spacing w:line="240" w:lineRule="auto"/>
              <w:jc w:val="center"/>
              <w:rPr>
                <w:rFonts w:ascii="Times New Roman" w:hAnsi="Times New Roman" w:cs="Times New Roman"/>
                <w:b/>
                <w:bCs/>
                <w:sz w:val="20"/>
                <w:szCs w:val="20"/>
              </w:rPr>
            </w:pPr>
          </w:p>
        </w:tc>
        <w:tc>
          <w:tcPr>
            <w:tcW w:w="990" w:type="dxa"/>
            <w:tcBorders>
              <w:left w:val="nil"/>
              <w:right w:val="nil"/>
            </w:tcBorders>
            <w:vAlign w:val="bottom"/>
          </w:tcPr>
          <w:p w14:paraId="3761C6B7" w14:textId="63976685" w:rsidR="00BB4446" w:rsidRPr="00821ABB" w:rsidRDefault="00BB4446" w:rsidP="00BB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76,528</w:t>
            </w:r>
          </w:p>
        </w:tc>
        <w:tc>
          <w:tcPr>
            <w:tcW w:w="270" w:type="dxa"/>
            <w:vAlign w:val="bottom"/>
          </w:tcPr>
          <w:p w14:paraId="3D112EC6" w14:textId="77777777" w:rsidR="00BB4446" w:rsidRPr="00821ABB" w:rsidRDefault="00BB4446" w:rsidP="00BB4446">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73C4908" w14:textId="4244EB83" w:rsidR="00BB4446" w:rsidRPr="00821ABB" w:rsidRDefault="00BB4446" w:rsidP="00BB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821ABB">
              <w:rPr>
                <w:rFonts w:ascii="Times New Roman" w:hAnsi="Times New Roman" w:cs="Times New Roman"/>
              </w:rPr>
              <w:t>76,528</w:t>
            </w:r>
          </w:p>
        </w:tc>
        <w:tc>
          <w:tcPr>
            <w:tcW w:w="270" w:type="dxa"/>
            <w:vAlign w:val="bottom"/>
          </w:tcPr>
          <w:p w14:paraId="3ECA8F59" w14:textId="77777777" w:rsidR="00BB4446" w:rsidRPr="00821ABB" w:rsidDel="00D00E75" w:rsidRDefault="00BB4446" w:rsidP="00BB4446">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7BEA2232" w14:textId="690BC958" w:rsidR="00BB4446" w:rsidRPr="00821ABB" w:rsidRDefault="00BB4446" w:rsidP="00BB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821ABB">
              <w:rPr>
                <w:rFonts w:ascii="Times New Roman" w:hAnsi="Times New Roman" w:cs="Times New Roman"/>
                <w:b/>
                <w:bCs/>
              </w:rPr>
              <w:t>-</w:t>
            </w:r>
          </w:p>
        </w:tc>
        <w:tc>
          <w:tcPr>
            <w:tcW w:w="239" w:type="dxa"/>
            <w:vAlign w:val="bottom"/>
          </w:tcPr>
          <w:p w14:paraId="602EC256" w14:textId="77777777" w:rsidR="00BB4446" w:rsidRPr="00821ABB" w:rsidRDefault="00BB4446" w:rsidP="00BB4446">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7CE245EA" w14:textId="04381D20" w:rsidR="00BB4446" w:rsidRPr="00821ABB" w:rsidRDefault="00BB4446" w:rsidP="00BB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821ABB">
              <w:rPr>
                <w:rFonts w:ascii="Times New Roman" w:hAnsi="Times New Roman" w:cs="Times New Roman"/>
                <w:b/>
                <w:bCs/>
              </w:rPr>
              <w:t>-</w:t>
            </w:r>
          </w:p>
        </w:tc>
        <w:tc>
          <w:tcPr>
            <w:tcW w:w="237" w:type="dxa"/>
            <w:vAlign w:val="bottom"/>
          </w:tcPr>
          <w:p w14:paraId="0FA118B3" w14:textId="77777777" w:rsidR="00BB4446" w:rsidRPr="00821ABB" w:rsidRDefault="00BB4446" w:rsidP="00BB4446">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323D33B7" w14:textId="77C1F42B" w:rsidR="00BB4446" w:rsidRPr="00821ABB" w:rsidRDefault="00BB4446" w:rsidP="00BB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70F5BF28" w14:textId="77777777" w:rsidR="00BB4446" w:rsidRPr="00821ABB" w:rsidRDefault="00BB4446" w:rsidP="00BB4446">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1EB34CE8" w14:textId="66C10184" w:rsidR="00BB4446" w:rsidRPr="00821ABB" w:rsidRDefault="00BB4446" w:rsidP="00BB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76,528</w:t>
            </w:r>
          </w:p>
        </w:tc>
      </w:tr>
      <w:tr w:rsidR="00BB4446" w:rsidRPr="00821ABB" w14:paraId="4E1CD9D8" w14:textId="77777777" w:rsidTr="00856A99">
        <w:trPr>
          <w:trHeight w:val="37"/>
        </w:trPr>
        <w:tc>
          <w:tcPr>
            <w:tcW w:w="2430" w:type="dxa"/>
          </w:tcPr>
          <w:p w14:paraId="0E0E276C" w14:textId="15641460" w:rsidR="00BB4446" w:rsidRPr="00821ABB" w:rsidRDefault="00BB4446" w:rsidP="00BB4446">
            <w:pPr>
              <w:spacing w:line="240" w:lineRule="auto"/>
              <w:ind w:left="73" w:right="-24" w:hanging="73"/>
              <w:rPr>
                <w:rFonts w:ascii="Times New Roman" w:hAnsi="Times New Roman" w:cs="Times New Roman"/>
                <w:sz w:val="20"/>
                <w:szCs w:val="20"/>
              </w:rPr>
            </w:pPr>
            <w:r w:rsidRPr="00821ABB">
              <w:rPr>
                <w:rFonts w:ascii="Times New Roman" w:hAnsi="Times New Roman"/>
                <w:sz w:val="20"/>
                <w:szCs w:val="25"/>
              </w:rPr>
              <w:t>Lease liabilities</w:t>
            </w:r>
          </w:p>
        </w:tc>
        <w:tc>
          <w:tcPr>
            <w:tcW w:w="540" w:type="dxa"/>
          </w:tcPr>
          <w:p w14:paraId="500B217E" w14:textId="77777777" w:rsidR="00BB4446" w:rsidRPr="00821ABB" w:rsidRDefault="00BB4446" w:rsidP="00BB4446">
            <w:pPr>
              <w:tabs>
                <w:tab w:val="decimal" w:pos="706"/>
              </w:tabs>
              <w:spacing w:line="240" w:lineRule="auto"/>
              <w:jc w:val="center"/>
              <w:rPr>
                <w:rFonts w:ascii="Times New Roman" w:hAnsi="Times New Roman" w:cs="Times New Roman"/>
                <w:b/>
                <w:bCs/>
                <w:sz w:val="20"/>
                <w:szCs w:val="20"/>
              </w:rPr>
            </w:pPr>
          </w:p>
        </w:tc>
        <w:tc>
          <w:tcPr>
            <w:tcW w:w="990" w:type="dxa"/>
            <w:tcBorders>
              <w:left w:val="nil"/>
              <w:right w:val="nil"/>
            </w:tcBorders>
            <w:vAlign w:val="bottom"/>
          </w:tcPr>
          <w:p w14:paraId="5610AEA5" w14:textId="3B6E5E2C" w:rsidR="00BB4446" w:rsidRPr="00821ABB" w:rsidRDefault="00BB4446" w:rsidP="00BB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24,761</w:t>
            </w:r>
          </w:p>
        </w:tc>
        <w:tc>
          <w:tcPr>
            <w:tcW w:w="270" w:type="dxa"/>
            <w:vAlign w:val="bottom"/>
          </w:tcPr>
          <w:p w14:paraId="5908E1E8" w14:textId="77777777" w:rsidR="00BB4446" w:rsidRPr="00821ABB" w:rsidRDefault="00BB4446" w:rsidP="00BB4446">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44CF65AF" w14:textId="141F99C6" w:rsidR="00BB4446" w:rsidRPr="00821ABB" w:rsidRDefault="00BB4446" w:rsidP="00BB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821ABB">
              <w:rPr>
                <w:rFonts w:ascii="Times New Roman" w:hAnsi="Times New Roman" w:cs="Times New Roman"/>
              </w:rPr>
              <w:t>9,867</w:t>
            </w:r>
          </w:p>
        </w:tc>
        <w:tc>
          <w:tcPr>
            <w:tcW w:w="270" w:type="dxa"/>
            <w:vAlign w:val="bottom"/>
          </w:tcPr>
          <w:p w14:paraId="637CD3B2" w14:textId="77777777" w:rsidR="00BB4446" w:rsidRPr="00821ABB" w:rsidDel="00D00E75" w:rsidRDefault="00BB4446" w:rsidP="00BB4446">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46D24DCC" w14:textId="1B5B07F7" w:rsidR="00BB4446" w:rsidRPr="00821ABB" w:rsidRDefault="00BB4446" w:rsidP="00BB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r w:rsidRPr="00821ABB">
              <w:rPr>
                <w:rFonts w:ascii="Times New Roman" w:hAnsi="Times New Roman" w:cs="Times New Roman"/>
              </w:rPr>
              <w:t>12,293</w:t>
            </w:r>
          </w:p>
        </w:tc>
        <w:tc>
          <w:tcPr>
            <w:tcW w:w="239" w:type="dxa"/>
            <w:vAlign w:val="bottom"/>
          </w:tcPr>
          <w:p w14:paraId="0CFF67CD" w14:textId="77777777" w:rsidR="00BB4446" w:rsidRPr="00821ABB" w:rsidRDefault="00BB4446" w:rsidP="00BB4446">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3D3DCB09" w14:textId="0E4D49B4" w:rsidR="00BB4446" w:rsidRPr="00821ABB" w:rsidRDefault="00BB4446" w:rsidP="00BB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4"/>
              <w:rPr>
                <w:rFonts w:ascii="Times New Roman" w:hAnsi="Times New Roman" w:cs="Times New Roman"/>
                <w:b/>
                <w:bCs/>
              </w:rPr>
            </w:pPr>
            <w:r w:rsidRPr="00821ABB">
              <w:rPr>
                <w:rFonts w:ascii="Times New Roman" w:hAnsi="Times New Roman" w:cs="Times New Roman"/>
              </w:rPr>
              <w:t>2,601</w:t>
            </w:r>
          </w:p>
        </w:tc>
        <w:tc>
          <w:tcPr>
            <w:tcW w:w="237" w:type="dxa"/>
            <w:vAlign w:val="bottom"/>
          </w:tcPr>
          <w:p w14:paraId="06A2EE84" w14:textId="77777777" w:rsidR="00BB4446" w:rsidRPr="00821ABB" w:rsidRDefault="00BB4446" w:rsidP="00BB4446">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33A4F40D" w14:textId="46112FFE" w:rsidR="00BB4446" w:rsidRPr="00821ABB" w:rsidRDefault="00BB4446" w:rsidP="00BB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5A33761B" w14:textId="77777777" w:rsidR="00BB4446" w:rsidRPr="00821ABB" w:rsidRDefault="00BB4446" w:rsidP="00BB4446">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0346CC6B" w14:textId="1C6B068E" w:rsidR="00BB4446" w:rsidRPr="00821ABB" w:rsidRDefault="00BB4446" w:rsidP="00BB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24,761</w:t>
            </w:r>
          </w:p>
        </w:tc>
      </w:tr>
      <w:tr w:rsidR="00827894" w:rsidRPr="00821ABB" w14:paraId="216D98F1" w14:textId="77777777">
        <w:trPr>
          <w:trHeight w:val="37"/>
        </w:trPr>
        <w:tc>
          <w:tcPr>
            <w:tcW w:w="2430" w:type="dxa"/>
            <w:vAlign w:val="bottom"/>
          </w:tcPr>
          <w:p w14:paraId="4A09E673" w14:textId="77777777" w:rsidR="00827894" w:rsidRPr="00821ABB" w:rsidRDefault="00827894" w:rsidP="00827894">
            <w:pPr>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sz w:val="20"/>
                <w:szCs w:val="20"/>
              </w:rPr>
              <w:t>Debenture</w:t>
            </w:r>
          </w:p>
        </w:tc>
        <w:tc>
          <w:tcPr>
            <w:tcW w:w="540" w:type="dxa"/>
            <w:vAlign w:val="bottom"/>
          </w:tcPr>
          <w:p w14:paraId="78DA990C" w14:textId="5733EFFB" w:rsidR="00827894" w:rsidRPr="00821ABB" w:rsidRDefault="00827894" w:rsidP="00827894">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vAlign w:val="bottom"/>
          </w:tcPr>
          <w:p w14:paraId="752E684D" w14:textId="44AF471D"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3,516,920</w:t>
            </w:r>
          </w:p>
        </w:tc>
        <w:tc>
          <w:tcPr>
            <w:tcW w:w="270" w:type="dxa"/>
            <w:vAlign w:val="bottom"/>
          </w:tcPr>
          <w:p w14:paraId="1064576C" w14:textId="77777777" w:rsidR="00827894" w:rsidRPr="00821ABB" w:rsidRDefault="00827894" w:rsidP="00827894">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747A910A" w14:textId="4D6B2B0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821ABB">
              <w:rPr>
                <w:rFonts w:ascii="Times New Roman" w:hAnsi="Times New Roman" w:cs="Times New Roman"/>
              </w:rPr>
              <w:t>599,394</w:t>
            </w:r>
          </w:p>
        </w:tc>
        <w:tc>
          <w:tcPr>
            <w:tcW w:w="270" w:type="dxa"/>
            <w:vAlign w:val="bottom"/>
          </w:tcPr>
          <w:p w14:paraId="1D1B1F6D" w14:textId="77777777" w:rsidR="00827894" w:rsidRPr="00821ABB" w:rsidDel="00D00E75" w:rsidRDefault="00827894" w:rsidP="00827894">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34915690" w14:textId="2248FB79" w:rsidR="00827894" w:rsidRPr="00821ABB" w:rsidRDefault="00827894" w:rsidP="00DC4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821ABB">
              <w:rPr>
                <w:rFonts w:ascii="Times New Roman" w:hAnsi="Times New Roman" w:cs="Times New Roman"/>
              </w:rPr>
              <w:t>1,492,546</w:t>
            </w:r>
          </w:p>
        </w:tc>
        <w:tc>
          <w:tcPr>
            <w:tcW w:w="239" w:type="dxa"/>
            <w:vAlign w:val="bottom"/>
          </w:tcPr>
          <w:p w14:paraId="46B2B478" w14:textId="77777777" w:rsidR="00827894" w:rsidRPr="00821ABB" w:rsidRDefault="00827894" w:rsidP="00827894">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50C2377C" w14:textId="1D736681"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4"/>
              <w:rPr>
                <w:rFonts w:ascii="Times New Roman" w:hAnsi="Times New Roman" w:cs="Times New Roman"/>
              </w:rPr>
            </w:pPr>
            <w:r w:rsidRPr="00821ABB">
              <w:rPr>
                <w:rFonts w:ascii="Times New Roman" w:hAnsi="Times New Roman" w:cs="Times New Roman"/>
              </w:rPr>
              <w:t>1,424,980</w:t>
            </w:r>
          </w:p>
        </w:tc>
        <w:tc>
          <w:tcPr>
            <w:tcW w:w="237" w:type="dxa"/>
            <w:vAlign w:val="bottom"/>
          </w:tcPr>
          <w:p w14:paraId="45D76C5C" w14:textId="77777777" w:rsidR="00827894" w:rsidRPr="00821ABB" w:rsidRDefault="00827894" w:rsidP="00827894">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7464D6DE" w14:textId="23CA2E49"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5B93ED7F" w14:textId="77777777" w:rsidR="00827894" w:rsidRPr="00821ABB" w:rsidRDefault="00827894" w:rsidP="00827894">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550AFBE0" w14:textId="29A02468"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3,516,920</w:t>
            </w:r>
          </w:p>
        </w:tc>
      </w:tr>
      <w:tr w:rsidR="00827894" w:rsidRPr="00821ABB" w14:paraId="2E7CAA03" w14:textId="77777777">
        <w:trPr>
          <w:trHeight w:val="37"/>
        </w:trPr>
        <w:tc>
          <w:tcPr>
            <w:tcW w:w="2430" w:type="dxa"/>
            <w:vAlign w:val="bottom"/>
          </w:tcPr>
          <w:p w14:paraId="049123DB" w14:textId="77777777" w:rsidR="00827894" w:rsidRPr="00821ABB" w:rsidRDefault="00827894" w:rsidP="00827894">
            <w:pPr>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sz w:val="20"/>
                <w:szCs w:val="20"/>
              </w:rPr>
              <w:t xml:space="preserve">Long-term loans from financial institutions </w:t>
            </w:r>
          </w:p>
        </w:tc>
        <w:tc>
          <w:tcPr>
            <w:tcW w:w="540" w:type="dxa"/>
            <w:vAlign w:val="bottom"/>
          </w:tcPr>
          <w:p w14:paraId="4F1934EA" w14:textId="7E8A564F" w:rsidR="00827894" w:rsidRPr="00821ABB" w:rsidRDefault="00827894" w:rsidP="00827894">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vAlign w:val="bottom"/>
          </w:tcPr>
          <w:p w14:paraId="150FE33B" w14:textId="70AB0ECC"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21ABB">
              <w:rPr>
                <w:rFonts w:ascii="Times New Roman" w:hAnsi="Times New Roman" w:cs="Times New Roman"/>
              </w:rPr>
              <w:t>3,224,850</w:t>
            </w:r>
          </w:p>
        </w:tc>
        <w:tc>
          <w:tcPr>
            <w:tcW w:w="270" w:type="dxa"/>
            <w:vAlign w:val="bottom"/>
          </w:tcPr>
          <w:p w14:paraId="1D8D0954" w14:textId="77777777" w:rsidR="00827894" w:rsidRPr="00821ABB" w:rsidRDefault="00827894" w:rsidP="00827894">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46ABAC83" w14:textId="1EE188FD"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821ABB">
              <w:rPr>
                <w:rFonts w:ascii="Times New Roman" w:hAnsi="Times New Roman" w:cs="Times New Roman"/>
              </w:rPr>
              <w:t>1,257,783</w:t>
            </w:r>
          </w:p>
        </w:tc>
        <w:tc>
          <w:tcPr>
            <w:tcW w:w="270" w:type="dxa"/>
            <w:vAlign w:val="bottom"/>
          </w:tcPr>
          <w:p w14:paraId="430604FE" w14:textId="77777777" w:rsidR="00827894" w:rsidRPr="00821ABB" w:rsidDel="00D00E75" w:rsidRDefault="00827894" w:rsidP="00827894">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58FA5139" w14:textId="3D2DC040"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821ABB">
              <w:rPr>
                <w:rFonts w:ascii="Times New Roman" w:hAnsi="Times New Roman" w:cs="Times New Roman"/>
              </w:rPr>
              <w:t>1,357,811</w:t>
            </w:r>
          </w:p>
        </w:tc>
        <w:tc>
          <w:tcPr>
            <w:tcW w:w="239" w:type="dxa"/>
            <w:vAlign w:val="bottom"/>
          </w:tcPr>
          <w:p w14:paraId="160AE674" w14:textId="77777777" w:rsidR="00827894" w:rsidRPr="00821ABB" w:rsidRDefault="00827894" w:rsidP="00827894">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3B37B573" w14:textId="578946F0"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sidRPr="00821ABB">
              <w:rPr>
                <w:rFonts w:ascii="Times New Roman" w:hAnsi="Times New Roman" w:cs="Times New Roman"/>
              </w:rPr>
              <w:t>609,256</w:t>
            </w:r>
          </w:p>
        </w:tc>
        <w:tc>
          <w:tcPr>
            <w:tcW w:w="237" w:type="dxa"/>
            <w:vAlign w:val="bottom"/>
          </w:tcPr>
          <w:p w14:paraId="6338D74A" w14:textId="77777777" w:rsidR="00827894" w:rsidRPr="00821ABB" w:rsidRDefault="00827894" w:rsidP="00827894">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16A81BE9" w14:textId="0BC698DE"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21ABB">
              <w:rPr>
                <w:rFonts w:ascii="Times New Roman" w:hAnsi="Times New Roman" w:cs="Times New Roman"/>
                <w:b/>
                <w:bCs/>
              </w:rPr>
              <w:t>-</w:t>
            </w:r>
          </w:p>
        </w:tc>
        <w:tc>
          <w:tcPr>
            <w:tcW w:w="270" w:type="dxa"/>
            <w:vAlign w:val="bottom"/>
          </w:tcPr>
          <w:p w14:paraId="4A436DF2" w14:textId="77777777" w:rsidR="00827894" w:rsidRPr="00821ABB" w:rsidRDefault="00827894" w:rsidP="00827894">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17DDAE84" w14:textId="1571AE01"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821ABB">
              <w:rPr>
                <w:rFonts w:ascii="Times New Roman" w:hAnsi="Times New Roman" w:cs="Times New Roman"/>
              </w:rPr>
              <w:t>3,224,850</w:t>
            </w:r>
          </w:p>
        </w:tc>
      </w:tr>
      <w:tr w:rsidR="00827894" w:rsidRPr="00821ABB" w14:paraId="2278A396" w14:textId="77777777">
        <w:trPr>
          <w:trHeight w:val="37"/>
        </w:trPr>
        <w:tc>
          <w:tcPr>
            <w:tcW w:w="2430" w:type="dxa"/>
          </w:tcPr>
          <w:p w14:paraId="0D54E4AA" w14:textId="77777777" w:rsidR="00827894" w:rsidRPr="00821ABB" w:rsidRDefault="00827894" w:rsidP="00827894">
            <w:pPr>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b/>
                <w:bCs/>
                <w:sz w:val="20"/>
                <w:szCs w:val="20"/>
              </w:rPr>
              <w:t>Total</w:t>
            </w:r>
          </w:p>
        </w:tc>
        <w:tc>
          <w:tcPr>
            <w:tcW w:w="540" w:type="dxa"/>
          </w:tcPr>
          <w:p w14:paraId="0CD50CED" w14:textId="77777777" w:rsidR="00827894" w:rsidRPr="00821ABB" w:rsidRDefault="00827894" w:rsidP="00827894">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tcPr>
          <w:p w14:paraId="645D984B" w14:textId="40BBCBC8"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821ABB">
              <w:rPr>
                <w:rFonts w:ascii="Times New Roman" w:hAnsi="Times New Roman" w:cs="Times New Roman"/>
                <w:b/>
                <w:bCs/>
              </w:rPr>
              <w:t>9,300,821</w:t>
            </w:r>
          </w:p>
        </w:tc>
        <w:tc>
          <w:tcPr>
            <w:tcW w:w="270" w:type="dxa"/>
            <w:vAlign w:val="bottom"/>
          </w:tcPr>
          <w:p w14:paraId="75A857EC" w14:textId="77777777" w:rsidR="00827894" w:rsidRPr="00821ABB" w:rsidRDefault="00827894" w:rsidP="00827894">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vAlign w:val="bottom"/>
          </w:tcPr>
          <w:p w14:paraId="56420167" w14:textId="42CF5F70"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sidRPr="00821ABB">
              <w:rPr>
                <w:rFonts w:ascii="Times New Roman" w:hAnsi="Times New Roman" w:cs="Times New Roman"/>
                <w:b/>
                <w:bCs/>
              </w:rPr>
              <w:t>4,401,334</w:t>
            </w:r>
          </w:p>
        </w:tc>
        <w:tc>
          <w:tcPr>
            <w:tcW w:w="270" w:type="dxa"/>
            <w:vAlign w:val="bottom"/>
          </w:tcPr>
          <w:p w14:paraId="3D3CB23F" w14:textId="77777777" w:rsidR="00827894" w:rsidRPr="00821ABB" w:rsidDel="00D00E75" w:rsidRDefault="00827894" w:rsidP="00827894">
            <w:pPr>
              <w:tabs>
                <w:tab w:val="clear" w:pos="680"/>
                <w:tab w:val="decimal" w:pos="683"/>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5C8EEEF4" w14:textId="49220682"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r w:rsidRPr="00821ABB">
              <w:rPr>
                <w:rFonts w:ascii="Times New Roman" w:hAnsi="Times New Roman" w:cs="Times New Roman"/>
                <w:b/>
                <w:bCs/>
              </w:rPr>
              <w:t>2,862,650</w:t>
            </w:r>
          </w:p>
        </w:tc>
        <w:tc>
          <w:tcPr>
            <w:tcW w:w="239" w:type="dxa"/>
            <w:vAlign w:val="bottom"/>
          </w:tcPr>
          <w:p w14:paraId="7271FF33"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vAlign w:val="bottom"/>
          </w:tcPr>
          <w:p w14:paraId="1A582B56" w14:textId="48402173"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b/>
                <w:bCs/>
              </w:rPr>
            </w:pPr>
            <w:r w:rsidRPr="00821ABB">
              <w:rPr>
                <w:rFonts w:ascii="Times New Roman" w:hAnsi="Times New Roman" w:cs="Times New Roman"/>
                <w:b/>
                <w:bCs/>
              </w:rPr>
              <w:t>2,036,837</w:t>
            </w:r>
          </w:p>
        </w:tc>
        <w:tc>
          <w:tcPr>
            <w:tcW w:w="237" w:type="dxa"/>
            <w:vAlign w:val="bottom"/>
          </w:tcPr>
          <w:p w14:paraId="4383339F" w14:textId="77777777" w:rsidR="00827894" w:rsidRPr="00821ABB" w:rsidRDefault="00827894" w:rsidP="00827894">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vAlign w:val="bottom"/>
          </w:tcPr>
          <w:p w14:paraId="1B602924" w14:textId="1D2F1159"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821ABB">
              <w:rPr>
                <w:rFonts w:ascii="Times New Roman" w:hAnsi="Times New Roman" w:cs="Times New Roman"/>
              </w:rPr>
              <w:t>-</w:t>
            </w:r>
          </w:p>
        </w:tc>
        <w:tc>
          <w:tcPr>
            <w:tcW w:w="270" w:type="dxa"/>
            <w:vAlign w:val="bottom"/>
          </w:tcPr>
          <w:p w14:paraId="5316FD67" w14:textId="77777777" w:rsidR="00827894" w:rsidRPr="00821ABB" w:rsidRDefault="00827894" w:rsidP="00827894">
            <w:pPr>
              <w:tabs>
                <w:tab w:val="decimal" w:pos="706"/>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34044284" w14:textId="2E6EFBB6"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r w:rsidRPr="00821ABB">
              <w:rPr>
                <w:rFonts w:ascii="Times New Roman" w:hAnsi="Times New Roman" w:cs="Times New Roman"/>
                <w:b/>
                <w:bCs/>
              </w:rPr>
              <w:t>9,300,821</w:t>
            </w:r>
          </w:p>
        </w:tc>
      </w:tr>
      <w:tr w:rsidR="00827894" w:rsidRPr="00821ABB" w14:paraId="2CF91E62" w14:textId="77777777">
        <w:trPr>
          <w:trHeight w:val="37"/>
        </w:trPr>
        <w:tc>
          <w:tcPr>
            <w:tcW w:w="2430" w:type="dxa"/>
          </w:tcPr>
          <w:p w14:paraId="09287EF9" w14:textId="77777777" w:rsidR="00827894" w:rsidRPr="00821ABB" w:rsidRDefault="00827894" w:rsidP="00827894">
            <w:pPr>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b/>
                <w:bCs/>
              </w:rPr>
              <w:t>Difference of items in</w:t>
            </w:r>
          </w:p>
        </w:tc>
        <w:tc>
          <w:tcPr>
            <w:tcW w:w="540" w:type="dxa"/>
          </w:tcPr>
          <w:p w14:paraId="719BC2E3" w14:textId="77777777" w:rsidR="00827894" w:rsidRPr="00821ABB" w:rsidRDefault="00827894" w:rsidP="00827894">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vAlign w:val="bottom"/>
          </w:tcPr>
          <w:p w14:paraId="7F9073A6"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vAlign w:val="bottom"/>
          </w:tcPr>
          <w:p w14:paraId="63B1AACD" w14:textId="77777777" w:rsidR="00827894" w:rsidRPr="00821ABB" w:rsidRDefault="00827894" w:rsidP="00827894">
            <w:pPr>
              <w:tabs>
                <w:tab w:val="decimal" w:pos="706"/>
              </w:tabs>
              <w:spacing w:line="240" w:lineRule="auto"/>
              <w:rPr>
                <w:rFonts w:ascii="Times New Roman" w:hAnsi="Times New Roman" w:cs="Times New Roman"/>
                <w:b/>
                <w:bCs/>
              </w:rPr>
            </w:pPr>
          </w:p>
        </w:tc>
        <w:tc>
          <w:tcPr>
            <w:tcW w:w="900" w:type="dxa"/>
            <w:tcBorders>
              <w:left w:val="nil"/>
              <w:right w:val="nil"/>
            </w:tcBorders>
            <w:vAlign w:val="bottom"/>
          </w:tcPr>
          <w:p w14:paraId="31F27249"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vAlign w:val="bottom"/>
          </w:tcPr>
          <w:p w14:paraId="3D171F01" w14:textId="77777777" w:rsidR="00827894" w:rsidRPr="00821ABB" w:rsidDel="00D00E75" w:rsidRDefault="00827894" w:rsidP="00827894">
            <w:pPr>
              <w:tabs>
                <w:tab w:val="clear" w:pos="680"/>
                <w:tab w:val="decimal" w:pos="683"/>
              </w:tabs>
              <w:spacing w:line="240" w:lineRule="auto"/>
              <w:rPr>
                <w:rFonts w:ascii="Times New Roman" w:hAnsi="Times New Roman" w:cs="Times New Roman"/>
                <w:b/>
                <w:bCs/>
              </w:rPr>
            </w:pPr>
          </w:p>
        </w:tc>
        <w:tc>
          <w:tcPr>
            <w:tcW w:w="1080" w:type="dxa"/>
            <w:tcBorders>
              <w:left w:val="nil"/>
              <w:right w:val="nil"/>
            </w:tcBorders>
            <w:vAlign w:val="bottom"/>
          </w:tcPr>
          <w:p w14:paraId="3B0D43F4"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p>
        </w:tc>
        <w:tc>
          <w:tcPr>
            <w:tcW w:w="239" w:type="dxa"/>
            <w:vAlign w:val="bottom"/>
          </w:tcPr>
          <w:p w14:paraId="06F4B246"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7467D79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p>
        </w:tc>
        <w:tc>
          <w:tcPr>
            <w:tcW w:w="237" w:type="dxa"/>
            <w:vAlign w:val="bottom"/>
          </w:tcPr>
          <w:p w14:paraId="4EC74DA5" w14:textId="77777777" w:rsidR="00827894" w:rsidRPr="00821ABB" w:rsidRDefault="00827894" w:rsidP="00827894">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4EFA81F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vAlign w:val="bottom"/>
          </w:tcPr>
          <w:p w14:paraId="7B59B8F3" w14:textId="77777777" w:rsidR="00827894" w:rsidRPr="00821ABB" w:rsidRDefault="00827894" w:rsidP="00827894">
            <w:pPr>
              <w:tabs>
                <w:tab w:val="decimal" w:pos="706"/>
              </w:tabs>
              <w:spacing w:line="240" w:lineRule="auto"/>
              <w:rPr>
                <w:rFonts w:ascii="Times New Roman" w:hAnsi="Times New Roman" w:cs="Times New Roman"/>
                <w:b/>
                <w:bCs/>
              </w:rPr>
            </w:pPr>
          </w:p>
        </w:tc>
        <w:tc>
          <w:tcPr>
            <w:tcW w:w="1080" w:type="dxa"/>
            <w:tcBorders>
              <w:left w:val="nil"/>
              <w:right w:val="nil"/>
            </w:tcBorders>
            <w:vAlign w:val="bottom"/>
          </w:tcPr>
          <w:p w14:paraId="3C192DA6"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p>
        </w:tc>
      </w:tr>
      <w:tr w:rsidR="00827894" w:rsidRPr="00821ABB" w14:paraId="3F36FB95" w14:textId="77777777">
        <w:trPr>
          <w:trHeight w:val="37"/>
        </w:trPr>
        <w:tc>
          <w:tcPr>
            <w:tcW w:w="2430" w:type="dxa"/>
          </w:tcPr>
          <w:p w14:paraId="6C0F70B6" w14:textId="4FA0EF7F" w:rsidR="00827894" w:rsidRPr="00821ABB" w:rsidRDefault="00827894" w:rsidP="00827894">
            <w:pPr>
              <w:tabs>
                <w:tab w:val="clear" w:pos="227"/>
                <w:tab w:val="left" w:pos="167"/>
              </w:tabs>
              <w:spacing w:line="240" w:lineRule="auto"/>
              <w:ind w:left="73" w:right="-24" w:hanging="73"/>
              <w:rPr>
                <w:rFonts w:ascii="Times New Roman" w:hAnsi="Times New Roman" w:cs="Times New Roman"/>
                <w:b/>
                <w:bCs/>
                <w:sz w:val="20"/>
                <w:szCs w:val="20"/>
              </w:rPr>
            </w:pPr>
            <w:r w:rsidRPr="00821ABB">
              <w:rPr>
                <w:rFonts w:ascii="Times New Roman" w:hAnsi="Times New Roman" w:cs="Times New Roman"/>
                <w:b/>
                <w:bCs/>
              </w:rPr>
              <w:t xml:space="preserve">   the statement</w:t>
            </w:r>
            <w:r w:rsidRPr="00821ABB">
              <w:rPr>
                <w:rFonts w:ascii="Times New Roman" w:hAnsi="Times New Roman" w:cstheme="minorBidi"/>
                <w:b/>
                <w:bCs/>
              </w:rPr>
              <w:t xml:space="preserve"> of </w:t>
            </w:r>
            <w:r w:rsidRPr="00821ABB">
              <w:rPr>
                <w:rFonts w:ascii="Times New Roman" w:hAnsi="Times New Roman" w:cs="Times New Roman"/>
                <w:b/>
                <w:bCs/>
              </w:rPr>
              <w:t>financial</w:t>
            </w:r>
            <w:r w:rsidRPr="00821ABB">
              <w:rPr>
                <w:rFonts w:ascii="Times New Roman" w:hAnsi="Times New Roman" w:cs="Times New Roman"/>
                <w:b/>
                <w:bCs/>
              </w:rPr>
              <w:br/>
              <w:t xml:space="preserve">  position</w:t>
            </w:r>
          </w:p>
        </w:tc>
        <w:tc>
          <w:tcPr>
            <w:tcW w:w="540" w:type="dxa"/>
          </w:tcPr>
          <w:p w14:paraId="2763F187" w14:textId="77777777" w:rsidR="00827894" w:rsidRPr="00821ABB" w:rsidRDefault="00827894" w:rsidP="00827894">
            <w:pPr>
              <w:tabs>
                <w:tab w:val="decimal" w:pos="706"/>
              </w:tabs>
              <w:spacing w:line="240" w:lineRule="auto"/>
              <w:rPr>
                <w:rFonts w:ascii="Times New Roman" w:hAnsi="Times New Roman" w:cs="Times New Roman"/>
                <w:b/>
                <w:bCs/>
                <w:sz w:val="20"/>
                <w:szCs w:val="20"/>
              </w:rPr>
            </w:pPr>
          </w:p>
        </w:tc>
        <w:tc>
          <w:tcPr>
            <w:tcW w:w="990" w:type="dxa"/>
            <w:tcBorders>
              <w:left w:val="nil"/>
              <w:bottom w:val="double" w:sz="4" w:space="0" w:color="auto"/>
              <w:right w:val="nil"/>
            </w:tcBorders>
            <w:vAlign w:val="bottom"/>
          </w:tcPr>
          <w:p w14:paraId="403581D0" w14:textId="13FC7F45"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821ABB">
              <w:rPr>
                <w:rFonts w:ascii="Times New Roman" w:hAnsi="Times New Roman" w:cs="Times New Roman"/>
                <w:b/>
                <w:bCs/>
              </w:rPr>
              <w:t>(4,515,436)</w:t>
            </w:r>
          </w:p>
        </w:tc>
        <w:tc>
          <w:tcPr>
            <w:tcW w:w="270" w:type="dxa"/>
            <w:vAlign w:val="bottom"/>
          </w:tcPr>
          <w:p w14:paraId="5FC1E420" w14:textId="77777777" w:rsidR="00827894" w:rsidRPr="00821ABB" w:rsidRDefault="00827894" w:rsidP="00827894">
            <w:pPr>
              <w:tabs>
                <w:tab w:val="decimal" w:pos="706"/>
              </w:tabs>
              <w:spacing w:line="240" w:lineRule="auto"/>
              <w:rPr>
                <w:rFonts w:ascii="Times New Roman" w:hAnsi="Times New Roman" w:cs="Times New Roman"/>
                <w:b/>
                <w:bCs/>
              </w:rPr>
            </w:pPr>
          </w:p>
        </w:tc>
        <w:tc>
          <w:tcPr>
            <w:tcW w:w="900" w:type="dxa"/>
            <w:tcBorders>
              <w:left w:val="nil"/>
              <w:bottom w:val="double" w:sz="4" w:space="0" w:color="auto"/>
              <w:right w:val="nil"/>
            </w:tcBorders>
            <w:vAlign w:val="bottom"/>
          </w:tcPr>
          <w:p w14:paraId="2C59781E" w14:textId="3A5AFB08"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2" w:right="-104" w:hanging="22"/>
              <w:rPr>
                <w:rFonts w:ascii="Times New Roman" w:hAnsi="Times New Roman" w:cs="Times New Roman"/>
                <w:b/>
                <w:bCs/>
              </w:rPr>
            </w:pPr>
            <w:r w:rsidRPr="00821ABB">
              <w:rPr>
                <w:rFonts w:ascii="Times New Roman" w:hAnsi="Times New Roman" w:cs="Times New Roman"/>
                <w:b/>
                <w:bCs/>
              </w:rPr>
              <w:t>(1,550,434)</w:t>
            </w:r>
          </w:p>
        </w:tc>
        <w:tc>
          <w:tcPr>
            <w:tcW w:w="270" w:type="dxa"/>
            <w:vAlign w:val="bottom"/>
          </w:tcPr>
          <w:p w14:paraId="7F61DE3A" w14:textId="77777777" w:rsidR="00827894" w:rsidRPr="00821ABB" w:rsidDel="00D00E75" w:rsidRDefault="00827894" w:rsidP="00827894">
            <w:pPr>
              <w:tabs>
                <w:tab w:val="clear" w:pos="680"/>
                <w:tab w:val="decimal" w:pos="683"/>
              </w:tabs>
              <w:spacing w:line="240" w:lineRule="auto"/>
              <w:rPr>
                <w:rFonts w:ascii="Times New Roman" w:hAnsi="Times New Roman" w:cs="Times New Roman"/>
                <w:b/>
                <w:bCs/>
              </w:rPr>
            </w:pPr>
          </w:p>
        </w:tc>
        <w:tc>
          <w:tcPr>
            <w:tcW w:w="1080" w:type="dxa"/>
            <w:tcBorders>
              <w:left w:val="nil"/>
              <w:bottom w:val="double" w:sz="4" w:space="0" w:color="auto"/>
              <w:right w:val="nil"/>
            </w:tcBorders>
            <w:vAlign w:val="bottom"/>
          </w:tcPr>
          <w:p w14:paraId="68975446" w14:textId="4434BDCE" w:rsidR="00827894" w:rsidRPr="00821ABB" w:rsidRDefault="00827894" w:rsidP="00DC4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131"/>
              <w:jc w:val="center"/>
              <w:rPr>
                <w:rFonts w:ascii="Times New Roman" w:hAnsi="Times New Roman" w:cs="Times New Roman"/>
                <w:b/>
                <w:bCs/>
              </w:rPr>
            </w:pPr>
            <w:r w:rsidRPr="00821ABB">
              <w:rPr>
                <w:rFonts w:ascii="Times New Roman" w:hAnsi="Times New Roman" w:cs="Times New Roman"/>
                <w:b/>
                <w:bCs/>
              </w:rPr>
              <w:t>(1,998,509)</w:t>
            </w:r>
          </w:p>
        </w:tc>
        <w:tc>
          <w:tcPr>
            <w:tcW w:w="239" w:type="dxa"/>
            <w:vAlign w:val="bottom"/>
          </w:tcPr>
          <w:p w14:paraId="1088EF5A" w14:textId="77777777" w:rsidR="00827894" w:rsidRPr="00821ABB" w:rsidRDefault="00827894" w:rsidP="00827894">
            <w:pPr>
              <w:tabs>
                <w:tab w:val="decimal" w:pos="706"/>
              </w:tabs>
              <w:spacing w:line="240" w:lineRule="auto"/>
              <w:jc w:val="center"/>
              <w:rPr>
                <w:rFonts w:ascii="Times New Roman" w:hAnsi="Times New Roman" w:cs="Times New Roman"/>
                <w:b/>
                <w:bCs/>
              </w:rPr>
            </w:pPr>
          </w:p>
        </w:tc>
        <w:tc>
          <w:tcPr>
            <w:tcW w:w="1177" w:type="dxa"/>
            <w:tcBorders>
              <w:left w:val="nil"/>
              <w:bottom w:val="double" w:sz="4" w:space="0" w:color="auto"/>
              <w:right w:val="nil"/>
            </w:tcBorders>
            <w:vAlign w:val="bottom"/>
          </w:tcPr>
          <w:p w14:paraId="70531514" w14:textId="75898FB1"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r w:rsidRPr="00821ABB">
              <w:rPr>
                <w:rFonts w:ascii="Times New Roman" w:hAnsi="Times New Roman" w:cs="Times New Roman"/>
                <w:b/>
                <w:bCs/>
              </w:rPr>
              <w:t>(966,493)</w:t>
            </w:r>
          </w:p>
        </w:tc>
        <w:tc>
          <w:tcPr>
            <w:tcW w:w="237" w:type="dxa"/>
            <w:vAlign w:val="bottom"/>
          </w:tcPr>
          <w:p w14:paraId="3E5C81BF" w14:textId="77777777" w:rsidR="00827894" w:rsidRPr="00821ABB" w:rsidRDefault="00827894" w:rsidP="00827894">
            <w:pPr>
              <w:tabs>
                <w:tab w:val="decimal" w:pos="706"/>
              </w:tabs>
              <w:spacing w:line="240" w:lineRule="auto"/>
              <w:rPr>
                <w:rFonts w:ascii="Times New Roman" w:hAnsi="Times New Roman" w:cs="Times New Roman"/>
                <w:b/>
                <w:bCs/>
              </w:rPr>
            </w:pPr>
          </w:p>
        </w:tc>
        <w:tc>
          <w:tcPr>
            <w:tcW w:w="867" w:type="dxa"/>
            <w:tcBorders>
              <w:left w:val="nil"/>
              <w:bottom w:val="double" w:sz="4" w:space="0" w:color="auto"/>
              <w:right w:val="nil"/>
            </w:tcBorders>
            <w:vAlign w:val="bottom"/>
          </w:tcPr>
          <w:p w14:paraId="7DEA625C" w14:textId="5D7E6C6C"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821ABB">
              <w:rPr>
                <w:rFonts w:ascii="Times New Roman" w:hAnsi="Times New Roman" w:cs="Times New Roman"/>
              </w:rPr>
              <w:t>-</w:t>
            </w:r>
          </w:p>
        </w:tc>
        <w:tc>
          <w:tcPr>
            <w:tcW w:w="270" w:type="dxa"/>
            <w:vAlign w:val="bottom"/>
          </w:tcPr>
          <w:p w14:paraId="23CC6BCB" w14:textId="77777777" w:rsidR="00827894" w:rsidRPr="00821ABB" w:rsidRDefault="00827894" w:rsidP="00827894">
            <w:pPr>
              <w:tabs>
                <w:tab w:val="clear" w:pos="680"/>
                <w:tab w:val="clear" w:pos="907"/>
                <w:tab w:val="decimal" w:pos="706"/>
                <w:tab w:val="decimal" w:pos="911"/>
              </w:tabs>
              <w:spacing w:line="240" w:lineRule="auto"/>
              <w:ind w:right="-131"/>
              <w:rPr>
                <w:rFonts w:ascii="Times New Roman" w:hAnsi="Times New Roman" w:cs="Times New Roman"/>
                <w:b/>
                <w:bCs/>
              </w:rPr>
            </w:pPr>
          </w:p>
        </w:tc>
        <w:tc>
          <w:tcPr>
            <w:tcW w:w="1080" w:type="dxa"/>
            <w:tcBorders>
              <w:left w:val="nil"/>
              <w:bottom w:val="double" w:sz="4" w:space="0" w:color="auto"/>
              <w:right w:val="nil"/>
            </w:tcBorders>
            <w:vAlign w:val="bottom"/>
          </w:tcPr>
          <w:p w14:paraId="745014B3" w14:textId="16B712A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131"/>
              <w:rPr>
                <w:rFonts w:ascii="Times New Roman" w:hAnsi="Times New Roman" w:cs="Times New Roman"/>
                <w:b/>
                <w:bCs/>
              </w:rPr>
            </w:pPr>
            <w:r w:rsidRPr="00821ABB">
              <w:rPr>
                <w:rFonts w:ascii="Times New Roman" w:hAnsi="Times New Roman" w:cs="Times New Roman"/>
                <w:b/>
                <w:bCs/>
              </w:rPr>
              <w:t>(4,515,436)</w:t>
            </w:r>
          </w:p>
        </w:tc>
      </w:tr>
    </w:tbl>
    <w:p w14:paraId="3EC85E1A" w14:textId="3B5E53FA" w:rsidR="00294825" w:rsidRPr="00821ABB" w:rsidRDefault="00294825">
      <w:pPr>
        <w:rPr>
          <w:cs/>
        </w:rPr>
      </w:pPr>
    </w:p>
    <w:p w14:paraId="16DDAE31" w14:textId="34F33FD1" w:rsidR="00F95D70" w:rsidRPr="00821ABB" w:rsidRDefault="00F95D70" w:rsidP="00D9134E">
      <w:pPr>
        <w:tabs>
          <w:tab w:val="clear" w:pos="907"/>
          <w:tab w:val="left" w:pos="990"/>
        </w:tabs>
        <w:spacing w:line="240" w:lineRule="auto"/>
        <w:ind w:left="540" w:right="108"/>
        <w:jc w:val="thaiDistribute"/>
        <w:rPr>
          <w:rFonts w:ascii="Times New Roman" w:hAnsi="Times New Roman" w:cstheme="minorBidi"/>
          <w:sz w:val="22"/>
          <w:szCs w:val="22"/>
        </w:rPr>
      </w:pPr>
      <w:r w:rsidRPr="00821ABB">
        <w:rPr>
          <w:rFonts w:ascii="Times New Roman" w:hAnsi="Times New Roman" w:cs="Times New Roman"/>
          <w:sz w:val="22"/>
          <w:szCs w:val="22"/>
        </w:rPr>
        <w:t>As at 31 December 202</w:t>
      </w:r>
      <w:r w:rsidR="00827894" w:rsidRPr="00821ABB">
        <w:rPr>
          <w:rFonts w:ascii="Times New Roman" w:hAnsi="Times New Roman" w:cs="Times New Roman"/>
          <w:sz w:val="22"/>
          <w:szCs w:val="22"/>
        </w:rPr>
        <w:t>5</w:t>
      </w:r>
      <w:r w:rsidR="007D6C5B" w:rsidRPr="00821ABB">
        <w:rPr>
          <w:rFonts w:ascii="Times New Roman" w:hAnsi="Times New Roman" w:cs="Times New Roman"/>
          <w:sz w:val="22"/>
          <w:szCs w:val="22"/>
        </w:rPr>
        <w:t>,</w:t>
      </w:r>
      <w:r w:rsidRPr="00821ABB">
        <w:rPr>
          <w:rFonts w:ascii="Times New Roman" w:hAnsi="Times New Roman" w:cs="Times New Roman"/>
          <w:sz w:val="22"/>
          <w:szCs w:val="22"/>
        </w:rPr>
        <w:t xml:space="preserve"> the </w:t>
      </w:r>
      <w:r w:rsidR="007D6C5B" w:rsidRPr="00821ABB">
        <w:rPr>
          <w:rFonts w:ascii="Times New Roman" w:hAnsi="Times New Roman" w:cs="Times New Roman"/>
          <w:sz w:val="22"/>
          <w:szCs w:val="22"/>
        </w:rPr>
        <w:t>C</w:t>
      </w:r>
      <w:r w:rsidRPr="00821ABB">
        <w:rPr>
          <w:rFonts w:ascii="Times New Roman" w:hAnsi="Times New Roman" w:cs="Times New Roman"/>
          <w:sz w:val="22"/>
          <w:szCs w:val="22"/>
        </w:rPr>
        <w:t>ompany expect</w:t>
      </w:r>
      <w:r w:rsidR="007D6C5B" w:rsidRPr="00821ABB">
        <w:rPr>
          <w:rFonts w:ascii="Times New Roman" w:hAnsi="Times New Roman" w:cs="Times New Roman"/>
          <w:sz w:val="22"/>
          <w:szCs w:val="22"/>
        </w:rPr>
        <w:t>s</w:t>
      </w:r>
      <w:r w:rsidRPr="00821ABB">
        <w:rPr>
          <w:rFonts w:ascii="Times New Roman" w:hAnsi="Times New Roman" w:cs="Times New Roman"/>
          <w:sz w:val="22"/>
          <w:szCs w:val="22"/>
        </w:rPr>
        <w:t xml:space="preserve"> to receive cash flow from </w:t>
      </w:r>
      <w:r w:rsidR="006C7BD1" w:rsidRPr="00821ABB">
        <w:rPr>
          <w:rFonts w:ascii="Times New Roman" w:hAnsi="Times New Roman" w:cstheme="minorBidi"/>
          <w:sz w:val="22"/>
          <w:szCs w:val="22"/>
        </w:rPr>
        <w:t xml:space="preserve">minimum annual rental income for </w:t>
      </w:r>
      <w:r w:rsidR="006C7BD1" w:rsidRPr="00821ABB">
        <w:rPr>
          <w:rFonts w:ascii="Times New Roman" w:hAnsi="Times New Roman" w:cstheme="minorBidi"/>
          <w:spacing w:val="-6"/>
          <w:sz w:val="22"/>
          <w:szCs w:val="22"/>
        </w:rPr>
        <w:t xml:space="preserve">operating leases in 5 years future amounting to </w:t>
      </w:r>
      <w:r w:rsidR="007D6C5B" w:rsidRPr="00821ABB">
        <w:rPr>
          <w:rFonts w:ascii="Times New Roman" w:hAnsi="Times New Roman" w:cstheme="minorBidi"/>
          <w:spacing w:val="-6"/>
          <w:sz w:val="22"/>
          <w:szCs w:val="22"/>
        </w:rPr>
        <w:t>B</w:t>
      </w:r>
      <w:r w:rsidR="006C7BD1" w:rsidRPr="00821ABB">
        <w:rPr>
          <w:rFonts w:ascii="Times New Roman" w:hAnsi="Times New Roman" w:cstheme="minorBidi"/>
          <w:spacing w:val="-6"/>
          <w:sz w:val="22"/>
          <w:szCs w:val="22"/>
        </w:rPr>
        <w:t xml:space="preserve">aht </w:t>
      </w:r>
      <w:r w:rsidR="00D32186" w:rsidRPr="00821ABB">
        <w:rPr>
          <w:rFonts w:ascii="Times New Roman" w:hAnsi="Times New Roman" w:cstheme="minorBidi"/>
          <w:spacing w:val="-6"/>
          <w:sz w:val="22"/>
          <w:szCs w:val="22"/>
        </w:rPr>
        <w:t>3,9</w:t>
      </w:r>
      <w:r w:rsidR="00D05A91" w:rsidRPr="00821ABB">
        <w:rPr>
          <w:rFonts w:ascii="Times New Roman" w:hAnsi="Times New Roman" w:cstheme="minorBidi"/>
          <w:spacing w:val="-6"/>
          <w:sz w:val="22"/>
          <w:szCs w:val="22"/>
        </w:rPr>
        <w:t>07</w:t>
      </w:r>
      <w:r w:rsidR="006C7BD1" w:rsidRPr="00821ABB">
        <w:rPr>
          <w:rFonts w:ascii="Times New Roman" w:hAnsi="Times New Roman" w:cstheme="minorBidi"/>
          <w:spacing w:val="-6"/>
          <w:sz w:val="22"/>
          <w:szCs w:val="22"/>
        </w:rPr>
        <w:t xml:space="preserve"> million </w:t>
      </w:r>
      <w:r w:rsidR="006C7BD1" w:rsidRPr="00821ABB">
        <w:rPr>
          <w:rFonts w:ascii="Times New Roman" w:hAnsi="Times New Roman" w:cstheme="minorBidi"/>
          <w:i/>
          <w:iCs/>
          <w:spacing w:val="-6"/>
          <w:sz w:val="22"/>
          <w:szCs w:val="22"/>
        </w:rPr>
        <w:t>(20</w:t>
      </w:r>
      <w:r w:rsidR="00EC4468" w:rsidRPr="00821ABB">
        <w:rPr>
          <w:rFonts w:ascii="Times New Roman" w:hAnsi="Times New Roman" w:cstheme="minorBidi"/>
          <w:i/>
          <w:iCs/>
          <w:spacing w:val="-6"/>
          <w:sz w:val="22"/>
          <w:szCs w:val="22"/>
        </w:rPr>
        <w:t>2</w:t>
      </w:r>
      <w:r w:rsidR="00827894" w:rsidRPr="00821ABB">
        <w:rPr>
          <w:rFonts w:ascii="Times New Roman" w:hAnsi="Times New Roman" w:cstheme="minorBidi"/>
          <w:i/>
          <w:iCs/>
          <w:spacing w:val="-6"/>
          <w:sz w:val="22"/>
          <w:szCs w:val="22"/>
        </w:rPr>
        <w:t>4</w:t>
      </w:r>
      <w:r w:rsidR="006C7BD1" w:rsidRPr="00821ABB">
        <w:rPr>
          <w:rFonts w:ascii="Times New Roman" w:hAnsi="Times New Roman" w:cstheme="minorBidi"/>
          <w:i/>
          <w:iCs/>
          <w:spacing w:val="-6"/>
          <w:sz w:val="22"/>
          <w:szCs w:val="22"/>
        </w:rPr>
        <w:t xml:space="preserve">: </w:t>
      </w:r>
      <w:r w:rsidR="007D6C5B" w:rsidRPr="00821ABB">
        <w:rPr>
          <w:rFonts w:ascii="Times New Roman" w:hAnsi="Times New Roman" w:cstheme="minorBidi"/>
          <w:i/>
          <w:iCs/>
          <w:spacing w:val="-6"/>
          <w:sz w:val="22"/>
          <w:szCs w:val="22"/>
        </w:rPr>
        <w:t>B</w:t>
      </w:r>
      <w:r w:rsidR="006C7BD1" w:rsidRPr="00821ABB">
        <w:rPr>
          <w:rFonts w:ascii="Times New Roman" w:hAnsi="Times New Roman" w:cstheme="minorBidi"/>
          <w:i/>
          <w:iCs/>
          <w:spacing w:val="-6"/>
          <w:sz w:val="22"/>
          <w:szCs w:val="22"/>
        </w:rPr>
        <w:t xml:space="preserve">aht </w:t>
      </w:r>
      <w:r w:rsidR="00294825" w:rsidRPr="00821ABB">
        <w:rPr>
          <w:rFonts w:ascii="Times New Roman" w:hAnsi="Times New Roman" w:cstheme="minorBidi"/>
          <w:i/>
          <w:iCs/>
          <w:spacing w:val="-6"/>
          <w:sz w:val="22"/>
          <w:szCs w:val="22"/>
        </w:rPr>
        <w:t>4,</w:t>
      </w:r>
      <w:r w:rsidR="00827894" w:rsidRPr="00821ABB">
        <w:rPr>
          <w:rFonts w:ascii="Times New Roman" w:hAnsi="Times New Roman" w:cstheme="minorBidi"/>
          <w:i/>
          <w:iCs/>
          <w:spacing w:val="-6"/>
          <w:sz w:val="22"/>
          <w:szCs w:val="22"/>
        </w:rPr>
        <w:t>034</w:t>
      </w:r>
      <w:r w:rsidR="006C7BD1" w:rsidRPr="00821ABB">
        <w:rPr>
          <w:rFonts w:ascii="Times New Roman" w:hAnsi="Times New Roman" w:cstheme="minorBidi"/>
          <w:i/>
          <w:iCs/>
          <w:spacing w:val="-6"/>
          <w:sz w:val="22"/>
          <w:szCs w:val="22"/>
        </w:rPr>
        <w:t xml:space="preserve"> million) </w:t>
      </w:r>
      <w:r w:rsidR="006C7BD1" w:rsidRPr="00821ABB">
        <w:rPr>
          <w:rFonts w:ascii="Times New Roman" w:hAnsi="Times New Roman" w:cstheme="minorBidi"/>
          <w:spacing w:val="-6"/>
          <w:sz w:val="22"/>
          <w:szCs w:val="22"/>
        </w:rPr>
        <w:t xml:space="preserve">disclosed in </w:t>
      </w:r>
      <w:r w:rsidR="0007035A" w:rsidRPr="00821ABB">
        <w:rPr>
          <w:rFonts w:ascii="Times New Roman" w:hAnsi="Times New Roman" w:cstheme="minorBidi"/>
          <w:spacing w:val="-6"/>
          <w:sz w:val="22"/>
          <w:szCs w:val="22"/>
        </w:rPr>
        <w:br/>
      </w:r>
      <w:r w:rsidR="006C7BD1" w:rsidRPr="00821ABB">
        <w:rPr>
          <w:rFonts w:ascii="Times New Roman" w:hAnsi="Times New Roman" w:cstheme="minorBidi"/>
          <w:spacing w:val="-6"/>
          <w:sz w:val="22"/>
          <w:szCs w:val="22"/>
        </w:rPr>
        <w:t>note 2</w:t>
      </w:r>
      <w:r w:rsidR="004E599C" w:rsidRPr="00821ABB">
        <w:rPr>
          <w:rFonts w:ascii="Times New Roman" w:hAnsi="Times New Roman" w:cstheme="minorBidi"/>
          <w:spacing w:val="-6"/>
          <w:sz w:val="22"/>
          <w:szCs w:val="22"/>
        </w:rPr>
        <w:t>5</w:t>
      </w:r>
      <w:r w:rsidR="0007035A" w:rsidRPr="00821ABB">
        <w:rPr>
          <w:rFonts w:ascii="Times New Roman" w:hAnsi="Times New Roman" w:cstheme="minorBidi"/>
          <w:spacing w:val="-6"/>
          <w:sz w:val="22"/>
          <w:szCs w:val="22"/>
        </w:rPr>
        <w:t xml:space="preserve"> </w:t>
      </w:r>
      <w:r w:rsidR="006C7BD1" w:rsidRPr="00821ABB">
        <w:rPr>
          <w:rFonts w:ascii="Times New Roman" w:hAnsi="Times New Roman" w:cstheme="minorBidi"/>
          <w:spacing w:val="-6"/>
          <w:sz w:val="22"/>
          <w:szCs w:val="22"/>
        </w:rPr>
        <w:t>(</w:t>
      </w:r>
      <w:r w:rsidR="00D00D4B" w:rsidRPr="00821ABB">
        <w:rPr>
          <w:rFonts w:ascii="Times New Roman" w:hAnsi="Times New Roman" w:cstheme="minorBidi"/>
          <w:spacing w:val="-6"/>
          <w:sz w:val="22"/>
          <w:szCs w:val="22"/>
        </w:rPr>
        <w:t>a</w:t>
      </w:r>
      <w:r w:rsidR="006C7BD1" w:rsidRPr="00821ABB">
        <w:rPr>
          <w:rFonts w:ascii="Times New Roman" w:hAnsi="Times New Roman" w:cstheme="minorBidi"/>
          <w:spacing w:val="-6"/>
          <w:sz w:val="22"/>
          <w:szCs w:val="22"/>
        </w:rPr>
        <w:t>)</w:t>
      </w:r>
      <w:r w:rsidR="006C7BD1" w:rsidRPr="00821ABB">
        <w:rPr>
          <w:rFonts w:ascii="Times New Roman" w:hAnsi="Times New Roman" w:cstheme="minorBidi"/>
          <w:sz w:val="22"/>
          <w:szCs w:val="22"/>
        </w:rPr>
        <w:t xml:space="preserve"> and expect</w:t>
      </w:r>
      <w:r w:rsidR="007D6C5B" w:rsidRPr="00821ABB">
        <w:rPr>
          <w:rFonts w:ascii="Times New Roman" w:hAnsi="Times New Roman" w:cstheme="minorBidi"/>
          <w:sz w:val="22"/>
          <w:szCs w:val="22"/>
        </w:rPr>
        <w:t>s</w:t>
      </w:r>
      <w:r w:rsidR="006C7BD1" w:rsidRPr="00821ABB">
        <w:rPr>
          <w:rFonts w:ascii="Times New Roman" w:hAnsi="Times New Roman" w:cstheme="minorBidi"/>
          <w:sz w:val="22"/>
          <w:szCs w:val="22"/>
        </w:rPr>
        <w:t xml:space="preserve"> to receive cashflow from gain on disposal of equipment and assets </w:t>
      </w:r>
      <w:r w:rsidR="00FC20D9" w:rsidRPr="00821ABB">
        <w:rPr>
          <w:rFonts w:ascii="Times New Roman" w:hAnsi="Times New Roman" w:cstheme="minorBidi"/>
          <w:sz w:val="22"/>
          <w:szCs w:val="22"/>
        </w:rPr>
        <w:t>sale from operating lease for the liquidity management.</w:t>
      </w:r>
    </w:p>
    <w:p w14:paraId="4D1EBAA7" w14:textId="77777777" w:rsidR="00AF66E6" w:rsidRPr="00821ABB" w:rsidRDefault="00AF66E6" w:rsidP="00BF19E2">
      <w:pPr>
        <w:tabs>
          <w:tab w:val="clear" w:pos="907"/>
          <w:tab w:val="left" w:pos="990"/>
        </w:tabs>
        <w:spacing w:line="240" w:lineRule="auto"/>
        <w:ind w:left="-90" w:right="108"/>
        <w:jc w:val="thaiDistribute"/>
        <w:rPr>
          <w:rFonts w:ascii="Times New Roman" w:hAnsi="Times New Roman" w:cstheme="minorBidi"/>
          <w:sz w:val="22"/>
          <w:szCs w:val="22"/>
        </w:rPr>
      </w:pPr>
    </w:p>
    <w:p w14:paraId="4E999582" w14:textId="10062052" w:rsidR="00B0457C" w:rsidRPr="00821ABB" w:rsidRDefault="002B4CD1" w:rsidP="00426193">
      <w:pPr>
        <w:spacing w:line="240" w:lineRule="auto"/>
        <w:ind w:left="900" w:right="-27" w:hanging="450"/>
        <w:jc w:val="thaiDistribute"/>
        <w:rPr>
          <w:rFonts w:ascii="Times New Roman" w:hAnsi="Times New Roman" w:cs="Times New Roman"/>
          <w:b/>
          <w:bCs/>
          <w:i/>
          <w:iCs/>
          <w:sz w:val="22"/>
          <w:szCs w:val="22"/>
        </w:rPr>
      </w:pPr>
      <w:r w:rsidRPr="00821ABB">
        <w:rPr>
          <w:rFonts w:ascii="Times New Roman" w:hAnsi="Times New Roman" w:cs="Times New Roman"/>
          <w:b/>
          <w:bCs/>
          <w:i/>
          <w:iCs/>
          <w:sz w:val="22"/>
          <w:szCs w:val="22"/>
        </w:rPr>
        <w:t xml:space="preserve"> </w:t>
      </w:r>
      <w:r w:rsidR="00B0457C" w:rsidRPr="00821ABB">
        <w:rPr>
          <w:rFonts w:ascii="Times New Roman" w:hAnsi="Times New Roman" w:cs="Times New Roman"/>
          <w:b/>
          <w:bCs/>
          <w:i/>
          <w:iCs/>
          <w:sz w:val="22"/>
          <w:szCs w:val="22"/>
        </w:rPr>
        <w:t xml:space="preserve">(3) </w:t>
      </w:r>
      <w:r w:rsidR="00EC43D1" w:rsidRPr="00821ABB">
        <w:rPr>
          <w:rFonts w:ascii="Times New Roman" w:hAnsi="Times New Roman" w:cs="Times New Roman"/>
          <w:b/>
          <w:bCs/>
          <w:i/>
          <w:iCs/>
          <w:sz w:val="22"/>
          <w:szCs w:val="22"/>
        </w:rPr>
        <w:t xml:space="preserve">  </w:t>
      </w:r>
      <w:r w:rsidR="00B0457C" w:rsidRPr="00821ABB">
        <w:rPr>
          <w:rFonts w:ascii="Times New Roman" w:hAnsi="Times New Roman" w:cs="Times New Roman"/>
          <w:b/>
          <w:bCs/>
          <w:i/>
          <w:iCs/>
          <w:sz w:val="22"/>
          <w:szCs w:val="22"/>
        </w:rPr>
        <w:t xml:space="preserve">Market risk </w:t>
      </w:r>
    </w:p>
    <w:p w14:paraId="75096A13" w14:textId="77777777" w:rsidR="00B0457C" w:rsidRPr="00821ABB" w:rsidRDefault="00B0457C" w:rsidP="00B0457C">
      <w:pPr>
        <w:spacing w:line="240" w:lineRule="auto"/>
        <w:ind w:left="540" w:right="-7"/>
        <w:jc w:val="thaiDistribute"/>
        <w:rPr>
          <w:rFonts w:ascii="Times New Roman" w:hAnsi="Times New Roman" w:cs="Times New Roman"/>
          <w:sz w:val="22"/>
          <w:szCs w:val="22"/>
        </w:rPr>
      </w:pPr>
    </w:p>
    <w:p w14:paraId="205170AD" w14:textId="77777777" w:rsidR="00EC4468" w:rsidRPr="00821ABB" w:rsidRDefault="00EC4468" w:rsidP="00A645C5">
      <w:pPr>
        <w:tabs>
          <w:tab w:val="clear" w:pos="907"/>
        </w:tabs>
        <w:spacing w:line="240" w:lineRule="auto"/>
        <w:ind w:left="900" w:right="108"/>
        <w:jc w:val="thaiDistribute"/>
        <w:rPr>
          <w:rFonts w:ascii="Times New Roman" w:hAnsi="Times New Roman" w:cs="Times New Roman"/>
          <w:sz w:val="22"/>
          <w:szCs w:val="22"/>
        </w:rPr>
      </w:pPr>
      <w:r w:rsidRPr="00821ABB">
        <w:rPr>
          <w:rFonts w:ascii="Times New Roman" w:hAnsi="Times New Roman" w:cs="Times New Roman"/>
          <w:sz w:val="22"/>
          <w:szCs w:val="22"/>
        </w:rPr>
        <w:t xml:space="preserve">The Company is exposed to the risk that the fair value or future cash flows of a financial instrument will fluctuate because of changes in market prices. Market risk is as follows: </w:t>
      </w:r>
    </w:p>
    <w:p w14:paraId="074B8E26" w14:textId="77777777" w:rsidR="00EC4468" w:rsidRPr="00821ABB" w:rsidRDefault="00EC4468" w:rsidP="009A0F2D">
      <w:pPr>
        <w:tabs>
          <w:tab w:val="clear" w:pos="907"/>
        </w:tabs>
        <w:spacing w:line="240" w:lineRule="auto"/>
        <w:ind w:left="900" w:right="378"/>
        <w:jc w:val="thaiDistribute"/>
        <w:rPr>
          <w:rFonts w:ascii="Times New Roman" w:hAnsi="Times New Roman" w:cs="Times New Roman"/>
          <w:sz w:val="22"/>
          <w:szCs w:val="22"/>
        </w:rPr>
      </w:pPr>
    </w:p>
    <w:p w14:paraId="0FF0713C" w14:textId="77777777" w:rsidR="00B0457C" w:rsidRPr="00821ABB" w:rsidRDefault="00B0457C" w:rsidP="00426193">
      <w:pPr>
        <w:pStyle w:val="ListParagraph"/>
        <w:tabs>
          <w:tab w:val="clear" w:pos="454"/>
          <w:tab w:val="clear" w:pos="907"/>
          <w:tab w:val="left" w:pos="990"/>
        </w:tabs>
        <w:spacing w:line="240" w:lineRule="auto"/>
        <w:ind w:left="630" w:right="-27" w:firstLine="270"/>
        <w:jc w:val="thaiDistribute"/>
        <w:rPr>
          <w:rFonts w:ascii="Times New Roman" w:hAnsi="Times New Roman" w:cs="Times New Roman"/>
          <w:b/>
          <w:bCs/>
          <w:sz w:val="22"/>
        </w:rPr>
      </w:pPr>
      <w:r w:rsidRPr="00821ABB">
        <w:rPr>
          <w:rFonts w:ascii="Times New Roman" w:hAnsi="Times New Roman" w:cs="Times New Roman"/>
          <w:sz w:val="22"/>
        </w:rPr>
        <w:t>(</w:t>
      </w:r>
      <w:r w:rsidR="00EC43D1" w:rsidRPr="00821ABB">
        <w:rPr>
          <w:rFonts w:ascii="Times New Roman" w:hAnsi="Times New Roman" w:cs="Times New Roman"/>
          <w:sz w:val="22"/>
        </w:rPr>
        <w:t>3.1</w:t>
      </w:r>
      <w:r w:rsidRPr="00821ABB">
        <w:rPr>
          <w:rFonts w:ascii="Times New Roman" w:hAnsi="Times New Roman" w:cs="Times New Roman"/>
          <w:sz w:val="22"/>
        </w:rPr>
        <w:t>)</w:t>
      </w:r>
      <w:r w:rsidR="00D234C4" w:rsidRPr="00821ABB">
        <w:rPr>
          <w:rFonts w:ascii="Times New Roman" w:hAnsi="Times New Roman" w:cs="Times New Roman"/>
          <w:sz w:val="22"/>
        </w:rPr>
        <w:t xml:space="preserve"> </w:t>
      </w:r>
      <w:r w:rsidR="00426193" w:rsidRPr="00821ABB">
        <w:rPr>
          <w:rFonts w:ascii="Times New Roman" w:hAnsi="Times New Roman" w:cs="Times New Roman"/>
          <w:sz w:val="22"/>
        </w:rPr>
        <w:t xml:space="preserve"> </w:t>
      </w:r>
      <w:r w:rsidRPr="00821ABB">
        <w:rPr>
          <w:rFonts w:ascii="Times New Roman" w:hAnsi="Times New Roman" w:cs="Times New Roman"/>
          <w:sz w:val="22"/>
        </w:rPr>
        <w:t>Interest rate risk</w:t>
      </w:r>
      <w:r w:rsidRPr="00821ABB">
        <w:rPr>
          <w:rFonts w:ascii="Times New Roman" w:hAnsi="Times New Roman" w:cs="Times New Roman"/>
          <w:b/>
          <w:bCs/>
          <w:sz w:val="22"/>
        </w:rPr>
        <w:t xml:space="preserve">  </w:t>
      </w:r>
    </w:p>
    <w:p w14:paraId="1634C252" w14:textId="77777777" w:rsidR="00B0457C" w:rsidRPr="00821ABB" w:rsidRDefault="00B0457C" w:rsidP="00B0457C">
      <w:pPr>
        <w:tabs>
          <w:tab w:val="left" w:pos="990"/>
        </w:tabs>
        <w:spacing w:line="240" w:lineRule="auto"/>
        <w:ind w:left="1170"/>
        <w:jc w:val="thaiDistribute"/>
        <w:rPr>
          <w:rFonts w:ascii="Times New Roman" w:hAnsi="Times New Roman" w:cs="Times New Roman"/>
          <w:sz w:val="22"/>
          <w:szCs w:val="22"/>
        </w:rPr>
      </w:pPr>
    </w:p>
    <w:p w14:paraId="1BB042C3" w14:textId="65EFDAD4" w:rsidR="005E4906" w:rsidRPr="00821ABB" w:rsidRDefault="00EC4468" w:rsidP="00A645C5">
      <w:pPr>
        <w:tabs>
          <w:tab w:val="left" w:pos="990"/>
        </w:tabs>
        <w:spacing w:line="240" w:lineRule="auto"/>
        <w:ind w:left="1440" w:right="108"/>
        <w:jc w:val="thaiDistribute"/>
      </w:pPr>
      <w:r w:rsidRPr="00821ABB">
        <w:rPr>
          <w:rFonts w:ascii="Times New Roman" w:hAnsi="Times New Roman" w:cs="Times New Roman"/>
          <w:sz w:val="22"/>
          <w:szCs w:val="22"/>
        </w:rPr>
        <w:t xml:space="preserve">Interest rate risk is the risk that future movements in market interest rates will affect the results of the Company’s operations and its cash flows because of </w:t>
      </w:r>
      <w:r w:rsidR="0078331C" w:rsidRPr="00821ABB">
        <w:rPr>
          <w:rFonts w:ascii="Times New Roman" w:hAnsi="Times New Roman"/>
          <w:sz w:val="22"/>
          <w:szCs w:val="28"/>
        </w:rPr>
        <w:t xml:space="preserve">debt securities and </w:t>
      </w:r>
      <w:r w:rsidRPr="00821ABB">
        <w:rPr>
          <w:rFonts w:ascii="Times New Roman" w:hAnsi="Times New Roman" w:cs="Times New Roman"/>
          <w:sz w:val="22"/>
          <w:szCs w:val="22"/>
        </w:rPr>
        <w:t xml:space="preserve">borrowings </w:t>
      </w:r>
      <w:r w:rsidR="00292552" w:rsidRPr="00821ABB">
        <w:rPr>
          <w:rFonts w:ascii="Times New Roman" w:hAnsi="Times New Roman" w:cstheme="minorBidi"/>
          <w:sz w:val="22"/>
          <w:szCs w:val="22"/>
          <w:cs/>
        </w:rPr>
        <w:br/>
      </w:r>
      <w:r w:rsidRPr="00821ABB">
        <w:rPr>
          <w:rFonts w:ascii="Times New Roman" w:hAnsi="Times New Roman" w:cs="Times New Roman"/>
          <w:sz w:val="22"/>
          <w:szCs w:val="22"/>
        </w:rPr>
        <w:t>(note 1</w:t>
      </w:r>
      <w:r w:rsidR="004E599C" w:rsidRPr="00821ABB">
        <w:rPr>
          <w:rFonts w:ascii="Times New Roman" w:hAnsi="Times New Roman" w:cs="Times New Roman"/>
          <w:sz w:val="22"/>
          <w:szCs w:val="22"/>
        </w:rPr>
        <w:t>2</w:t>
      </w:r>
      <w:r w:rsidRPr="00821ABB">
        <w:rPr>
          <w:rFonts w:ascii="Times New Roman" w:hAnsi="Times New Roman" w:cs="Times New Roman"/>
          <w:sz w:val="22"/>
          <w:szCs w:val="22"/>
        </w:rPr>
        <w:t>)</w:t>
      </w:r>
      <w:r w:rsidR="0078331C" w:rsidRPr="00821ABB">
        <w:rPr>
          <w:rFonts w:ascii="Times New Roman" w:hAnsi="Times New Roman" w:cstheme="minorBidi" w:hint="cs"/>
          <w:sz w:val="22"/>
          <w:szCs w:val="22"/>
          <w:cs/>
        </w:rPr>
        <w:t xml:space="preserve"> </w:t>
      </w:r>
      <w:r w:rsidR="0078331C" w:rsidRPr="00821ABB">
        <w:rPr>
          <w:rFonts w:ascii="Times New Roman" w:hAnsi="Times New Roman" w:cstheme="minorBidi"/>
          <w:sz w:val="22"/>
          <w:szCs w:val="22"/>
        </w:rPr>
        <w:t>are mainly fixed. So the Company has low interest rate risk. The sensitivity impact to the increase or decrease in interest expenses from borrowings, as a result of changes in interest rates is immaterial on financial statements of the Company</w:t>
      </w:r>
      <w:r w:rsidR="008D5EC2" w:rsidRPr="00821ABB">
        <w:rPr>
          <w:rFonts w:ascii="Times New Roman" w:hAnsi="Times New Roman" w:cs="Times New Roman"/>
          <w:sz w:val="22"/>
          <w:szCs w:val="22"/>
        </w:rPr>
        <w:t>.</w:t>
      </w:r>
      <w:r w:rsidR="005144A7" w:rsidRPr="00821ABB">
        <w:t xml:space="preserve"> </w:t>
      </w:r>
    </w:p>
    <w:p w14:paraId="27D12D68" w14:textId="77777777" w:rsidR="005E4906" w:rsidRPr="00821ABB" w:rsidRDefault="005E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21ABB">
        <w:br w:type="page"/>
      </w:r>
    </w:p>
    <w:p w14:paraId="00754ED3" w14:textId="3A2332BD" w:rsidR="00D234C4" w:rsidRPr="00821ABB" w:rsidRDefault="008469B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21ABB">
        <w:rPr>
          <w:rFonts w:ascii="Times New Roman" w:hAnsi="Times New Roman" w:cs="Times New Roman"/>
          <w:b/>
          <w:bCs/>
          <w:sz w:val="24"/>
          <w:szCs w:val="24"/>
        </w:rPr>
        <w:lastRenderedPageBreak/>
        <w:t>2</w:t>
      </w:r>
      <w:r w:rsidR="005F4C6B" w:rsidRPr="00821ABB">
        <w:rPr>
          <w:rFonts w:ascii="Times New Roman" w:hAnsi="Times New Roman" w:cs="Times New Roman"/>
          <w:b/>
          <w:bCs/>
          <w:sz w:val="24"/>
          <w:szCs w:val="24"/>
        </w:rPr>
        <w:t>4</w:t>
      </w:r>
      <w:r w:rsidR="007E51AA" w:rsidRPr="00821ABB">
        <w:rPr>
          <w:rFonts w:ascii="Times New Roman" w:hAnsi="Times New Roman" w:cs="Times New Roman"/>
          <w:b/>
          <w:bCs/>
          <w:sz w:val="24"/>
          <w:szCs w:val="24"/>
        </w:rPr>
        <w:tab/>
      </w:r>
      <w:r w:rsidR="00D234C4" w:rsidRPr="00821ABB">
        <w:rPr>
          <w:rFonts w:ascii="Times New Roman" w:hAnsi="Times New Roman" w:cs="Times New Roman"/>
          <w:b/>
          <w:bCs/>
          <w:sz w:val="24"/>
          <w:szCs w:val="24"/>
        </w:rPr>
        <w:t>Capital management</w:t>
      </w:r>
    </w:p>
    <w:p w14:paraId="2F5DAF79" w14:textId="77777777" w:rsidR="00D234C4" w:rsidRPr="00821ABB" w:rsidRDefault="00D234C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8217EFD" w14:textId="246F5A36" w:rsidR="00D234C4" w:rsidRPr="00821ABB" w:rsidRDefault="00D234C4" w:rsidP="00A6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08" w:hanging="90"/>
        <w:jc w:val="both"/>
        <w:rPr>
          <w:rFonts w:ascii="Times New Roman" w:hAnsi="Times New Roman"/>
          <w:sz w:val="24"/>
          <w:szCs w:val="28"/>
        </w:rPr>
      </w:pPr>
      <w:r w:rsidRPr="00821ABB">
        <w:rPr>
          <w:rFonts w:ascii="Times New Roman" w:hAnsi="Times New Roman" w:cs="Times New Roman"/>
          <w:b/>
          <w:bCs/>
          <w:sz w:val="24"/>
          <w:szCs w:val="24"/>
        </w:rPr>
        <w:tab/>
      </w:r>
      <w:r w:rsidRPr="00821ABB">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w:t>
      </w:r>
      <w:r w:rsidR="008D5EC2" w:rsidRPr="00821ABB">
        <w:rPr>
          <w:rFonts w:ascii="Times New Roman" w:hAnsi="Times New Roman" w:cs="Times New Roman"/>
          <w:sz w:val="22"/>
          <w:szCs w:val="22"/>
        </w:rPr>
        <w:t xml:space="preserve">regularly </w:t>
      </w:r>
      <w:r w:rsidRPr="00821ABB">
        <w:rPr>
          <w:rFonts w:ascii="Times New Roman" w:hAnsi="Times New Roman" w:cs="Times New Roman"/>
          <w:sz w:val="22"/>
          <w:szCs w:val="22"/>
        </w:rPr>
        <w:t>monitors the return on capital</w:t>
      </w:r>
      <w:r w:rsidR="00122CE8" w:rsidRPr="00821ABB">
        <w:rPr>
          <w:rFonts w:ascii="Times New Roman" w:hAnsi="Times New Roman"/>
          <w:sz w:val="22"/>
          <w:szCs w:val="28"/>
        </w:rPr>
        <w:t>.</w:t>
      </w:r>
    </w:p>
    <w:p w14:paraId="01595CF3" w14:textId="4E389242" w:rsidR="00AF66E6" w:rsidRPr="00821ABB" w:rsidRDefault="00AF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27E3C4D" w14:textId="052C1E0C" w:rsidR="007E51AA" w:rsidRPr="00821ABB" w:rsidRDefault="00D234C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821ABB">
        <w:rPr>
          <w:rFonts w:ascii="Times New Roman" w:hAnsi="Times New Roman" w:cs="Times New Roman"/>
          <w:b/>
          <w:bCs/>
          <w:sz w:val="24"/>
          <w:szCs w:val="24"/>
        </w:rPr>
        <w:t>2</w:t>
      </w:r>
      <w:r w:rsidR="005F4C6B" w:rsidRPr="00821ABB">
        <w:rPr>
          <w:rFonts w:ascii="Times New Roman" w:hAnsi="Times New Roman" w:cs="Times New Roman"/>
          <w:b/>
          <w:bCs/>
          <w:sz w:val="24"/>
          <w:szCs w:val="24"/>
        </w:rPr>
        <w:t>5</w:t>
      </w:r>
      <w:r w:rsidRPr="00821ABB">
        <w:rPr>
          <w:rFonts w:ascii="Times New Roman" w:hAnsi="Times New Roman" w:cs="Times New Roman"/>
          <w:b/>
          <w:bCs/>
          <w:sz w:val="24"/>
          <w:szCs w:val="24"/>
        </w:rPr>
        <w:tab/>
      </w:r>
      <w:r w:rsidR="007E51AA" w:rsidRPr="00821ABB">
        <w:rPr>
          <w:rFonts w:ascii="Times New Roman" w:hAnsi="Times New Roman" w:cs="Times New Roman"/>
          <w:b/>
          <w:bCs/>
          <w:sz w:val="24"/>
          <w:szCs w:val="24"/>
        </w:rPr>
        <w:t>Commitments and contingent liabilities</w:t>
      </w:r>
    </w:p>
    <w:p w14:paraId="4FDC391A" w14:textId="77777777" w:rsidR="007E51AA" w:rsidRPr="00821ABB"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6E927290" w14:textId="6E21DB6A" w:rsidR="007E51AA" w:rsidRPr="00821ABB" w:rsidRDefault="007E51AA" w:rsidP="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rPr>
      </w:pPr>
      <w:r w:rsidRPr="00821ABB">
        <w:rPr>
          <w:rFonts w:ascii="Times New Roman" w:hAnsi="Times New Roman" w:cs="Times New Roman"/>
          <w:b/>
          <w:bCs/>
          <w:i/>
          <w:iCs/>
          <w:sz w:val="22"/>
          <w:szCs w:val="22"/>
        </w:rPr>
        <w:t>(a)</w:t>
      </w:r>
      <w:r w:rsidRPr="00821ABB">
        <w:rPr>
          <w:rFonts w:ascii="Times New Roman" w:hAnsi="Times New Roman" w:cs="Times New Roman"/>
          <w:b/>
          <w:bCs/>
          <w:sz w:val="22"/>
          <w:szCs w:val="22"/>
        </w:rPr>
        <w:t xml:space="preserve"> </w:t>
      </w:r>
      <w:r w:rsidRPr="00821ABB">
        <w:rPr>
          <w:rFonts w:ascii="Times New Roman" w:hAnsi="Times New Roman" w:cs="Times New Roman"/>
          <w:b/>
          <w:bCs/>
          <w:sz w:val="22"/>
          <w:szCs w:val="22"/>
        </w:rPr>
        <w:tab/>
      </w:r>
      <w:r w:rsidRPr="00821ABB">
        <w:rPr>
          <w:rFonts w:ascii="Times New Roman" w:hAnsi="Times New Roman" w:cs="Times New Roman"/>
          <w:b/>
          <w:bCs/>
          <w:i/>
          <w:iCs/>
          <w:sz w:val="22"/>
        </w:rPr>
        <w:t>Assets held for lease commitments</w:t>
      </w:r>
    </w:p>
    <w:p w14:paraId="0341E3FF" w14:textId="77777777" w:rsidR="007E51AA" w:rsidRPr="00821ABB"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11D44D7C" w14:textId="15D749B1" w:rsidR="00730AA2" w:rsidRPr="00821ABB" w:rsidRDefault="00730AA2"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both"/>
        <w:rPr>
          <w:rFonts w:ascii="Times New Roman" w:hAnsi="Times New Roman" w:cs="Times New Roman"/>
          <w:sz w:val="22"/>
          <w:szCs w:val="22"/>
        </w:rPr>
      </w:pPr>
      <w:r w:rsidRPr="00821ABB">
        <w:rPr>
          <w:rFonts w:ascii="Times New Roman" w:hAnsi="Times New Roman" w:cs="Times New Roman"/>
          <w:sz w:val="22"/>
          <w:szCs w:val="22"/>
        </w:rPr>
        <w:t>As at 31 December</w:t>
      </w:r>
      <w:r w:rsidR="00116788" w:rsidRPr="00821ABB">
        <w:rPr>
          <w:rFonts w:ascii="Times New Roman" w:hAnsi="Times New Roman" w:cs="Times New Roman"/>
          <w:sz w:val="22"/>
          <w:szCs w:val="22"/>
        </w:rPr>
        <w:t xml:space="preserve"> 2025 and 31 December 2024</w:t>
      </w:r>
      <w:r w:rsidRPr="00821ABB">
        <w:rPr>
          <w:rFonts w:ascii="Times New Roman" w:hAnsi="Times New Roman" w:cs="Times New Roman"/>
          <w:sz w:val="22"/>
          <w:szCs w:val="22"/>
        </w:rPr>
        <w:t xml:space="preserve">, the minimum future annual rental income </w:t>
      </w:r>
      <w:r w:rsidR="005E1150" w:rsidRPr="00821ABB">
        <w:rPr>
          <w:rFonts w:ascii="Times New Roman" w:hAnsi="Times New Roman" w:cs="Times New Roman"/>
          <w:sz w:val="22"/>
          <w:szCs w:val="22"/>
        </w:rPr>
        <w:t>expected</w:t>
      </w:r>
      <w:r w:rsidR="005E1150" w:rsidRPr="00821ABB">
        <w:rPr>
          <w:rFonts w:ascii="Times New Roman" w:hAnsi="Times New Roman" w:cstheme="minorBidi" w:hint="cs"/>
          <w:sz w:val="22"/>
          <w:szCs w:val="22"/>
          <w:cs/>
        </w:rPr>
        <w:t xml:space="preserve"> </w:t>
      </w:r>
      <w:r w:rsidRPr="00821ABB">
        <w:rPr>
          <w:rFonts w:ascii="Times New Roman" w:hAnsi="Times New Roman" w:cs="Times New Roman"/>
          <w:sz w:val="22"/>
          <w:szCs w:val="22"/>
        </w:rPr>
        <w:t>to be received for assets held for operating leases were as follows:</w:t>
      </w:r>
    </w:p>
    <w:p w14:paraId="18AD4918" w14:textId="77777777" w:rsidR="00730AA2" w:rsidRPr="00821ABB" w:rsidRDefault="00730AA2" w:rsidP="007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tbl>
      <w:tblPr>
        <w:tblW w:w="9180" w:type="dxa"/>
        <w:tblInd w:w="450" w:type="dxa"/>
        <w:tblLayout w:type="fixed"/>
        <w:tblLook w:val="01E0" w:firstRow="1" w:lastRow="1" w:firstColumn="1" w:lastColumn="1" w:noHBand="0" w:noVBand="0"/>
      </w:tblPr>
      <w:tblGrid>
        <w:gridCol w:w="6390"/>
        <w:gridCol w:w="1260"/>
        <w:gridCol w:w="270"/>
        <w:gridCol w:w="1260"/>
      </w:tblGrid>
      <w:tr w:rsidR="00730AA2" w:rsidRPr="00821ABB" w14:paraId="042EB1E6" w14:textId="77777777" w:rsidTr="00BF19E2">
        <w:tc>
          <w:tcPr>
            <w:tcW w:w="6390" w:type="dxa"/>
          </w:tcPr>
          <w:p w14:paraId="4AD9ED4B" w14:textId="77777777" w:rsidR="00730AA2" w:rsidRPr="00821ABB"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25712C57" w14:textId="2A50DFBA" w:rsidR="00730AA2" w:rsidRPr="00821ABB" w:rsidRDefault="00342E8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821ABB">
              <w:rPr>
                <w:rFonts w:ascii="Times New Roman" w:hAnsi="Times New Roman" w:cs="Times New Roman"/>
                <w:sz w:val="22"/>
                <w:szCs w:val="22"/>
              </w:rPr>
              <w:t>202</w:t>
            </w:r>
            <w:r w:rsidR="00827894" w:rsidRPr="00821ABB">
              <w:rPr>
                <w:rFonts w:ascii="Times New Roman" w:hAnsi="Times New Roman" w:cs="Times New Roman"/>
                <w:sz w:val="22"/>
                <w:szCs w:val="22"/>
              </w:rPr>
              <w:t>5</w:t>
            </w:r>
          </w:p>
        </w:tc>
        <w:tc>
          <w:tcPr>
            <w:tcW w:w="270" w:type="dxa"/>
          </w:tcPr>
          <w:p w14:paraId="01BED422" w14:textId="77777777" w:rsidR="00730AA2" w:rsidRPr="00821ABB"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10DCDD9E" w14:textId="4F0AAD28" w:rsidR="00730AA2" w:rsidRPr="00821ABB" w:rsidRDefault="005E4906"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821ABB">
              <w:rPr>
                <w:rFonts w:ascii="Times New Roman" w:hAnsi="Times New Roman" w:cs="Times New Roman"/>
                <w:sz w:val="22"/>
                <w:szCs w:val="22"/>
              </w:rPr>
              <w:t>202</w:t>
            </w:r>
            <w:r w:rsidR="00827894" w:rsidRPr="00821ABB">
              <w:rPr>
                <w:rFonts w:ascii="Times New Roman" w:hAnsi="Times New Roman" w:cs="Times New Roman"/>
                <w:sz w:val="22"/>
                <w:szCs w:val="22"/>
              </w:rPr>
              <w:t>4</w:t>
            </w:r>
          </w:p>
        </w:tc>
      </w:tr>
      <w:tr w:rsidR="00342E82" w:rsidRPr="00821ABB" w14:paraId="0D2FF6A8" w14:textId="77777777" w:rsidTr="00BF19E2">
        <w:tc>
          <w:tcPr>
            <w:tcW w:w="6390" w:type="dxa"/>
          </w:tcPr>
          <w:p w14:paraId="0E6B7137" w14:textId="77777777" w:rsidR="00342E82" w:rsidRPr="00821ABB" w:rsidRDefault="00342E8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3684514E" w14:textId="77777777" w:rsidR="00342E82" w:rsidRPr="00821ABB" w:rsidRDefault="00342E8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821ABB">
              <w:rPr>
                <w:rFonts w:ascii="Times New Roman" w:hAnsi="Times New Roman" w:cs="Times New Roman"/>
                <w:i/>
                <w:iCs/>
                <w:sz w:val="22"/>
                <w:szCs w:val="22"/>
              </w:rPr>
              <w:t>(in thousand Baht)</w:t>
            </w:r>
          </w:p>
        </w:tc>
      </w:tr>
      <w:tr w:rsidR="00827894" w:rsidRPr="00821ABB" w14:paraId="31F5479A" w14:textId="77777777" w:rsidTr="00BF19E2">
        <w:tc>
          <w:tcPr>
            <w:tcW w:w="6390" w:type="dxa"/>
          </w:tcPr>
          <w:p w14:paraId="041642EF"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821ABB">
              <w:rPr>
                <w:rFonts w:ascii="Times New Roman" w:hAnsi="Times New Roman" w:cs="Times New Roman"/>
                <w:sz w:val="22"/>
                <w:szCs w:val="22"/>
              </w:rPr>
              <w:t>Within 1 year</w:t>
            </w:r>
          </w:p>
        </w:tc>
        <w:tc>
          <w:tcPr>
            <w:tcW w:w="1260" w:type="dxa"/>
          </w:tcPr>
          <w:p w14:paraId="65126B44" w14:textId="174E24F3" w:rsidR="00827894" w:rsidRPr="00821ABB" w:rsidRDefault="004E599C"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821ABB">
              <w:rPr>
                <w:rFonts w:ascii="Times New Roman" w:hAnsi="Times New Roman" w:cs="Times New Roman"/>
                <w:sz w:val="22"/>
                <w:szCs w:val="22"/>
              </w:rPr>
              <w:t>1,514,820</w:t>
            </w:r>
          </w:p>
        </w:tc>
        <w:tc>
          <w:tcPr>
            <w:tcW w:w="270" w:type="dxa"/>
          </w:tcPr>
          <w:p w14:paraId="0EAA027F"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2B2E801B" w14:textId="397F802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821ABB">
              <w:rPr>
                <w:rFonts w:ascii="Times New Roman" w:hAnsi="Times New Roman" w:cs="Times New Roman"/>
                <w:sz w:val="22"/>
                <w:szCs w:val="22"/>
              </w:rPr>
              <w:t>1,485,994</w:t>
            </w:r>
          </w:p>
        </w:tc>
      </w:tr>
      <w:tr w:rsidR="00827894" w:rsidRPr="00821ABB" w14:paraId="28D62A5A" w14:textId="77777777" w:rsidTr="00BF19E2">
        <w:tc>
          <w:tcPr>
            <w:tcW w:w="6390" w:type="dxa"/>
          </w:tcPr>
          <w:p w14:paraId="29C8B6D6"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821ABB">
              <w:rPr>
                <w:rFonts w:ascii="Times New Roman" w:hAnsi="Times New Roman" w:cs="Times New Roman"/>
                <w:sz w:val="22"/>
                <w:szCs w:val="22"/>
              </w:rPr>
              <w:t>1 - 2 years</w:t>
            </w:r>
          </w:p>
        </w:tc>
        <w:tc>
          <w:tcPr>
            <w:tcW w:w="1260" w:type="dxa"/>
          </w:tcPr>
          <w:p w14:paraId="141B0C0F" w14:textId="32A165E9" w:rsidR="00827894" w:rsidRPr="00821ABB" w:rsidRDefault="004E599C"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821ABB">
              <w:rPr>
                <w:rFonts w:ascii="Times New Roman" w:hAnsi="Times New Roman" w:cs="Times New Roman"/>
                <w:sz w:val="22"/>
                <w:szCs w:val="22"/>
              </w:rPr>
              <w:t>1,151,019</w:t>
            </w:r>
          </w:p>
        </w:tc>
        <w:tc>
          <w:tcPr>
            <w:tcW w:w="270" w:type="dxa"/>
          </w:tcPr>
          <w:p w14:paraId="6CAA4688"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5B60BA41" w14:textId="102CB59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821ABB">
              <w:rPr>
                <w:rFonts w:ascii="Times New Roman" w:hAnsi="Times New Roman" w:cs="Times New Roman"/>
                <w:sz w:val="22"/>
                <w:szCs w:val="22"/>
              </w:rPr>
              <w:t>1,158,359</w:t>
            </w:r>
          </w:p>
        </w:tc>
      </w:tr>
      <w:tr w:rsidR="00827894" w:rsidRPr="00821ABB" w14:paraId="77B4A845" w14:textId="77777777" w:rsidTr="00BF19E2">
        <w:tc>
          <w:tcPr>
            <w:tcW w:w="6390" w:type="dxa"/>
          </w:tcPr>
          <w:p w14:paraId="3B239743"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821ABB">
              <w:rPr>
                <w:rFonts w:ascii="Times New Roman" w:hAnsi="Times New Roman" w:cs="Times New Roman"/>
                <w:sz w:val="22"/>
                <w:szCs w:val="22"/>
              </w:rPr>
              <w:t>2 - 3 years</w:t>
            </w:r>
          </w:p>
        </w:tc>
        <w:tc>
          <w:tcPr>
            <w:tcW w:w="1260" w:type="dxa"/>
          </w:tcPr>
          <w:p w14:paraId="5F6EB3A3" w14:textId="55EC260E" w:rsidR="00827894" w:rsidRPr="00821ABB" w:rsidRDefault="004E599C"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821ABB">
              <w:rPr>
                <w:rFonts w:ascii="Times New Roman" w:hAnsi="Times New Roman" w:cs="Times New Roman"/>
                <w:sz w:val="22"/>
                <w:szCs w:val="22"/>
              </w:rPr>
              <w:t>740,776</w:t>
            </w:r>
          </w:p>
        </w:tc>
        <w:tc>
          <w:tcPr>
            <w:tcW w:w="270" w:type="dxa"/>
          </w:tcPr>
          <w:p w14:paraId="34EE6D4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39E3EAD4" w14:textId="05C0702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821ABB">
              <w:rPr>
                <w:rFonts w:ascii="Times New Roman" w:hAnsi="Times New Roman" w:cs="Times New Roman"/>
                <w:sz w:val="22"/>
                <w:szCs w:val="22"/>
              </w:rPr>
              <w:t>824,536</w:t>
            </w:r>
          </w:p>
        </w:tc>
      </w:tr>
      <w:tr w:rsidR="00827894" w:rsidRPr="00821ABB" w14:paraId="4867E3B1" w14:textId="77777777" w:rsidTr="00BF19E2">
        <w:tc>
          <w:tcPr>
            <w:tcW w:w="6390" w:type="dxa"/>
          </w:tcPr>
          <w:p w14:paraId="68A8566D"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821ABB">
              <w:rPr>
                <w:rFonts w:ascii="Times New Roman" w:hAnsi="Times New Roman" w:cs="Times New Roman"/>
                <w:sz w:val="22"/>
                <w:szCs w:val="22"/>
              </w:rPr>
              <w:t>3 - 4 years</w:t>
            </w:r>
          </w:p>
        </w:tc>
        <w:tc>
          <w:tcPr>
            <w:tcW w:w="1260" w:type="dxa"/>
          </w:tcPr>
          <w:p w14:paraId="1D087B13" w14:textId="0CFA8F18" w:rsidR="00827894" w:rsidRPr="00821ABB" w:rsidRDefault="004E0581"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821ABB">
              <w:rPr>
                <w:rFonts w:ascii="Times New Roman" w:hAnsi="Times New Roman" w:cs="Times New Roman"/>
                <w:sz w:val="22"/>
                <w:szCs w:val="22"/>
              </w:rPr>
              <w:t>370,167</w:t>
            </w:r>
          </w:p>
        </w:tc>
        <w:tc>
          <w:tcPr>
            <w:tcW w:w="270" w:type="dxa"/>
          </w:tcPr>
          <w:p w14:paraId="69665BD2"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16DD71EA" w14:textId="5851BA5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821ABB">
              <w:rPr>
                <w:rFonts w:ascii="Times New Roman" w:hAnsi="Times New Roman" w:cs="Times New Roman"/>
                <w:sz w:val="22"/>
                <w:szCs w:val="22"/>
              </w:rPr>
              <w:t>437,911</w:t>
            </w:r>
          </w:p>
        </w:tc>
      </w:tr>
      <w:tr w:rsidR="00827894" w:rsidRPr="00821ABB" w14:paraId="3AA97738" w14:textId="77777777" w:rsidTr="00BF19E2">
        <w:tc>
          <w:tcPr>
            <w:tcW w:w="6390" w:type="dxa"/>
          </w:tcPr>
          <w:p w14:paraId="5496D44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821ABB">
              <w:rPr>
                <w:rFonts w:ascii="Times New Roman" w:hAnsi="Times New Roman" w:cs="Times New Roman"/>
                <w:sz w:val="22"/>
                <w:szCs w:val="22"/>
              </w:rPr>
              <w:t>4 - 5 years</w:t>
            </w:r>
          </w:p>
        </w:tc>
        <w:tc>
          <w:tcPr>
            <w:tcW w:w="1260" w:type="dxa"/>
          </w:tcPr>
          <w:p w14:paraId="395B16AA" w14:textId="2B656781" w:rsidR="00827894" w:rsidRPr="00821ABB" w:rsidRDefault="004E0581"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821ABB">
              <w:rPr>
                <w:rFonts w:ascii="Times New Roman" w:hAnsi="Times New Roman" w:cs="Times New Roman"/>
                <w:sz w:val="22"/>
                <w:szCs w:val="22"/>
              </w:rPr>
              <w:t>130,242</w:t>
            </w:r>
          </w:p>
        </w:tc>
        <w:tc>
          <w:tcPr>
            <w:tcW w:w="270" w:type="dxa"/>
          </w:tcPr>
          <w:p w14:paraId="7681544B"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5A8BA799" w14:textId="5565EE3A"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821ABB">
              <w:rPr>
                <w:rFonts w:ascii="Times New Roman" w:hAnsi="Times New Roman" w:cs="Times New Roman"/>
                <w:sz w:val="22"/>
                <w:szCs w:val="22"/>
              </w:rPr>
              <w:t>126,887</w:t>
            </w:r>
          </w:p>
        </w:tc>
      </w:tr>
      <w:tr w:rsidR="00827894" w:rsidRPr="00821ABB" w14:paraId="673AED00" w14:textId="77777777" w:rsidTr="00BF19E2">
        <w:tc>
          <w:tcPr>
            <w:tcW w:w="6390" w:type="dxa"/>
          </w:tcPr>
          <w:p w14:paraId="124F62A2"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821ABB">
              <w:rPr>
                <w:rFonts w:ascii="Times New Roman" w:hAnsi="Times New Roman" w:cs="Times New Roman"/>
                <w:sz w:val="22"/>
                <w:szCs w:val="22"/>
              </w:rPr>
              <w:t>After 5 years</w:t>
            </w:r>
          </w:p>
        </w:tc>
        <w:tc>
          <w:tcPr>
            <w:tcW w:w="1260" w:type="dxa"/>
            <w:tcBorders>
              <w:bottom w:val="single" w:sz="4" w:space="0" w:color="auto"/>
            </w:tcBorders>
          </w:tcPr>
          <w:p w14:paraId="0A8798AD" w14:textId="60647162" w:rsidR="00827894" w:rsidRPr="00821ABB" w:rsidRDefault="004E0581"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821ABB">
              <w:rPr>
                <w:rFonts w:ascii="Times New Roman" w:hAnsi="Times New Roman" w:cs="Times New Roman"/>
                <w:sz w:val="22"/>
                <w:szCs w:val="22"/>
              </w:rPr>
              <w:t>5,078</w:t>
            </w:r>
          </w:p>
        </w:tc>
        <w:tc>
          <w:tcPr>
            <w:tcW w:w="270" w:type="dxa"/>
          </w:tcPr>
          <w:p w14:paraId="0EF8E4B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Borders>
              <w:bottom w:val="single" w:sz="4" w:space="0" w:color="auto"/>
            </w:tcBorders>
          </w:tcPr>
          <w:p w14:paraId="7D6A047B" w14:textId="06D1DE93"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821ABB">
              <w:rPr>
                <w:rFonts w:ascii="Times New Roman" w:hAnsi="Times New Roman" w:cs="Times New Roman"/>
                <w:sz w:val="22"/>
                <w:szCs w:val="22"/>
              </w:rPr>
              <w:t>9,969</w:t>
            </w:r>
          </w:p>
        </w:tc>
      </w:tr>
      <w:tr w:rsidR="00827894" w:rsidRPr="00821ABB" w14:paraId="41F7AC44" w14:textId="77777777" w:rsidTr="00BF19E2">
        <w:tc>
          <w:tcPr>
            <w:tcW w:w="6390" w:type="dxa"/>
          </w:tcPr>
          <w:p w14:paraId="5AA2FED4"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821AB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A16DF16" w14:textId="0676B3CC" w:rsidR="00827894" w:rsidRPr="00821ABB" w:rsidRDefault="004E0581"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b/>
                <w:bCs/>
                <w:sz w:val="22"/>
                <w:szCs w:val="22"/>
              </w:rPr>
            </w:pPr>
            <w:r w:rsidRPr="00821ABB">
              <w:rPr>
                <w:rFonts w:ascii="Times New Roman" w:hAnsi="Times New Roman" w:cs="Times New Roman"/>
                <w:b/>
                <w:bCs/>
                <w:sz w:val="22"/>
                <w:szCs w:val="22"/>
              </w:rPr>
              <w:t>3,912,102</w:t>
            </w:r>
          </w:p>
        </w:tc>
        <w:tc>
          <w:tcPr>
            <w:tcW w:w="270" w:type="dxa"/>
          </w:tcPr>
          <w:p w14:paraId="1A792131" w14:textId="77777777" w:rsidR="00827894" w:rsidRPr="00821ABB" w:rsidRDefault="00827894" w:rsidP="0082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Borders>
              <w:top w:val="single" w:sz="4" w:space="0" w:color="auto"/>
              <w:bottom w:val="double" w:sz="4" w:space="0" w:color="auto"/>
            </w:tcBorders>
          </w:tcPr>
          <w:p w14:paraId="33FB123E" w14:textId="0DB356CA" w:rsidR="00827894" w:rsidRPr="00821ABB" w:rsidRDefault="00827894" w:rsidP="00827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after="0"/>
              <w:rPr>
                <w:rFonts w:ascii="Times New Roman" w:hAnsi="Times New Roman" w:cs="Times New Roman"/>
                <w:b/>
                <w:bCs/>
                <w:sz w:val="22"/>
                <w:szCs w:val="22"/>
                <w:cs/>
              </w:rPr>
            </w:pPr>
            <w:r w:rsidRPr="00821ABB">
              <w:rPr>
                <w:rFonts w:ascii="Times New Roman" w:hAnsi="Times New Roman" w:cs="Times New Roman"/>
                <w:b/>
                <w:bCs/>
                <w:sz w:val="22"/>
                <w:szCs w:val="22"/>
              </w:rPr>
              <w:t>4,043,656</w:t>
            </w:r>
          </w:p>
        </w:tc>
      </w:tr>
    </w:tbl>
    <w:p w14:paraId="55987B14" w14:textId="77777777" w:rsidR="00730AA2" w:rsidRPr="00821ABB" w:rsidRDefault="00730AA2" w:rsidP="007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795EE598" w14:textId="77777777" w:rsidR="007E51AA" w:rsidRPr="00821ABB" w:rsidRDefault="007E51AA"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jc w:val="thaiDistribute"/>
        <w:rPr>
          <w:rFonts w:ascii="Times New Roman" w:hAnsi="Times New Roman" w:cs="Times New Roman"/>
          <w:sz w:val="22"/>
          <w:szCs w:val="22"/>
        </w:rPr>
      </w:pPr>
      <w:r w:rsidRPr="00821ABB">
        <w:rPr>
          <w:rFonts w:ascii="Times New Roman" w:hAnsi="Times New Roman" w:cs="Times New Roman"/>
          <w:sz w:val="22"/>
          <w:szCs w:val="22"/>
        </w:rPr>
        <w:t>Under the provisions of certain lease agreements, the lessees have an option to purchase the leased assets upon the expiration of the lease terms. If this option is included in the lease agreement, the lessees are required to pay a sum in advance as a guarantee for exercising the purchase option.</w:t>
      </w:r>
    </w:p>
    <w:p w14:paraId="489AED55" w14:textId="5C4F8B7A" w:rsidR="00FB4AD8" w:rsidRPr="00821ABB" w:rsidRDefault="00FB4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7A8FAC1E" w14:textId="7BB33BCE" w:rsidR="007E51AA" w:rsidRPr="00821ABB" w:rsidRDefault="008E3F8F" w:rsidP="008E3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w:t>
      </w:r>
      <w:r w:rsidR="00D00D4B" w:rsidRPr="00821ABB">
        <w:rPr>
          <w:rFonts w:ascii="Times New Roman" w:hAnsi="Times New Roman" w:cs="Times New Roman"/>
          <w:b/>
          <w:bCs/>
          <w:i/>
          <w:iCs/>
          <w:sz w:val="22"/>
          <w:szCs w:val="22"/>
        </w:rPr>
        <w:t>b</w:t>
      </w:r>
      <w:r w:rsidRPr="00821ABB">
        <w:rPr>
          <w:rFonts w:ascii="Times New Roman" w:hAnsi="Times New Roman" w:cs="Times New Roman"/>
          <w:b/>
          <w:bCs/>
          <w:i/>
          <w:iCs/>
          <w:sz w:val="22"/>
          <w:szCs w:val="22"/>
        </w:rPr>
        <w:t>)</w:t>
      </w:r>
      <w:r w:rsidRPr="00821ABB">
        <w:rPr>
          <w:rFonts w:ascii="Times New Roman" w:hAnsi="Times New Roman" w:cs="Times New Roman"/>
          <w:b/>
          <w:bCs/>
          <w:i/>
          <w:iCs/>
          <w:sz w:val="22"/>
          <w:szCs w:val="22"/>
        </w:rPr>
        <w:tab/>
      </w:r>
      <w:r w:rsidR="007E51AA" w:rsidRPr="00821ABB">
        <w:rPr>
          <w:rFonts w:ascii="Times New Roman" w:hAnsi="Times New Roman" w:cs="Times New Roman"/>
          <w:b/>
          <w:bCs/>
          <w:i/>
          <w:iCs/>
          <w:sz w:val="22"/>
          <w:szCs w:val="22"/>
        </w:rPr>
        <w:t>Letters of guarantee</w:t>
      </w:r>
    </w:p>
    <w:p w14:paraId="74CAFDB8" w14:textId="77777777" w:rsidR="007E51AA" w:rsidRPr="00821ABB"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0"/>
          <w:szCs w:val="20"/>
        </w:rPr>
      </w:pPr>
    </w:p>
    <w:p w14:paraId="170B41A2" w14:textId="617BF104" w:rsidR="007961EE" w:rsidRDefault="007E51AA" w:rsidP="0001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pacing w:val="-4"/>
          <w:sz w:val="22"/>
          <w:szCs w:val="22"/>
        </w:rPr>
      </w:pPr>
      <w:r w:rsidRPr="00821ABB">
        <w:rPr>
          <w:rFonts w:ascii="Times New Roman" w:hAnsi="Times New Roman" w:cs="Times New Roman"/>
          <w:spacing w:val="-4"/>
          <w:sz w:val="22"/>
          <w:szCs w:val="22"/>
        </w:rPr>
        <w:t>As at 31 Dece</w:t>
      </w:r>
      <w:r w:rsidR="00FB28CF" w:rsidRPr="00821ABB">
        <w:rPr>
          <w:rFonts w:ascii="Times New Roman" w:hAnsi="Times New Roman" w:cs="Times New Roman"/>
          <w:spacing w:val="-4"/>
          <w:sz w:val="22"/>
          <w:szCs w:val="22"/>
        </w:rPr>
        <w:t>mber 20</w:t>
      </w:r>
      <w:r w:rsidR="00C956B7" w:rsidRPr="00821ABB">
        <w:rPr>
          <w:rFonts w:ascii="Times New Roman" w:hAnsi="Times New Roman" w:cs="Times New Roman"/>
          <w:spacing w:val="-4"/>
          <w:sz w:val="22"/>
          <w:szCs w:val="22"/>
        </w:rPr>
        <w:t>2</w:t>
      </w:r>
      <w:r w:rsidR="00827894" w:rsidRPr="00821ABB">
        <w:rPr>
          <w:rFonts w:ascii="Times New Roman" w:hAnsi="Times New Roman" w:cs="Times New Roman"/>
          <w:spacing w:val="-4"/>
          <w:sz w:val="22"/>
          <w:szCs w:val="22"/>
        </w:rPr>
        <w:t>5</w:t>
      </w:r>
      <w:r w:rsidRPr="00821ABB">
        <w:rPr>
          <w:rFonts w:ascii="Times New Roman" w:hAnsi="Times New Roman" w:cs="Times New Roman"/>
          <w:spacing w:val="-4"/>
          <w:sz w:val="22"/>
          <w:szCs w:val="22"/>
        </w:rPr>
        <w:t xml:space="preserve">, the Company </w:t>
      </w:r>
      <w:r w:rsidR="00114047" w:rsidRPr="00821ABB">
        <w:rPr>
          <w:rFonts w:ascii="Times New Roman" w:hAnsi="Times New Roman" w:cs="Times New Roman"/>
          <w:spacing w:val="-4"/>
          <w:sz w:val="22"/>
          <w:szCs w:val="22"/>
        </w:rPr>
        <w:t>h</w:t>
      </w:r>
      <w:r w:rsidR="006109BE" w:rsidRPr="00821ABB">
        <w:rPr>
          <w:rFonts w:ascii="Times New Roman" w:hAnsi="Times New Roman" w:cs="Times New Roman"/>
          <w:spacing w:val="-4"/>
          <w:sz w:val="22"/>
          <w:szCs w:val="22"/>
        </w:rPr>
        <w:t>ad</w:t>
      </w:r>
      <w:r w:rsidRPr="00821ABB">
        <w:rPr>
          <w:rFonts w:ascii="Times New Roman" w:hAnsi="Times New Roman" w:cs="Times New Roman"/>
          <w:spacing w:val="-4"/>
          <w:sz w:val="22"/>
          <w:szCs w:val="22"/>
        </w:rPr>
        <w:t xml:space="preserve"> letters of guarantee issued by </w:t>
      </w:r>
      <w:r w:rsidR="006109BE" w:rsidRPr="00821ABB">
        <w:rPr>
          <w:rFonts w:ascii="Times New Roman" w:hAnsi="Times New Roman" w:cs="Times New Roman"/>
          <w:spacing w:val="-4"/>
          <w:sz w:val="22"/>
          <w:szCs w:val="22"/>
        </w:rPr>
        <w:t>certain</w:t>
      </w:r>
      <w:r w:rsidRPr="00821ABB">
        <w:rPr>
          <w:rFonts w:ascii="Times New Roman" w:hAnsi="Times New Roman" w:cs="Times New Roman"/>
          <w:spacing w:val="-4"/>
          <w:sz w:val="22"/>
          <w:szCs w:val="22"/>
        </w:rPr>
        <w:t xml:space="preserve"> local banks mainly relating to guarantees for rental agreements with government agencies and state enterprises of approximately </w:t>
      </w:r>
      <w:r w:rsidR="00394994" w:rsidRPr="00821ABB">
        <w:rPr>
          <w:rFonts w:ascii="Times New Roman" w:hAnsi="Times New Roman" w:cs="Times New Roman"/>
          <w:spacing w:val="-4"/>
          <w:sz w:val="22"/>
          <w:szCs w:val="22"/>
        </w:rPr>
        <w:br/>
      </w:r>
      <w:r w:rsidRPr="00821ABB">
        <w:rPr>
          <w:rFonts w:ascii="Times New Roman" w:hAnsi="Times New Roman" w:cs="Times New Roman"/>
          <w:spacing w:val="-4"/>
          <w:sz w:val="22"/>
          <w:szCs w:val="22"/>
        </w:rPr>
        <w:t>Baht</w:t>
      </w:r>
      <w:r w:rsidR="008D2ABD" w:rsidRPr="00821ABB">
        <w:rPr>
          <w:rFonts w:ascii="Times New Roman" w:hAnsi="Times New Roman" w:cs="Times New Roman"/>
          <w:spacing w:val="-4"/>
          <w:sz w:val="22"/>
          <w:szCs w:val="22"/>
        </w:rPr>
        <w:t xml:space="preserve"> </w:t>
      </w:r>
      <w:r w:rsidR="004E0581" w:rsidRPr="00821ABB">
        <w:rPr>
          <w:rFonts w:ascii="Times New Roman" w:hAnsi="Times New Roman" w:cs="Times New Roman"/>
          <w:spacing w:val="-4"/>
          <w:sz w:val="22"/>
          <w:szCs w:val="22"/>
        </w:rPr>
        <w:t>166</w:t>
      </w:r>
      <w:r w:rsidR="0089517D" w:rsidRPr="00821ABB">
        <w:rPr>
          <w:rFonts w:ascii="Times New Roman" w:hAnsi="Times New Roman" w:cs="Times New Roman"/>
          <w:spacing w:val="-4"/>
          <w:sz w:val="22"/>
          <w:szCs w:val="22"/>
        </w:rPr>
        <w:t xml:space="preserve"> </w:t>
      </w:r>
      <w:r w:rsidRPr="00821ABB">
        <w:rPr>
          <w:rFonts w:ascii="Times New Roman" w:hAnsi="Times New Roman" w:cs="Times New Roman"/>
          <w:spacing w:val="-4"/>
          <w:sz w:val="22"/>
          <w:szCs w:val="22"/>
        </w:rPr>
        <w:t xml:space="preserve">million </w:t>
      </w:r>
      <w:r w:rsidR="00FB28CF" w:rsidRPr="00821ABB">
        <w:rPr>
          <w:rFonts w:ascii="Times New Roman" w:hAnsi="Times New Roman" w:cs="Times New Roman"/>
          <w:i/>
          <w:iCs/>
          <w:spacing w:val="-4"/>
          <w:sz w:val="22"/>
          <w:szCs w:val="22"/>
        </w:rPr>
        <w:t>(20</w:t>
      </w:r>
      <w:r w:rsidR="00342E82" w:rsidRPr="00821ABB">
        <w:rPr>
          <w:rFonts w:ascii="Times New Roman" w:hAnsi="Times New Roman" w:cs="Times New Roman"/>
          <w:i/>
          <w:iCs/>
          <w:spacing w:val="-4"/>
          <w:sz w:val="22"/>
          <w:szCs w:val="22"/>
        </w:rPr>
        <w:t>2</w:t>
      </w:r>
      <w:r w:rsidR="00827894" w:rsidRPr="00821ABB">
        <w:rPr>
          <w:rFonts w:ascii="Times New Roman" w:hAnsi="Times New Roman" w:cs="Times New Roman"/>
          <w:i/>
          <w:iCs/>
          <w:spacing w:val="-4"/>
          <w:sz w:val="22"/>
          <w:szCs w:val="22"/>
        </w:rPr>
        <w:t>4</w:t>
      </w:r>
      <w:r w:rsidRPr="00821ABB">
        <w:rPr>
          <w:rFonts w:ascii="Times New Roman" w:hAnsi="Times New Roman" w:cs="Times New Roman"/>
          <w:i/>
          <w:iCs/>
          <w:spacing w:val="-4"/>
          <w:sz w:val="22"/>
          <w:szCs w:val="22"/>
        </w:rPr>
        <w:t xml:space="preserve">: Baht </w:t>
      </w:r>
      <w:r w:rsidR="005E7386" w:rsidRPr="00821ABB">
        <w:rPr>
          <w:rFonts w:ascii="Times New Roman" w:hAnsi="Times New Roman" w:cs="Times New Roman"/>
          <w:i/>
          <w:iCs/>
          <w:spacing w:val="-4"/>
          <w:sz w:val="22"/>
          <w:szCs w:val="22"/>
        </w:rPr>
        <w:t>1</w:t>
      </w:r>
      <w:r w:rsidR="00827894" w:rsidRPr="00821ABB">
        <w:rPr>
          <w:rFonts w:ascii="Times New Roman" w:hAnsi="Times New Roman" w:cs="Times New Roman"/>
          <w:i/>
          <w:iCs/>
          <w:spacing w:val="-4"/>
          <w:sz w:val="22"/>
          <w:szCs w:val="22"/>
        </w:rPr>
        <w:t>73</w:t>
      </w:r>
      <w:r w:rsidR="00D065B2" w:rsidRPr="00821ABB">
        <w:rPr>
          <w:rFonts w:ascii="Times New Roman" w:hAnsi="Times New Roman" w:cs="Times New Roman"/>
          <w:i/>
          <w:iCs/>
          <w:spacing w:val="-4"/>
          <w:sz w:val="22"/>
          <w:szCs w:val="22"/>
        </w:rPr>
        <w:t xml:space="preserve"> </w:t>
      </w:r>
      <w:r w:rsidRPr="00821ABB">
        <w:rPr>
          <w:rFonts w:ascii="Times New Roman" w:hAnsi="Times New Roman" w:cs="Times New Roman"/>
          <w:i/>
          <w:iCs/>
          <w:spacing w:val="-4"/>
          <w:sz w:val="22"/>
          <w:szCs w:val="22"/>
        </w:rPr>
        <w:t>million)</w:t>
      </w:r>
      <w:r w:rsidRPr="00821ABB">
        <w:rPr>
          <w:rFonts w:ascii="Times New Roman" w:hAnsi="Times New Roman" w:cs="Times New Roman"/>
          <w:spacing w:val="-4"/>
          <w:sz w:val="22"/>
          <w:szCs w:val="22"/>
        </w:rPr>
        <w:t>.</w:t>
      </w:r>
    </w:p>
    <w:p w14:paraId="64E0EAF5" w14:textId="2B2D9F5E" w:rsidR="00DE3F66" w:rsidRDefault="00DE3F66" w:rsidP="0026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pPr>
    </w:p>
    <w:p w14:paraId="59F4B6B1" w14:textId="77777777" w:rsidR="005166C9" w:rsidRPr="005166C9" w:rsidRDefault="005166C9" w:rsidP="00516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heme="minorBidi"/>
          <w:spacing w:val="-4"/>
          <w:sz w:val="22"/>
          <w:szCs w:val="22"/>
        </w:rPr>
      </w:pPr>
    </w:p>
    <w:p w14:paraId="20C3F855" w14:textId="32D1F596" w:rsidR="00B72525" w:rsidRPr="00821ABB" w:rsidRDefault="00B72525" w:rsidP="00B72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821ABB">
        <w:rPr>
          <w:rFonts w:ascii="Times New Roman" w:hAnsi="Times New Roman" w:cs="Times New Roman"/>
          <w:b/>
          <w:bCs/>
          <w:sz w:val="24"/>
          <w:szCs w:val="24"/>
        </w:rPr>
        <w:t>2</w:t>
      </w:r>
      <w:r>
        <w:rPr>
          <w:rFonts w:ascii="Times New Roman" w:hAnsi="Times New Roman" w:cs="Times New Roman"/>
          <w:b/>
          <w:bCs/>
          <w:sz w:val="24"/>
          <w:szCs w:val="24"/>
        </w:rPr>
        <w:t>6</w:t>
      </w:r>
      <w:r w:rsidRPr="00821ABB">
        <w:rPr>
          <w:rFonts w:ascii="Times New Roman" w:hAnsi="Times New Roman" w:cs="Times New Roman"/>
          <w:b/>
          <w:bCs/>
          <w:sz w:val="24"/>
          <w:szCs w:val="24"/>
        </w:rPr>
        <w:tab/>
      </w:r>
      <w:r>
        <w:rPr>
          <w:rFonts w:ascii="Times New Roman" w:hAnsi="Times New Roman" w:cs="Times New Roman"/>
          <w:b/>
          <w:bCs/>
          <w:sz w:val="24"/>
          <w:szCs w:val="24"/>
        </w:rPr>
        <w:t>Events after the reporting period</w:t>
      </w:r>
    </w:p>
    <w:p w14:paraId="565681B2" w14:textId="77777777" w:rsidR="00BD4CD1" w:rsidRPr="000015B9" w:rsidRDefault="00BD4CD1" w:rsidP="0001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pacing w:val="-4"/>
          <w:sz w:val="22"/>
          <w:szCs w:val="22"/>
        </w:rPr>
      </w:pPr>
    </w:p>
    <w:p w14:paraId="016EA47A" w14:textId="62245E02" w:rsidR="00995B9E" w:rsidRPr="000015B9" w:rsidRDefault="00B72525" w:rsidP="0001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pacing w:val="-4"/>
          <w:sz w:val="22"/>
          <w:szCs w:val="22"/>
        </w:rPr>
      </w:pPr>
      <w:r w:rsidRPr="00621C83">
        <w:rPr>
          <w:rFonts w:ascii="Times New Roman" w:hAnsi="Times New Roman" w:cs="Times New Roman"/>
          <w:spacing w:val="-4"/>
          <w:sz w:val="22"/>
          <w:szCs w:val="22"/>
        </w:rPr>
        <w:t>At the Board of Directors' meeting held on 20 February 2026, the Board approved to propose for consideration and approval at the Annual General Meeting of the Shareholders on 2</w:t>
      </w:r>
      <w:r w:rsidR="00945230">
        <w:rPr>
          <w:rFonts w:ascii="Times New Roman" w:hAnsi="Times New Roman" w:cs="Times New Roman"/>
          <w:spacing w:val="-4"/>
          <w:sz w:val="22"/>
          <w:szCs w:val="22"/>
        </w:rPr>
        <w:t>8</w:t>
      </w:r>
      <w:r w:rsidRPr="00621C83">
        <w:rPr>
          <w:rFonts w:ascii="Times New Roman" w:hAnsi="Times New Roman" w:cs="Times New Roman"/>
          <w:spacing w:val="-4"/>
          <w:sz w:val="22"/>
          <w:szCs w:val="22"/>
        </w:rPr>
        <w:t xml:space="preserve"> April 202</w:t>
      </w:r>
      <w:r w:rsidR="00621C83" w:rsidRPr="00621C83">
        <w:rPr>
          <w:rFonts w:ascii="Times New Roman" w:hAnsi="Times New Roman" w:cs="Times New Roman"/>
          <w:spacing w:val="-4"/>
          <w:sz w:val="22"/>
          <w:szCs w:val="22"/>
        </w:rPr>
        <w:t>6</w:t>
      </w:r>
      <w:r w:rsidRPr="00621C83">
        <w:rPr>
          <w:rFonts w:ascii="Times New Roman" w:hAnsi="Times New Roman" w:cs="Times New Roman"/>
          <w:spacing w:val="-4"/>
          <w:sz w:val="22"/>
          <w:szCs w:val="22"/>
        </w:rPr>
        <w:t xml:space="preserve"> for the dividend payment from the net profit and the operating results of the year 2025 to shareholders at the rate of Baht </w:t>
      </w:r>
      <w:r w:rsidR="00105561">
        <w:rPr>
          <w:rFonts w:ascii="Times New Roman" w:hAnsi="Times New Roman" w:cs="Times New Roman"/>
          <w:spacing w:val="-4"/>
          <w:sz w:val="22"/>
          <w:szCs w:val="22"/>
        </w:rPr>
        <w:t>0.062</w:t>
      </w:r>
      <w:r w:rsidRPr="00621C83">
        <w:rPr>
          <w:rFonts w:ascii="Times New Roman" w:hAnsi="Times New Roman" w:cs="Times New Roman"/>
          <w:spacing w:val="-4"/>
          <w:sz w:val="22"/>
          <w:szCs w:val="22"/>
        </w:rPr>
        <w:t xml:space="preserve"> per share for the total number of 596,509,825 shares, totaling Baht </w:t>
      </w:r>
      <w:r w:rsidR="00105561">
        <w:rPr>
          <w:rFonts w:ascii="Times New Roman" w:hAnsi="Times New Roman" w:cs="Times New Roman"/>
          <w:spacing w:val="-4"/>
          <w:sz w:val="22"/>
          <w:szCs w:val="22"/>
        </w:rPr>
        <w:t>37</w:t>
      </w:r>
      <w:r w:rsidRPr="00B72525">
        <w:rPr>
          <w:rFonts w:ascii="Times New Roman" w:hAnsi="Times New Roman" w:cs="Times New Roman"/>
          <w:spacing w:val="-4"/>
          <w:sz w:val="22"/>
          <w:szCs w:val="22"/>
        </w:rPr>
        <w:t xml:space="preserve"> million.</w:t>
      </w:r>
    </w:p>
    <w:sectPr w:rsidR="00995B9E" w:rsidRPr="000015B9" w:rsidSect="009A0F2D">
      <w:headerReference w:type="default" r:id="rId14"/>
      <w:footerReference w:type="default" r:id="rId15"/>
      <w:pgSz w:w="11909" w:h="16834" w:code="9"/>
      <w:pgMar w:top="691" w:right="74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35FEB" w14:textId="77777777" w:rsidR="00375A75" w:rsidRDefault="00375A75">
      <w:r>
        <w:separator/>
      </w:r>
    </w:p>
  </w:endnote>
  <w:endnote w:type="continuationSeparator" w:id="0">
    <w:p w14:paraId="0721E73B" w14:textId="77777777" w:rsidR="00375A75" w:rsidRDefault="00375A75">
      <w:r>
        <w:continuationSeparator/>
      </w:r>
    </w:p>
  </w:endnote>
  <w:endnote w:type="continuationNotice" w:id="1">
    <w:p w14:paraId="1F4EF5D1" w14:textId="77777777" w:rsidR="00375A75" w:rsidRDefault="00375A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4F3A9"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D8631D">
      <w:rPr>
        <w:rStyle w:val="PageNumber"/>
        <w:rFonts w:ascii="Times New Roman" w:hAnsi="Times New Roman"/>
        <w:sz w:val="22"/>
        <w:szCs w:val="22"/>
      </w:rPr>
      <w:fldChar w:fldCharType="end"/>
    </w:r>
  </w:p>
  <w:p w14:paraId="228481DF" w14:textId="0AEDE2FF"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76416"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D8631D">
      <w:rPr>
        <w:rStyle w:val="PageNumber"/>
        <w:rFonts w:ascii="Times New Roman" w:hAnsi="Times New Roman"/>
        <w:sz w:val="22"/>
        <w:szCs w:val="22"/>
      </w:rPr>
      <w:fldChar w:fldCharType="end"/>
    </w:r>
  </w:p>
  <w:p w14:paraId="734765AC" w14:textId="632A1438"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E63EC"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8631D">
      <w:rPr>
        <w:rStyle w:val="PageNumber"/>
        <w:rFonts w:ascii="Times New Roman" w:hAnsi="Times New Roman"/>
        <w:sz w:val="22"/>
        <w:szCs w:val="22"/>
      </w:rPr>
      <w:fldChar w:fldCharType="end"/>
    </w:r>
  </w:p>
  <w:p w14:paraId="0E5C1AB9" w14:textId="6056A266"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2DF11" w14:textId="77777777" w:rsidR="00375A75" w:rsidRDefault="00375A75">
      <w:r>
        <w:separator/>
      </w:r>
    </w:p>
  </w:footnote>
  <w:footnote w:type="continuationSeparator" w:id="0">
    <w:p w14:paraId="1DE74DDB" w14:textId="77777777" w:rsidR="00375A75" w:rsidRDefault="00375A75">
      <w:r>
        <w:continuationSeparator/>
      </w:r>
    </w:p>
  </w:footnote>
  <w:footnote w:type="continuationNotice" w:id="1">
    <w:p w14:paraId="70C96E69" w14:textId="77777777" w:rsidR="00375A75" w:rsidRDefault="00375A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7DB3C" w14:textId="77777777" w:rsidR="00EC4996" w:rsidRDefault="00EC4996" w:rsidP="00FB6E22">
    <w:pPr>
      <w:pStyle w:val="acctmainheading"/>
      <w:tabs>
        <w:tab w:val="left" w:pos="7810"/>
      </w:tabs>
      <w:spacing w:after="0" w:line="240" w:lineRule="atLeast"/>
      <w:rPr>
        <w:lang w:val="en-US"/>
      </w:rPr>
    </w:pPr>
    <w:r>
      <w:rPr>
        <w:lang w:val="en-US"/>
      </w:rPr>
      <w:t>Phatra Leasing</w:t>
    </w:r>
    <w:r>
      <w:t xml:space="preserve"> Public Company Limited </w:t>
    </w:r>
  </w:p>
  <w:p w14:paraId="63F2686F" w14:textId="77777777" w:rsidR="00EC4996" w:rsidRDefault="00EC4996" w:rsidP="00FB6E22">
    <w:pPr>
      <w:pStyle w:val="acctmainheading"/>
      <w:spacing w:after="0" w:line="240" w:lineRule="atLeast"/>
      <w:rPr>
        <w:sz w:val="24"/>
        <w:szCs w:val="24"/>
        <w:lang w:bidi="th-TH"/>
      </w:rPr>
    </w:pPr>
    <w:r w:rsidRPr="00D37DDF">
      <w:rPr>
        <w:sz w:val="24"/>
        <w:szCs w:val="24"/>
        <w:lang w:bidi="th-TH"/>
      </w:rPr>
      <w:t>Notes to the financial statements</w:t>
    </w:r>
  </w:p>
  <w:p w14:paraId="659D49C8" w14:textId="047E754D" w:rsidR="00EC4996" w:rsidRPr="00D37DDF" w:rsidRDefault="00EC4996" w:rsidP="00FB6E22">
    <w:pPr>
      <w:pStyle w:val="acctmainheading"/>
      <w:spacing w:after="0" w:line="240" w:lineRule="atLeast"/>
      <w:rPr>
        <w:sz w:val="24"/>
        <w:szCs w:val="24"/>
        <w:lang w:bidi="th-TH"/>
      </w:rPr>
    </w:pPr>
    <w:r w:rsidRPr="003E21A1">
      <w:rPr>
        <w:sz w:val="24"/>
        <w:szCs w:val="24"/>
        <w:lang w:bidi="th-TH"/>
      </w:rPr>
      <w:t>For</w:t>
    </w:r>
    <w:r>
      <w:rPr>
        <w:sz w:val="24"/>
        <w:szCs w:val="24"/>
        <w:lang w:bidi="th-TH"/>
      </w:rPr>
      <w:t xml:space="preserve"> the year ended 31 December 202</w:t>
    </w:r>
    <w:r w:rsidR="00E578C1">
      <w:rPr>
        <w:sz w:val="24"/>
        <w:szCs w:val="24"/>
        <w:lang w:bidi="th-TH"/>
      </w:rPr>
      <w:t>5</w:t>
    </w:r>
  </w:p>
  <w:p w14:paraId="5E24673B" w14:textId="77777777" w:rsidR="00EC4996" w:rsidRPr="00D37DDF" w:rsidRDefault="00EC4996" w:rsidP="00FB6E22">
    <w:pPr>
      <w:pStyle w:val="acctmainheading"/>
      <w:spacing w:after="0" w:line="240" w:lineRule="atLeast"/>
      <w:rPr>
        <w:sz w:val="24"/>
        <w:szCs w:val="24"/>
        <w:lang w:bidi="th-TH"/>
      </w:rPr>
    </w:pPr>
  </w:p>
  <w:p w14:paraId="359919A7" w14:textId="77777777" w:rsidR="00EC4996" w:rsidRPr="00563AF8" w:rsidRDefault="00EC4996" w:rsidP="00FB6E22">
    <w:pPr>
      <w:rPr>
        <w:rFonts w:ascii="Times New Roman" w:hAnsi="Times New Roman" w:cs="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33199" w14:textId="77777777" w:rsidR="00EC4996" w:rsidRDefault="00EC4996" w:rsidP="00FB6E22">
    <w:pPr>
      <w:pStyle w:val="acctmainheading"/>
      <w:tabs>
        <w:tab w:val="left" w:pos="7810"/>
      </w:tabs>
      <w:spacing w:after="0" w:line="240" w:lineRule="atLeast"/>
      <w:rPr>
        <w:lang w:val="en-US"/>
      </w:rPr>
    </w:pPr>
    <w:r>
      <w:rPr>
        <w:lang w:val="en-US"/>
      </w:rPr>
      <w:t>Phatra Leasing</w:t>
    </w:r>
    <w:r>
      <w:t xml:space="preserve"> Public Company Limited </w:t>
    </w:r>
  </w:p>
  <w:p w14:paraId="5D229E16" w14:textId="77777777" w:rsidR="00EC4996" w:rsidRDefault="00EC4996" w:rsidP="00FB6E22">
    <w:pPr>
      <w:pStyle w:val="acctmainheading"/>
      <w:spacing w:after="0" w:line="240" w:lineRule="atLeast"/>
      <w:rPr>
        <w:sz w:val="24"/>
        <w:szCs w:val="24"/>
        <w:lang w:bidi="th-TH"/>
      </w:rPr>
    </w:pPr>
    <w:r w:rsidRPr="00D37DDF">
      <w:rPr>
        <w:sz w:val="24"/>
        <w:szCs w:val="24"/>
        <w:lang w:bidi="th-TH"/>
      </w:rPr>
      <w:t>Notes to the financial statements</w:t>
    </w:r>
  </w:p>
  <w:p w14:paraId="1417943A" w14:textId="6FFBF006" w:rsidR="00EC4996" w:rsidRPr="00D37DDF" w:rsidRDefault="00EC4996" w:rsidP="00FB6E22">
    <w:pPr>
      <w:pStyle w:val="acctmainheading"/>
      <w:spacing w:after="0" w:line="240" w:lineRule="atLeast"/>
      <w:rPr>
        <w:sz w:val="24"/>
        <w:szCs w:val="24"/>
        <w:lang w:bidi="th-TH"/>
      </w:rPr>
    </w:pPr>
    <w:r w:rsidRPr="003E21A1">
      <w:rPr>
        <w:sz w:val="24"/>
        <w:szCs w:val="24"/>
        <w:lang w:bidi="th-TH"/>
      </w:rPr>
      <w:t>For</w:t>
    </w:r>
    <w:r>
      <w:rPr>
        <w:sz w:val="24"/>
        <w:szCs w:val="24"/>
        <w:lang w:bidi="th-TH"/>
      </w:rPr>
      <w:t xml:space="preserve"> the year ended 31 December 202</w:t>
    </w:r>
    <w:r w:rsidR="00272D4C">
      <w:rPr>
        <w:sz w:val="24"/>
        <w:szCs w:val="24"/>
        <w:lang w:bidi="th-TH"/>
      </w:rPr>
      <w:t>5</w:t>
    </w:r>
  </w:p>
  <w:p w14:paraId="679E2D90" w14:textId="77777777" w:rsidR="00EC4996" w:rsidRPr="00D37DDF" w:rsidRDefault="00EC4996" w:rsidP="00FB6E22">
    <w:pPr>
      <w:pStyle w:val="acctmainheading"/>
      <w:spacing w:after="0" w:line="240" w:lineRule="atLeast"/>
      <w:rPr>
        <w:sz w:val="24"/>
        <w:szCs w:val="24"/>
        <w:lang w:bidi="th-TH"/>
      </w:rPr>
    </w:pPr>
  </w:p>
  <w:p w14:paraId="3A46EBDE" w14:textId="77777777" w:rsidR="00EC4996" w:rsidRPr="00563AF8" w:rsidRDefault="00EC4996" w:rsidP="00FB6E22">
    <w:pPr>
      <w:rPr>
        <w:rFonts w:ascii="Times New Roman" w:hAnsi="Times New Roman" w:cs="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94758"/>
    <w:multiLevelType w:val="hybridMultilevel"/>
    <w:tmpl w:val="A0684B46"/>
    <w:lvl w:ilvl="0" w:tplc="C2CA58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4305D4"/>
    <w:multiLevelType w:val="multilevel"/>
    <w:tmpl w:val="6680DA4E"/>
    <w:lvl w:ilvl="0">
      <w:start w:val="1"/>
      <w:numFmt w:val="lowerRoman"/>
      <w:lvlText w:val="(%1)"/>
      <w:lvlJc w:val="left"/>
      <w:pPr>
        <w:ind w:left="1080" w:hanging="72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F36E6D"/>
    <w:multiLevelType w:val="hybridMultilevel"/>
    <w:tmpl w:val="8DAA5910"/>
    <w:lvl w:ilvl="0" w:tplc="B8D2E5AC">
      <w:start w:val="3"/>
      <w:numFmt w:val="decimal"/>
      <w:lvlText w:val="(%1)"/>
      <w:lvlJc w:val="left"/>
      <w:pPr>
        <w:ind w:left="-102" w:firstLine="0"/>
      </w:pPr>
      <w:rPr>
        <w:rFonts w:hint="default"/>
        <w:b w:val="0"/>
      </w:rPr>
    </w:lvl>
    <w:lvl w:ilvl="1" w:tplc="04090019" w:tentative="1">
      <w:start w:val="1"/>
      <w:numFmt w:val="lowerLetter"/>
      <w:lvlText w:val="%2."/>
      <w:lvlJc w:val="left"/>
      <w:pPr>
        <w:ind w:left="978" w:hanging="360"/>
      </w:pPr>
    </w:lvl>
    <w:lvl w:ilvl="2" w:tplc="0409001B" w:tentative="1">
      <w:start w:val="1"/>
      <w:numFmt w:val="lowerRoman"/>
      <w:lvlText w:val="%3."/>
      <w:lvlJc w:val="right"/>
      <w:pPr>
        <w:ind w:left="1698" w:hanging="180"/>
      </w:pPr>
    </w:lvl>
    <w:lvl w:ilvl="3" w:tplc="0409000F" w:tentative="1">
      <w:start w:val="1"/>
      <w:numFmt w:val="decimal"/>
      <w:lvlText w:val="%4."/>
      <w:lvlJc w:val="left"/>
      <w:pPr>
        <w:ind w:left="2418" w:hanging="360"/>
      </w:pPr>
    </w:lvl>
    <w:lvl w:ilvl="4" w:tplc="04090019" w:tentative="1">
      <w:start w:val="1"/>
      <w:numFmt w:val="lowerLetter"/>
      <w:lvlText w:val="%5."/>
      <w:lvlJc w:val="left"/>
      <w:pPr>
        <w:ind w:left="3138" w:hanging="360"/>
      </w:pPr>
    </w:lvl>
    <w:lvl w:ilvl="5" w:tplc="0409001B" w:tentative="1">
      <w:start w:val="1"/>
      <w:numFmt w:val="lowerRoman"/>
      <w:lvlText w:val="%6."/>
      <w:lvlJc w:val="right"/>
      <w:pPr>
        <w:ind w:left="3858" w:hanging="180"/>
      </w:pPr>
    </w:lvl>
    <w:lvl w:ilvl="6" w:tplc="0409000F" w:tentative="1">
      <w:start w:val="1"/>
      <w:numFmt w:val="decimal"/>
      <w:lvlText w:val="%7."/>
      <w:lvlJc w:val="left"/>
      <w:pPr>
        <w:ind w:left="4578" w:hanging="360"/>
      </w:pPr>
    </w:lvl>
    <w:lvl w:ilvl="7" w:tplc="04090019" w:tentative="1">
      <w:start w:val="1"/>
      <w:numFmt w:val="lowerLetter"/>
      <w:lvlText w:val="%8."/>
      <w:lvlJc w:val="left"/>
      <w:pPr>
        <w:ind w:left="5298" w:hanging="360"/>
      </w:pPr>
    </w:lvl>
    <w:lvl w:ilvl="8" w:tplc="0409001B" w:tentative="1">
      <w:start w:val="1"/>
      <w:numFmt w:val="lowerRoman"/>
      <w:lvlText w:val="%9."/>
      <w:lvlJc w:val="right"/>
      <w:pPr>
        <w:ind w:left="6018"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FD3878"/>
    <w:multiLevelType w:val="hybridMultilevel"/>
    <w:tmpl w:val="4D8C4182"/>
    <w:lvl w:ilvl="0" w:tplc="4B2EAE7C">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2F3B06"/>
    <w:multiLevelType w:val="hybridMultilevel"/>
    <w:tmpl w:val="6680DA4E"/>
    <w:lvl w:ilvl="0" w:tplc="1F14A4EC">
      <w:start w:val="1"/>
      <w:numFmt w:val="lowerRoman"/>
      <w:lvlText w:val="(%1)"/>
      <w:lvlJc w:val="left"/>
      <w:pPr>
        <w:ind w:left="1080" w:hanging="72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E0658"/>
    <w:multiLevelType w:val="hybridMultilevel"/>
    <w:tmpl w:val="B4EC3E78"/>
    <w:lvl w:ilvl="0" w:tplc="E584BB9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2B82E70"/>
    <w:multiLevelType w:val="hybridMultilevel"/>
    <w:tmpl w:val="A95A5174"/>
    <w:lvl w:ilvl="0" w:tplc="FA6A6F2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3FA5572"/>
    <w:multiLevelType w:val="hybridMultilevel"/>
    <w:tmpl w:val="B3348782"/>
    <w:lvl w:ilvl="0" w:tplc="EEE41FA0">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7F5C0A"/>
    <w:multiLevelType w:val="hybridMultilevel"/>
    <w:tmpl w:val="0AF8510A"/>
    <w:lvl w:ilvl="0" w:tplc="A8A8D0F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9642397"/>
    <w:multiLevelType w:val="hybridMultilevel"/>
    <w:tmpl w:val="41EEDD6C"/>
    <w:lvl w:ilvl="0" w:tplc="D64CC894">
      <w:start w:val="1"/>
      <w:numFmt w:val="bullet"/>
      <w:lvlText w:val="­"/>
      <w:lvlJc w:val="left"/>
      <w:pPr>
        <w:ind w:left="720" w:hanging="360"/>
      </w:pPr>
      <w:rPr>
        <w:rFonts w:ascii="Courier New" w:hAnsi="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AD7AB4"/>
    <w:multiLevelType w:val="hybridMultilevel"/>
    <w:tmpl w:val="2AF0A51A"/>
    <w:lvl w:ilvl="0" w:tplc="384C44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87359E4"/>
    <w:multiLevelType w:val="hybridMultilevel"/>
    <w:tmpl w:val="742AE9AE"/>
    <w:lvl w:ilvl="0" w:tplc="D4C4FD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EE4759A"/>
    <w:multiLevelType w:val="hybridMultilevel"/>
    <w:tmpl w:val="71AAEF06"/>
    <w:lvl w:ilvl="0" w:tplc="F01AA918">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76652D"/>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6" w15:restartNumberingAfterBreak="0">
    <w:nsid w:val="45AB6BDA"/>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7" w15:restartNumberingAfterBreak="0">
    <w:nsid w:val="49601A7C"/>
    <w:multiLevelType w:val="hybridMultilevel"/>
    <w:tmpl w:val="02C6CEF0"/>
    <w:lvl w:ilvl="0" w:tplc="628E7424">
      <w:start w:val="3"/>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3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0" w15:restartNumberingAfterBreak="0">
    <w:nsid w:val="51E50BA0"/>
    <w:multiLevelType w:val="hybridMultilevel"/>
    <w:tmpl w:val="8E68D3FC"/>
    <w:lvl w:ilvl="0" w:tplc="203050F8">
      <w:start w:val="1"/>
      <w:numFmt w:val="lowerLetter"/>
      <w:lvlText w:val="(%1)"/>
      <w:lvlJc w:val="left"/>
      <w:pPr>
        <w:ind w:left="720" w:hanging="360"/>
      </w:pPr>
      <w:rPr>
        <w:rFonts w:hint="default"/>
        <w:b/>
        <w:b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4" w15:restartNumberingAfterBreak="0">
    <w:nsid w:val="66FC2EEE"/>
    <w:multiLevelType w:val="hybridMultilevel"/>
    <w:tmpl w:val="69204D56"/>
    <w:lvl w:ilvl="0" w:tplc="EB469B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C65C30"/>
    <w:multiLevelType w:val="hybridMultilevel"/>
    <w:tmpl w:val="20304DDE"/>
    <w:lvl w:ilvl="0" w:tplc="3CF62BBA">
      <w:start w:val="1"/>
      <w:numFmt w:val="bullet"/>
      <w:pStyle w:val="BodyTextbullet"/>
      <w:lvlText w:val=""/>
      <w:lvlJc w:val="left"/>
      <w:pPr>
        <w:tabs>
          <w:tab w:val="num" w:pos="1440"/>
        </w:tabs>
        <w:ind w:left="1440" w:hanging="360"/>
      </w:pPr>
      <w:rPr>
        <w:rFonts w:ascii="Symbol" w:hAnsi="Symbol" w:hint="default"/>
        <w:color w:val="auto"/>
        <w:sz w:val="22"/>
      </w:rPr>
    </w:lvl>
    <w:lvl w:ilvl="1" w:tplc="08C85C38">
      <w:start w:val="1"/>
      <w:numFmt w:val="bullet"/>
      <w:lvlText w:val="o"/>
      <w:lvlJc w:val="left"/>
      <w:pPr>
        <w:tabs>
          <w:tab w:val="num" w:pos="2520"/>
        </w:tabs>
        <w:ind w:left="2520" w:hanging="360"/>
      </w:pPr>
      <w:rPr>
        <w:rFonts w:ascii="Courier New" w:hAnsi="Courier New" w:hint="default"/>
      </w:rPr>
    </w:lvl>
    <w:lvl w:ilvl="2" w:tplc="3ECEDFA4" w:tentative="1">
      <w:start w:val="1"/>
      <w:numFmt w:val="bullet"/>
      <w:lvlText w:val=""/>
      <w:lvlJc w:val="left"/>
      <w:pPr>
        <w:tabs>
          <w:tab w:val="num" w:pos="3240"/>
        </w:tabs>
        <w:ind w:left="3240" w:hanging="360"/>
      </w:pPr>
      <w:rPr>
        <w:rFonts w:ascii="Wingdings" w:hAnsi="Wingdings" w:hint="default"/>
      </w:rPr>
    </w:lvl>
    <w:lvl w:ilvl="3" w:tplc="2B965EF0" w:tentative="1">
      <w:start w:val="1"/>
      <w:numFmt w:val="bullet"/>
      <w:lvlText w:val=""/>
      <w:lvlJc w:val="left"/>
      <w:pPr>
        <w:tabs>
          <w:tab w:val="num" w:pos="3960"/>
        </w:tabs>
        <w:ind w:left="3960" w:hanging="360"/>
      </w:pPr>
      <w:rPr>
        <w:rFonts w:ascii="Symbol" w:hAnsi="Symbol" w:hint="default"/>
      </w:rPr>
    </w:lvl>
    <w:lvl w:ilvl="4" w:tplc="A9BAF29C" w:tentative="1">
      <w:start w:val="1"/>
      <w:numFmt w:val="bullet"/>
      <w:lvlText w:val="o"/>
      <w:lvlJc w:val="left"/>
      <w:pPr>
        <w:tabs>
          <w:tab w:val="num" w:pos="4680"/>
        </w:tabs>
        <w:ind w:left="4680" w:hanging="360"/>
      </w:pPr>
      <w:rPr>
        <w:rFonts w:ascii="Courier New" w:hAnsi="Courier New" w:hint="default"/>
      </w:rPr>
    </w:lvl>
    <w:lvl w:ilvl="5" w:tplc="10D04FC6" w:tentative="1">
      <w:start w:val="1"/>
      <w:numFmt w:val="bullet"/>
      <w:lvlText w:val=""/>
      <w:lvlJc w:val="left"/>
      <w:pPr>
        <w:tabs>
          <w:tab w:val="num" w:pos="5400"/>
        </w:tabs>
        <w:ind w:left="5400" w:hanging="360"/>
      </w:pPr>
      <w:rPr>
        <w:rFonts w:ascii="Wingdings" w:hAnsi="Wingdings" w:hint="default"/>
      </w:rPr>
    </w:lvl>
    <w:lvl w:ilvl="6" w:tplc="D8F4930A" w:tentative="1">
      <w:start w:val="1"/>
      <w:numFmt w:val="bullet"/>
      <w:lvlText w:val=""/>
      <w:lvlJc w:val="left"/>
      <w:pPr>
        <w:tabs>
          <w:tab w:val="num" w:pos="6120"/>
        </w:tabs>
        <w:ind w:left="6120" w:hanging="360"/>
      </w:pPr>
      <w:rPr>
        <w:rFonts w:ascii="Symbol" w:hAnsi="Symbol" w:hint="default"/>
      </w:rPr>
    </w:lvl>
    <w:lvl w:ilvl="7" w:tplc="92BCC9EC" w:tentative="1">
      <w:start w:val="1"/>
      <w:numFmt w:val="bullet"/>
      <w:lvlText w:val="o"/>
      <w:lvlJc w:val="left"/>
      <w:pPr>
        <w:tabs>
          <w:tab w:val="num" w:pos="6840"/>
        </w:tabs>
        <w:ind w:left="6840" w:hanging="360"/>
      </w:pPr>
      <w:rPr>
        <w:rFonts w:ascii="Courier New" w:hAnsi="Courier New" w:hint="default"/>
      </w:rPr>
    </w:lvl>
    <w:lvl w:ilvl="8" w:tplc="FE884204" w:tentative="1">
      <w:start w:val="1"/>
      <w:numFmt w:val="bullet"/>
      <w:lvlText w:val=""/>
      <w:lvlJc w:val="left"/>
      <w:pPr>
        <w:tabs>
          <w:tab w:val="num" w:pos="7560"/>
        </w:tabs>
        <w:ind w:left="7560" w:hanging="360"/>
      </w:pPr>
      <w:rPr>
        <w:rFonts w:ascii="Wingdings" w:hAnsi="Wingdings" w:hint="default"/>
      </w:rPr>
    </w:lvl>
  </w:abstractNum>
  <w:num w:numId="1" w16cid:durableId="346762118">
    <w:abstractNumId w:val="6"/>
  </w:num>
  <w:num w:numId="2" w16cid:durableId="1049766052">
    <w:abstractNumId w:val="5"/>
  </w:num>
  <w:num w:numId="3" w16cid:durableId="642926133">
    <w:abstractNumId w:val="9"/>
  </w:num>
  <w:num w:numId="4" w16cid:durableId="940991383">
    <w:abstractNumId w:val="7"/>
  </w:num>
  <w:num w:numId="5" w16cid:durableId="47926149">
    <w:abstractNumId w:val="8"/>
  </w:num>
  <w:num w:numId="6" w16cid:durableId="1443724702">
    <w:abstractNumId w:val="3"/>
  </w:num>
  <w:num w:numId="7" w16cid:durableId="52505965">
    <w:abstractNumId w:val="2"/>
  </w:num>
  <w:num w:numId="8" w16cid:durableId="1562329646">
    <w:abstractNumId w:val="0"/>
  </w:num>
  <w:num w:numId="9" w16cid:durableId="260453998">
    <w:abstractNumId w:val="1"/>
  </w:num>
  <w:num w:numId="10" w16cid:durableId="1088619431">
    <w:abstractNumId w:val="4"/>
  </w:num>
  <w:num w:numId="11" w16cid:durableId="87621740">
    <w:abstractNumId w:val="30"/>
  </w:num>
  <w:num w:numId="12" w16cid:durableId="1326205918">
    <w:abstractNumId w:val="23"/>
  </w:num>
  <w:num w:numId="13" w16cid:durableId="1901210894">
    <w:abstractNumId w:val="43"/>
  </w:num>
  <w:num w:numId="14" w16cid:durableId="1062481575">
    <w:abstractNumId w:val="26"/>
  </w:num>
  <w:num w:numId="15" w16cid:durableId="1566255589">
    <w:abstractNumId w:val="32"/>
  </w:num>
  <w:num w:numId="16" w16cid:durableId="1481077366">
    <w:abstractNumId w:val="13"/>
  </w:num>
  <w:num w:numId="17" w16cid:durableId="848064592">
    <w:abstractNumId w:val="42"/>
  </w:num>
  <w:num w:numId="18" w16cid:durableId="2121219300">
    <w:abstractNumId w:val="27"/>
  </w:num>
  <w:num w:numId="19" w16cid:durableId="615911121">
    <w:abstractNumId w:val="25"/>
  </w:num>
  <w:num w:numId="20" w16cid:durableId="1254825551">
    <w:abstractNumId w:val="24"/>
  </w:num>
  <w:num w:numId="21" w16cid:durableId="2002268327">
    <w:abstractNumId w:val="15"/>
  </w:num>
  <w:num w:numId="22" w16cid:durableId="1354840606">
    <w:abstractNumId w:val="41"/>
  </w:num>
  <w:num w:numId="23" w16cid:durableId="1473329444">
    <w:abstractNumId w:val="33"/>
  </w:num>
  <w:num w:numId="24" w16cid:durableId="511382034">
    <w:abstractNumId w:val="40"/>
  </w:num>
  <w:num w:numId="25" w16cid:durableId="1414357598">
    <w:abstractNumId w:val="17"/>
  </w:num>
  <w:num w:numId="26" w16cid:durableId="956957225">
    <w:abstractNumId w:val="47"/>
  </w:num>
  <w:num w:numId="27" w16cid:durableId="1034966547">
    <w:abstractNumId w:val="28"/>
  </w:num>
  <w:num w:numId="28" w16cid:durableId="107314833">
    <w:abstractNumId w:val="34"/>
  </w:num>
  <w:num w:numId="29" w16cid:durableId="499588617">
    <w:abstractNumId w:val="18"/>
  </w:num>
  <w:num w:numId="30" w16cid:durableId="270283164">
    <w:abstractNumId w:val="46"/>
  </w:num>
  <w:num w:numId="31" w16cid:durableId="1251693369">
    <w:abstractNumId w:val="45"/>
  </w:num>
  <w:num w:numId="32" w16cid:durableId="713191178">
    <w:abstractNumId w:val="39"/>
  </w:num>
  <w:num w:numId="33" w16cid:durableId="841506003">
    <w:abstractNumId w:val="37"/>
  </w:num>
  <w:num w:numId="34" w16cid:durableId="1345086151">
    <w:abstractNumId w:val="29"/>
  </w:num>
  <w:num w:numId="35" w16cid:durableId="370618864">
    <w:abstractNumId w:val="11"/>
  </w:num>
  <w:num w:numId="36" w16cid:durableId="1082331326">
    <w:abstractNumId w:val="20"/>
  </w:num>
  <w:num w:numId="37" w16cid:durableId="1241450586">
    <w:abstractNumId w:val="44"/>
  </w:num>
  <w:num w:numId="38" w16cid:durableId="38090774">
    <w:abstractNumId w:val="16"/>
  </w:num>
  <w:num w:numId="39" w16cid:durableId="962006325">
    <w:abstractNumId w:val="22"/>
  </w:num>
  <w:num w:numId="40" w16cid:durableId="162161948">
    <w:abstractNumId w:val="31"/>
  </w:num>
  <w:num w:numId="41" w16cid:durableId="240801217">
    <w:abstractNumId w:val="21"/>
  </w:num>
  <w:num w:numId="42" w16cid:durableId="2088765285">
    <w:abstractNumId w:val="14"/>
  </w:num>
  <w:num w:numId="43" w16cid:durableId="1982995912">
    <w:abstractNumId w:val="19"/>
  </w:num>
  <w:num w:numId="44" w16cid:durableId="650333817">
    <w:abstractNumId w:val="12"/>
  </w:num>
  <w:num w:numId="45" w16cid:durableId="1291090510">
    <w:abstractNumId w:val="24"/>
  </w:num>
  <w:num w:numId="46" w16cid:durableId="1269122756">
    <w:abstractNumId w:val="38"/>
  </w:num>
  <w:num w:numId="47" w16cid:durableId="33238939">
    <w:abstractNumId w:val="36"/>
  </w:num>
  <w:num w:numId="48" w16cid:durableId="1188252821">
    <w:abstractNumId w:val="10"/>
  </w:num>
  <w:num w:numId="49" w16cid:durableId="772240890">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E22"/>
    <w:rsid w:val="00000660"/>
    <w:rsid w:val="00001511"/>
    <w:rsid w:val="000015B9"/>
    <w:rsid w:val="00001EA7"/>
    <w:rsid w:val="00002171"/>
    <w:rsid w:val="000024F9"/>
    <w:rsid w:val="00002842"/>
    <w:rsid w:val="00002A33"/>
    <w:rsid w:val="000031B6"/>
    <w:rsid w:val="000041B8"/>
    <w:rsid w:val="0000462A"/>
    <w:rsid w:val="00004A05"/>
    <w:rsid w:val="000054C4"/>
    <w:rsid w:val="00005867"/>
    <w:rsid w:val="0000650B"/>
    <w:rsid w:val="00007902"/>
    <w:rsid w:val="00010265"/>
    <w:rsid w:val="0001076F"/>
    <w:rsid w:val="0001093A"/>
    <w:rsid w:val="000114DB"/>
    <w:rsid w:val="00011F81"/>
    <w:rsid w:val="0001327A"/>
    <w:rsid w:val="00013520"/>
    <w:rsid w:val="00013686"/>
    <w:rsid w:val="00014AED"/>
    <w:rsid w:val="0001569C"/>
    <w:rsid w:val="00015B0D"/>
    <w:rsid w:val="00015F7A"/>
    <w:rsid w:val="00015FA9"/>
    <w:rsid w:val="00016495"/>
    <w:rsid w:val="0001756F"/>
    <w:rsid w:val="00017E45"/>
    <w:rsid w:val="00020280"/>
    <w:rsid w:val="00020485"/>
    <w:rsid w:val="000204DA"/>
    <w:rsid w:val="00020954"/>
    <w:rsid w:val="00022B4E"/>
    <w:rsid w:val="00023216"/>
    <w:rsid w:val="000233F9"/>
    <w:rsid w:val="000247FB"/>
    <w:rsid w:val="00024B21"/>
    <w:rsid w:val="00024FC5"/>
    <w:rsid w:val="00026329"/>
    <w:rsid w:val="00026919"/>
    <w:rsid w:val="00026DB9"/>
    <w:rsid w:val="00027058"/>
    <w:rsid w:val="0002788E"/>
    <w:rsid w:val="00027916"/>
    <w:rsid w:val="00027A06"/>
    <w:rsid w:val="00027B25"/>
    <w:rsid w:val="0003008B"/>
    <w:rsid w:val="00030BDD"/>
    <w:rsid w:val="00030F93"/>
    <w:rsid w:val="0003115B"/>
    <w:rsid w:val="00031F62"/>
    <w:rsid w:val="000327C4"/>
    <w:rsid w:val="00032C0E"/>
    <w:rsid w:val="00033E53"/>
    <w:rsid w:val="00034B10"/>
    <w:rsid w:val="00034B62"/>
    <w:rsid w:val="00035065"/>
    <w:rsid w:val="0003511A"/>
    <w:rsid w:val="00035398"/>
    <w:rsid w:val="000356CC"/>
    <w:rsid w:val="0003659C"/>
    <w:rsid w:val="000377DD"/>
    <w:rsid w:val="00037998"/>
    <w:rsid w:val="00037C33"/>
    <w:rsid w:val="00037D1C"/>
    <w:rsid w:val="00037E6D"/>
    <w:rsid w:val="00040290"/>
    <w:rsid w:val="00040A4F"/>
    <w:rsid w:val="0004184C"/>
    <w:rsid w:val="00042192"/>
    <w:rsid w:val="00042511"/>
    <w:rsid w:val="0004305F"/>
    <w:rsid w:val="0004348A"/>
    <w:rsid w:val="000446B2"/>
    <w:rsid w:val="00045280"/>
    <w:rsid w:val="00045466"/>
    <w:rsid w:val="00046732"/>
    <w:rsid w:val="00047399"/>
    <w:rsid w:val="00047D20"/>
    <w:rsid w:val="0005236D"/>
    <w:rsid w:val="000532A3"/>
    <w:rsid w:val="00053E25"/>
    <w:rsid w:val="00054DC6"/>
    <w:rsid w:val="00055638"/>
    <w:rsid w:val="0005599C"/>
    <w:rsid w:val="000563CE"/>
    <w:rsid w:val="000600FB"/>
    <w:rsid w:val="0006015E"/>
    <w:rsid w:val="00060211"/>
    <w:rsid w:val="0006118D"/>
    <w:rsid w:val="000615AE"/>
    <w:rsid w:val="00061646"/>
    <w:rsid w:val="00061696"/>
    <w:rsid w:val="00061A6A"/>
    <w:rsid w:val="00061C13"/>
    <w:rsid w:val="00061C93"/>
    <w:rsid w:val="00062F1B"/>
    <w:rsid w:val="00062FF7"/>
    <w:rsid w:val="00063334"/>
    <w:rsid w:val="00063E9A"/>
    <w:rsid w:val="00064A19"/>
    <w:rsid w:val="00064C0E"/>
    <w:rsid w:val="00065555"/>
    <w:rsid w:val="000655BF"/>
    <w:rsid w:val="000656D8"/>
    <w:rsid w:val="00065A21"/>
    <w:rsid w:val="0006698E"/>
    <w:rsid w:val="00067233"/>
    <w:rsid w:val="00067893"/>
    <w:rsid w:val="0007035A"/>
    <w:rsid w:val="00070B9A"/>
    <w:rsid w:val="00071101"/>
    <w:rsid w:val="000711BC"/>
    <w:rsid w:val="0007125E"/>
    <w:rsid w:val="00071F41"/>
    <w:rsid w:val="00071FBC"/>
    <w:rsid w:val="00072243"/>
    <w:rsid w:val="00072612"/>
    <w:rsid w:val="00072E59"/>
    <w:rsid w:val="00073EE3"/>
    <w:rsid w:val="00075EFD"/>
    <w:rsid w:val="000761A8"/>
    <w:rsid w:val="000778EE"/>
    <w:rsid w:val="0008043D"/>
    <w:rsid w:val="00080B16"/>
    <w:rsid w:val="00080BD1"/>
    <w:rsid w:val="000810AF"/>
    <w:rsid w:val="000810FF"/>
    <w:rsid w:val="00081165"/>
    <w:rsid w:val="000814E8"/>
    <w:rsid w:val="00081614"/>
    <w:rsid w:val="000817AB"/>
    <w:rsid w:val="00083363"/>
    <w:rsid w:val="00083722"/>
    <w:rsid w:val="00083E59"/>
    <w:rsid w:val="000841E5"/>
    <w:rsid w:val="0008560D"/>
    <w:rsid w:val="0008597D"/>
    <w:rsid w:val="00085D01"/>
    <w:rsid w:val="00086BDA"/>
    <w:rsid w:val="00086D03"/>
    <w:rsid w:val="0008704D"/>
    <w:rsid w:val="00087C62"/>
    <w:rsid w:val="000905C5"/>
    <w:rsid w:val="000907FE"/>
    <w:rsid w:val="00090F18"/>
    <w:rsid w:val="00091D28"/>
    <w:rsid w:val="00092B21"/>
    <w:rsid w:val="000931E5"/>
    <w:rsid w:val="000939FF"/>
    <w:rsid w:val="00093A94"/>
    <w:rsid w:val="00093F83"/>
    <w:rsid w:val="00095744"/>
    <w:rsid w:val="00095AF0"/>
    <w:rsid w:val="00096C69"/>
    <w:rsid w:val="00096DBD"/>
    <w:rsid w:val="00097B84"/>
    <w:rsid w:val="000A0633"/>
    <w:rsid w:val="000A0DCB"/>
    <w:rsid w:val="000A11AD"/>
    <w:rsid w:val="000A2500"/>
    <w:rsid w:val="000A285C"/>
    <w:rsid w:val="000A304A"/>
    <w:rsid w:val="000A3335"/>
    <w:rsid w:val="000A39EC"/>
    <w:rsid w:val="000A3A2B"/>
    <w:rsid w:val="000A4317"/>
    <w:rsid w:val="000A5A2C"/>
    <w:rsid w:val="000A64B1"/>
    <w:rsid w:val="000A7327"/>
    <w:rsid w:val="000A7357"/>
    <w:rsid w:val="000B00BE"/>
    <w:rsid w:val="000B030C"/>
    <w:rsid w:val="000B0532"/>
    <w:rsid w:val="000B106D"/>
    <w:rsid w:val="000B13E3"/>
    <w:rsid w:val="000B18E6"/>
    <w:rsid w:val="000B1A37"/>
    <w:rsid w:val="000B1BDC"/>
    <w:rsid w:val="000B2FD1"/>
    <w:rsid w:val="000B3C08"/>
    <w:rsid w:val="000B4ABA"/>
    <w:rsid w:val="000B516D"/>
    <w:rsid w:val="000B57FF"/>
    <w:rsid w:val="000B619D"/>
    <w:rsid w:val="000B6848"/>
    <w:rsid w:val="000B6D40"/>
    <w:rsid w:val="000B7A78"/>
    <w:rsid w:val="000B7CED"/>
    <w:rsid w:val="000C17DC"/>
    <w:rsid w:val="000C20CB"/>
    <w:rsid w:val="000C24A7"/>
    <w:rsid w:val="000C2687"/>
    <w:rsid w:val="000C29C9"/>
    <w:rsid w:val="000C2C04"/>
    <w:rsid w:val="000C3376"/>
    <w:rsid w:val="000C38AE"/>
    <w:rsid w:val="000C44AF"/>
    <w:rsid w:val="000C56E2"/>
    <w:rsid w:val="000C5822"/>
    <w:rsid w:val="000C5CCA"/>
    <w:rsid w:val="000C5E89"/>
    <w:rsid w:val="000C659B"/>
    <w:rsid w:val="000C6BDF"/>
    <w:rsid w:val="000C6ED6"/>
    <w:rsid w:val="000C71F7"/>
    <w:rsid w:val="000C74D7"/>
    <w:rsid w:val="000C7AC6"/>
    <w:rsid w:val="000D1188"/>
    <w:rsid w:val="000D14B8"/>
    <w:rsid w:val="000D1B1D"/>
    <w:rsid w:val="000D1B5B"/>
    <w:rsid w:val="000D1E77"/>
    <w:rsid w:val="000D2A43"/>
    <w:rsid w:val="000D3E57"/>
    <w:rsid w:val="000D4332"/>
    <w:rsid w:val="000D455A"/>
    <w:rsid w:val="000D51C8"/>
    <w:rsid w:val="000D572F"/>
    <w:rsid w:val="000D5A2D"/>
    <w:rsid w:val="000D604C"/>
    <w:rsid w:val="000D6F42"/>
    <w:rsid w:val="000D7389"/>
    <w:rsid w:val="000D756F"/>
    <w:rsid w:val="000D79DE"/>
    <w:rsid w:val="000E0199"/>
    <w:rsid w:val="000E1A9C"/>
    <w:rsid w:val="000E1E43"/>
    <w:rsid w:val="000E2035"/>
    <w:rsid w:val="000E2369"/>
    <w:rsid w:val="000E24CE"/>
    <w:rsid w:val="000E2AC7"/>
    <w:rsid w:val="000E3349"/>
    <w:rsid w:val="000E3D2A"/>
    <w:rsid w:val="000E589B"/>
    <w:rsid w:val="000E610A"/>
    <w:rsid w:val="000E667C"/>
    <w:rsid w:val="000E6D7C"/>
    <w:rsid w:val="000E71BD"/>
    <w:rsid w:val="000E72F5"/>
    <w:rsid w:val="000E75B3"/>
    <w:rsid w:val="000E7F9B"/>
    <w:rsid w:val="000F0490"/>
    <w:rsid w:val="000F0D61"/>
    <w:rsid w:val="000F1799"/>
    <w:rsid w:val="000F2F80"/>
    <w:rsid w:val="000F3087"/>
    <w:rsid w:val="000F3682"/>
    <w:rsid w:val="000F3F36"/>
    <w:rsid w:val="000F48AC"/>
    <w:rsid w:val="000F4E4E"/>
    <w:rsid w:val="000F53AF"/>
    <w:rsid w:val="000F6583"/>
    <w:rsid w:val="000F65EA"/>
    <w:rsid w:val="000F7950"/>
    <w:rsid w:val="000F7DC9"/>
    <w:rsid w:val="000F7E83"/>
    <w:rsid w:val="00100495"/>
    <w:rsid w:val="00100F37"/>
    <w:rsid w:val="001016B8"/>
    <w:rsid w:val="00101DE1"/>
    <w:rsid w:val="00101EB9"/>
    <w:rsid w:val="00103583"/>
    <w:rsid w:val="001041AE"/>
    <w:rsid w:val="0010464E"/>
    <w:rsid w:val="00104AF2"/>
    <w:rsid w:val="00105252"/>
    <w:rsid w:val="001052C5"/>
    <w:rsid w:val="00105561"/>
    <w:rsid w:val="00105811"/>
    <w:rsid w:val="00105E22"/>
    <w:rsid w:val="00105EE4"/>
    <w:rsid w:val="0010630A"/>
    <w:rsid w:val="001063A6"/>
    <w:rsid w:val="0010782B"/>
    <w:rsid w:val="00110564"/>
    <w:rsid w:val="001108C7"/>
    <w:rsid w:val="00110E46"/>
    <w:rsid w:val="00111792"/>
    <w:rsid w:val="00111AC8"/>
    <w:rsid w:val="001124D7"/>
    <w:rsid w:val="00113258"/>
    <w:rsid w:val="001135A5"/>
    <w:rsid w:val="00113AF3"/>
    <w:rsid w:val="00114047"/>
    <w:rsid w:val="00114BC6"/>
    <w:rsid w:val="001156EE"/>
    <w:rsid w:val="00116016"/>
    <w:rsid w:val="0011666D"/>
    <w:rsid w:val="00116788"/>
    <w:rsid w:val="00117EFF"/>
    <w:rsid w:val="00120BA4"/>
    <w:rsid w:val="001218AA"/>
    <w:rsid w:val="00121963"/>
    <w:rsid w:val="00121F4E"/>
    <w:rsid w:val="001229E0"/>
    <w:rsid w:val="00122CE8"/>
    <w:rsid w:val="00123327"/>
    <w:rsid w:val="00123680"/>
    <w:rsid w:val="00123CB6"/>
    <w:rsid w:val="00124E03"/>
    <w:rsid w:val="001258F4"/>
    <w:rsid w:val="00125E06"/>
    <w:rsid w:val="001266FB"/>
    <w:rsid w:val="00126822"/>
    <w:rsid w:val="00126A7B"/>
    <w:rsid w:val="00126C9E"/>
    <w:rsid w:val="001271E8"/>
    <w:rsid w:val="0013063E"/>
    <w:rsid w:val="001308BE"/>
    <w:rsid w:val="001313E6"/>
    <w:rsid w:val="00132250"/>
    <w:rsid w:val="00132252"/>
    <w:rsid w:val="001322FA"/>
    <w:rsid w:val="00132893"/>
    <w:rsid w:val="00132EA5"/>
    <w:rsid w:val="00133889"/>
    <w:rsid w:val="001338AC"/>
    <w:rsid w:val="00134638"/>
    <w:rsid w:val="00134D93"/>
    <w:rsid w:val="00135533"/>
    <w:rsid w:val="00135590"/>
    <w:rsid w:val="0013630C"/>
    <w:rsid w:val="0013635F"/>
    <w:rsid w:val="001363B7"/>
    <w:rsid w:val="00136AB3"/>
    <w:rsid w:val="00137088"/>
    <w:rsid w:val="00137802"/>
    <w:rsid w:val="00137AA9"/>
    <w:rsid w:val="00137C17"/>
    <w:rsid w:val="00137D5A"/>
    <w:rsid w:val="00140815"/>
    <w:rsid w:val="00140D01"/>
    <w:rsid w:val="00140D4D"/>
    <w:rsid w:val="00140FCB"/>
    <w:rsid w:val="00141B0B"/>
    <w:rsid w:val="00142206"/>
    <w:rsid w:val="001425B7"/>
    <w:rsid w:val="001425E1"/>
    <w:rsid w:val="0014281B"/>
    <w:rsid w:val="00142948"/>
    <w:rsid w:val="00145114"/>
    <w:rsid w:val="0014579F"/>
    <w:rsid w:val="001466A2"/>
    <w:rsid w:val="00146E06"/>
    <w:rsid w:val="00147F35"/>
    <w:rsid w:val="00150053"/>
    <w:rsid w:val="00150334"/>
    <w:rsid w:val="00151C4D"/>
    <w:rsid w:val="0015280A"/>
    <w:rsid w:val="00154B15"/>
    <w:rsid w:val="00154D73"/>
    <w:rsid w:val="0015543E"/>
    <w:rsid w:val="00155A74"/>
    <w:rsid w:val="00155FDB"/>
    <w:rsid w:val="001560AC"/>
    <w:rsid w:val="00156D36"/>
    <w:rsid w:val="00157001"/>
    <w:rsid w:val="00160AA8"/>
    <w:rsid w:val="0016130C"/>
    <w:rsid w:val="00162640"/>
    <w:rsid w:val="00163156"/>
    <w:rsid w:val="001636AC"/>
    <w:rsid w:val="001645AC"/>
    <w:rsid w:val="00164A99"/>
    <w:rsid w:val="00164C00"/>
    <w:rsid w:val="00164EF7"/>
    <w:rsid w:val="00164F36"/>
    <w:rsid w:val="00165E0F"/>
    <w:rsid w:val="00165FFD"/>
    <w:rsid w:val="00166A0A"/>
    <w:rsid w:val="00170626"/>
    <w:rsid w:val="00170969"/>
    <w:rsid w:val="00170ACB"/>
    <w:rsid w:val="00171F5E"/>
    <w:rsid w:val="001732CA"/>
    <w:rsid w:val="001736A5"/>
    <w:rsid w:val="001748F4"/>
    <w:rsid w:val="00174DA4"/>
    <w:rsid w:val="00174FB0"/>
    <w:rsid w:val="0017539C"/>
    <w:rsid w:val="00175B1D"/>
    <w:rsid w:val="00175B48"/>
    <w:rsid w:val="00175B8A"/>
    <w:rsid w:val="00176044"/>
    <w:rsid w:val="001769A3"/>
    <w:rsid w:val="00176A7B"/>
    <w:rsid w:val="0018042D"/>
    <w:rsid w:val="0018093F"/>
    <w:rsid w:val="00180B4B"/>
    <w:rsid w:val="00181873"/>
    <w:rsid w:val="00181E53"/>
    <w:rsid w:val="00182108"/>
    <w:rsid w:val="00182384"/>
    <w:rsid w:val="00183A43"/>
    <w:rsid w:val="001843B2"/>
    <w:rsid w:val="00184DF7"/>
    <w:rsid w:val="00185729"/>
    <w:rsid w:val="00185E49"/>
    <w:rsid w:val="00186134"/>
    <w:rsid w:val="001862EB"/>
    <w:rsid w:val="00186B06"/>
    <w:rsid w:val="00186C09"/>
    <w:rsid w:val="0018715E"/>
    <w:rsid w:val="001872DB"/>
    <w:rsid w:val="001876FD"/>
    <w:rsid w:val="001879CC"/>
    <w:rsid w:val="00190867"/>
    <w:rsid w:val="0019152A"/>
    <w:rsid w:val="00191702"/>
    <w:rsid w:val="00192302"/>
    <w:rsid w:val="001926AB"/>
    <w:rsid w:val="00192B4F"/>
    <w:rsid w:val="00192D92"/>
    <w:rsid w:val="0019312D"/>
    <w:rsid w:val="0019335E"/>
    <w:rsid w:val="001940C2"/>
    <w:rsid w:val="00194ED3"/>
    <w:rsid w:val="001952C3"/>
    <w:rsid w:val="001955EF"/>
    <w:rsid w:val="00196E9A"/>
    <w:rsid w:val="00197556"/>
    <w:rsid w:val="00197957"/>
    <w:rsid w:val="001A049C"/>
    <w:rsid w:val="001A056C"/>
    <w:rsid w:val="001A0B83"/>
    <w:rsid w:val="001A0D8F"/>
    <w:rsid w:val="001A0E0B"/>
    <w:rsid w:val="001A0F2E"/>
    <w:rsid w:val="001A0FD0"/>
    <w:rsid w:val="001A199D"/>
    <w:rsid w:val="001A24F1"/>
    <w:rsid w:val="001A27D7"/>
    <w:rsid w:val="001A27DE"/>
    <w:rsid w:val="001A2B0A"/>
    <w:rsid w:val="001A2B77"/>
    <w:rsid w:val="001A2B9A"/>
    <w:rsid w:val="001A3044"/>
    <w:rsid w:val="001A47A4"/>
    <w:rsid w:val="001A492F"/>
    <w:rsid w:val="001A5785"/>
    <w:rsid w:val="001A58A2"/>
    <w:rsid w:val="001A5EA3"/>
    <w:rsid w:val="001A77BB"/>
    <w:rsid w:val="001A7D58"/>
    <w:rsid w:val="001B0B48"/>
    <w:rsid w:val="001B0C46"/>
    <w:rsid w:val="001B11B3"/>
    <w:rsid w:val="001B182C"/>
    <w:rsid w:val="001B1A7C"/>
    <w:rsid w:val="001B1E17"/>
    <w:rsid w:val="001B3474"/>
    <w:rsid w:val="001B390C"/>
    <w:rsid w:val="001B48FA"/>
    <w:rsid w:val="001B4BA3"/>
    <w:rsid w:val="001B6505"/>
    <w:rsid w:val="001B6634"/>
    <w:rsid w:val="001B7E52"/>
    <w:rsid w:val="001C016D"/>
    <w:rsid w:val="001C1199"/>
    <w:rsid w:val="001C12D4"/>
    <w:rsid w:val="001C15B1"/>
    <w:rsid w:val="001C1E7B"/>
    <w:rsid w:val="001C1F33"/>
    <w:rsid w:val="001C41D4"/>
    <w:rsid w:val="001C4B0F"/>
    <w:rsid w:val="001C4B8E"/>
    <w:rsid w:val="001C594D"/>
    <w:rsid w:val="001C5DBC"/>
    <w:rsid w:val="001C63DA"/>
    <w:rsid w:val="001C648E"/>
    <w:rsid w:val="001C6A01"/>
    <w:rsid w:val="001C6F3E"/>
    <w:rsid w:val="001C72C3"/>
    <w:rsid w:val="001C7856"/>
    <w:rsid w:val="001C7A63"/>
    <w:rsid w:val="001D0684"/>
    <w:rsid w:val="001D0875"/>
    <w:rsid w:val="001D0B1C"/>
    <w:rsid w:val="001D0B39"/>
    <w:rsid w:val="001D267E"/>
    <w:rsid w:val="001D2AD4"/>
    <w:rsid w:val="001D2F7C"/>
    <w:rsid w:val="001D3405"/>
    <w:rsid w:val="001D48E1"/>
    <w:rsid w:val="001D4C56"/>
    <w:rsid w:val="001D4CFC"/>
    <w:rsid w:val="001D53DC"/>
    <w:rsid w:val="001D55F0"/>
    <w:rsid w:val="001D5D49"/>
    <w:rsid w:val="001D72F0"/>
    <w:rsid w:val="001D74F1"/>
    <w:rsid w:val="001E0653"/>
    <w:rsid w:val="001E0FD8"/>
    <w:rsid w:val="001E1818"/>
    <w:rsid w:val="001E1BA2"/>
    <w:rsid w:val="001E1CA5"/>
    <w:rsid w:val="001E206A"/>
    <w:rsid w:val="001E22F4"/>
    <w:rsid w:val="001E2418"/>
    <w:rsid w:val="001E27D0"/>
    <w:rsid w:val="001E2B34"/>
    <w:rsid w:val="001E3405"/>
    <w:rsid w:val="001E359F"/>
    <w:rsid w:val="001E3C9F"/>
    <w:rsid w:val="001E43ED"/>
    <w:rsid w:val="001E578B"/>
    <w:rsid w:val="001E5925"/>
    <w:rsid w:val="001E670D"/>
    <w:rsid w:val="001E69E0"/>
    <w:rsid w:val="001E6D82"/>
    <w:rsid w:val="001E6FA3"/>
    <w:rsid w:val="001E7679"/>
    <w:rsid w:val="001E7977"/>
    <w:rsid w:val="001F0375"/>
    <w:rsid w:val="001F0A39"/>
    <w:rsid w:val="001F13E5"/>
    <w:rsid w:val="001F1E28"/>
    <w:rsid w:val="001F23D3"/>
    <w:rsid w:val="001F32F8"/>
    <w:rsid w:val="001F33D9"/>
    <w:rsid w:val="001F33EE"/>
    <w:rsid w:val="001F3555"/>
    <w:rsid w:val="001F4301"/>
    <w:rsid w:val="001F4BC1"/>
    <w:rsid w:val="001F5ACD"/>
    <w:rsid w:val="001F6210"/>
    <w:rsid w:val="001F7029"/>
    <w:rsid w:val="001F729B"/>
    <w:rsid w:val="001F786D"/>
    <w:rsid w:val="001F7A13"/>
    <w:rsid w:val="001F7AD6"/>
    <w:rsid w:val="001F7B76"/>
    <w:rsid w:val="002001A5"/>
    <w:rsid w:val="00200AEB"/>
    <w:rsid w:val="00200CCB"/>
    <w:rsid w:val="002024E5"/>
    <w:rsid w:val="00202F6B"/>
    <w:rsid w:val="0020358F"/>
    <w:rsid w:val="00203BEB"/>
    <w:rsid w:val="00203C7F"/>
    <w:rsid w:val="00204C27"/>
    <w:rsid w:val="00204CE4"/>
    <w:rsid w:val="002062A2"/>
    <w:rsid w:val="00206BF7"/>
    <w:rsid w:val="00210B0B"/>
    <w:rsid w:val="00210DE0"/>
    <w:rsid w:val="00210DF6"/>
    <w:rsid w:val="002115F6"/>
    <w:rsid w:val="00211B95"/>
    <w:rsid w:val="00211F0B"/>
    <w:rsid w:val="00212811"/>
    <w:rsid w:val="00212BC4"/>
    <w:rsid w:val="00212DAB"/>
    <w:rsid w:val="00212E2B"/>
    <w:rsid w:val="00213754"/>
    <w:rsid w:val="00213799"/>
    <w:rsid w:val="002140F8"/>
    <w:rsid w:val="00215C13"/>
    <w:rsid w:val="00216CB0"/>
    <w:rsid w:val="0021772F"/>
    <w:rsid w:val="002201CF"/>
    <w:rsid w:val="00220873"/>
    <w:rsid w:val="00220D8B"/>
    <w:rsid w:val="002219FF"/>
    <w:rsid w:val="00221D6D"/>
    <w:rsid w:val="00221E52"/>
    <w:rsid w:val="00222628"/>
    <w:rsid w:val="002228F9"/>
    <w:rsid w:val="00222E13"/>
    <w:rsid w:val="0022357B"/>
    <w:rsid w:val="002235AA"/>
    <w:rsid w:val="00223871"/>
    <w:rsid w:val="0022422F"/>
    <w:rsid w:val="00224589"/>
    <w:rsid w:val="00224A75"/>
    <w:rsid w:val="00224F00"/>
    <w:rsid w:val="0022512F"/>
    <w:rsid w:val="00225A9D"/>
    <w:rsid w:val="002261A3"/>
    <w:rsid w:val="0022697C"/>
    <w:rsid w:val="00226B67"/>
    <w:rsid w:val="00227081"/>
    <w:rsid w:val="00230940"/>
    <w:rsid w:val="00230AC0"/>
    <w:rsid w:val="00230EAD"/>
    <w:rsid w:val="00231E95"/>
    <w:rsid w:val="00231FEE"/>
    <w:rsid w:val="002330B8"/>
    <w:rsid w:val="002344B6"/>
    <w:rsid w:val="002350C7"/>
    <w:rsid w:val="0023522A"/>
    <w:rsid w:val="0023545C"/>
    <w:rsid w:val="00236BC0"/>
    <w:rsid w:val="0023724A"/>
    <w:rsid w:val="002373B9"/>
    <w:rsid w:val="00237575"/>
    <w:rsid w:val="00237C69"/>
    <w:rsid w:val="002409A9"/>
    <w:rsid w:val="002413DA"/>
    <w:rsid w:val="00241923"/>
    <w:rsid w:val="00241C2E"/>
    <w:rsid w:val="00241C6C"/>
    <w:rsid w:val="00241E07"/>
    <w:rsid w:val="0024247C"/>
    <w:rsid w:val="002426CD"/>
    <w:rsid w:val="0024356C"/>
    <w:rsid w:val="00243B28"/>
    <w:rsid w:val="002446E9"/>
    <w:rsid w:val="0024481C"/>
    <w:rsid w:val="00244B60"/>
    <w:rsid w:val="00246F73"/>
    <w:rsid w:val="00246F7B"/>
    <w:rsid w:val="002470E7"/>
    <w:rsid w:val="002471B8"/>
    <w:rsid w:val="00250260"/>
    <w:rsid w:val="002502BB"/>
    <w:rsid w:val="00251514"/>
    <w:rsid w:val="002520BC"/>
    <w:rsid w:val="002532D3"/>
    <w:rsid w:val="0025358C"/>
    <w:rsid w:val="00253890"/>
    <w:rsid w:val="00253B68"/>
    <w:rsid w:val="00254487"/>
    <w:rsid w:val="00254AA5"/>
    <w:rsid w:val="00255579"/>
    <w:rsid w:val="00255710"/>
    <w:rsid w:val="002557FC"/>
    <w:rsid w:val="002563B2"/>
    <w:rsid w:val="00256F8C"/>
    <w:rsid w:val="00257C04"/>
    <w:rsid w:val="00257E7C"/>
    <w:rsid w:val="0026070A"/>
    <w:rsid w:val="002608CE"/>
    <w:rsid w:val="00261305"/>
    <w:rsid w:val="0026132F"/>
    <w:rsid w:val="00261449"/>
    <w:rsid w:val="002618D6"/>
    <w:rsid w:val="00261E3B"/>
    <w:rsid w:val="00261FC1"/>
    <w:rsid w:val="002634AA"/>
    <w:rsid w:val="002634B5"/>
    <w:rsid w:val="0026391E"/>
    <w:rsid w:val="00264E42"/>
    <w:rsid w:val="00265702"/>
    <w:rsid w:val="00265A3A"/>
    <w:rsid w:val="00265A9D"/>
    <w:rsid w:val="00265AE1"/>
    <w:rsid w:val="0026699E"/>
    <w:rsid w:val="00266A99"/>
    <w:rsid w:val="0026798F"/>
    <w:rsid w:val="002701FE"/>
    <w:rsid w:val="00270A92"/>
    <w:rsid w:val="0027128F"/>
    <w:rsid w:val="002714E1"/>
    <w:rsid w:val="002725A5"/>
    <w:rsid w:val="00272B1C"/>
    <w:rsid w:val="00272CDB"/>
    <w:rsid w:val="00272D4C"/>
    <w:rsid w:val="00273417"/>
    <w:rsid w:val="00274372"/>
    <w:rsid w:val="00274A66"/>
    <w:rsid w:val="00274FE9"/>
    <w:rsid w:val="00275849"/>
    <w:rsid w:val="002758C3"/>
    <w:rsid w:val="00275E28"/>
    <w:rsid w:val="00276005"/>
    <w:rsid w:val="002760E2"/>
    <w:rsid w:val="002763FD"/>
    <w:rsid w:val="002766D5"/>
    <w:rsid w:val="00281907"/>
    <w:rsid w:val="00281A21"/>
    <w:rsid w:val="00281EDC"/>
    <w:rsid w:val="00282B4D"/>
    <w:rsid w:val="00282DEC"/>
    <w:rsid w:val="00283391"/>
    <w:rsid w:val="00283827"/>
    <w:rsid w:val="00283B2B"/>
    <w:rsid w:val="0028409E"/>
    <w:rsid w:val="002844F2"/>
    <w:rsid w:val="002851A0"/>
    <w:rsid w:val="00285394"/>
    <w:rsid w:val="00285463"/>
    <w:rsid w:val="00285643"/>
    <w:rsid w:val="00285EDE"/>
    <w:rsid w:val="002860AC"/>
    <w:rsid w:val="0028682B"/>
    <w:rsid w:val="00287CEA"/>
    <w:rsid w:val="00287F8D"/>
    <w:rsid w:val="00290C11"/>
    <w:rsid w:val="00290C56"/>
    <w:rsid w:val="00290D52"/>
    <w:rsid w:val="00290E20"/>
    <w:rsid w:val="00291289"/>
    <w:rsid w:val="00291342"/>
    <w:rsid w:val="00291D02"/>
    <w:rsid w:val="00292107"/>
    <w:rsid w:val="00292552"/>
    <w:rsid w:val="00292746"/>
    <w:rsid w:val="002935D4"/>
    <w:rsid w:val="002936D7"/>
    <w:rsid w:val="0029371C"/>
    <w:rsid w:val="00294825"/>
    <w:rsid w:val="002948D4"/>
    <w:rsid w:val="00294A07"/>
    <w:rsid w:val="00295B47"/>
    <w:rsid w:val="00296282"/>
    <w:rsid w:val="002969D1"/>
    <w:rsid w:val="00296C01"/>
    <w:rsid w:val="00296DC4"/>
    <w:rsid w:val="00296ED3"/>
    <w:rsid w:val="00296F1D"/>
    <w:rsid w:val="0029715E"/>
    <w:rsid w:val="00297831"/>
    <w:rsid w:val="002A01C4"/>
    <w:rsid w:val="002A1586"/>
    <w:rsid w:val="002A165F"/>
    <w:rsid w:val="002A18E2"/>
    <w:rsid w:val="002A1991"/>
    <w:rsid w:val="002A2168"/>
    <w:rsid w:val="002A2234"/>
    <w:rsid w:val="002A290A"/>
    <w:rsid w:val="002A3256"/>
    <w:rsid w:val="002A4425"/>
    <w:rsid w:val="002A51FD"/>
    <w:rsid w:val="002A58CA"/>
    <w:rsid w:val="002A6ABA"/>
    <w:rsid w:val="002A6E57"/>
    <w:rsid w:val="002A731D"/>
    <w:rsid w:val="002A77E9"/>
    <w:rsid w:val="002A78C7"/>
    <w:rsid w:val="002A7B07"/>
    <w:rsid w:val="002B0105"/>
    <w:rsid w:val="002B01A2"/>
    <w:rsid w:val="002B020B"/>
    <w:rsid w:val="002B0972"/>
    <w:rsid w:val="002B0A3E"/>
    <w:rsid w:val="002B0C21"/>
    <w:rsid w:val="002B1EEB"/>
    <w:rsid w:val="002B290E"/>
    <w:rsid w:val="002B3369"/>
    <w:rsid w:val="002B3D32"/>
    <w:rsid w:val="002B3E0C"/>
    <w:rsid w:val="002B3E2C"/>
    <w:rsid w:val="002B412D"/>
    <w:rsid w:val="002B4315"/>
    <w:rsid w:val="002B4CD1"/>
    <w:rsid w:val="002B57B7"/>
    <w:rsid w:val="002B609E"/>
    <w:rsid w:val="002B6679"/>
    <w:rsid w:val="002B69B5"/>
    <w:rsid w:val="002B7862"/>
    <w:rsid w:val="002B79B1"/>
    <w:rsid w:val="002C01D6"/>
    <w:rsid w:val="002C0547"/>
    <w:rsid w:val="002C113D"/>
    <w:rsid w:val="002C1A38"/>
    <w:rsid w:val="002C2C1A"/>
    <w:rsid w:val="002C481B"/>
    <w:rsid w:val="002C570E"/>
    <w:rsid w:val="002C64EC"/>
    <w:rsid w:val="002C655D"/>
    <w:rsid w:val="002C6823"/>
    <w:rsid w:val="002C6AC6"/>
    <w:rsid w:val="002C6D57"/>
    <w:rsid w:val="002C6D98"/>
    <w:rsid w:val="002C74A4"/>
    <w:rsid w:val="002C7DF5"/>
    <w:rsid w:val="002D008D"/>
    <w:rsid w:val="002D096A"/>
    <w:rsid w:val="002D0EB5"/>
    <w:rsid w:val="002D13DC"/>
    <w:rsid w:val="002D17EE"/>
    <w:rsid w:val="002D2650"/>
    <w:rsid w:val="002D28C8"/>
    <w:rsid w:val="002D347D"/>
    <w:rsid w:val="002D54CF"/>
    <w:rsid w:val="002D5C5A"/>
    <w:rsid w:val="002D608F"/>
    <w:rsid w:val="002D61EE"/>
    <w:rsid w:val="002D6B4A"/>
    <w:rsid w:val="002D7982"/>
    <w:rsid w:val="002D7B16"/>
    <w:rsid w:val="002E0D1E"/>
    <w:rsid w:val="002E27D2"/>
    <w:rsid w:val="002E29E2"/>
    <w:rsid w:val="002E46F8"/>
    <w:rsid w:val="002E4899"/>
    <w:rsid w:val="002E50D1"/>
    <w:rsid w:val="002E5481"/>
    <w:rsid w:val="002E5B87"/>
    <w:rsid w:val="002E5F00"/>
    <w:rsid w:val="002E6098"/>
    <w:rsid w:val="002E6B14"/>
    <w:rsid w:val="002E6D5E"/>
    <w:rsid w:val="002E75E4"/>
    <w:rsid w:val="002E7B1F"/>
    <w:rsid w:val="002F04D3"/>
    <w:rsid w:val="002F0936"/>
    <w:rsid w:val="002F095E"/>
    <w:rsid w:val="002F11DF"/>
    <w:rsid w:val="002F1352"/>
    <w:rsid w:val="002F1988"/>
    <w:rsid w:val="002F20EE"/>
    <w:rsid w:val="002F2A54"/>
    <w:rsid w:val="002F38AC"/>
    <w:rsid w:val="002F392D"/>
    <w:rsid w:val="002F3A30"/>
    <w:rsid w:val="002F3AB2"/>
    <w:rsid w:val="002F3EF5"/>
    <w:rsid w:val="002F44B5"/>
    <w:rsid w:val="002F453A"/>
    <w:rsid w:val="002F5338"/>
    <w:rsid w:val="002F5AED"/>
    <w:rsid w:val="002F7453"/>
    <w:rsid w:val="0030022B"/>
    <w:rsid w:val="0030066A"/>
    <w:rsid w:val="00300772"/>
    <w:rsid w:val="00301AB5"/>
    <w:rsid w:val="00301EFD"/>
    <w:rsid w:val="003027BD"/>
    <w:rsid w:val="00304CA3"/>
    <w:rsid w:val="003051EA"/>
    <w:rsid w:val="00305D2E"/>
    <w:rsid w:val="00305ED7"/>
    <w:rsid w:val="0030600A"/>
    <w:rsid w:val="00307C88"/>
    <w:rsid w:val="003101AA"/>
    <w:rsid w:val="00310416"/>
    <w:rsid w:val="0031054C"/>
    <w:rsid w:val="00310D59"/>
    <w:rsid w:val="00311028"/>
    <w:rsid w:val="00311122"/>
    <w:rsid w:val="003113ED"/>
    <w:rsid w:val="00311610"/>
    <w:rsid w:val="00311B00"/>
    <w:rsid w:val="00311E25"/>
    <w:rsid w:val="003140FC"/>
    <w:rsid w:val="00314333"/>
    <w:rsid w:val="0031487C"/>
    <w:rsid w:val="00315BB7"/>
    <w:rsid w:val="003164DC"/>
    <w:rsid w:val="003167F5"/>
    <w:rsid w:val="00316BDE"/>
    <w:rsid w:val="0031722E"/>
    <w:rsid w:val="00317362"/>
    <w:rsid w:val="0031742E"/>
    <w:rsid w:val="003178EE"/>
    <w:rsid w:val="00320495"/>
    <w:rsid w:val="00321090"/>
    <w:rsid w:val="00321B3F"/>
    <w:rsid w:val="0032233D"/>
    <w:rsid w:val="00322558"/>
    <w:rsid w:val="003243ED"/>
    <w:rsid w:val="00324857"/>
    <w:rsid w:val="00324957"/>
    <w:rsid w:val="00325850"/>
    <w:rsid w:val="003267CD"/>
    <w:rsid w:val="0032796C"/>
    <w:rsid w:val="00331079"/>
    <w:rsid w:val="00331087"/>
    <w:rsid w:val="003311C1"/>
    <w:rsid w:val="003317CC"/>
    <w:rsid w:val="00334BA5"/>
    <w:rsid w:val="00334D13"/>
    <w:rsid w:val="00335E52"/>
    <w:rsid w:val="0033696A"/>
    <w:rsid w:val="003370D1"/>
    <w:rsid w:val="00337160"/>
    <w:rsid w:val="0033742F"/>
    <w:rsid w:val="00340313"/>
    <w:rsid w:val="0034076C"/>
    <w:rsid w:val="00340B25"/>
    <w:rsid w:val="00340DF6"/>
    <w:rsid w:val="003415E3"/>
    <w:rsid w:val="00341F7A"/>
    <w:rsid w:val="0034215B"/>
    <w:rsid w:val="003426D8"/>
    <w:rsid w:val="00342799"/>
    <w:rsid w:val="00342866"/>
    <w:rsid w:val="00342E82"/>
    <w:rsid w:val="00343068"/>
    <w:rsid w:val="0034345D"/>
    <w:rsid w:val="003436D5"/>
    <w:rsid w:val="00343F06"/>
    <w:rsid w:val="003442B3"/>
    <w:rsid w:val="003448A0"/>
    <w:rsid w:val="00344DE2"/>
    <w:rsid w:val="003451CB"/>
    <w:rsid w:val="003454B3"/>
    <w:rsid w:val="00346226"/>
    <w:rsid w:val="00346458"/>
    <w:rsid w:val="00346852"/>
    <w:rsid w:val="00346A10"/>
    <w:rsid w:val="00346A92"/>
    <w:rsid w:val="00346EFC"/>
    <w:rsid w:val="0034708C"/>
    <w:rsid w:val="003479A8"/>
    <w:rsid w:val="00347A4F"/>
    <w:rsid w:val="00347BEF"/>
    <w:rsid w:val="003502BB"/>
    <w:rsid w:val="00350377"/>
    <w:rsid w:val="00351DE4"/>
    <w:rsid w:val="003522FE"/>
    <w:rsid w:val="00352368"/>
    <w:rsid w:val="0035236E"/>
    <w:rsid w:val="0035327B"/>
    <w:rsid w:val="00354428"/>
    <w:rsid w:val="00354DC7"/>
    <w:rsid w:val="00354E16"/>
    <w:rsid w:val="003554A5"/>
    <w:rsid w:val="0035576A"/>
    <w:rsid w:val="00355AFB"/>
    <w:rsid w:val="00356269"/>
    <w:rsid w:val="003564C3"/>
    <w:rsid w:val="00356B61"/>
    <w:rsid w:val="00356F89"/>
    <w:rsid w:val="00357308"/>
    <w:rsid w:val="00357448"/>
    <w:rsid w:val="00357833"/>
    <w:rsid w:val="00357898"/>
    <w:rsid w:val="00357967"/>
    <w:rsid w:val="00357FC3"/>
    <w:rsid w:val="00360548"/>
    <w:rsid w:val="003606EB"/>
    <w:rsid w:val="0036075F"/>
    <w:rsid w:val="003607BF"/>
    <w:rsid w:val="0036093B"/>
    <w:rsid w:val="003614B2"/>
    <w:rsid w:val="00362761"/>
    <w:rsid w:val="0036290B"/>
    <w:rsid w:val="003631CE"/>
    <w:rsid w:val="0036426D"/>
    <w:rsid w:val="00364331"/>
    <w:rsid w:val="00364685"/>
    <w:rsid w:val="00364808"/>
    <w:rsid w:val="00365071"/>
    <w:rsid w:val="0036571B"/>
    <w:rsid w:val="003665F1"/>
    <w:rsid w:val="0036671A"/>
    <w:rsid w:val="00367E1F"/>
    <w:rsid w:val="00370052"/>
    <w:rsid w:val="00370B29"/>
    <w:rsid w:val="00370C5E"/>
    <w:rsid w:val="00371176"/>
    <w:rsid w:val="00371B6A"/>
    <w:rsid w:val="00371FED"/>
    <w:rsid w:val="00372094"/>
    <w:rsid w:val="00372111"/>
    <w:rsid w:val="00373007"/>
    <w:rsid w:val="00373150"/>
    <w:rsid w:val="003734F0"/>
    <w:rsid w:val="00373D77"/>
    <w:rsid w:val="00375A75"/>
    <w:rsid w:val="00375CDF"/>
    <w:rsid w:val="00376222"/>
    <w:rsid w:val="00376B50"/>
    <w:rsid w:val="00380124"/>
    <w:rsid w:val="00380F03"/>
    <w:rsid w:val="00381162"/>
    <w:rsid w:val="003812C2"/>
    <w:rsid w:val="003814BF"/>
    <w:rsid w:val="00381593"/>
    <w:rsid w:val="00381A87"/>
    <w:rsid w:val="00382A1A"/>
    <w:rsid w:val="00382DDA"/>
    <w:rsid w:val="00383902"/>
    <w:rsid w:val="00383B02"/>
    <w:rsid w:val="0038487B"/>
    <w:rsid w:val="003849B0"/>
    <w:rsid w:val="00384DC2"/>
    <w:rsid w:val="003869B0"/>
    <w:rsid w:val="00386D24"/>
    <w:rsid w:val="003874F2"/>
    <w:rsid w:val="003904FE"/>
    <w:rsid w:val="00390BD9"/>
    <w:rsid w:val="00392493"/>
    <w:rsid w:val="003926DF"/>
    <w:rsid w:val="00392EE0"/>
    <w:rsid w:val="00393FCE"/>
    <w:rsid w:val="00394607"/>
    <w:rsid w:val="00394961"/>
    <w:rsid w:val="00394994"/>
    <w:rsid w:val="00394CD9"/>
    <w:rsid w:val="0039517F"/>
    <w:rsid w:val="00395343"/>
    <w:rsid w:val="003955A5"/>
    <w:rsid w:val="00395F43"/>
    <w:rsid w:val="00396A73"/>
    <w:rsid w:val="0039735F"/>
    <w:rsid w:val="00397725"/>
    <w:rsid w:val="003979C7"/>
    <w:rsid w:val="003979F7"/>
    <w:rsid w:val="003A0253"/>
    <w:rsid w:val="003A08FA"/>
    <w:rsid w:val="003A1311"/>
    <w:rsid w:val="003A1368"/>
    <w:rsid w:val="003A15DC"/>
    <w:rsid w:val="003A16F7"/>
    <w:rsid w:val="003A171E"/>
    <w:rsid w:val="003A1901"/>
    <w:rsid w:val="003A29DE"/>
    <w:rsid w:val="003A2F9D"/>
    <w:rsid w:val="003A368F"/>
    <w:rsid w:val="003A3A8F"/>
    <w:rsid w:val="003A3B7B"/>
    <w:rsid w:val="003A4438"/>
    <w:rsid w:val="003A4F6C"/>
    <w:rsid w:val="003A5F18"/>
    <w:rsid w:val="003A62C0"/>
    <w:rsid w:val="003A67AE"/>
    <w:rsid w:val="003A694C"/>
    <w:rsid w:val="003A79CB"/>
    <w:rsid w:val="003A7D46"/>
    <w:rsid w:val="003B0656"/>
    <w:rsid w:val="003B06E4"/>
    <w:rsid w:val="003B07BC"/>
    <w:rsid w:val="003B0892"/>
    <w:rsid w:val="003B0B52"/>
    <w:rsid w:val="003B1291"/>
    <w:rsid w:val="003B13E9"/>
    <w:rsid w:val="003B160A"/>
    <w:rsid w:val="003B249C"/>
    <w:rsid w:val="003B26FB"/>
    <w:rsid w:val="003B473B"/>
    <w:rsid w:val="003B5AA2"/>
    <w:rsid w:val="003B738D"/>
    <w:rsid w:val="003B781D"/>
    <w:rsid w:val="003B78A0"/>
    <w:rsid w:val="003B7D1D"/>
    <w:rsid w:val="003C0074"/>
    <w:rsid w:val="003C0834"/>
    <w:rsid w:val="003C1347"/>
    <w:rsid w:val="003C1C78"/>
    <w:rsid w:val="003C33F9"/>
    <w:rsid w:val="003C3B2C"/>
    <w:rsid w:val="003C3DB7"/>
    <w:rsid w:val="003C44C8"/>
    <w:rsid w:val="003C47D7"/>
    <w:rsid w:val="003C67EC"/>
    <w:rsid w:val="003C6886"/>
    <w:rsid w:val="003C7B45"/>
    <w:rsid w:val="003D021B"/>
    <w:rsid w:val="003D232F"/>
    <w:rsid w:val="003D2554"/>
    <w:rsid w:val="003D2637"/>
    <w:rsid w:val="003D2D92"/>
    <w:rsid w:val="003D3011"/>
    <w:rsid w:val="003D3064"/>
    <w:rsid w:val="003D3A9E"/>
    <w:rsid w:val="003D4406"/>
    <w:rsid w:val="003D4637"/>
    <w:rsid w:val="003D4DF0"/>
    <w:rsid w:val="003D6F06"/>
    <w:rsid w:val="003D70BF"/>
    <w:rsid w:val="003D7135"/>
    <w:rsid w:val="003D775C"/>
    <w:rsid w:val="003D7B3A"/>
    <w:rsid w:val="003E082B"/>
    <w:rsid w:val="003E1978"/>
    <w:rsid w:val="003E20E3"/>
    <w:rsid w:val="003E21A1"/>
    <w:rsid w:val="003E23EB"/>
    <w:rsid w:val="003E28E7"/>
    <w:rsid w:val="003E29E1"/>
    <w:rsid w:val="003E2C79"/>
    <w:rsid w:val="003E3143"/>
    <w:rsid w:val="003E377A"/>
    <w:rsid w:val="003E3913"/>
    <w:rsid w:val="003E4074"/>
    <w:rsid w:val="003E4BE4"/>
    <w:rsid w:val="003E535E"/>
    <w:rsid w:val="003E5C60"/>
    <w:rsid w:val="003E7A79"/>
    <w:rsid w:val="003F131B"/>
    <w:rsid w:val="003F1946"/>
    <w:rsid w:val="003F1B0F"/>
    <w:rsid w:val="003F3377"/>
    <w:rsid w:val="003F3D1B"/>
    <w:rsid w:val="003F3E1F"/>
    <w:rsid w:val="003F3FEF"/>
    <w:rsid w:val="003F4287"/>
    <w:rsid w:val="003F4319"/>
    <w:rsid w:val="003F4441"/>
    <w:rsid w:val="003F64B6"/>
    <w:rsid w:val="003F6EB4"/>
    <w:rsid w:val="003F73BF"/>
    <w:rsid w:val="003F7665"/>
    <w:rsid w:val="003F773A"/>
    <w:rsid w:val="003F7B3D"/>
    <w:rsid w:val="003F7F74"/>
    <w:rsid w:val="00400169"/>
    <w:rsid w:val="00400575"/>
    <w:rsid w:val="004009B5"/>
    <w:rsid w:val="00401A11"/>
    <w:rsid w:val="00401C63"/>
    <w:rsid w:val="00403034"/>
    <w:rsid w:val="00403BA9"/>
    <w:rsid w:val="004046AB"/>
    <w:rsid w:val="004047E8"/>
    <w:rsid w:val="00405FDE"/>
    <w:rsid w:val="004063A0"/>
    <w:rsid w:val="00406956"/>
    <w:rsid w:val="00406D9F"/>
    <w:rsid w:val="0040711E"/>
    <w:rsid w:val="0041094B"/>
    <w:rsid w:val="00411065"/>
    <w:rsid w:val="0041148A"/>
    <w:rsid w:val="004118E1"/>
    <w:rsid w:val="00411FF8"/>
    <w:rsid w:val="00412D97"/>
    <w:rsid w:val="00412EA2"/>
    <w:rsid w:val="004139A5"/>
    <w:rsid w:val="00413D34"/>
    <w:rsid w:val="00413D5F"/>
    <w:rsid w:val="0041528E"/>
    <w:rsid w:val="004154C0"/>
    <w:rsid w:val="004164F2"/>
    <w:rsid w:val="00416A67"/>
    <w:rsid w:val="00420113"/>
    <w:rsid w:val="0042059E"/>
    <w:rsid w:val="00423541"/>
    <w:rsid w:val="004236C5"/>
    <w:rsid w:val="0042494D"/>
    <w:rsid w:val="00424AF3"/>
    <w:rsid w:val="00425323"/>
    <w:rsid w:val="00426023"/>
    <w:rsid w:val="00426193"/>
    <w:rsid w:val="0042716F"/>
    <w:rsid w:val="00427799"/>
    <w:rsid w:val="004304C4"/>
    <w:rsid w:val="00430636"/>
    <w:rsid w:val="004308EA"/>
    <w:rsid w:val="00430B59"/>
    <w:rsid w:val="00430C08"/>
    <w:rsid w:val="00430F56"/>
    <w:rsid w:val="0043106B"/>
    <w:rsid w:val="00431686"/>
    <w:rsid w:val="00431F57"/>
    <w:rsid w:val="004328BC"/>
    <w:rsid w:val="00433848"/>
    <w:rsid w:val="004340F7"/>
    <w:rsid w:val="00434168"/>
    <w:rsid w:val="0043423D"/>
    <w:rsid w:val="00434A46"/>
    <w:rsid w:val="004352C2"/>
    <w:rsid w:val="004357C9"/>
    <w:rsid w:val="00435BB0"/>
    <w:rsid w:val="00435F2D"/>
    <w:rsid w:val="004367CE"/>
    <w:rsid w:val="00436B4A"/>
    <w:rsid w:val="00436CB0"/>
    <w:rsid w:val="00437031"/>
    <w:rsid w:val="004373A0"/>
    <w:rsid w:val="0043750E"/>
    <w:rsid w:val="00437734"/>
    <w:rsid w:val="00437E1D"/>
    <w:rsid w:val="0044093A"/>
    <w:rsid w:val="00441413"/>
    <w:rsid w:val="00441EF1"/>
    <w:rsid w:val="00442498"/>
    <w:rsid w:val="004436B9"/>
    <w:rsid w:val="00443A48"/>
    <w:rsid w:val="00443C07"/>
    <w:rsid w:val="00443CE9"/>
    <w:rsid w:val="00444936"/>
    <w:rsid w:val="00444A9C"/>
    <w:rsid w:val="00445346"/>
    <w:rsid w:val="00445ADB"/>
    <w:rsid w:val="00445E11"/>
    <w:rsid w:val="00446487"/>
    <w:rsid w:val="004473B1"/>
    <w:rsid w:val="0044757C"/>
    <w:rsid w:val="00447665"/>
    <w:rsid w:val="0044796F"/>
    <w:rsid w:val="0045000C"/>
    <w:rsid w:val="004503B9"/>
    <w:rsid w:val="00451B02"/>
    <w:rsid w:val="00452435"/>
    <w:rsid w:val="00452538"/>
    <w:rsid w:val="00452A15"/>
    <w:rsid w:val="00453B56"/>
    <w:rsid w:val="00455243"/>
    <w:rsid w:val="00455E55"/>
    <w:rsid w:val="00457136"/>
    <w:rsid w:val="00457AF9"/>
    <w:rsid w:val="00457BA8"/>
    <w:rsid w:val="00460B49"/>
    <w:rsid w:val="00460E09"/>
    <w:rsid w:val="00461158"/>
    <w:rsid w:val="004629AC"/>
    <w:rsid w:val="00462D89"/>
    <w:rsid w:val="00462E8E"/>
    <w:rsid w:val="00463011"/>
    <w:rsid w:val="004632ED"/>
    <w:rsid w:val="004652C0"/>
    <w:rsid w:val="00465DAC"/>
    <w:rsid w:val="0046617D"/>
    <w:rsid w:val="004662ED"/>
    <w:rsid w:val="00466C4A"/>
    <w:rsid w:val="00466E6F"/>
    <w:rsid w:val="0046782D"/>
    <w:rsid w:val="004678B3"/>
    <w:rsid w:val="0047121D"/>
    <w:rsid w:val="00471822"/>
    <w:rsid w:val="00471B5C"/>
    <w:rsid w:val="00471CEB"/>
    <w:rsid w:val="0047235E"/>
    <w:rsid w:val="0047335D"/>
    <w:rsid w:val="00473372"/>
    <w:rsid w:val="0047337A"/>
    <w:rsid w:val="004733EF"/>
    <w:rsid w:val="00473CB4"/>
    <w:rsid w:val="00473D16"/>
    <w:rsid w:val="004749F9"/>
    <w:rsid w:val="0047501C"/>
    <w:rsid w:val="004751A2"/>
    <w:rsid w:val="00475BC2"/>
    <w:rsid w:val="00475F3B"/>
    <w:rsid w:val="00475F8C"/>
    <w:rsid w:val="00476704"/>
    <w:rsid w:val="0048214F"/>
    <w:rsid w:val="004828FA"/>
    <w:rsid w:val="00482907"/>
    <w:rsid w:val="00483684"/>
    <w:rsid w:val="00485CE2"/>
    <w:rsid w:val="00486FC6"/>
    <w:rsid w:val="004876A7"/>
    <w:rsid w:val="00487F95"/>
    <w:rsid w:val="004902AD"/>
    <w:rsid w:val="00490368"/>
    <w:rsid w:val="00490739"/>
    <w:rsid w:val="00491934"/>
    <w:rsid w:val="00491B6A"/>
    <w:rsid w:val="00491D68"/>
    <w:rsid w:val="00491EC8"/>
    <w:rsid w:val="00491F5F"/>
    <w:rsid w:val="004920B5"/>
    <w:rsid w:val="0049319B"/>
    <w:rsid w:val="004939BF"/>
    <w:rsid w:val="00494630"/>
    <w:rsid w:val="00495622"/>
    <w:rsid w:val="00495D5D"/>
    <w:rsid w:val="0049629C"/>
    <w:rsid w:val="004963F4"/>
    <w:rsid w:val="00496A57"/>
    <w:rsid w:val="00496CDE"/>
    <w:rsid w:val="00497093"/>
    <w:rsid w:val="00497323"/>
    <w:rsid w:val="00497593"/>
    <w:rsid w:val="00497AB5"/>
    <w:rsid w:val="004A0487"/>
    <w:rsid w:val="004A060E"/>
    <w:rsid w:val="004A0DA9"/>
    <w:rsid w:val="004A2D46"/>
    <w:rsid w:val="004A3579"/>
    <w:rsid w:val="004A4668"/>
    <w:rsid w:val="004A4738"/>
    <w:rsid w:val="004A4EB6"/>
    <w:rsid w:val="004A519B"/>
    <w:rsid w:val="004A5AC7"/>
    <w:rsid w:val="004A69D3"/>
    <w:rsid w:val="004A6A21"/>
    <w:rsid w:val="004A6FFE"/>
    <w:rsid w:val="004A709F"/>
    <w:rsid w:val="004A7E58"/>
    <w:rsid w:val="004A7F26"/>
    <w:rsid w:val="004A7FA9"/>
    <w:rsid w:val="004B074C"/>
    <w:rsid w:val="004B1070"/>
    <w:rsid w:val="004B17B4"/>
    <w:rsid w:val="004B1F94"/>
    <w:rsid w:val="004B20CD"/>
    <w:rsid w:val="004B2747"/>
    <w:rsid w:val="004B2A0F"/>
    <w:rsid w:val="004B2DAF"/>
    <w:rsid w:val="004B3471"/>
    <w:rsid w:val="004B3FA5"/>
    <w:rsid w:val="004B4201"/>
    <w:rsid w:val="004B4AB8"/>
    <w:rsid w:val="004B5512"/>
    <w:rsid w:val="004B552E"/>
    <w:rsid w:val="004B5C95"/>
    <w:rsid w:val="004B6074"/>
    <w:rsid w:val="004B66AB"/>
    <w:rsid w:val="004B6D7B"/>
    <w:rsid w:val="004B72C2"/>
    <w:rsid w:val="004B756F"/>
    <w:rsid w:val="004B7C15"/>
    <w:rsid w:val="004C066F"/>
    <w:rsid w:val="004C06A8"/>
    <w:rsid w:val="004C0FF0"/>
    <w:rsid w:val="004C1066"/>
    <w:rsid w:val="004C1367"/>
    <w:rsid w:val="004C181F"/>
    <w:rsid w:val="004C1BFC"/>
    <w:rsid w:val="004C1FCE"/>
    <w:rsid w:val="004C2228"/>
    <w:rsid w:val="004C2FE1"/>
    <w:rsid w:val="004C3295"/>
    <w:rsid w:val="004C3EC5"/>
    <w:rsid w:val="004C50E9"/>
    <w:rsid w:val="004C5261"/>
    <w:rsid w:val="004C53D9"/>
    <w:rsid w:val="004C5CE5"/>
    <w:rsid w:val="004C71C5"/>
    <w:rsid w:val="004C7F6F"/>
    <w:rsid w:val="004D08C5"/>
    <w:rsid w:val="004D0DA5"/>
    <w:rsid w:val="004D1B3D"/>
    <w:rsid w:val="004D240A"/>
    <w:rsid w:val="004D44BE"/>
    <w:rsid w:val="004D59D4"/>
    <w:rsid w:val="004D5AAF"/>
    <w:rsid w:val="004D621C"/>
    <w:rsid w:val="004D64DE"/>
    <w:rsid w:val="004D6E5F"/>
    <w:rsid w:val="004D7272"/>
    <w:rsid w:val="004D783C"/>
    <w:rsid w:val="004E03DD"/>
    <w:rsid w:val="004E0581"/>
    <w:rsid w:val="004E0E8C"/>
    <w:rsid w:val="004E140C"/>
    <w:rsid w:val="004E15C4"/>
    <w:rsid w:val="004E1639"/>
    <w:rsid w:val="004E25FB"/>
    <w:rsid w:val="004E3F30"/>
    <w:rsid w:val="004E40E5"/>
    <w:rsid w:val="004E45B1"/>
    <w:rsid w:val="004E4A51"/>
    <w:rsid w:val="004E508F"/>
    <w:rsid w:val="004E5443"/>
    <w:rsid w:val="004E599C"/>
    <w:rsid w:val="004E5BD2"/>
    <w:rsid w:val="004E64BB"/>
    <w:rsid w:val="004E6C6A"/>
    <w:rsid w:val="004E7B0A"/>
    <w:rsid w:val="004F0236"/>
    <w:rsid w:val="004F0901"/>
    <w:rsid w:val="004F0906"/>
    <w:rsid w:val="004F2176"/>
    <w:rsid w:val="004F231F"/>
    <w:rsid w:val="004F3258"/>
    <w:rsid w:val="004F3CFF"/>
    <w:rsid w:val="004F43B3"/>
    <w:rsid w:val="004F4684"/>
    <w:rsid w:val="004F52BA"/>
    <w:rsid w:val="004F5697"/>
    <w:rsid w:val="004F5717"/>
    <w:rsid w:val="004F596B"/>
    <w:rsid w:val="004F5DA9"/>
    <w:rsid w:val="004F64AE"/>
    <w:rsid w:val="004F68AB"/>
    <w:rsid w:val="004F7784"/>
    <w:rsid w:val="004F7A1C"/>
    <w:rsid w:val="004F7A56"/>
    <w:rsid w:val="004F7BF1"/>
    <w:rsid w:val="004F7CB7"/>
    <w:rsid w:val="004F7F2D"/>
    <w:rsid w:val="00500171"/>
    <w:rsid w:val="00500173"/>
    <w:rsid w:val="00500484"/>
    <w:rsid w:val="0050104C"/>
    <w:rsid w:val="00501CEE"/>
    <w:rsid w:val="00502C28"/>
    <w:rsid w:val="00502D8E"/>
    <w:rsid w:val="005030AE"/>
    <w:rsid w:val="005044CE"/>
    <w:rsid w:val="00504636"/>
    <w:rsid w:val="00504F2A"/>
    <w:rsid w:val="00505090"/>
    <w:rsid w:val="00506F66"/>
    <w:rsid w:val="00510935"/>
    <w:rsid w:val="00510C4F"/>
    <w:rsid w:val="00511276"/>
    <w:rsid w:val="0051133A"/>
    <w:rsid w:val="00511863"/>
    <w:rsid w:val="00511984"/>
    <w:rsid w:val="00511BD4"/>
    <w:rsid w:val="00512280"/>
    <w:rsid w:val="00512694"/>
    <w:rsid w:val="00512EEF"/>
    <w:rsid w:val="0051350D"/>
    <w:rsid w:val="00514086"/>
    <w:rsid w:val="0051409F"/>
    <w:rsid w:val="0051423C"/>
    <w:rsid w:val="005144A7"/>
    <w:rsid w:val="0051468C"/>
    <w:rsid w:val="005151D6"/>
    <w:rsid w:val="005153E6"/>
    <w:rsid w:val="00515DB5"/>
    <w:rsid w:val="00516288"/>
    <w:rsid w:val="005166C9"/>
    <w:rsid w:val="0051709A"/>
    <w:rsid w:val="00517239"/>
    <w:rsid w:val="00517364"/>
    <w:rsid w:val="00520208"/>
    <w:rsid w:val="0052065A"/>
    <w:rsid w:val="005206FD"/>
    <w:rsid w:val="0052088B"/>
    <w:rsid w:val="00520F1C"/>
    <w:rsid w:val="0052141E"/>
    <w:rsid w:val="00521E3A"/>
    <w:rsid w:val="005224AC"/>
    <w:rsid w:val="005235CA"/>
    <w:rsid w:val="00523C21"/>
    <w:rsid w:val="00523DE7"/>
    <w:rsid w:val="00524D3D"/>
    <w:rsid w:val="005258B5"/>
    <w:rsid w:val="005266A9"/>
    <w:rsid w:val="00526A19"/>
    <w:rsid w:val="00526D86"/>
    <w:rsid w:val="0052700D"/>
    <w:rsid w:val="00527A34"/>
    <w:rsid w:val="00527F77"/>
    <w:rsid w:val="00530843"/>
    <w:rsid w:val="00530C00"/>
    <w:rsid w:val="00534CEF"/>
    <w:rsid w:val="005356AD"/>
    <w:rsid w:val="00535A33"/>
    <w:rsid w:val="00535CD9"/>
    <w:rsid w:val="00536D2E"/>
    <w:rsid w:val="0053767D"/>
    <w:rsid w:val="00540101"/>
    <w:rsid w:val="00541D9F"/>
    <w:rsid w:val="00543ABC"/>
    <w:rsid w:val="0054437D"/>
    <w:rsid w:val="005450DD"/>
    <w:rsid w:val="00545268"/>
    <w:rsid w:val="00545396"/>
    <w:rsid w:val="0054549F"/>
    <w:rsid w:val="00545E32"/>
    <w:rsid w:val="00545E52"/>
    <w:rsid w:val="00546852"/>
    <w:rsid w:val="0054690B"/>
    <w:rsid w:val="0054731E"/>
    <w:rsid w:val="00547E08"/>
    <w:rsid w:val="00550125"/>
    <w:rsid w:val="00551154"/>
    <w:rsid w:val="0055187A"/>
    <w:rsid w:val="00552112"/>
    <w:rsid w:val="0055333F"/>
    <w:rsid w:val="00553F3D"/>
    <w:rsid w:val="0055450E"/>
    <w:rsid w:val="005548B5"/>
    <w:rsid w:val="00554BD9"/>
    <w:rsid w:val="00554E60"/>
    <w:rsid w:val="00554F1B"/>
    <w:rsid w:val="00555B3C"/>
    <w:rsid w:val="00555B58"/>
    <w:rsid w:val="00556177"/>
    <w:rsid w:val="00556530"/>
    <w:rsid w:val="0055681D"/>
    <w:rsid w:val="00556C4B"/>
    <w:rsid w:val="00557420"/>
    <w:rsid w:val="00557DDB"/>
    <w:rsid w:val="00560485"/>
    <w:rsid w:val="0056124F"/>
    <w:rsid w:val="00561DBE"/>
    <w:rsid w:val="005621ED"/>
    <w:rsid w:val="005630FA"/>
    <w:rsid w:val="0056328B"/>
    <w:rsid w:val="005633E3"/>
    <w:rsid w:val="00563AF8"/>
    <w:rsid w:val="00563B1D"/>
    <w:rsid w:val="00564026"/>
    <w:rsid w:val="00564317"/>
    <w:rsid w:val="005643D7"/>
    <w:rsid w:val="00564531"/>
    <w:rsid w:val="00565C47"/>
    <w:rsid w:val="005677A5"/>
    <w:rsid w:val="005678CD"/>
    <w:rsid w:val="00567D4C"/>
    <w:rsid w:val="005703B1"/>
    <w:rsid w:val="00571957"/>
    <w:rsid w:val="00571C99"/>
    <w:rsid w:val="00572C39"/>
    <w:rsid w:val="00574598"/>
    <w:rsid w:val="005765D2"/>
    <w:rsid w:val="005768D6"/>
    <w:rsid w:val="005775A7"/>
    <w:rsid w:val="00580138"/>
    <w:rsid w:val="005809C5"/>
    <w:rsid w:val="005813C3"/>
    <w:rsid w:val="00581CF8"/>
    <w:rsid w:val="00581E2C"/>
    <w:rsid w:val="0058207A"/>
    <w:rsid w:val="005820A4"/>
    <w:rsid w:val="00582473"/>
    <w:rsid w:val="0058264B"/>
    <w:rsid w:val="00582A22"/>
    <w:rsid w:val="00582F0A"/>
    <w:rsid w:val="0058415C"/>
    <w:rsid w:val="0058529C"/>
    <w:rsid w:val="005857EC"/>
    <w:rsid w:val="00586537"/>
    <w:rsid w:val="00586F6C"/>
    <w:rsid w:val="00587A57"/>
    <w:rsid w:val="005912F6"/>
    <w:rsid w:val="005918BC"/>
    <w:rsid w:val="00591BF6"/>
    <w:rsid w:val="00591EAD"/>
    <w:rsid w:val="00592FF8"/>
    <w:rsid w:val="005943DE"/>
    <w:rsid w:val="00594900"/>
    <w:rsid w:val="0059516C"/>
    <w:rsid w:val="005952B6"/>
    <w:rsid w:val="00595C12"/>
    <w:rsid w:val="00596AC8"/>
    <w:rsid w:val="0059751D"/>
    <w:rsid w:val="00597B80"/>
    <w:rsid w:val="00597BFB"/>
    <w:rsid w:val="005A04CE"/>
    <w:rsid w:val="005A0891"/>
    <w:rsid w:val="005A1763"/>
    <w:rsid w:val="005A1968"/>
    <w:rsid w:val="005A1F43"/>
    <w:rsid w:val="005A29BD"/>
    <w:rsid w:val="005A2F22"/>
    <w:rsid w:val="005A3013"/>
    <w:rsid w:val="005A397B"/>
    <w:rsid w:val="005A4CEC"/>
    <w:rsid w:val="005A51C9"/>
    <w:rsid w:val="005A5603"/>
    <w:rsid w:val="005A599F"/>
    <w:rsid w:val="005A5A22"/>
    <w:rsid w:val="005A5ABC"/>
    <w:rsid w:val="005A5F30"/>
    <w:rsid w:val="005A6267"/>
    <w:rsid w:val="005A7432"/>
    <w:rsid w:val="005A79AF"/>
    <w:rsid w:val="005A7EC2"/>
    <w:rsid w:val="005B0590"/>
    <w:rsid w:val="005B1D02"/>
    <w:rsid w:val="005B1E78"/>
    <w:rsid w:val="005B2964"/>
    <w:rsid w:val="005B2E6D"/>
    <w:rsid w:val="005B30BA"/>
    <w:rsid w:val="005B3291"/>
    <w:rsid w:val="005B33A4"/>
    <w:rsid w:val="005B3B15"/>
    <w:rsid w:val="005B3BAF"/>
    <w:rsid w:val="005B3D4C"/>
    <w:rsid w:val="005B4265"/>
    <w:rsid w:val="005B434E"/>
    <w:rsid w:val="005B4E53"/>
    <w:rsid w:val="005B5908"/>
    <w:rsid w:val="005B592E"/>
    <w:rsid w:val="005B5C1E"/>
    <w:rsid w:val="005B6268"/>
    <w:rsid w:val="005B6FEC"/>
    <w:rsid w:val="005B7066"/>
    <w:rsid w:val="005B75DA"/>
    <w:rsid w:val="005B7BB9"/>
    <w:rsid w:val="005B7D90"/>
    <w:rsid w:val="005B7E2A"/>
    <w:rsid w:val="005C0049"/>
    <w:rsid w:val="005C0459"/>
    <w:rsid w:val="005C3793"/>
    <w:rsid w:val="005C3937"/>
    <w:rsid w:val="005C44A8"/>
    <w:rsid w:val="005C4EC1"/>
    <w:rsid w:val="005C5BFA"/>
    <w:rsid w:val="005C5E00"/>
    <w:rsid w:val="005C5E30"/>
    <w:rsid w:val="005C6202"/>
    <w:rsid w:val="005C6B2D"/>
    <w:rsid w:val="005C6DFF"/>
    <w:rsid w:val="005C7190"/>
    <w:rsid w:val="005C724F"/>
    <w:rsid w:val="005D0473"/>
    <w:rsid w:val="005D1068"/>
    <w:rsid w:val="005D17E2"/>
    <w:rsid w:val="005D1F38"/>
    <w:rsid w:val="005D4175"/>
    <w:rsid w:val="005D51F6"/>
    <w:rsid w:val="005D580B"/>
    <w:rsid w:val="005D60B8"/>
    <w:rsid w:val="005D6536"/>
    <w:rsid w:val="005D753D"/>
    <w:rsid w:val="005D77C1"/>
    <w:rsid w:val="005E0252"/>
    <w:rsid w:val="005E0894"/>
    <w:rsid w:val="005E1150"/>
    <w:rsid w:val="005E1681"/>
    <w:rsid w:val="005E1CA7"/>
    <w:rsid w:val="005E2696"/>
    <w:rsid w:val="005E27E5"/>
    <w:rsid w:val="005E2A13"/>
    <w:rsid w:val="005E2B7D"/>
    <w:rsid w:val="005E32A8"/>
    <w:rsid w:val="005E3BDA"/>
    <w:rsid w:val="005E3F21"/>
    <w:rsid w:val="005E4840"/>
    <w:rsid w:val="005E4906"/>
    <w:rsid w:val="005E4D07"/>
    <w:rsid w:val="005E5047"/>
    <w:rsid w:val="005E59B9"/>
    <w:rsid w:val="005E5BDA"/>
    <w:rsid w:val="005E7386"/>
    <w:rsid w:val="005E7F69"/>
    <w:rsid w:val="005F041C"/>
    <w:rsid w:val="005F0D85"/>
    <w:rsid w:val="005F0E11"/>
    <w:rsid w:val="005F1B66"/>
    <w:rsid w:val="005F33F5"/>
    <w:rsid w:val="005F3631"/>
    <w:rsid w:val="005F3909"/>
    <w:rsid w:val="005F3E8E"/>
    <w:rsid w:val="005F401E"/>
    <w:rsid w:val="005F4C6B"/>
    <w:rsid w:val="005F5131"/>
    <w:rsid w:val="005F530B"/>
    <w:rsid w:val="005F54B1"/>
    <w:rsid w:val="005F5613"/>
    <w:rsid w:val="005F5973"/>
    <w:rsid w:val="005F61BB"/>
    <w:rsid w:val="005F624C"/>
    <w:rsid w:val="005F6B06"/>
    <w:rsid w:val="005F7423"/>
    <w:rsid w:val="006002DF"/>
    <w:rsid w:val="0060033B"/>
    <w:rsid w:val="00600A4E"/>
    <w:rsid w:val="0060112D"/>
    <w:rsid w:val="0060218D"/>
    <w:rsid w:val="00602843"/>
    <w:rsid w:val="00603D68"/>
    <w:rsid w:val="006059B4"/>
    <w:rsid w:val="00607530"/>
    <w:rsid w:val="00607772"/>
    <w:rsid w:val="006078AC"/>
    <w:rsid w:val="006109BE"/>
    <w:rsid w:val="00610EB9"/>
    <w:rsid w:val="006115C3"/>
    <w:rsid w:val="00612160"/>
    <w:rsid w:val="00612AA0"/>
    <w:rsid w:val="00612BD6"/>
    <w:rsid w:val="006136DE"/>
    <w:rsid w:val="00614130"/>
    <w:rsid w:val="00614530"/>
    <w:rsid w:val="00615012"/>
    <w:rsid w:val="00615D01"/>
    <w:rsid w:val="0061619A"/>
    <w:rsid w:val="006163FB"/>
    <w:rsid w:val="00616CD8"/>
    <w:rsid w:val="0061736A"/>
    <w:rsid w:val="00617C35"/>
    <w:rsid w:val="0062020A"/>
    <w:rsid w:val="00620CAD"/>
    <w:rsid w:val="00621010"/>
    <w:rsid w:val="00621C83"/>
    <w:rsid w:val="006226C1"/>
    <w:rsid w:val="00622C3D"/>
    <w:rsid w:val="00623402"/>
    <w:rsid w:val="0062394E"/>
    <w:rsid w:val="00623C6B"/>
    <w:rsid w:val="00624024"/>
    <w:rsid w:val="006240D8"/>
    <w:rsid w:val="006241C4"/>
    <w:rsid w:val="0062438F"/>
    <w:rsid w:val="00624591"/>
    <w:rsid w:val="00624D55"/>
    <w:rsid w:val="00624F06"/>
    <w:rsid w:val="00625060"/>
    <w:rsid w:val="00625D16"/>
    <w:rsid w:val="006301C6"/>
    <w:rsid w:val="00630384"/>
    <w:rsid w:val="00631B49"/>
    <w:rsid w:val="00631DDB"/>
    <w:rsid w:val="0063204F"/>
    <w:rsid w:val="00633B7B"/>
    <w:rsid w:val="00633DF9"/>
    <w:rsid w:val="00634071"/>
    <w:rsid w:val="00634643"/>
    <w:rsid w:val="00635197"/>
    <w:rsid w:val="00636265"/>
    <w:rsid w:val="00636CE2"/>
    <w:rsid w:val="00637BB9"/>
    <w:rsid w:val="00637FED"/>
    <w:rsid w:val="00640156"/>
    <w:rsid w:val="006417DA"/>
    <w:rsid w:val="00641BFF"/>
    <w:rsid w:val="006422D5"/>
    <w:rsid w:val="0064249C"/>
    <w:rsid w:val="00643AA1"/>
    <w:rsid w:val="006445C6"/>
    <w:rsid w:val="006449B9"/>
    <w:rsid w:val="00645188"/>
    <w:rsid w:val="006461F2"/>
    <w:rsid w:val="00646873"/>
    <w:rsid w:val="00646E17"/>
    <w:rsid w:val="00647B81"/>
    <w:rsid w:val="00650ACF"/>
    <w:rsid w:val="0065187D"/>
    <w:rsid w:val="00651CD8"/>
    <w:rsid w:val="006525B5"/>
    <w:rsid w:val="006525C2"/>
    <w:rsid w:val="00653C9D"/>
    <w:rsid w:val="00653D17"/>
    <w:rsid w:val="00653FFB"/>
    <w:rsid w:val="00654591"/>
    <w:rsid w:val="006546EC"/>
    <w:rsid w:val="006549D5"/>
    <w:rsid w:val="00654E87"/>
    <w:rsid w:val="00654EC7"/>
    <w:rsid w:val="00655177"/>
    <w:rsid w:val="00656151"/>
    <w:rsid w:val="006562C0"/>
    <w:rsid w:val="00656832"/>
    <w:rsid w:val="0065697B"/>
    <w:rsid w:val="00656A4E"/>
    <w:rsid w:val="00660543"/>
    <w:rsid w:val="0066086E"/>
    <w:rsid w:val="006608BF"/>
    <w:rsid w:val="0066090B"/>
    <w:rsid w:val="00660AE1"/>
    <w:rsid w:val="00660B08"/>
    <w:rsid w:val="00660BB8"/>
    <w:rsid w:val="0066245A"/>
    <w:rsid w:val="00662A1C"/>
    <w:rsid w:val="00662B0D"/>
    <w:rsid w:val="00662B87"/>
    <w:rsid w:val="00662DB5"/>
    <w:rsid w:val="00664F5F"/>
    <w:rsid w:val="00665252"/>
    <w:rsid w:val="006652B1"/>
    <w:rsid w:val="00665917"/>
    <w:rsid w:val="006663C0"/>
    <w:rsid w:val="006668DF"/>
    <w:rsid w:val="0066736A"/>
    <w:rsid w:val="00667733"/>
    <w:rsid w:val="00667EFC"/>
    <w:rsid w:val="00670D63"/>
    <w:rsid w:val="006716DA"/>
    <w:rsid w:val="00671F67"/>
    <w:rsid w:val="00672425"/>
    <w:rsid w:val="00674A59"/>
    <w:rsid w:val="00674F0D"/>
    <w:rsid w:val="006751D0"/>
    <w:rsid w:val="006752DF"/>
    <w:rsid w:val="00675566"/>
    <w:rsid w:val="00676AED"/>
    <w:rsid w:val="00676F18"/>
    <w:rsid w:val="006772BE"/>
    <w:rsid w:val="0067773D"/>
    <w:rsid w:val="00677989"/>
    <w:rsid w:val="00677CAD"/>
    <w:rsid w:val="00680C9D"/>
    <w:rsid w:val="00680F93"/>
    <w:rsid w:val="00681784"/>
    <w:rsid w:val="0068179D"/>
    <w:rsid w:val="00681D7A"/>
    <w:rsid w:val="006822EB"/>
    <w:rsid w:val="006827F4"/>
    <w:rsid w:val="00682A45"/>
    <w:rsid w:val="0068323E"/>
    <w:rsid w:val="00683252"/>
    <w:rsid w:val="00683F3C"/>
    <w:rsid w:val="006843F7"/>
    <w:rsid w:val="006844C3"/>
    <w:rsid w:val="006855B4"/>
    <w:rsid w:val="00686435"/>
    <w:rsid w:val="006864CE"/>
    <w:rsid w:val="00686503"/>
    <w:rsid w:val="00690A10"/>
    <w:rsid w:val="00690C3C"/>
    <w:rsid w:val="00691164"/>
    <w:rsid w:val="006914A0"/>
    <w:rsid w:val="00692B6B"/>
    <w:rsid w:val="00692E4B"/>
    <w:rsid w:val="00693DA7"/>
    <w:rsid w:val="00693FA1"/>
    <w:rsid w:val="00694059"/>
    <w:rsid w:val="00695F57"/>
    <w:rsid w:val="006962EE"/>
    <w:rsid w:val="0069676B"/>
    <w:rsid w:val="006969FB"/>
    <w:rsid w:val="00696C23"/>
    <w:rsid w:val="00696CA7"/>
    <w:rsid w:val="00697795"/>
    <w:rsid w:val="006A007D"/>
    <w:rsid w:val="006A08AD"/>
    <w:rsid w:val="006A093A"/>
    <w:rsid w:val="006A15AA"/>
    <w:rsid w:val="006A1950"/>
    <w:rsid w:val="006A2595"/>
    <w:rsid w:val="006A2C53"/>
    <w:rsid w:val="006A2F9E"/>
    <w:rsid w:val="006A3014"/>
    <w:rsid w:val="006A4286"/>
    <w:rsid w:val="006A4B8E"/>
    <w:rsid w:val="006A4EAB"/>
    <w:rsid w:val="006A5042"/>
    <w:rsid w:val="006A5FF0"/>
    <w:rsid w:val="006A6179"/>
    <w:rsid w:val="006A6B76"/>
    <w:rsid w:val="006A6FFA"/>
    <w:rsid w:val="006B07D4"/>
    <w:rsid w:val="006B0B7B"/>
    <w:rsid w:val="006B0DA3"/>
    <w:rsid w:val="006B12CA"/>
    <w:rsid w:val="006B28F2"/>
    <w:rsid w:val="006B29A0"/>
    <w:rsid w:val="006B2BD8"/>
    <w:rsid w:val="006B3B52"/>
    <w:rsid w:val="006B43DE"/>
    <w:rsid w:val="006B5867"/>
    <w:rsid w:val="006B58A8"/>
    <w:rsid w:val="006B6009"/>
    <w:rsid w:val="006B6C22"/>
    <w:rsid w:val="006C136A"/>
    <w:rsid w:val="006C2EFB"/>
    <w:rsid w:val="006C3188"/>
    <w:rsid w:val="006C3F94"/>
    <w:rsid w:val="006C44A1"/>
    <w:rsid w:val="006C464F"/>
    <w:rsid w:val="006C467F"/>
    <w:rsid w:val="006C5F0C"/>
    <w:rsid w:val="006C60BE"/>
    <w:rsid w:val="006C6DDF"/>
    <w:rsid w:val="006C6FB9"/>
    <w:rsid w:val="006C72FB"/>
    <w:rsid w:val="006C7499"/>
    <w:rsid w:val="006C787A"/>
    <w:rsid w:val="006C7BD1"/>
    <w:rsid w:val="006C7E95"/>
    <w:rsid w:val="006C7E96"/>
    <w:rsid w:val="006D0645"/>
    <w:rsid w:val="006D09A4"/>
    <w:rsid w:val="006D1079"/>
    <w:rsid w:val="006D10BD"/>
    <w:rsid w:val="006D1410"/>
    <w:rsid w:val="006D1CD3"/>
    <w:rsid w:val="006D1E2E"/>
    <w:rsid w:val="006D29BF"/>
    <w:rsid w:val="006D3524"/>
    <w:rsid w:val="006D3563"/>
    <w:rsid w:val="006D4235"/>
    <w:rsid w:val="006D449D"/>
    <w:rsid w:val="006D4F8B"/>
    <w:rsid w:val="006D515C"/>
    <w:rsid w:val="006D7387"/>
    <w:rsid w:val="006D7F8A"/>
    <w:rsid w:val="006E0090"/>
    <w:rsid w:val="006E0120"/>
    <w:rsid w:val="006E04B9"/>
    <w:rsid w:val="006E09BC"/>
    <w:rsid w:val="006E0EC5"/>
    <w:rsid w:val="006E0FC1"/>
    <w:rsid w:val="006E126A"/>
    <w:rsid w:val="006E1637"/>
    <w:rsid w:val="006E1802"/>
    <w:rsid w:val="006E1D00"/>
    <w:rsid w:val="006E1DC9"/>
    <w:rsid w:val="006E2F21"/>
    <w:rsid w:val="006E3BE7"/>
    <w:rsid w:val="006E4427"/>
    <w:rsid w:val="006E464E"/>
    <w:rsid w:val="006E4A76"/>
    <w:rsid w:val="006E5399"/>
    <w:rsid w:val="006E58C6"/>
    <w:rsid w:val="006E5F5F"/>
    <w:rsid w:val="006E666B"/>
    <w:rsid w:val="006E6DC0"/>
    <w:rsid w:val="006E6F59"/>
    <w:rsid w:val="006E7F64"/>
    <w:rsid w:val="006E7FDB"/>
    <w:rsid w:val="006F021B"/>
    <w:rsid w:val="006F02FC"/>
    <w:rsid w:val="006F10F2"/>
    <w:rsid w:val="006F1E03"/>
    <w:rsid w:val="006F22ED"/>
    <w:rsid w:val="006F26E5"/>
    <w:rsid w:val="006F276A"/>
    <w:rsid w:val="006F2AFD"/>
    <w:rsid w:val="006F34F7"/>
    <w:rsid w:val="006F423C"/>
    <w:rsid w:val="006F4A76"/>
    <w:rsid w:val="006F5061"/>
    <w:rsid w:val="006F54A8"/>
    <w:rsid w:val="006F576A"/>
    <w:rsid w:val="006F5883"/>
    <w:rsid w:val="006F6015"/>
    <w:rsid w:val="006F6791"/>
    <w:rsid w:val="006F6952"/>
    <w:rsid w:val="006F6A31"/>
    <w:rsid w:val="006F6D0E"/>
    <w:rsid w:val="006F7A7A"/>
    <w:rsid w:val="006F7DBB"/>
    <w:rsid w:val="00701107"/>
    <w:rsid w:val="00701327"/>
    <w:rsid w:val="0070135C"/>
    <w:rsid w:val="007016B3"/>
    <w:rsid w:val="00701F59"/>
    <w:rsid w:val="00702436"/>
    <w:rsid w:val="0070250D"/>
    <w:rsid w:val="00702C89"/>
    <w:rsid w:val="0070370E"/>
    <w:rsid w:val="00703A42"/>
    <w:rsid w:val="00703D6A"/>
    <w:rsid w:val="00703EEB"/>
    <w:rsid w:val="00704E69"/>
    <w:rsid w:val="00705107"/>
    <w:rsid w:val="007056C5"/>
    <w:rsid w:val="0070672F"/>
    <w:rsid w:val="0070686C"/>
    <w:rsid w:val="00706CBD"/>
    <w:rsid w:val="00707D99"/>
    <w:rsid w:val="00710AA0"/>
    <w:rsid w:val="00711465"/>
    <w:rsid w:val="007114A7"/>
    <w:rsid w:val="00711EBF"/>
    <w:rsid w:val="0071371B"/>
    <w:rsid w:val="00713975"/>
    <w:rsid w:val="00713B76"/>
    <w:rsid w:val="00713E5E"/>
    <w:rsid w:val="00713FDC"/>
    <w:rsid w:val="00713FEA"/>
    <w:rsid w:val="007142F2"/>
    <w:rsid w:val="00714B06"/>
    <w:rsid w:val="00715DB1"/>
    <w:rsid w:val="00716389"/>
    <w:rsid w:val="00716700"/>
    <w:rsid w:val="00716A57"/>
    <w:rsid w:val="00716E94"/>
    <w:rsid w:val="007179F6"/>
    <w:rsid w:val="0072092D"/>
    <w:rsid w:val="00720DBC"/>
    <w:rsid w:val="0072100F"/>
    <w:rsid w:val="0072175F"/>
    <w:rsid w:val="00721BAA"/>
    <w:rsid w:val="007221DE"/>
    <w:rsid w:val="007229E5"/>
    <w:rsid w:val="00723283"/>
    <w:rsid w:val="00723D78"/>
    <w:rsid w:val="0072484A"/>
    <w:rsid w:val="00726057"/>
    <w:rsid w:val="00726194"/>
    <w:rsid w:val="00726FE2"/>
    <w:rsid w:val="007277BC"/>
    <w:rsid w:val="00730AA2"/>
    <w:rsid w:val="00731937"/>
    <w:rsid w:val="00732782"/>
    <w:rsid w:val="0073300F"/>
    <w:rsid w:val="007332A2"/>
    <w:rsid w:val="00734618"/>
    <w:rsid w:val="00734D5D"/>
    <w:rsid w:val="00735A4A"/>
    <w:rsid w:val="00735B59"/>
    <w:rsid w:val="0073682B"/>
    <w:rsid w:val="00736941"/>
    <w:rsid w:val="00736FC4"/>
    <w:rsid w:val="0073705B"/>
    <w:rsid w:val="00737293"/>
    <w:rsid w:val="007378FC"/>
    <w:rsid w:val="007412F7"/>
    <w:rsid w:val="00741A59"/>
    <w:rsid w:val="00741B31"/>
    <w:rsid w:val="007422D1"/>
    <w:rsid w:val="00742346"/>
    <w:rsid w:val="007426C2"/>
    <w:rsid w:val="00743CED"/>
    <w:rsid w:val="007444CD"/>
    <w:rsid w:val="00744981"/>
    <w:rsid w:val="00744B6A"/>
    <w:rsid w:val="00744BD1"/>
    <w:rsid w:val="00745808"/>
    <w:rsid w:val="0074615E"/>
    <w:rsid w:val="00746D22"/>
    <w:rsid w:val="00746FF2"/>
    <w:rsid w:val="00747063"/>
    <w:rsid w:val="0074733F"/>
    <w:rsid w:val="00747A85"/>
    <w:rsid w:val="00747E43"/>
    <w:rsid w:val="0075008E"/>
    <w:rsid w:val="0075023C"/>
    <w:rsid w:val="007514CE"/>
    <w:rsid w:val="007518A7"/>
    <w:rsid w:val="00752025"/>
    <w:rsid w:val="0075231E"/>
    <w:rsid w:val="0075264A"/>
    <w:rsid w:val="00752829"/>
    <w:rsid w:val="00752945"/>
    <w:rsid w:val="00753123"/>
    <w:rsid w:val="007532B8"/>
    <w:rsid w:val="00753AE8"/>
    <w:rsid w:val="00753BCD"/>
    <w:rsid w:val="0075420D"/>
    <w:rsid w:val="00754216"/>
    <w:rsid w:val="00754E53"/>
    <w:rsid w:val="007553E4"/>
    <w:rsid w:val="0075561A"/>
    <w:rsid w:val="007566FB"/>
    <w:rsid w:val="007568A9"/>
    <w:rsid w:val="007600D8"/>
    <w:rsid w:val="00760704"/>
    <w:rsid w:val="00760B97"/>
    <w:rsid w:val="00763634"/>
    <w:rsid w:val="00764699"/>
    <w:rsid w:val="007649FA"/>
    <w:rsid w:val="00764BA1"/>
    <w:rsid w:val="0076623B"/>
    <w:rsid w:val="00766248"/>
    <w:rsid w:val="00766327"/>
    <w:rsid w:val="00766333"/>
    <w:rsid w:val="007663E2"/>
    <w:rsid w:val="00766815"/>
    <w:rsid w:val="007704D8"/>
    <w:rsid w:val="00770F87"/>
    <w:rsid w:val="00771696"/>
    <w:rsid w:val="00771BBB"/>
    <w:rsid w:val="00771BCA"/>
    <w:rsid w:val="00771D97"/>
    <w:rsid w:val="007720BA"/>
    <w:rsid w:val="00772281"/>
    <w:rsid w:val="00772747"/>
    <w:rsid w:val="0077285D"/>
    <w:rsid w:val="007731FF"/>
    <w:rsid w:val="00773EEA"/>
    <w:rsid w:val="00774484"/>
    <w:rsid w:val="00774E4C"/>
    <w:rsid w:val="00774ED5"/>
    <w:rsid w:val="00775A38"/>
    <w:rsid w:val="00775B4D"/>
    <w:rsid w:val="00775BCA"/>
    <w:rsid w:val="00775EDB"/>
    <w:rsid w:val="00776418"/>
    <w:rsid w:val="007766A1"/>
    <w:rsid w:val="00776B0C"/>
    <w:rsid w:val="00776F29"/>
    <w:rsid w:val="007774B1"/>
    <w:rsid w:val="007778C6"/>
    <w:rsid w:val="00780112"/>
    <w:rsid w:val="00780539"/>
    <w:rsid w:val="00780A20"/>
    <w:rsid w:val="00780EFF"/>
    <w:rsid w:val="0078199E"/>
    <w:rsid w:val="00782209"/>
    <w:rsid w:val="00782249"/>
    <w:rsid w:val="00782328"/>
    <w:rsid w:val="00782527"/>
    <w:rsid w:val="0078281C"/>
    <w:rsid w:val="00782DDE"/>
    <w:rsid w:val="00782E1B"/>
    <w:rsid w:val="007832A2"/>
    <w:rsid w:val="0078331C"/>
    <w:rsid w:val="00783FD1"/>
    <w:rsid w:val="007843C2"/>
    <w:rsid w:val="007845E3"/>
    <w:rsid w:val="007846B9"/>
    <w:rsid w:val="00784E85"/>
    <w:rsid w:val="00784EC3"/>
    <w:rsid w:val="007852C5"/>
    <w:rsid w:val="00785787"/>
    <w:rsid w:val="007857E7"/>
    <w:rsid w:val="00786112"/>
    <w:rsid w:val="00786449"/>
    <w:rsid w:val="007907FA"/>
    <w:rsid w:val="00790DC6"/>
    <w:rsid w:val="00791C7B"/>
    <w:rsid w:val="0079251F"/>
    <w:rsid w:val="00792B5F"/>
    <w:rsid w:val="00792C96"/>
    <w:rsid w:val="00793317"/>
    <w:rsid w:val="0079340B"/>
    <w:rsid w:val="007938B8"/>
    <w:rsid w:val="00793ADD"/>
    <w:rsid w:val="00793B58"/>
    <w:rsid w:val="00793BD3"/>
    <w:rsid w:val="00793D17"/>
    <w:rsid w:val="00794003"/>
    <w:rsid w:val="0079497C"/>
    <w:rsid w:val="007957D2"/>
    <w:rsid w:val="007961C7"/>
    <w:rsid w:val="007961EE"/>
    <w:rsid w:val="0079630C"/>
    <w:rsid w:val="007963DF"/>
    <w:rsid w:val="0079798C"/>
    <w:rsid w:val="007A09FB"/>
    <w:rsid w:val="007A163C"/>
    <w:rsid w:val="007A2273"/>
    <w:rsid w:val="007A284E"/>
    <w:rsid w:val="007A381C"/>
    <w:rsid w:val="007A395E"/>
    <w:rsid w:val="007A45E7"/>
    <w:rsid w:val="007A486F"/>
    <w:rsid w:val="007A48D1"/>
    <w:rsid w:val="007A4C22"/>
    <w:rsid w:val="007A6B74"/>
    <w:rsid w:val="007A71A3"/>
    <w:rsid w:val="007A7C78"/>
    <w:rsid w:val="007A7C9C"/>
    <w:rsid w:val="007A7CBD"/>
    <w:rsid w:val="007A7D95"/>
    <w:rsid w:val="007B07BA"/>
    <w:rsid w:val="007B080B"/>
    <w:rsid w:val="007B1F60"/>
    <w:rsid w:val="007B321B"/>
    <w:rsid w:val="007B3450"/>
    <w:rsid w:val="007B3ABE"/>
    <w:rsid w:val="007B4563"/>
    <w:rsid w:val="007B4603"/>
    <w:rsid w:val="007B46EE"/>
    <w:rsid w:val="007B4773"/>
    <w:rsid w:val="007B5191"/>
    <w:rsid w:val="007B5CB6"/>
    <w:rsid w:val="007B5F97"/>
    <w:rsid w:val="007B6A55"/>
    <w:rsid w:val="007B6F31"/>
    <w:rsid w:val="007B7208"/>
    <w:rsid w:val="007C0DE0"/>
    <w:rsid w:val="007C0F8C"/>
    <w:rsid w:val="007C1C9B"/>
    <w:rsid w:val="007C1E71"/>
    <w:rsid w:val="007C2702"/>
    <w:rsid w:val="007C28AD"/>
    <w:rsid w:val="007C2B87"/>
    <w:rsid w:val="007C3FFA"/>
    <w:rsid w:val="007C468B"/>
    <w:rsid w:val="007C53DB"/>
    <w:rsid w:val="007C5EAE"/>
    <w:rsid w:val="007C6976"/>
    <w:rsid w:val="007C6CDC"/>
    <w:rsid w:val="007C71A1"/>
    <w:rsid w:val="007C7A62"/>
    <w:rsid w:val="007D0787"/>
    <w:rsid w:val="007D09AE"/>
    <w:rsid w:val="007D1D61"/>
    <w:rsid w:val="007D2485"/>
    <w:rsid w:val="007D2585"/>
    <w:rsid w:val="007D2A6E"/>
    <w:rsid w:val="007D2A79"/>
    <w:rsid w:val="007D32BC"/>
    <w:rsid w:val="007D32FF"/>
    <w:rsid w:val="007D405F"/>
    <w:rsid w:val="007D4639"/>
    <w:rsid w:val="007D5BA7"/>
    <w:rsid w:val="007D5BD0"/>
    <w:rsid w:val="007D5BFF"/>
    <w:rsid w:val="007D5E8A"/>
    <w:rsid w:val="007D6475"/>
    <w:rsid w:val="007D6B3C"/>
    <w:rsid w:val="007D6C5B"/>
    <w:rsid w:val="007D7015"/>
    <w:rsid w:val="007D791E"/>
    <w:rsid w:val="007D7978"/>
    <w:rsid w:val="007D7AA9"/>
    <w:rsid w:val="007D7C5F"/>
    <w:rsid w:val="007D7EAB"/>
    <w:rsid w:val="007E0645"/>
    <w:rsid w:val="007E0FC2"/>
    <w:rsid w:val="007E10F8"/>
    <w:rsid w:val="007E1171"/>
    <w:rsid w:val="007E1200"/>
    <w:rsid w:val="007E1447"/>
    <w:rsid w:val="007E152F"/>
    <w:rsid w:val="007E1631"/>
    <w:rsid w:val="007E3209"/>
    <w:rsid w:val="007E38B5"/>
    <w:rsid w:val="007E49B0"/>
    <w:rsid w:val="007E51AA"/>
    <w:rsid w:val="007E5CF7"/>
    <w:rsid w:val="007E5DF9"/>
    <w:rsid w:val="007E5E0F"/>
    <w:rsid w:val="007E6004"/>
    <w:rsid w:val="007E644E"/>
    <w:rsid w:val="007E6933"/>
    <w:rsid w:val="007E70D6"/>
    <w:rsid w:val="007F1218"/>
    <w:rsid w:val="007F1B4B"/>
    <w:rsid w:val="007F244B"/>
    <w:rsid w:val="007F247C"/>
    <w:rsid w:val="007F276A"/>
    <w:rsid w:val="007F299B"/>
    <w:rsid w:val="007F2D4D"/>
    <w:rsid w:val="007F495C"/>
    <w:rsid w:val="007F4983"/>
    <w:rsid w:val="007F4E9F"/>
    <w:rsid w:val="007F4EC8"/>
    <w:rsid w:val="007F5373"/>
    <w:rsid w:val="007F5437"/>
    <w:rsid w:val="007F6209"/>
    <w:rsid w:val="007F695E"/>
    <w:rsid w:val="007F6D5D"/>
    <w:rsid w:val="007F7293"/>
    <w:rsid w:val="007F74A5"/>
    <w:rsid w:val="007F79F7"/>
    <w:rsid w:val="007F7B54"/>
    <w:rsid w:val="008007A0"/>
    <w:rsid w:val="00801325"/>
    <w:rsid w:val="00801BBF"/>
    <w:rsid w:val="00801D7F"/>
    <w:rsid w:val="00801E6B"/>
    <w:rsid w:val="00801F0A"/>
    <w:rsid w:val="00802054"/>
    <w:rsid w:val="00802155"/>
    <w:rsid w:val="00802B13"/>
    <w:rsid w:val="00802DAC"/>
    <w:rsid w:val="0080320C"/>
    <w:rsid w:val="00803398"/>
    <w:rsid w:val="008036F9"/>
    <w:rsid w:val="008037E2"/>
    <w:rsid w:val="0080424E"/>
    <w:rsid w:val="00804587"/>
    <w:rsid w:val="008054E4"/>
    <w:rsid w:val="0080551D"/>
    <w:rsid w:val="00805E63"/>
    <w:rsid w:val="00807666"/>
    <w:rsid w:val="00811027"/>
    <w:rsid w:val="00811290"/>
    <w:rsid w:val="0081240C"/>
    <w:rsid w:val="00812D31"/>
    <w:rsid w:val="0081353F"/>
    <w:rsid w:val="00814329"/>
    <w:rsid w:val="00814B40"/>
    <w:rsid w:val="008164A8"/>
    <w:rsid w:val="008166E6"/>
    <w:rsid w:val="008167FC"/>
    <w:rsid w:val="008177E0"/>
    <w:rsid w:val="00817C9A"/>
    <w:rsid w:val="00820384"/>
    <w:rsid w:val="00821ABB"/>
    <w:rsid w:val="008229E5"/>
    <w:rsid w:val="008236BD"/>
    <w:rsid w:val="00823B04"/>
    <w:rsid w:val="00823DE3"/>
    <w:rsid w:val="00824FD1"/>
    <w:rsid w:val="00824FEE"/>
    <w:rsid w:val="008252C3"/>
    <w:rsid w:val="00825A59"/>
    <w:rsid w:val="00826352"/>
    <w:rsid w:val="008271AC"/>
    <w:rsid w:val="0082722B"/>
    <w:rsid w:val="00827894"/>
    <w:rsid w:val="00827D8F"/>
    <w:rsid w:val="0083000D"/>
    <w:rsid w:val="0083034F"/>
    <w:rsid w:val="00830359"/>
    <w:rsid w:val="00831841"/>
    <w:rsid w:val="00831EE5"/>
    <w:rsid w:val="0083237C"/>
    <w:rsid w:val="00832A2B"/>
    <w:rsid w:val="00832B8F"/>
    <w:rsid w:val="008334C8"/>
    <w:rsid w:val="0083363A"/>
    <w:rsid w:val="00833E5D"/>
    <w:rsid w:val="0083479F"/>
    <w:rsid w:val="00834FFD"/>
    <w:rsid w:val="00835219"/>
    <w:rsid w:val="00835758"/>
    <w:rsid w:val="00835C53"/>
    <w:rsid w:val="00836AC9"/>
    <w:rsid w:val="008405AC"/>
    <w:rsid w:val="00840E5F"/>
    <w:rsid w:val="00841178"/>
    <w:rsid w:val="0084147A"/>
    <w:rsid w:val="00841A0E"/>
    <w:rsid w:val="00841A83"/>
    <w:rsid w:val="00841D8B"/>
    <w:rsid w:val="00842CDF"/>
    <w:rsid w:val="008432C4"/>
    <w:rsid w:val="00843817"/>
    <w:rsid w:val="00843893"/>
    <w:rsid w:val="00844F99"/>
    <w:rsid w:val="0084588E"/>
    <w:rsid w:val="00845F11"/>
    <w:rsid w:val="008469B4"/>
    <w:rsid w:val="00847A75"/>
    <w:rsid w:val="00847DCB"/>
    <w:rsid w:val="008506C7"/>
    <w:rsid w:val="0085077A"/>
    <w:rsid w:val="00850ABC"/>
    <w:rsid w:val="00851CD2"/>
    <w:rsid w:val="008526F2"/>
    <w:rsid w:val="00852A13"/>
    <w:rsid w:val="008535E5"/>
    <w:rsid w:val="00853AA4"/>
    <w:rsid w:val="00853E95"/>
    <w:rsid w:val="008542A5"/>
    <w:rsid w:val="00855030"/>
    <w:rsid w:val="008552FE"/>
    <w:rsid w:val="00855522"/>
    <w:rsid w:val="00855523"/>
    <w:rsid w:val="00856184"/>
    <w:rsid w:val="0085652A"/>
    <w:rsid w:val="008567B2"/>
    <w:rsid w:val="00856B43"/>
    <w:rsid w:val="00857217"/>
    <w:rsid w:val="008575A2"/>
    <w:rsid w:val="0085775F"/>
    <w:rsid w:val="00857C91"/>
    <w:rsid w:val="00857D50"/>
    <w:rsid w:val="008610AF"/>
    <w:rsid w:val="0086258B"/>
    <w:rsid w:val="00862BFA"/>
    <w:rsid w:val="00862E33"/>
    <w:rsid w:val="008632B9"/>
    <w:rsid w:val="00863D1D"/>
    <w:rsid w:val="0086431E"/>
    <w:rsid w:val="008651B0"/>
    <w:rsid w:val="008655A1"/>
    <w:rsid w:val="00865B23"/>
    <w:rsid w:val="00865D25"/>
    <w:rsid w:val="00866E28"/>
    <w:rsid w:val="008671AF"/>
    <w:rsid w:val="008673BD"/>
    <w:rsid w:val="00867AD1"/>
    <w:rsid w:val="00867D97"/>
    <w:rsid w:val="00870981"/>
    <w:rsid w:val="00870A06"/>
    <w:rsid w:val="00871048"/>
    <w:rsid w:val="008710BF"/>
    <w:rsid w:val="00871B9D"/>
    <w:rsid w:val="00871C68"/>
    <w:rsid w:val="008720CB"/>
    <w:rsid w:val="00872C16"/>
    <w:rsid w:val="00872CC9"/>
    <w:rsid w:val="00873CF4"/>
    <w:rsid w:val="00873E82"/>
    <w:rsid w:val="00873F6F"/>
    <w:rsid w:val="008742EB"/>
    <w:rsid w:val="00874AE0"/>
    <w:rsid w:val="0087696B"/>
    <w:rsid w:val="00877B95"/>
    <w:rsid w:val="0088039C"/>
    <w:rsid w:val="00880CD6"/>
    <w:rsid w:val="00880D69"/>
    <w:rsid w:val="008828C2"/>
    <w:rsid w:val="00882A64"/>
    <w:rsid w:val="00883FF2"/>
    <w:rsid w:val="008841B6"/>
    <w:rsid w:val="008842D2"/>
    <w:rsid w:val="00885068"/>
    <w:rsid w:val="00885105"/>
    <w:rsid w:val="00886470"/>
    <w:rsid w:val="0089060A"/>
    <w:rsid w:val="00890FC3"/>
    <w:rsid w:val="00891554"/>
    <w:rsid w:val="0089162F"/>
    <w:rsid w:val="00891872"/>
    <w:rsid w:val="00891ABD"/>
    <w:rsid w:val="00892550"/>
    <w:rsid w:val="00892E07"/>
    <w:rsid w:val="00892E7D"/>
    <w:rsid w:val="0089317C"/>
    <w:rsid w:val="00893A7D"/>
    <w:rsid w:val="00893F78"/>
    <w:rsid w:val="00894211"/>
    <w:rsid w:val="008944EF"/>
    <w:rsid w:val="0089462A"/>
    <w:rsid w:val="00894717"/>
    <w:rsid w:val="0089517D"/>
    <w:rsid w:val="00895620"/>
    <w:rsid w:val="00896649"/>
    <w:rsid w:val="00896744"/>
    <w:rsid w:val="00897EA1"/>
    <w:rsid w:val="008A00A6"/>
    <w:rsid w:val="008A0913"/>
    <w:rsid w:val="008A0975"/>
    <w:rsid w:val="008A0C13"/>
    <w:rsid w:val="008A221A"/>
    <w:rsid w:val="008A2791"/>
    <w:rsid w:val="008A3118"/>
    <w:rsid w:val="008A3276"/>
    <w:rsid w:val="008A4918"/>
    <w:rsid w:val="008A4B33"/>
    <w:rsid w:val="008A4F89"/>
    <w:rsid w:val="008A52BA"/>
    <w:rsid w:val="008A55FE"/>
    <w:rsid w:val="008A600C"/>
    <w:rsid w:val="008A6341"/>
    <w:rsid w:val="008A7845"/>
    <w:rsid w:val="008B0317"/>
    <w:rsid w:val="008B05EA"/>
    <w:rsid w:val="008B0CE2"/>
    <w:rsid w:val="008B15DD"/>
    <w:rsid w:val="008B1F1D"/>
    <w:rsid w:val="008B382D"/>
    <w:rsid w:val="008B4E1B"/>
    <w:rsid w:val="008B560A"/>
    <w:rsid w:val="008B5A4B"/>
    <w:rsid w:val="008B5C0B"/>
    <w:rsid w:val="008C0946"/>
    <w:rsid w:val="008C15AC"/>
    <w:rsid w:val="008C1A2D"/>
    <w:rsid w:val="008C2172"/>
    <w:rsid w:val="008C2A80"/>
    <w:rsid w:val="008C2D6C"/>
    <w:rsid w:val="008C37A9"/>
    <w:rsid w:val="008C4581"/>
    <w:rsid w:val="008C5A83"/>
    <w:rsid w:val="008C5AAD"/>
    <w:rsid w:val="008C5DE8"/>
    <w:rsid w:val="008C5E4C"/>
    <w:rsid w:val="008C63B6"/>
    <w:rsid w:val="008C68D1"/>
    <w:rsid w:val="008C6DC4"/>
    <w:rsid w:val="008C7F50"/>
    <w:rsid w:val="008D01B8"/>
    <w:rsid w:val="008D0D6A"/>
    <w:rsid w:val="008D147E"/>
    <w:rsid w:val="008D1E2A"/>
    <w:rsid w:val="008D21F4"/>
    <w:rsid w:val="008D28B4"/>
    <w:rsid w:val="008D297F"/>
    <w:rsid w:val="008D2A26"/>
    <w:rsid w:val="008D2ABD"/>
    <w:rsid w:val="008D2B5A"/>
    <w:rsid w:val="008D3924"/>
    <w:rsid w:val="008D3CD9"/>
    <w:rsid w:val="008D3CEB"/>
    <w:rsid w:val="008D3D91"/>
    <w:rsid w:val="008D3E54"/>
    <w:rsid w:val="008D46CC"/>
    <w:rsid w:val="008D4885"/>
    <w:rsid w:val="008D4C55"/>
    <w:rsid w:val="008D55DA"/>
    <w:rsid w:val="008D5EC2"/>
    <w:rsid w:val="008D6349"/>
    <w:rsid w:val="008D6E8A"/>
    <w:rsid w:val="008D7F88"/>
    <w:rsid w:val="008E0E6E"/>
    <w:rsid w:val="008E22D9"/>
    <w:rsid w:val="008E26AD"/>
    <w:rsid w:val="008E3715"/>
    <w:rsid w:val="008E3882"/>
    <w:rsid w:val="008E3F8F"/>
    <w:rsid w:val="008E46BE"/>
    <w:rsid w:val="008E54A1"/>
    <w:rsid w:val="008E57DD"/>
    <w:rsid w:val="008E6755"/>
    <w:rsid w:val="008E68C6"/>
    <w:rsid w:val="008E6E2C"/>
    <w:rsid w:val="008E7AEE"/>
    <w:rsid w:val="008F02DB"/>
    <w:rsid w:val="008F04E6"/>
    <w:rsid w:val="008F0575"/>
    <w:rsid w:val="008F096F"/>
    <w:rsid w:val="008F0A35"/>
    <w:rsid w:val="008F1609"/>
    <w:rsid w:val="008F1B96"/>
    <w:rsid w:val="008F1CE4"/>
    <w:rsid w:val="008F1CF9"/>
    <w:rsid w:val="008F1EE5"/>
    <w:rsid w:val="008F230E"/>
    <w:rsid w:val="008F23DA"/>
    <w:rsid w:val="008F2E87"/>
    <w:rsid w:val="008F3632"/>
    <w:rsid w:val="008F36D5"/>
    <w:rsid w:val="008F41BF"/>
    <w:rsid w:val="008F43CE"/>
    <w:rsid w:val="008F44B1"/>
    <w:rsid w:val="008F4AFF"/>
    <w:rsid w:val="008F528C"/>
    <w:rsid w:val="008F5A3F"/>
    <w:rsid w:val="008F6487"/>
    <w:rsid w:val="008F6ACF"/>
    <w:rsid w:val="008F6F04"/>
    <w:rsid w:val="008F7B24"/>
    <w:rsid w:val="008F7F8D"/>
    <w:rsid w:val="00900106"/>
    <w:rsid w:val="00900FF5"/>
    <w:rsid w:val="00901E96"/>
    <w:rsid w:val="00901EAB"/>
    <w:rsid w:val="00903276"/>
    <w:rsid w:val="00903754"/>
    <w:rsid w:val="00904058"/>
    <w:rsid w:val="0090421E"/>
    <w:rsid w:val="00904899"/>
    <w:rsid w:val="00904E03"/>
    <w:rsid w:val="0090607B"/>
    <w:rsid w:val="0090671A"/>
    <w:rsid w:val="00906BA1"/>
    <w:rsid w:val="00906F9C"/>
    <w:rsid w:val="0091089B"/>
    <w:rsid w:val="00911335"/>
    <w:rsid w:val="00911539"/>
    <w:rsid w:val="00911577"/>
    <w:rsid w:val="009122F8"/>
    <w:rsid w:val="00912B25"/>
    <w:rsid w:val="00912DC1"/>
    <w:rsid w:val="00913152"/>
    <w:rsid w:val="00913622"/>
    <w:rsid w:val="0091454C"/>
    <w:rsid w:val="00914C46"/>
    <w:rsid w:val="00914C7B"/>
    <w:rsid w:val="00915B97"/>
    <w:rsid w:val="00916D3C"/>
    <w:rsid w:val="00916EA7"/>
    <w:rsid w:val="00916F58"/>
    <w:rsid w:val="00917C70"/>
    <w:rsid w:val="0092082B"/>
    <w:rsid w:val="00920A27"/>
    <w:rsid w:val="009211A6"/>
    <w:rsid w:val="00921674"/>
    <w:rsid w:val="009222CB"/>
    <w:rsid w:val="00922828"/>
    <w:rsid w:val="009232C9"/>
    <w:rsid w:val="00924338"/>
    <w:rsid w:val="00925096"/>
    <w:rsid w:val="00925A59"/>
    <w:rsid w:val="00927D32"/>
    <w:rsid w:val="009306AE"/>
    <w:rsid w:val="00930C97"/>
    <w:rsid w:val="0093149B"/>
    <w:rsid w:val="00931575"/>
    <w:rsid w:val="0093200D"/>
    <w:rsid w:val="00932121"/>
    <w:rsid w:val="00932476"/>
    <w:rsid w:val="009328C3"/>
    <w:rsid w:val="00932CBB"/>
    <w:rsid w:val="00933CD0"/>
    <w:rsid w:val="009343F8"/>
    <w:rsid w:val="009344F0"/>
    <w:rsid w:val="009346EF"/>
    <w:rsid w:val="00935533"/>
    <w:rsid w:val="009364AD"/>
    <w:rsid w:val="00936F90"/>
    <w:rsid w:val="00937009"/>
    <w:rsid w:val="009372AF"/>
    <w:rsid w:val="00937BA5"/>
    <w:rsid w:val="00937E41"/>
    <w:rsid w:val="009404B1"/>
    <w:rsid w:val="00940535"/>
    <w:rsid w:val="00940902"/>
    <w:rsid w:val="00940A86"/>
    <w:rsid w:val="00942055"/>
    <w:rsid w:val="009422E8"/>
    <w:rsid w:val="009423D8"/>
    <w:rsid w:val="00943954"/>
    <w:rsid w:val="0094457E"/>
    <w:rsid w:val="00944938"/>
    <w:rsid w:val="00944B76"/>
    <w:rsid w:val="00944F00"/>
    <w:rsid w:val="00945230"/>
    <w:rsid w:val="009453E6"/>
    <w:rsid w:val="00945BCB"/>
    <w:rsid w:val="009460B1"/>
    <w:rsid w:val="00946501"/>
    <w:rsid w:val="00947BD3"/>
    <w:rsid w:val="00950CB6"/>
    <w:rsid w:val="00951A4C"/>
    <w:rsid w:val="00951A91"/>
    <w:rsid w:val="00951F77"/>
    <w:rsid w:val="009523AC"/>
    <w:rsid w:val="00952D22"/>
    <w:rsid w:val="009539B3"/>
    <w:rsid w:val="00954E16"/>
    <w:rsid w:val="0095515C"/>
    <w:rsid w:val="00955583"/>
    <w:rsid w:val="009555C4"/>
    <w:rsid w:val="0095783B"/>
    <w:rsid w:val="009578D4"/>
    <w:rsid w:val="00957D82"/>
    <w:rsid w:val="00960C44"/>
    <w:rsid w:val="009615C8"/>
    <w:rsid w:val="0096221F"/>
    <w:rsid w:val="00962259"/>
    <w:rsid w:val="0096233D"/>
    <w:rsid w:val="00962D12"/>
    <w:rsid w:val="009635BD"/>
    <w:rsid w:val="009635E4"/>
    <w:rsid w:val="009641DD"/>
    <w:rsid w:val="00964D5C"/>
    <w:rsid w:val="0096536C"/>
    <w:rsid w:val="0096696C"/>
    <w:rsid w:val="00967A3A"/>
    <w:rsid w:val="0097072A"/>
    <w:rsid w:val="009707AE"/>
    <w:rsid w:val="00970C24"/>
    <w:rsid w:val="009712E2"/>
    <w:rsid w:val="00971C27"/>
    <w:rsid w:val="00971FF3"/>
    <w:rsid w:val="0097207C"/>
    <w:rsid w:val="00972517"/>
    <w:rsid w:val="009727CD"/>
    <w:rsid w:val="00972BC3"/>
    <w:rsid w:val="00972DAF"/>
    <w:rsid w:val="00973065"/>
    <w:rsid w:val="0097315A"/>
    <w:rsid w:val="00973A05"/>
    <w:rsid w:val="00974862"/>
    <w:rsid w:val="0097504C"/>
    <w:rsid w:val="009759E5"/>
    <w:rsid w:val="00976869"/>
    <w:rsid w:val="00976C27"/>
    <w:rsid w:val="0097721D"/>
    <w:rsid w:val="00977B1D"/>
    <w:rsid w:val="00977E9B"/>
    <w:rsid w:val="00980A60"/>
    <w:rsid w:val="00981DB9"/>
    <w:rsid w:val="00981FC7"/>
    <w:rsid w:val="009822A3"/>
    <w:rsid w:val="00982B7F"/>
    <w:rsid w:val="00983821"/>
    <w:rsid w:val="00983C27"/>
    <w:rsid w:val="00984354"/>
    <w:rsid w:val="00984E30"/>
    <w:rsid w:val="009855E8"/>
    <w:rsid w:val="00986D02"/>
    <w:rsid w:val="00986D86"/>
    <w:rsid w:val="00990B7D"/>
    <w:rsid w:val="009912A8"/>
    <w:rsid w:val="00991591"/>
    <w:rsid w:val="009919BD"/>
    <w:rsid w:val="00991D85"/>
    <w:rsid w:val="00991EEA"/>
    <w:rsid w:val="00993A32"/>
    <w:rsid w:val="00993ED0"/>
    <w:rsid w:val="00994B4B"/>
    <w:rsid w:val="0099511E"/>
    <w:rsid w:val="00995578"/>
    <w:rsid w:val="00995B9E"/>
    <w:rsid w:val="009961BA"/>
    <w:rsid w:val="009961CF"/>
    <w:rsid w:val="0099636E"/>
    <w:rsid w:val="00996D5A"/>
    <w:rsid w:val="00997DF5"/>
    <w:rsid w:val="00997E52"/>
    <w:rsid w:val="009A0F2D"/>
    <w:rsid w:val="009A0FD2"/>
    <w:rsid w:val="009A17F9"/>
    <w:rsid w:val="009A1EBB"/>
    <w:rsid w:val="009A2988"/>
    <w:rsid w:val="009A4095"/>
    <w:rsid w:val="009A4A28"/>
    <w:rsid w:val="009A50A9"/>
    <w:rsid w:val="009A5553"/>
    <w:rsid w:val="009A6B11"/>
    <w:rsid w:val="009A6B51"/>
    <w:rsid w:val="009A72B9"/>
    <w:rsid w:val="009A75A0"/>
    <w:rsid w:val="009A75C4"/>
    <w:rsid w:val="009B0612"/>
    <w:rsid w:val="009B0DE0"/>
    <w:rsid w:val="009B158F"/>
    <w:rsid w:val="009B1608"/>
    <w:rsid w:val="009B2881"/>
    <w:rsid w:val="009B2A23"/>
    <w:rsid w:val="009B2A99"/>
    <w:rsid w:val="009B315E"/>
    <w:rsid w:val="009B3FAE"/>
    <w:rsid w:val="009B534D"/>
    <w:rsid w:val="009B692F"/>
    <w:rsid w:val="009B6E03"/>
    <w:rsid w:val="009B7040"/>
    <w:rsid w:val="009B72E2"/>
    <w:rsid w:val="009B7F58"/>
    <w:rsid w:val="009C0984"/>
    <w:rsid w:val="009C0F1E"/>
    <w:rsid w:val="009C1302"/>
    <w:rsid w:val="009C2604"/>
    <w:rsid w:val="009C2E91"/>
    <w:rsid w:val="009C43E8"/>
    <w:rsid w:val="009C533E"/>
    <w:rsid w:val="009C5509"/>
    <w:rsid w:val="009C6436"/>
    <w:rsid w:val="009C777F"/>
    <w:rsid w:val="009C7B81"/>
    <w:rsid w:val="009C7D51"/>
    <w:rsid w:val="009C7E6A"/>
    <w:rsid w:val="009C7ED3"/>
    <w:rsid w:val="009C7F75"/>
    <w:rsid w:val="009D0083"/>
    <w:rsid w:val="009D0642"/>
    <w:rsid w:val="009D06DF"/>
    <w:rsid w:val="009D08D8"/>
    <w:rsid w:val="009D1011"/>
    <w:rsid w:val="009D1A83"/>
    <w:rsid w:val="009D1F16"/>
    <w:rsid w:val="009D2479"/>
    <w:rsid w:val="009D28F7"/>
    <w:rsid w:val="009D2B15"/>
    <w:rsid w:val="009D4092"/>
    <w:rsid w:val="009D4624"/>
    <w:rsid w:val="009D4654"/>
    <w:rsid w:val="009D46F6"/>
    <w:rsid w:val="009D47DC"/>
    <w:rsid w:val="009D4911"/>
    <w:rsid w:val="009D5972"/>
    <w:rsid w:val="009D61A3"/>
    <w:rsid w:val="009D64A4"/>
    <w:rsid w:val="009D7096"/>
    <w:rsid w:val="009D7212"/>
    <w:rsid w:val="009D7734"/>
    <w:rsid w:val="009D78C5"/>
    <w:rsid w:val="009D7C33"/>
    <w:rsid w:val="009E03C7"/>
    <w:rsid w:val="009E040B"/>
    <w:rsid w:val="009E080F"/>
    <w:rsid w:val="009E0C23"/>
    <w:rsid w:val="009E0C62"/>
    <w:rsid w:val="009E0E38"/>
    <w:rsid w:val="009E173A"/>
    <w:rsid w:val="009E1CD7"/>
    <w:rsid w:val="009E1E1F"/>
    <w:rsid w:val="009E2667"/>
    <w:rsid w:val="009E27AC"/>
    <w:rsid w:val="009E2DE9"/>
    <w:rsid w:val="009E32C3"/>
    <w:rsid w:val="009E3E45"/>
    <w:rsid w:val="009E3E8F"/>
    <w:rsid w:val="009E420A"/>
    <w:rsid w:val="009E47F4"/>
    <w:rsid w:val="009E4A74"/>
    <w:rsid w:val="009E5D3A"/>
    <w:rsid w:val="009E652A"/>
    <w:rsid w:val="009E6E9E"/>
    <w:rsid w:val="009E7514"/>
    <w:rsid w:val="009E7672"/>
    <w:rsid w:val="009E7E04"/>
    <w:rsid w:val="009F0795"/>
    <w:rsid w:val="009F2F24"/>
    <w:rsid w:val="009F3328"/>
    <w:rsid w:val="009F36A1"/>
    <w:rsid w:val="009F3983"/>
    <w:rsid w:val="009F3A30"/>
    <w:rsid w:val="009F4157"/>
    <w:rsid w:val="009F6770"/>
    <w:rsid w:val="009F67E9"/>
    <w:rsid w:val="009F7073"/>
    <w:rsid w:val="009F7601"/>
    <w:rsid w:val="00A0052B"/>
    <w:rsid w:val="00A00BEA"/>
    <w:rsid w:val="00A01222"/>
    <w:rsid w:val="00A01B43"/>
    <w:rsid w:val="00A01D00"/>
    <w:rsid w:val="00A0235A"/>
    <w:rsid w:val="00A026EC"/>
    <w:rsid w:val="00A02FB1"/>
    <w:rsid w:val="00A03BB4"/>
    <w:rsid w:val="00A04DEB"/>
    <w:rsid w:val="00A05252"/>
    <w:rsid w:val="00A057E3"/>
    <w:rsid w:val="00A05AE8"/>
    <w:rsid w:val="00A06CB2"/>
    <w:rsid w:val="00A072DC"/>
    <w:rsid w:val="00A07884"/>
    <w:rsid w:val="00A0792D"/>
    <w:rsid w:val="00A07C17"/>
    <w:rsid w:val="00A1005E"/>
    <w:rsid w:val="00A102C5"/>
    <w:rsid w:val="00A11C5B"/>
    <w:rsid w:val="00A11E09"/>
    <w:rsid w:val="00A11EFB"/>
    <w:rsid w:val="00A1218B"/>
    <w:rsid w:val="00A1386C"/>
    <w:rsid w:val="00A138B2"/>
    <w:rsid w:val="00A13B81"/>
    <w:rsid w:val="00A1537B"/>
    <w:rsid w:val="00A16335"/>
    <w:rsid w:val="00A174B7"/>
    <w:rsid w:val="00A212ED"/>
    <w:rsid w:val="00A213AF"/>
    <w:rsid w:val="00A21877"/>
    <w:rsid w:val="00A221FC"/>
    <w:rsid w:val="00A223F4"/>
    <w:rsid w:val="00A226CB"/>
    <w:rsid w:val="00A227FB"/>
    <w:rsid w:val="00A22EBA"/>
    <w:rsid w:val="00A2300D"/>
    <w:rsid w:val="00A2336C"/>
    <w:rsid w:val="00A240B5"/>
    <w:rsid w:val="00A24749"/>
    <w:rsid w:val="00A26969"/>
    <w:rsid w:val="00A26A31"/>
    <w:rsid w:val="00A2757F"/>
    <w:rsid w:val="00A27890"/>
    <w:rsid w:val="00A31C57"/>
    <w:rsid w:val="00A32E67"/>
    <w:rsid w:val="00A33210"/>
    <w:rsid w:val="00A3353F"/>
    <w:rsid w:val="00A340C8"/>
    <w:rsid w:val="00A34C52"/>
    <w:rsid w:val="00A35F62"/>
    <w:rsid w:val="00A36360"/>
    <w:rsid w:val="00A363FC"/>
    <w:rsid w:val="00A365C6"/>
    <w:rsid w:val="00A438E5"/>
    <w:rsid w:val="00A43C3A"/>
    <w:rsid w:val="00A4456F"/>
    <w:rsid w:val="00A44885"/>
    <w:rsid w:val="00A45095"/>
    <w:rsid w:val="00A45BE0"/>
    <w:rsid w:val="00A4616C"/>
    <w:rsid w:val="00A469E2"/>
    <w:rsid w:val="00A46B7A"/>
    <w:rsid w:val="00A47219"/>
    <w:rsid w:val="00A47969"/>
    <w:rsid w:val="00A47B0B"/>
    <w:rsid w:val="00A47F34"/>
    <w:rsid w:val="00A502DA"/>
    <w:rsid w:val="00A506F3"/>
    <w:rsid w:val="00A51508"/>
    <w:rsid w:val="00A5180D"/>
    <w:rsid w:val="00A528C0"/>
    <w:rsid w:val="00A532D4"/>
    <w:rsid w:val="00A53F07"/>
    <w:rsid w:val="00A540D6"/>
    <w:rsid w:val="00A54252"/>
    <w:rsid w:val="00A5447E"/>
    <w:rsid w:val="00A549B9"/>
    <w:rsid w:val="00A54C0E"/>
    <w:rsid w:val="00A557F6"/>
    <w:rsid w:val="00A55CEF"/>
    <w:rsid w:val="00A567AD"/>
    <w:rsid w:val="00A56FA0"/>
    <w:rsid w:val="00A57B12"/>
    <w:rsid w:val="00A60378"/>
    <w:rsid w:val="00A61420"/>
    <w:rsid w:val="00A61CA0"/>
    <w:rsid w:val="00A61E72"/>
    <w:rsid w:val="00A620CC"/>
    <w:rsid w:val="00A625E9"/>
    <w:rsid w:val="00A628D3"/>
    <w:rsid w:val="00A62FF1"/>
    <w:rsid w:val="00A64093"/>
    <w:rsid w:val="00A64457"/>
    <w:rsid w:val="00A645C5"/>
    <w:rsid w:val="00A6468C"/>
    <w:rsid w:val="00A64A72"/>
    <w:rsid w:val="00A64B13"/>
    <w:rsid w:val="00A64E9C"/>
    <w:rsid w:val="00A655C5"/>
    <w:rsid w:val="00A67A80"/>
    <w:rsid w:val="00A704F3"/>
    <w:rsid w:val="00A70508"/>
    <w:rsid w:val="00A70642"/>
    <w:rsid w:val="00A70F45"/>
    <w:rsid w:val="00A715D4"/>
    <w:rsid w:val="00A717C5"/>
    <w:rsid w:val="00A718BC"/>
    <w:rsid w:val="00A71D12"/>
    <w:rsid w:val="00A71E1D"/>
    <w:rsid w:val="00A720AA"/>
    <w:rsid w:val="00A7229B"/>
    <w:rsid w:val="00A73909"/>
    <w:rsid w:val="00A73E49"/>
    <w:rsid w:val="00A7471C"/>
    <w:rsid w:val="00A747E1"/>
    <w:rsid w:val="00A748C5"/>
    <w:rsid w:val="00A75729"/>
    <w:rsid w:val="00A75750"/>
    <w:rsid w:val="00A75A66"/>
    <w:rsid w:val="00A76150"/>
    <w:rsid w:val="00A7636E"/>
    <w:rsid w:val="00A76370"/>
    <w:rsid w:val="00A76C04"/>
    <w:rsid w:val="00A7749C"/>
    <w:rsid w:val="00A77609"/>
    <w:rsid w:val="00A77D26"/>
    <w:rsid w:val="00A801DC"/>
    <w:rsid w:val="00A8050A"/>
    <w:rsid w:val="00A808D0"/>
    <w:rsid w:val="00A81E52"/>
    <w:rsid w:val="00A82381"/>
    <w:rsid w:val="00A839AD"/>
    <w:rsid w:val="00A83CD0"/>
    <w:rsid w:val="00A844F8"/>
    <w:rsid w:val="00A8460F"/>
    <w:rsid w:val="00A84A23"/>
    <w:rsid w:val="00A84BCB"/>
    <w:rsid w:val="00A85245"/>
    <w:rsid w:val="00A85620"/>
    <w:rsid w:val="00A85DE2"/>
    <w:rsid w:val="00A863FE"/>
    <w:rsid w:val="00A86660"/>
    <w:rsid w:val="00A86C10"/>
    <w:rsid w:val="00A87EE9"/>
    <w:rsid w:val="00A87FFA"/>
    <w:rsid w:val="00A908B4"/>
    <w:rsid w:val="00A90B47"/>
    <w:rsid w:val="00A91465"/>
    <w:rsid w:val="00A921FD"/>
    <w:rsid w:val="00A92765"/>
    <w:rsid w:val="00A92D9F"/>
    <w:rsid w:val="00A92DF5"/>
    <w:rsid w:val="00A93176"/>
    <w:rsid w:val="00A946EF"/>
    <w:rsid w:val="00A94A2E"/>
    <w:rsid w:val="00A94A7E"/>
    <w:rsid w:val="00A95439"/>
    <w:rsid w:val="00A9547D"/>
    <w:rsid w:val="00A956CA"/>
    <w:rsid w:val="00A95889"/>
    <w:rsid w:val="00A960BF"/>
    <w:rsid w:val="00A96913"/>
    <w:rsid w:val="00A96C65"/>
    <w:rsid w:val="00A96F3A"/>
    <w:rsid w:val="00A9770A"/>
    <w:rsid w:val="00A97B7B"/>
    <w:rsid w:val="00AA09D2"/>
    <w:rsid w:val="00AA13CB"/>
    <w:rsid w:val="00AA1601"/>
    <w:rsid w:val="00AA180A"/>
    <w:rsid w:val="00AA1B61"/>
    <w:rsid w:val="00AA33E1"/>
    <w:rsid w:val="00AA3981"/>
    <w:rsid w:val="00AA3C9B"/>
    <w:rsid w:val="00AA40DB"/>
    <w:rsid w:val="00AA41B4"/>
    <w:rsid w:val="00AA44C4"/>
    <w:rsid w:val="00AA4E53"/>
    <w:rsid w:val="00AA59DB"/>
    <w:rsid w:val="00AA5BD3"/>
    <w:rsid w:val="00AA6D0E"/>
    <w:rsid w:val="00AA79BA"/>
    <w:rsid w:val="00AA7D11"/>
    <w:rsid w:val="00AB0B1A"/>
    <w:rsid w:val="00AB0B54"/>
    <w:rsid w:val="00AB0ED1"/>
    <w:rsid w:val="00AB1F8A"/>
    <w:rsid w:val="00AB209A"/>
    <w:rsid w:val="00AB2142"/>
    <w:rsid w:val="00AB2810"/>
    <w:rsid w:val="00AB2F4E"/>
    <w:rsid w:val="00AB365E"/>
    <w:rsid w:val="00AB41E5"/>
    <w:rsid w:val="00AB462B"/>
    <w:rsid w:val="00AB4883"/>
    <w:rsid w:val="00AB5320"/>
    <w:rsid w:val="00AB5FCD"/>
    <w:rsid w:val="00AB615B"/>
    <w:rsid w:val="00AB6B92"/>
    <w:rsid w:val="00AB70C1"/>
    <w:rsid w:val="00AB722D"/>
    <w:rsid w:val="00AB7C72"/>
    <w:rsid w:val="00AC1245"/>
    <w:rsid w:val="00AC1597"/>
    <w:rsid w:val="00AC16D9"/>
    <w:rsid w:val="00AC180C"/>
    <w:rsid w:val="00AC1A40"/>
    <w:rsid w:val="00AC2839"/>
    <w:rsid w:val="00AC2D0A"/>
    <w:rsid w:val="00AC3081"/>
    <w:rsid w:val="00AC3B10"/>
    <w:rsid w:val="00AC4891"/>
    <w:rsid w:val="00AC4D27"/>
    <w:rsid w:val="00AC582B"/>
    <w:rsid w:val="00AC65D6"/>
    <w:rsid w:val="00AC6778"/>
    <w:rsid w:val="00AC6ECA"/>
    <w:rsid w:val="00AC70F4"/>
    <w:rsid w:val="00AC7BB6"/>
    <w:rsid w:val="00AD095C"/>
    <w:rsid w:val="00AD1C7D"/>
    <w:rsid w:val="00AD2567"/>
    <w:rsid w:val="00AD266E"/>
    <w:rsid w:val="00AD2831"/>
    <w:rsid w:val="00AD332F"/>
    <w:rsid w:val="00AD3581"/>
    <w:rsid w:val="00AD366C"/>
    <w:rsid w:val="00AD3D20"/>
    <w:rsid w:val="00AD43C7"/>
    <w:rsid w:val="00AD4A0D"/>
    <w:rsid w:val="00AD4B57"/>
    <w:rsid w:val="00AD4D21"/>
    <w:rsid w:val="00AD4D5A"/>
    <w:rsid w:val="00AD56FD"/>
    <w:rsid w:val="00AD58C3"/>
    <w:rsid w:val="00AD68A4"/>
    <w:rsid w:val="00AD6D76"/>
    <w:rsid w:val="00AD6E7A"/>
    <w:rsid w:val="00AD6E96"/>
    <w:rsid w:val="00AD6F97"/>
    <w:rsid w:val="00AD730B"/>
    <w:rsid w:val="00AD7331"/>
    <w:rsid w:val="00AE021B"/>
    <w:rsid w:val="00AE0889"/>
    <w:rsid w:val="00AE0A41"/>
    <w:rsid w:val="00AE1520"/>
    <w:rsid w:val="00AE15A6"/>
    <w:rsid w:val="00AE1C0A"/>
    <w:rsid w:val="00AE1D12"/>
    <w:rsid w:val="00AE30BA"/>
    <w:rsid w:val="00AE332F"/>
    <w:rsid w:val="00AE37EF"/>
    <w:rsid w:val="00AE3E11"/>
    <w:rsid w:val="00AE59FC"/>
    <w:rsid w:val="00AE5B1B"/>
    <w:rsid w:val="00AE5D7E"/>
    <w:rsid w:val="00AE6B65"/>
    <w:rsid w:val="00AE7E64"/>
    <w:rsid w:val="00AF1240"/>
    <w:rsid w:val="00AF2828"/>
    <w:rsid w:val="00AF2C3F"/>
    <w:rsid w:val="00AF2C63"/>
    <w:rsid w:val="00AF2EA9"/>
    <w:rsid w:val="00AF36EA"/>
    <w:rsid w:val="00AF3CA9"/>
    <w:rsid w:val="00AF3FBF"/>
    <w:rsid w:val="00AF423B"/>
    <w:rsid w:val="00AF4290"/>
    <w:rsid w:val="00AF4D37"/>
    <w:rsid w:val="00AF59D6"/>
    <w:rsid w:val="00AF606D"/>
    <w:rsid w:val="00AF66E6"/>
    <w:rsid w:val="00AF69AD"/>
    <w:rsid w:val="00AF6E52"/>
    <w:rsid w:val="00AF7837"/>
    <w:rsid w:val="00B00094"/>
    <w:rsid w:val="00B00193"/>
    <w:rsid w:val="00B00194"/>
    <w:rsid w:val="00B00536"/>
    <w:rsid w:val="00B006F6"/>
    <w:rsid w:val="00B0188A"/>
    <w:rsid w:val="00B01942"/>
    <w:rsid w:val="00B01D5E"/>
    <w:rsid w:val="00B028E3"/>
    <w:rsid w:val="00B0297D"/>
    <w:rsid w:val="00B0316C"/>
    <w:rsid w:val="00B03551"/>
    <w:rsid w:val="00B03E48"/>
    <w:rsid w:val="00B04019"/>
    <w:rsid w:val="00B0457C"/>
    <w:rsid w:val="00B04AB2"/>
    <w:rsid w:val="00B05553"/>
    <w:rsid w:val="00B0598D"/>
    <w:rsid w:val="00B05B18"/>
    <w:rsid w:val="00B05B1F"/>
    <w:rsid w:val="00B06D18"/>
    <w:rsid w:val="00B07268"/>
    <w:rsid w:val="00B07768"/>
    <w:rsid w:val="00B100C1"/>
    <w:rsid w:val="00B1035B"/>
    <w:rsid w:val="00B1042A"/>
    <w:rsid w:val="00B10F05"/>
    <w:rsid w:val="00B11C44"/>
    <w:rsid w:val="00B1248D"/>
    <w:rsid w:val="00B126FC"/>
    <w:rsid w:val="00B12AC0"/>
    <w:rsid w:val="00B12AC6"/>
    <w:rsid w:val="00B13BF1"/>
    <w:rsid w:val="00B1459E"/>
    <w:rsid w:val="00B145D5"/>
    <w:rsid w:val="00B1478A"/>
    <w:rsid w:val="00B15345"/>
    <w:rsid w:val="00B156F7"/>
    <w:rsid w:val="00B16F0F"/>
    <w:rsid w:val="00B177AE"/>
    <w:rsid w:val="00B17ED6"/>
    <w:rsid w:val="00B20D7B"/>
    <w:rsid w:val="00B21659"/>
    <w:rsid w:val="00B21A9C"/>
    <w:rsid w:val="00B225DA"/>
    <w:rsid w:val="00B22933"/>
    <w:rsid w:val="00B240E9"/>
    <w:rsid w:val="00B241B3"/>
    <w:rsid w:val="00B24285"/>
    <w:rsid w:val="00B245D7"/>
    <w:rsid w:val="00B25311"/>
    <w:rsid w:val="00B263DB"/>
    <w:rsid w:val="00B26401"/>
    <w:rsid w:val="00B26AE4"/>
    <w:rsid w:val="00B2792D"/>
    <w:rsid w:val="00B27962"/>
    <w:rsid w:val="00B27B1A"/>
    <w:rsid w:val="00B27C7C"/>
    <w:rsid w:val="00B27D2E"/>
    <w:rsid w:val="00B27FB5"/>
    <w:rsid w:val="00B30D43"/>
    <w:rsid w:val="00B316F9"/>
    <w:rsid w:val="00B31B53"/>
    <w:rsid w:val="00B31C75"/>
    <w:rsid w:val="00B31E40"/>
    <w:rsid w:val="00B32B24"/>
    <w:rsid w:val="00B33F46"/>
    <w:rsid w:val="00B34850"/>
    <w:rsid w:val="00B35489"/>
    <w:rsid w:val="00B35838"/>
    <w:rsid w:val="00B359A8"/>
    <w:rsid w:val="00B36003"/>
    <w:rsid w:val="00B36150"/>
    <w:rsid w:val="00B368D5"/>
    <w:rsid w:val="00B36F4C"/>
    <w:rsid w:val="00B41323"/>
    <w:rsid w:val="00B42081"/>
    <w:rsid w:val="00B4267E"/>
    <w:rsid w:val="00B42F32"/>
    <w:rsid w:val="00B43388"/>
    <w:rsid w:val="00B43750"/>
    <w:rsid w:val="00B439BC"/>
    <w:rsid w:val="00B4482C"/>
    <w:rsid w:val="00B44B48"/>
    <w:rsid w:val="00B45256"/>
    <w:rsid w:val="00B455D6"/>
    <w:rsid w:val="00B460E0"/>
    <w:rsid w:val="00B4629B"/>
    <w:rsid w:val="00B46812"/>
    <w:rsid w:val="00B468AE"/>
    <w:rsid w:val="00B46C44"/>
    <w:rsid w:val="00B475E1"/>
    <w:rsid w:val="00B50657"/>
    <w:rsid w:val="00B50CA9"/>
    <w:rsid w:val="00B51010"/>
    <w:rsid w:val="00B51D54"/>
    <w:rsid w:val="00B5223E"/>
    <w:rsid w:val="00B52789"/>
    <w:rsid w:val="00B530E1"/>
    <w:rsid w:val="00B530E3"/>
    <w:rsid w:val="00B5321D"/>
    <w:rsid w:val="00B53C09"/>
    <w:rsid w:val="00B548CA"/>
    <w:rsid w:val="00B55214"/>
    <w:rsid w:val="00B562C1"/>
    <w:rsid w:val="00B56973"/>
    <w:rsid w:val="00B569CC"/>
    <w:rsid w:val="00B572B6"/>
    <w:rsid w:val="00B5762B"/>
    <w:rsid w:val="00B57C7D"/>
    <w:rsid w:val="00B6079C"/>
    <w:rsid w:val="00B60E9F"/>
    <w:rsid w:val="00B614C3"/>
    <w:rsid w:val="00B617E3"/>
    <w:rsid w:val="00B61EB2"/>
    <w:rsid w:val="00B625AC"/>
    <w:rsid w:val="00B62831"/>
    <w:rsid w:val="00B63032"/>
    <w:rsid w:val="00B63846"/>
    <w:rsid w:val="00B639E6"/>
    <w:rsid w:val="00B63C7C"/>
    <w:rsid w:val="00B63D28"/>
    <w:rsid w:val="00B644D9"/>
    <w:rsid w:val="00B6483F"/>
    <w:rsid w:val="00B64B1C"/>
    <w:rsid w:val="00B65D9A"/>
    <w:rsid w:val="00B66303"/>
    <w:rsid w:val="00B6630B"/>
    <w:rsid w:val="00B666C5"/>
    <w:rsid w:val="00B668D4"/>
    <w:rsid w:val="00B66DA0"/>
    <w:rsid w:val="00B66F8E"/>
    <w:rsid w:val="00B6792B"/>
    <w:rsid w:val="00B7075D"/>
    <w:rsid w:val="00B70E03"/>
    <w:rsid w:val="00B70E33"/>
    <w:rsid w:val="00B711EE"/>
    <w:rsid w:val="00B71B1F"/>
    <w:rsid w:val="00B71D25"/>
    <w:rsid w:val="00B71E3A"/>
    <w:rsid w:val="00B7203A"/>
    <w:rsid w:val="00B7225D"/>
    <w:rsid w:val="00B72525"/>
    <w:rsid w:val="00B7364A"/>
    <w:rsid w:val="00B73EF2"/>
    <w:rsid w:val="00B740D0"/>
    <w:rsid w:val="00B75D73"/>
    <w:rsid w:val="00B7638D"/>
    <w:rsid w:val="00B76F2F"/>
    <w:rsid w:val="00B77244"/>
    <w:rsid w:val="00B7771A"/>
    <w:rsid w:val="00B77C74"/>
    <w:rsid w:val="00B77F73"/>
    <w:rsid w:val="00B8044B"/>
    <w:rsid w:val="00B80EB0"/>
    <w:rsid w:val="00B80F30"/>
    <w:rsid w:val="00B819B8"/>
    <w:rsid w:val="00B819C0"/>
    <w:rsid w:val="00B822F4"/>
    <w:rsid w:val="00B8283D"/>
    <w:rsid w:val="00B828E0"/>
    <w:rsid w:val="00B8388D"/>
    <w:rsid w:val="00B8399E"/>
    <w:rsid w:val="00B84425"/>
    <w:rsid w:val="00B85BBB"/>
    <w:rsid w:val="00B860AF"/>
    <w:rsid w:val="00B865C1"/>
    <w:rsid w:val="00B9006E"/>
    <w:rsid w:val="00B9097C"/>
    <w:rsid w:val="00B90B92"/>
    <w:rsid w:val="00B91CB9"/>
    <w:rsid w:val="00B91EA5"/>
    <w:rsid w:val="00B925CE"/>
    <w:rsid w:val="00B92937"/>
    <w:rsid w:val="00B929AC"/>
    <w:rsid w:val="00B933F5"/>
    <w:rsid w:val="00B93568"/>
    <w:rsid w:val="00B94570"/>
    <w:rsid w:val="00B94ADF"/>
    <w:rsid w:val="00B955D7"/>
    <w:rsid w:val="00B95633"/>
    <w:rsid w:val="00B959A8"/>
    <w:rsid w:val="00B95A2C"/>
    <w:rsid w:val="00B9605B"/>
    <w:rsid w:val="00B9622B"/>
    <w:rsid w:val="00BA05AA"/>
    <w:rsid w:val="00BA200F"/>
    <w:rsid w:val="00BA2476"/>
    <w:rsid w:val="00BA3177"/>
    <w:rsid w:val="00BA4003"/>
    <w:rsid w:val="00BA449C"/>
    <w:rsid w:val="00BA4560"/>
    <w:rsid w:val="00BA46EB"/>
    <w:rsid w:val="00BA471C"/>
    <w:rsid w:val="00BA4D2F"/>
    <w:rsid w:val="00BA4D9E"/>
    <w:rsid w:val="00BA4E7E"/>
    <w:rsid w:val="00BA50DA"/>
    <w:rsid w:val="00BA666A"/>
    <w:rsid w:val="00BA68EE"/>
    <w:rsid w:val="00BA7056"/>
    <w:rsid w:val="00BA72C4"/>
    <w:rsid w:val="00BA7564"/>
    <w:rsid w:val="00BA7729"/>
    <w:rsid w:val="00BA7A6D"/>
    <w:rsid w:val="00BA7D46"/>
    <w:rsid w:val="00BB0C1F"/>
    <w:rsid w:val="00BB0F55"/>
    <w:rsid w:val="00BB1BEA"/>
    <w:rsid w:val="00BB249E"/>
    <w:rsid w:val="00BB2A39"/>
    <w:rsid w:val="00BB2BD6"/>
    <w:rsid w:val="00BB40D1"/>
    <w:rsid w:val="00BB4446"/>
    <w:rsid w:val="00BB53F5"/>
    <w:rsid w:val="00BB541B"/>
    <w:rsid w:val="00BB57A6"/>
    <w:rsid w:val="00BB5AE1"/>
    <w:rsid w:val="00BB5EEF"/>
    <w:rsid w:val="00BB6761"/>
    <w:rsid w:val="00BB6B4D"/>
    <w:rsid w:val="00BB730C"/>
    <w:rsid w:val="00BC0667"/>
    <w:rsid w:val="00BC06CB"/>
    <w:rsid w:val="00BC1728"/>
    <w:rsid w:val="00BC17B0"/>
    <w:rsid w:val="00BC1ADF"/>
    <w:rsid w:val="00BC1EE6"/>
    <w:rsid w:val="00BC239E"/>
    <w:rsid w:val="00BC28E1"/>
    <w:rsid w:val="00BC3DAC"/>
    <w:rsid w:val="00BC3DB6"/>
    <w:rsid w:val="00BC406B"/>
    <w:rsid w:val="00BC41C5"/>
    <w:rsid w:val="00BC4786"/>
    <w:rsid w:val="00BC491D"/>
    <w:rsid w:val="00BC4A0C"/>
    <w:rsid w:val="00BC59DD"/>
    <w:rsid w:val="00BC5B42"/>
    <w:rsid w:val="00BC608D"/>
    <w:rsid w:val="00BC6702"/>
    <w:rsid w:val="00BC6AE7"/>
    <w:rsid w:val="00BC726A"/>
    <w:rsid w:val="00BC7367"/>
    <w:rsid w:val="00BC7E1C"/>
    <w:rsid w:val="00BD0332"/>
    <w:rsid w:val="00BD0449"/>
    <w:rsid w:val="00BD12DE"/>
    <w:rsid w:val="00BD2273"/>
    <w:rsid w:val="00BD2718"/>
    <w:rsid w:val="00BD291E"/>
    <w:rsid w:val="00BD3B03"/>
    <w:rsid w:val="00BD47B2"/>
    <w:rsid w:val="00BD4CD1"/>
    <w:rsid w:val="00BD4FB8"/>
    <w:rsid w:val="00BD5130"/>
    <w:rsid w:val="00BD548C"/>
    <w:rsid w:val="00BD7B57"/>
    <w:rsid w:val="00BD7BFD"/>
    <w:rsid w:val="00BD7E59"/>
    <w:rsid w:val="00BE048C"/>
    <w:rsid w:val="00BE0705"/>
    <w:rsid w:val="00BE1A69"/>
    <w:rsid w:val="00BE1EBD"/>
    <w:rsid w:val="00BE2D48"/>
    <w:rsid w:val="00BE2EF4"/>
    <w:rsid w:val="00BE3053"/>
    <w:rsid w:val="00BE3351"/>
    <w:rsid w:val="00BE367E"/>
    <w:rsid w:val="00BE3C0D"/>
    <w:rsid w:val="00BE47B9"/>
    <w:rsid w:val="00BE54A2"/>
    <w:rsid w:val="00BE618C"/>
    <w:rsid w:val="00BE6A51"/>
    <w:rsid w:val="00BE6BF7"/>
    <w:rsid w:val="00BE70C6"/>
    <w:rsid w:val="00BE733B"/>
    <w:rsid w:val="00BE74C5"/>
    <w:rsid w:val="00BE765D"/>
    <w:rsid w:val="00BE7AD7"/>
    <w:rsid w:val="00BE7AFA"/>
    <w:rsid w:val="00BE7F5B"/>
    <w:rsid w:val="00BF0081"/>
    <w:rsid w:val="00BF04F3"/>
    <w:rsid w:val="00BF1120"/>
    <w:rsid w:val="00BF1448"/>
    <w:rsid w:val="00BF19E2"/>
    <w:rsid w:val="00BF1DAC"/>
    <w:rsid w:val="00BF1F61"/>
    <w:rsid w:val="00BF2F05"/>
    <w:rsid w:val="00BF306C"/>
    <w:rsid w:val="00BF3643"/>
    <w:rsid w:val="00BF3A4B"/>
    <w:rsid w:val="00BF3DC4"/>
    <w:rsid w:val="00BF4A42"/>
    <w:rsid w:val="00BF4C7C"/>
    <w:rsid w:val="00BF4D75"/>
    <w:rsid w:val="00BF4E83"/>
    <w:rsid w:val="00BF6065"/>
    <w:rsid w:val="00C002B8"/>
    <w:rsid w:val="00C0059C"/>
    <w:rsid w:val="00C00B47"/>
    <w:rsid w:val="00C011CE"/>
    <w:rsid w:val="00C017B6"/>
    <w:rsid w:val="00C01AB2"/>
    <w:rsid w:val="00C01C91"/>
    <w:rsid w:val="00C01F36"/>
    <w:rsid w:val="00C02221"/>
    <w:rsid w:val="00C02D82"/>
    <w:rsid w:val="00C03795"/>
    <w:rsid w:val="00C03D3C"/>
    <w:rsid w:val="00C03F18"/>
    <w:rsid w:val="00C046FE"/>
    <w:rsid w:val="00C04CB4"/>
    <w:rsid w:val="00C057A5"/>
    <w:rsid w:val="00C05F10"/>
    <w:rsid w:val="00C062B6"/>
    <w:rsid w:val="00C06BA9"/>
    <w:rsid w:val="00C06D68"/>
    <w:rsid w:val="00C1008A"/>
    <w:rsid w:val="00C10302"/>
    <w:rsid w:val="00C11355"/>
    <w:rsid w:val="00C11976"/>
    <w:rsid w:val="00C15093"/>
    <w:rsid w:val="00C1518C"/>
    <w:rsid w:val="00C153E5"/>
    <w:rsid w:val="00C155C7"/>
    <w:rsid w:val="00C155D4"/>
    <w:rsid w:val="00C15731"/>
    <w:rsid w:val="00C15B0C"/>
    <w:rsid w:val="00C15E14"/>
    <w:rsid w:val="00C1636E"/>
    <w:rsid w:val="00C17305"/>
    <w:rsid w:val="00C17365"/>
    <w:rsid w:val="00C20970"/>
    <w:rsid w:val="00C20C78"/>
    <w:rsid w:val="00C21686"/>
    <w:rsid w:val="00C21B2E"/>
    <w:rsid w:val="00C21FA3"/>
    <w:rsid w:val="00C226B4"/>
    <w:rsid w:val="00C242CC"/>
    <w:rsid w:val="00C2434A"/>
    <w:rsid w:val="00C2480F"/>
    <w:rsid w:val="00C248D2"/>
    <w:rsid w:val="00C24907"/>
    <w:rsid w:val="00C24A40"/>
    <w:rsid w:val="00C24BA1"/>
    <w:rsid w:val="00C25674"/>
    <w:rsid w:val="00C257A5"/>
    <w:rsid w:val="00C25AA3"/>
    <w:rsid w:val="00C2630F"/>
    <w:rsid w:val="00C26340"/>
    <w:rsid w:val="00C264AF"/>
    <w:rsid w:val="00C26A22"/>
    <w:rsid w:val="00C27C1B"/>
    <w:rsid w:val="00C27FD8"/>
    <w:rsid w:val="00C31051"/>
    <w:rsid w:val="00C327F3"/>
    <w:rsid w:val="00C332F6"/>
    <w:rsid w:val="00C33327"/>
    <w:rsid w:val="00C3381B"/>
    <w:rsid w:val="00C33B2A"/>
    <w:rsid w:val="00C33FAC"/>
    <w:rsid w:val="00C3488F"/>
    <w:rsid w:val="00C3538B"/>
    <w:rsid w:val="00C36058"/>
    <w:rsid w:val="00C36164"/>
    <w:rsid w:val="00C36C84"/>
    <w:rsid w:val="00C36D12"/>
    <w:rsid w:val="00C376B6"/>
    <w:rsid w:val="00C37766"/>
    <w:rsid w:val="00C37ED0"/>
    <w:rsid w:val="00C37F01"/>
    <w:rsid w:val="00C412B9"/>
    <w:rsid w:val="00C423FC"/>
    <w:rsid w:val="00C429F0"/>
    <w:rsid w:val="00C42DCA"/>
    <w:rsid w:val="00C42EAE"/>
    <w:rsid w:val="00C43030"/>
    <w:rsid w:val="00C43819"/>
    <w:rsid w:val="00C438C9"/>
    <w:rsid w:val="00C445B8"/>
    <w:rsid w:val="00C44B77"/>
    <w:rsid w:val="00C45123"/>
    <w:rsid w:val="00C456FF"/>
    <w:rsid w:val="00C45BF0"/>
    <w:rsid w:val="00C45F7A"/>
    <w:rsid w:val="00C46015"/>
    <w:rsid w:val="00C461D2"/>
    <w:rsid w:val="00C46539"/>
    <w:rsid w:val="00C468BD"/>
    <w:rsid w:val="00C468FE"/>
    <w:rsid w:val="00C472D5"/>
    <w:rsid w:val="00C47334"/>
    <w:rsid w:val="00C47A76"/>
    <w:rsid w:val="00C5049E"/>
    <w:rsid w:val="00C50624"/>
    <w:rsid w:val="00C50E7E"/>
    <w:rsid w:val="00C5110A"/>
    <w:rsid w:val="00C5124D"/>
    <w:rsid w:val="00C513B8"/>
    <w:rsid w:val="00C51A5D"/>
    <w:rsid w:val="00C51A95"/>
    <w:rsid w:val="00C51B1A"/>
    <w:rsid w:val="00C520E3"/>
    <w:rsid w:val="00C5214D"/>
    <w:rsid w:val="00C5281D"/>
    <w:rsid w:val="00C52DED"/>
    <w:rsid w:val="00C531FE"/>
    <w:rsid w:val="00C53262"/>
    <w:rsid w:val="00C535C3"/>
    <w:rsid w:val="00C53A7B"/>
    <w:rsid w:val="00C54D7F"/>
    <w:rsid w:val="00C555D5"/>
    <w:rsid w:val="00C55DE5"/>
    <w:rsid w:val="00C55F4B"/>
    <w:rsid w:val="00C56242"/>
    <w:rsid w:val="00C56CE6"/>
    <w:rsid w:val="00C579A7"/>
    <w:rsid w:val="00C6126F"/>
    <w:rsid w:val="00C614F0"/>
    <w:rsid w:val="00C61AC8"/>
    <w:rsid w:val="00C61B48"/>
    <w:rsid w:val="00C61DE0"/>
    <w:rsid w:val="00C62173"/>
    <w:rsid w:val="00C62C95"/>
    <w:rsid w:val="00C6399D"/>
    <w:rsid w:val="00C644BD"/>
    <w:rsid w:val="00C65127"/>
    <w:rsid w:val="00C65A34"/>
    <w:rsid w:val="00C67153"/>
    <w:rsid w:val="00C7000E"/>
    <w:rsid w:val="00C719FB"/>
    <w:rsid w:val="00C71F27"/>
    <w:rsid w:val="00C723B2"/>
    <w:rsid w:val="00C734E0"/>
    <w:rsid w:val="00C74631"/>
    <w:rsid w:val="00C74B95"/>
    <w:rsid w:val="00C74D58"/>
    <w:rsid w:val="00C75177"/>
    <w:rsid w:val="00C75C38"/>
    <w:rsid w:val="00C76840"/>
    <w:rsid w:val="00C76E68"/>
    <w:rsid w:val="00C7716C"/>
    <w:rsid w:val="00C779E8"/>
    <w:rsid w:val="00C80B5F"/>
    <w:rsid w:val="00C80E73"/>
    <w:rsid w:val="00C816D7"/>
    <w:rsid w:val="00C816F1"/>
    <w:rsid w:val="00C828BC"/>
    <w:rsid w:val="00C82C50"/>
    <w:rsid w:val="00C82E00"/>
    <w:rsid w:val="00C83064"/>
    <w:rsid w:val="00C8322D"/>
    <w:rsid w:val="00C836E7"/>
    <w:rsid w:val="00C846FC"/>
    <w:rsid w:val="00C84FB3"/>
    <w:rsid w:val="00C850CC"/>
    <w:rsid w:val="00C8575A"/>
    <w:rsid w:val="00C86BB7"/>
    <w:rsid w:val="00C86E51"/>
    <w:rsid w:val="00C87471"/>
    <w:rsid w:val="00C874F1"/>
    <w:rsid w:val="00C87DA8"/>
    <w:rsid w:val="00C9113C"/>
    <w:rsid w:val="00C92E6B"/>
    <w:rsid w:val="00C9354D"/>
    <w:rsid w:val="00C93A32"/>
    <w:rsid w:val="00C93E74"/>
    <w:rsid w:val="00C956B7"/>
    <w:rsid w:val="00C95B91"/>
    <w:rsid w:val="00C960A5"/>
    <w:rsid w:val="00C96284"/>
    <w:rsid w:val="00C964AE"/>
    <w:rsid w:val="00C9658E"/>
    <w:rsid w:val="00C967CF"/>
    <w:rsid w:val="00C967F9"/>
    <w:rsid w:val="00C9697C"/>
    <w:rsid w:val="00C96E72"/>
    <w:rsid w:val="00C976C1"/>
    <w:rsid w:val="00C97899"/>
    <w:rsid w:val="00CA02C8"/>
    <w:rsid w:val="00CA0F95"/>
    <w:rsid w:val="00CA218B"/>
    <w:rsid w:val="00CA6010"/>
    <w:rsid w:val="00CA613F"/>
    <w:rsid w:val="00CA6150"/>
    <w:rsid w:val="00CA646B"/>
    <w:rsid w:val="00CA6CA8"/>
    <w:rsid w:val="00CA7490"/>
    <w:rsid w:val="00CA7518"/>
    <w:rsid w:val="00CB029B"/>
    <w:rsid w:val="00CB039A"/>
    <w:rsid w:val="00CB0E16"/>
    <w:rsid w:val="00CB0F4E"/>
    <w:rsid w:val="00CB190A"/>
    <w:rsid w:val="00CB1A4B"/>
    <w:rsid w:val="00CB2F64"/>
    <w:rsid w:val="00CB35D4"/>
    <w:rsid w:val="00CB5EF7"/>
    <w:rsid w:val="00CB6709"/>
    <w:rsid w:val="00CB671F"/>
    <w:rsid w:val="00CB6943"/>
    <w:rsid w:val="00CB7132"/>
    <w:rsid w:val="00CC04A2"/>
    <w:rsid w:val="00CC05B9"/>
    <w:rsid w:val="00CC0759"/>
    <w:rsid w:val="00CC09B0"/>
    <w:rsid w:val="00CC0A4F"/>
    <w:rsid w:val="00CC1DAE"/>
    <w:rsid w:val="00CC25C9"/>
    <w:rsid w:val="00CC3439"/>
    <w:rsid w:val="00CC36A6"/>
    <w:rsid w:val="00CC5704"/>
    <w:rsid w:val="00CC5982"/>
    <w:rsid w:val="00CC5D41"/>
    <w:rsid w:val="00CC5E89"/>
    <w:rsid w:val="00CC62A0"/>
    <w:rsid w:val="00CC78F9"/>
    <w:rsid w:val="00CC7C7B"/>
    <w:rsid w:val="00CC7DB4"/>
    <w:rsid w:val="00CD018D"/>
    <w:rsid w:val="00CD088A"/>
    <w:rsid w:val="00CD08BF"/>
    <w:rsid w:val="00CD0B4B"/>
    <w:rsid w:val="00CD1BE5"/>
    <w:rsid w:val="00CD1CBC"/>
    <w:rsid w:val="00CD2790"/>
    <w:rsid w:val="00CD2AB8"/>
    <w:rsid w:val="00CD4125"/>
    <w:rsid w:val="00CD4577"/>
    <w:rsid w:val="00CD4578"/>
    <w:rsid w:val="00CD5422"/>
    <w:rsid w:val="00CD6500"/>
    <w:rsid w:val="00CD7079"/>
    <w:rsid w:val="00CD74B3"/>
    <w:rsid w:val="00CD776D"/>
    <w:rsid w:val="00CE02F5"/>
    <w:rsid w:val="00CE0486"/>
    <w:rsid w:val="00CE1EFE"/>
    <w:rsid w:val="00CE224F"/>
    <w:rsid w:val="00CE2AD2"/>
    <w:rsid w:val="00CE3E2D"/>
    <w:rsid w:val="00CE53BF"/>
    <w:rsid w:val="00CE67BE"/>
    <w:rsid w:val="00CE7139"/>
    <w:rsid w:val="00CE7776"/>
    <w:rsid w:val="00CF09F7"/>
    <w:rsid w:val="00CF0EA6"/>
    <w:rsid w:val="00CF197E"/>
    <w:rsid w:val="00CF1A5B"/>
    <w:rsid w:val="00CF23C5"/>
    <w:rsid w:val="00CF25A1"/>
    <w:rsid w:val="00CF27FA"/>
    <w:rsid w:val="00CF2ABE"/>
    <w:rsid w:val="00CF3661"/>
    <w:rsid w:val="00CF3922"/>
    <w:rsid w:val="00CF3CE9"/>
    <w:rsid w:val="00CF3D9F"/>
    <w:rsid w:val="00CF3F2D"/>
    <w:rsid w:val="00CF50AD"/>
    <w:rsid w:val="00CF5557"/>
    <w:rsid w:val="00CF5A0B"/>
    <w:rsid w:val="00CF5C48"/>
    <w:rsid w:val="00CF60BD"/>
    <w:rsid w:val="00CF6396"/>
    <w:rsid w:val="00CF6DA2"/>
    <w:rsid w:val="00CF6EF0"/>
    <w:rsid w:val="00CF73D7"/>
    <w:rsid w:val="00D00177"/>
    <w:rsid w:val="00D005CF"/>
    <w:rsid w:val="00D00649"/>
    <w:rsid w:val="00D00D4B"/>
    <w:rsid w:val="00D01A6B"/>
    <w:rsid w:val="00D0332F"/>
    <w:rsid w:val="00D03458"/>
    <w:rsid w:val="00D04CB3"/>
    <w:rsid w:val="00D05090"/>
    <w:rsid w:val="00D05A91"/>
    <w:rsid w:val="00D060DF"/>
    <w:rsid w:val="00D065B2"/>
    <w:rsid w:val="00D0671C"/>
    <w:rsid w:val="00D06A69"/>
    <w:rsid w:val="00D0714D"/>
    <w:rsid w:val="00D07255"/>
    <w:rsid w:val="00D074D5"/>
    <w:rsid w:val="00D10EFA"/>
    <w:rsid w:val="00D112D9"/>
    <w:rsid w:val="00D1193B"/>
    <w:rsid w:val="00D11A40"/>
    <w:rsid w:val="00D1219F"/>
    <w:rsid w:val="00D12453"/>
    <w:rsid w:val="00D12836"/>
    <w:rsid w:val="00D13DD4"/>
    <w:rsid w:val="00D148D9"/>
    <w:rsid w:val="00D14AC2"/>
    <w:rsid w:val="00D151B6"/>
    <w:rsid w:val="00D15D5E"/>
    <w:rsid w:val="00D15D9F"/>
    <w:rsid w:val="00D16075"/>
    <w:rsid w:val="00D16331"/>
    <w:rsid w:val="00D16F56"/>
    <w:rsid w:val="00D16FD3"/>
    <w:rsid w:val="00D17741"/>
    <w:rsid w:val="00D179B1"/>
    <w:rsid w:val="00D2019C"/>
    <w:rsid w:val="00D2092D"/>
    <w:rsid w:val="00D21B62"/>
    <w:rsid w:val="00D21EE0"/>
    <w:rsid w:val="00D225ED"/>
    <w:rsid w:val="00D234C4"/>
    <w:rsid w:val="00D235E9"/>
    <w:rsid w:val="00D23921"/>
    <w:rsid w:val="00D24385"/>
    <w:rsid w:val="00D243FA"/>
    <w:rsid w:val="00D24489"/>
    <w:rsid w:val="00D245BA"/>
    <w:rsid w:val="00D24A64"/>
    <w:rsid w:val="00D24DF5"/>
    <w:rsid w:val="00D25243"/>
    <w:rsid w:val="00D26CF8"/>
    <w:rsid w:val="00D27FE0"/>
    <w:rsid w:val="00D30E9F"/>
    <w:rsid w:val="00D30EC5"/>
    <w:rsid w:val="00D31614"/>
    <w:rsid w:val="00D32186"/>
    <w:rsid w:val="00D324C3"/>
    <w:rsid w:val="00D32D97"/>
    <w:rsid w:val="00D337C0"/>
    <w:rsid w:val="00D3436F"/>
    <w:rsid w:val="00D3452D"/>
    <w:rsid w:val="00D34559"/>
    <w:rsid w:val="00D34F26"/>
    <w:rsid w:val="00D352B8"/>
    <w:rsid w:val="00D35C95"/>
    <w:rsid w:val="00D36286"/>
    <w:rsid w:val="00D37000"/>
    <w:rsid w:val="00D373F8"/>
    <w:rsid w:val="00D375DF"/>
    <w:rsid w:val="00D37B50"/>
    <w:rsid w:val="00D404DD"/>
    <w:rsid w:val="00D40E4F"/>
    <w:rsid w:val="00D40EB1"/>
    <w:rsid w:val="00D417DF"/>
    <w:rsid w:val="00D41A5F"/>
    <w:rsid w:val="00D428F4"/>
    <w:rsid w:val="00D43B90"/>
    <w:rsid w:val="00D43CB3"/>
    <w:rsid w:val="00D43F2B"/>
    <w:rsid w:val="00D44396"/>
    <w:rsid w:val="00D44427"/>
    <w:rsid w:val="00D4515C"/>
    <w:rsid w:val="00D4585F"/>
    <w:rsid w:val="00D45C72"/>
    <w:rsid w:val="00D4615A"/>
    <w:rsid w:val="00D46177"/>
    <w:rsid w:val="00D4694E"/>
    <w:rsid w:val="00D47994"/>
    <w:rsid w:val="00D47C61"/>
    <w:rsid w:val="00D5014D"/>
    <w:rsid w:val="00D50ED2"/>
    <w:rsid w:val="00D5121B"/>
    <w:rsid w:val="00D517DC"/>
    <w:rsid w:val="00D51C97"/>
    <w:rsid w:val="00D5278C"/>
    <w:rsid w:val="00D52A7F"/>
    <w:rsid w:val="00D533D5"/>
    <w:rsid w:val="00D538C9"/>
    <w:rsid w:val="00D54939"/>
    <w:rsid w:val="00D55485"/>
    <w:rsid w:val="00D556C7"/>
    <w:rsid w:val="00D55F89"/>
    <w:rsid w:val="00D5661C"/>
    <w:rsid w:val="00D56910"/>
    <w:rsid w:val="00D56A20"/>
    <w:rsid w:val="00D56E89"/>
    <w:rsid w:val="00D579B4"/>
    <w:rsid w:val="00D57F5F"/>
    <w:rsid w:val="00D6048F"/>
    <w:rsid w:val="00D61098"/>
    <w:rsid w:val="00D6140A"/>
    <w:rsid w:val="00D6212A"/>
    <w:rsid w:val="00D624B7"/>
    <w:rsid w:val="00D633EB"/>
    <w:rsid w:val="00D64B62"/>
    <w:rsid w:val="00D64F82"/>
    <w:rsid w:val="00D659DB"/>
    <w:rsid w:val="00D66814"/>
    <w:rsid w:val="00D669C0"/>
    <w:rsid w:val="00D66A96"/>
    <w:rsid w:val="00D66C43"/>
    <w:rsid w:val="00D66DAC"/>
    <w:rsid w:val="00D674AA"/>
    <w:rsid w:val="00D67AD5"/>
    <w:rsid w:val="00D67FC6"/>
    <w:rsid w:val="00D70A97"/>
    <w:rsid w:val="00D70FB5"/>
    <w:rsid w:val="00D7117B"/>
    <w:rsid w:val="00D711D1"/>
    <w:rsid w:val="00D731A3"/>
    <w:rsid w:val="00D732FE"/>
    <w:rsid w:val="00D739AD"/>
    <w:rsid w:val="00D73FE7"/>
    <w:rsid w:val="00D742E3"/>
    <w:rsid w:val="00D74527"/>
    <w:rsid w:val="00D7530C"/>
    <w:rsid w:val="00D75F6D"/>
    <w:rsid w:val="00D76167"/>
    <w:rsid w:val="00D7672E"/>
    <w:rsid w:val="00D804B0"/>
    <w:rsid w:val="00D808B5"/>
    <w:rsid w:val="00D812A6"/>
    <w:rsid w:val="00D813BC"/>
    <w:rsid w:val="00D820F4"/>
    <w:rsid w:val="00D8391C"/>
    <w:rsid w:val="00D83DB4"/>
    <w:rsid w:val="00D84028"/>
    <w:rsid w:val="00D8644A"/>
    <w:rsid w:val="00D8720C"/>
    <w:rsid w:val="00D87BCB"/>
    <w:rsid w:val="00D87E1C"/>
    <w:rsid w:val="00D87F87"/>
    <w:rsid w:val="00D90222"/>
    <w:rsid w:val="00D9083E"/>
    <w:rsid w:val="00D90A55"/>
    <w:rsid w:val="00D90A71"/>
    <w:rsid w:val="00D91036"/>
    <w:rsid w:val="00D9134E"/>
    <w:rsid w:val="00D91C8A"/>
    <w:rsid w:val="00D927C2"/>
    <w:rsid w:val="00D92E2D"/>
    <w:rsid w:val="00D948FB"/>
    <w:rsid w:val="00D94C34"/>
    <w:rsid w:val="00D94EAD"/>
    <w:rsid w:val="00D9525D"/>
    <w:rsid w:val="00D96A7C"/>
    <w:rsid w:val="00D96C33"/>
    <w:rsid w:val="00D96F2A"/>
    <w:rsid w:val="00D9751B"/>
    <w:rsid w:val="00D97DFD"/>
    <w:rsid w:val="00DA10AB"/>
    <w:rsid w:val="00DA15D6"/>
    <w:rsid w:val="00DA16F7"/>
    <w:rsid w:val="00DA35EE"/>
    <w:rsid w:val="00DA3B5E"/>
    <w:rsid w:val="00DA3F8D"/>
    <w:rsid w:val="00DA4868"/>
    <w:rsid w:val="00DA487E"/>
    <w:rsid w:val="00DA5152"/>
    <w:rsid w:val="00DA5171"/>
    <w:rsid w:val="00DA5FC0"/>
    <w:rsid w:val="00DA62D7"/>
    <w:rsid w:val="00DA6819"/>
    <w:rsid w:val="00DA6980"/>
    <w:rsid w:val="00DA6ADD"/>
    <w:rsid w:val="00DA6EF8"/>
    <w:rsid w:val="00DA7595"/>
    <w:rsid w:val="00DA75E5"/>
    <w:rsid w:val="00DA7794"/>
    <w:rsid w:val="00DB0590"/>
    <w:rsid w:val="00DB1674"/>
    <w:rsid w:val="00DB17E6"/>
    <w:rsid w:val="00DB225C"/>
    <w:rsid w:val="00DB24BC"/>
    <w:rsid w:val="00DB34F2"/>
    <w:rsid w:val="00DB3D97"/>
    <w:rsid w:val="00DB458E"/>
    <w:rsid w:val="00DB59E5"/>
    <w:rsid w:val="00DB5C9A"/>
    <w:rsid w:val="00DB615A"/>
    <w:rsid w:val="00DB716A"/>
    <w:rsid w:val="00DB7B6B"/>
    <w:rsid w:val="00DC2135"/>
    <w:rsid w:val="00DC22FC"/>
    <w:rsid w:val="00DC26C0"/>
    <w:rsid w:val="00DC33A9"/>
    <w:rsid w:val="00DC347E"/>
    <w:rsid w:val="00DC366C"/>
    <w:rsid w:val="00DC3A8D"/>
    <w:rsid w:val="00DC3CD4"/>
    <w:rsid w:val="00DC3CD7"/>
    <w:rsid w:val="00DC4A2B"/>
    <w:rsid w:val="00DC4C21"/>
    <w:rsid w:val="00DC538B"/>
    <w:rsid w:val="00DC6526"/>
    <w:rsid w:val="00DC692A"/>
    <w:rsid w:val="00DC6961"/>
    <w:rsid w:val="00DC7340"/>
    <w:rsid w:val="00DC7434"/>
    <w:rsid w:val="00DD0495"/>
    <w:rsid w:val="00DD068C"/>
    <w:rsid w:val="00DD121A"/>
    <w:rsid w:val="00DD1E29"/>
    <w:rsid w:val="00DD33A2"/>
    <w:rsid w:val="00DD581A"/>
    <w:rsid w:val="00DD5B05"/>
    <w:rsid w:val="00DD5BBD"/>
    <w:rsid w:val="00DD5EE9"/>
    <w:rsid w:val="00DD6AE8"/>
    <w:rsid w:val="00DD6E93"/>
    <w:rsid w:val="00DD7E06"/>
    <w:rsid w:val="00DE00E8"/>
    <w:rsid w:val="00DE24AC"/>
    <w:rsid w:val="00DE37F2"/>
    <w:rsid w:val="00DE3F66"/>
    <w:rsid w:val="00DE4716"/>
    <w:rsid w:val="00DE5911"/>
    <w:rsid w:val="00DE79CB"/>
    <w:rsid w:val="00DF01B3"/>
    <w:rsid w:val="00DF06E2"/>
    <w:rsid w:val="00DF24DE"/>
    <w:rsid w:val="00DF3198"/>
    <w:rsid w:val="00DF3B33"/>
    <w:rsid w:val="00DF44C2"/>
    <w:rsid w:val="00DF4B5D"/>
    <w:rsid w:val="00DF60EF"/>
    <w:rsid w:val="00DF6F05"/>
    <w:rsid w:val="00DF71C5"/>
    <w:rsid w:val="00E00A60"/>
    <w:rsid w:val="00E015FC"/>
    <w:rsid w:val="00E01E03"/>
    <w:rsid w:val="00E028D5"/>
    <w:rsid w:val="00E02CEE"/>
    <w:rsid w:val="00E038DC"/>
    <w:rsid w:val="00E044BE"/>
    <w:rsid w:val="00E0463F"/>
    <w:rsid w:val="00E07091"/>
    <w:rsid w:val="00E0713F"/>
    <w:rsid w:val="00E10943"/>
    <w:rsid w:val="00E10D01"/>
    <w:rsid w:val="00E10DE2"/>
    <w:rsid w:val="00E11811"/>
    <w:rsid w:val="00E12569"/>
    <w:rsid w:val="00E12C5F"/>
    <w:rsid w:val="00E12C91"/>
    <w:rsid w:val="00E139E3"/>
    <w:rsid w:val="00E13FAB"/>
    <w:rsid w:val="00E143C1"/>
    <w:rsid w:val="00E144A2"/>
    <w:rsid w:val="00E14A9D"/>
    <w:rsid w:val="00E151C0"/>
    <w:rsid w:val="00E15512"/>
    <w:rsid w:val="00E175A7"/>
    <w:rsid w:val="00E20052"/>
    <w:rsid w:val="00E2064F"/>
    <w:rsid w:val="00E21996"/>
    <w:rsid w:val="00E22102"/>
    <w:rsid w:val="00E22205"/>
    <w:rsid w:val="00E223FD"/>
    <w:rsid w:val="00E231BF"/>
    <w:rsid w:val="00E249E2"/>
    <w:rsid w:val="00E24CAA"/>
    <w:rsid w:val="00E2541B"/>
    <w:rsid w:val="00E26447"/>
    <w:rsid w:val="00E3074B"/>
    <w:rsid w:val="00E324F6"/>
    <w:rsid w:val="00E3320C"/>
    <w:rsid w:val="00E3348E"/>
    <w:rsid w:val="00E33D7C"/>
    <w:rsid w:val="00E33D89"/>
    <w:rsid w:val="00E34236"/>
    <w:rsid w:val="00E3467F"/>
    <w:rsid w:val="00E360D8"/>
    <w:rsid w:val="00E3656E"/>
    <w:rsid w:val="00E3670A"/>
    <w:rsid w:val="00E3708B"/>
    <w:rsid w:val="00E37130"/>
    <w:rsid w:val="00E3794E"/>
    <w:rsid w:val="00E37C23"/>
    <w:rsid w:val="00E37F83"/>
    <w:rsid w:val="00E401EB"/>
    <w:rsid w:val="00E414FA"/>
    <w:rsid w:val="00E41870"/>
    <w:rsid w:val="00E41B58"/>
    <w:rsid w:val="00E41DC3"/>
    <w:rsid w:val="00E4220C"/>
    <w:rsid w:val="00E4230C"/>
    <w:rsid w:val="00E4267D"/>
    <w:rsid w:val="00E4299C"/>
    <w:rsid w:val="00E42AC0"/>
    <w:rsid w:val="00E42D71"/>
    <w:rsid w:val="00E42F78"/>
    <w:rsid w:val="00E436CB"/>
    <w:rsid w:val="00E44493"/>
    <w:rsid w:val="00E44EFE"/>
    <w:rsid w:val="00E44F7F"/>
    <w:rsid w:val="00E45429"/>
    <w:rsid w:val="00E4579B"/>
    <w:rsid w:val="00E45812"/>
    <w:rsid w:val="00E458BB"/>
    <w:rsid w:val="00E462DE"/>
    <w:rsid w:val="00E46535"/>
    <w:rsid w:val="00E46726"/>
    <w:rsid w:val="00E46C5D"/>
    <w:rsid w:val="00E50509"/>
    <w:rsid w:val="00E50707"/>
    <w:rsid w:val="00E50A26"/>
    <w:rsid w:val="00E50F90"/>
    <w:rsid w:val="00E515CB"/>
    <w:rsid w:val="00E51FF0"/>
    <w:rsid w:val="00E5266C"/>
    <w:rsid w:val="00E52F88"/>
    <w:rsid w:val="00E5303F"/>
    <w:rsid w:val="00E5384E"/>
    <w:rsid w:val="00E539A8"/>
    <w:rsid w:val="00E547CB"/>
    <w:rsid w:val="00E54F58"/>
    <w:rsid w:val="00E55BD0"/>
    <w:rsid w:val="00E57029"/>
    <w:rsid w:val="00E57219"/>
    <w:rsid w:val="00E578C1"/>
    <w:rsid w:val="00E60251"/>
    <w:rsid w:val="00E60BBE"/>
    <w:rsid w:val="00E61983"/>
    <w:rsid w:val="00E62717"/>
    <w:rsid w:val="00E628FC"/>
    <w:rsid w:val="00E62ACB"/>
    <w:rsid w:val="00E62ACC"/>
    <w:rsid w:val="00E63BC2"/>
    <w:rsid w:val="00E641FE"/>
    <w:rsid w:val="00E6460B"/>
    <w:rsid w:val="00E6463A"/>
    <w:rsid w:val="00E659ED"/>
    <w:rsid w:val="00E6604C"/>
    <w:rsid w:val="00E661B7"/>
    <w:rsid w:val="00E700A3"/>
    <w:rsid w:val="00E70955"/>
    <w:rsid w:val="00E709D6"/>
    <w:rsid w:val="00E70B0E"/>
    <w:rsid w:val="00E70B31"/>
    <w:rsid w:val="00E70C08"/>
    <w:rsid w:val="00E70FFB"/>
    <w:rsid w:val="00E71B23"/>
    <w:rsid w:val="00E7317B"/>
    <w:rsid w:val="00E73353"/>
    <w:rsid w:val="00E73484"/>
    <w:rsid w:val="00E75A4B"/>
    <w:rsid w:val="00E76821"/>
    <w:rsid w:val="00E76D8F"/>
    <w:rsid w:val="00E779BE"/>
    <w:rsid w:val="00E808B6"/>
    <w:rsid w:val="00E80BB3"/>
    <w:rsid w:val="00E81FFA"/>
    <w:rsid w:val="00E8242C"/>
    <w:rsid w:val="00E82C4A"/>
    <w:rsid w:val="00E834BC"/>
    <w:rsid w:val="00E834F0"/>
    <w:rsid w:val="00E8452C"/>
    <w:rsid w:val="00E84625"/>
    <w:rsid w:val="00E84649"/>
    <w:rsid w:val="00E85120"/>
    <w:rsid w:val="00E85324"/>
    <w:rsid w:val="00E85BC5"/>
    <w:rsid w:val="00E85DE2"/>
    <w:rsid w:val="00E85F88"/>
    <w:rsid w:val="00E86A39"/>
    <w:rsid w:val="00E86A4B"/>
    <w:rsid w:val="00E86F3B"/>
    <w:rsid w:val="00E86FE4"/>
    <w:rsid w:val="00E87985"/>
    <w:rsid w:val="00E87DF3"/>
    <w:rsid w:val="00E90C9E"/>
    <w:rsid w:val="00E92186"/>
    <w:rsid w:val="00E92549"/>
    <w:rsid w:val="00E92968"/>
    <w:rsid w:val="00E9297E"/>
    <w:rsid w:val="00E93BE3"/>
    <w:rsid w:val="00E946EC"/>
    <w:rsid w:val="00E94811"/>
    <w:rsid w:val="00E95088"/>
    <w:rsid w:val="00E951A9"/>
    <w:rsid w:val="00E95911"/>
    <w:rsid w:val="00E960C5"/>
    <w:rsid w:val="00E9663F"/>
    <w:rsid w:val="00E9752D"/>
    <w:rsid w:val="00EA1426"/>
    <w:rsid w:val="00EA1B95"/>
    <w:rsid w:val="00EA1CC8"/>
    <w:rsid w:val="00EA1EFA"/>
    <w:rsid w:val="00EA23B9"/>
    <w:rsid w:val="00EA27A0"/>
    <w:rsid w:val="00EA2CC0"/>
    <w:rsid w:val="00EA3B82"/>
    <w:rsid w:val="00EA3D2D"/>
    <w:rsid w:val="00EA3FD2"/>
    <w:rsid w:val="00EA4082"/>
    <w:rsid w:val="00EA40EF"/>
    <w:rsid w:val="00EA44D0"/>
    <w:rsid w:val="00EA4C31"/>
    <w:rsid w:val="00EA5240"/>
    <w:rsid w:val="00EA5711"/>
    <w:rsid w:val="00EA6922"/>
    <w:rsid w:val="00EA75BA"/>
    <w:rsid w:val="00EA7DD5"/>
    <w:rsid w:val="00EB0AFA"/>
    <w:rsid w:val="00EB0E76"/>
    <w:rsid w:val="00EB11A6"/>
    <w:rsid w:val="00EB15BD"/>
    <w:rsid w:val="00EB1CC0"/>
    <w:rsid w:val="00EB2034"/>
    <w:rsid w:val="00EB20F1"/>
    <w:rsid w:val="00EB2B24"/>
    <w:rsid w:val="00EB2EEB"/>
    <w:rsid w:val="00EB2F1A"/>
    <w:rsid w:val="00EB3AA4"/>
    <w:rsid w:val="00EB500F"/>
    <w:rsid w:val="00EB5A5F"/>
    <w:rsid w:val="00EB6C6B"/>
    <w:rsid w:val="00EB760A"/>
    <w:rsid w:val="00EB7DDA"/>
    <w:rsid w:val="00EC065E"/>
    <w:rsid w:val="00EC0DBB"/>
    <w:rsid w:val="00EC13ED"/>
    <w:rsid w:val="00EC1C13"/>
    <w:rsid w:val="00EC1F33"/>
    <w:rsid w:val="00EC2737"/>
    <w:rsid w:val="00EC2C10"/>
    <w:rsid w:val="00EC2C74"/>
    <w:rsid w:val="00EC43D1"/>
    <w:rsid w:val="00EC4468"/>
    <w:rsid w:val="00EC45D9"/>
    <w:rsid w:val="00EC45E3"/>
    <w:rsid w:val="00EC4996"/>
    <w:rsid w:val="00EC49C1"/>
    <w:rsid w:val="00EC54A4"/>
    <w:rsid w:val="00EC5660"/>
    <w:rsid w:val="00EC643F"/>
    <w:rsid w:val="00EC67F1"/>
    <w:rsid w:val="00EC6CF5"/>
    <w:rsid w:val="00EC6D83"/>
    <w:rsid w:val="00ED06CF"/>
    <w:rsid w:val="00ED07E6"/>
    <w:rsid w:val="00ED0FEA"/>
    <w:rsid w:val="00ED1320"/>
    <w:rsid w:val="00ED13F4"/>
    <w:rsid w:val="00ED16CE"/>
    <w:rsid w:val="00ED1C53"/>
    <w:rsid w:val="00ED2015"/>
    <w:rsid w:val="00ED29EF"/>
    <w:rsid w:val="00ED2FFD"/>
    <w:rsid w:val="00ED32B4"/>
    <w:rsid w:val="00ED3445"/>
    <w:rsid w:val="00ED367E"/>
    <w:rsid w:val="00ED377F"/>
    <w:rsid w:val="00ED3AAC"/>
    <w:rsid w:val="00ED420B"/>
    <w:rsid w:val="00ED4508"/>
    <w:rsid w:val="00ED5A07"/>
    <w:rsid w:val="00ED5E58"/>
    <w:rsid w:val="00ED7DC3"/>
    <w:rsid w:val="00EE0B18"/>
    <w:rsid w:val="00EE1227"/>
    <w:rsid w:val="00EE1BC9"/>
    <w:rsid w:val="00EE1CC7"/>
    <w:rsid w:val="00EE31A6"/>
    <w:rsid w:val="00EE3281"/>
    <w:rsid w:val="00EE3282"/>
    <w:rsid w:val="00EE363A"/>
    <w:rsid w:val="00EE3A31"/>
    <w:rsid w:val="00EE3CE9"/>
    <w:rsid w:val="00EE4569"/>
    <w:rsid w:val="00EE4595"/>
    <w:rsid w:val="00EE47DF"/>
    <w:rsid w:val="00EE4A3B"/>
    <w:rsid w:val="00EE4CA7"/>
    <w:rsid w:val="00EE4D3A"/>
    <w:rsid w:val="00EE5A4E"/>
    <w:rsid w:val="00EE608C"/>
    <w:rsid w:val="00EE6552"/>
    <w:rsid w:val="00EE6875"/>
    <w:rsid w:val="00EE76B5"/>
    <w:rsid w:val="00EE7991"/>
    <w:rsid w:val="00EE7AAB"/>
    <w:rsid w:val="00EE7E0C"/>
    <w:rsid w:val="00EF0DB0"/>
    <w:rsid w:val="00EF12E2"/>
    <w:rsid w:val="00EF13D3"/>
    <w:rsid w:val="00EF1C61"/>
    <w:rsid w:val="00EF1C7F"/>
    <w:rsid w:val="00EF2D43"/>
    <w:rsid w:val="00EF33EB"/>
    <w:rsid w:val="00EF3CB4"/>
    <w:rsid w:val="00EF3F84"/>
    <w:rsid w:val="00EF5074"/>
    <w:rsid w:val="00EF6DE4"/>
    <w:rsid w:val="00EF6F4E"/>
    <w:rsid w:val="00EF71B3"/>
    <w:rsid w:val="00F00D53"/>
    <w:rsid w:val="00F0143E"/>
    <w:rsid w:val="00F01B5A"/>
    <w:rsid w:val="00F02D49"/>
    <w:rsid w:val="00F0315C"/>
    <w:rsid w:val="00F03F6A"/>
    <w:rsid w:val="00F048E7"/>
    <w:rsid w:val="00F04A1A"/>
    <w:rsid w:val="00F04CE7"/>
    <w:rsid w:val="00F04E10"/>
    <w:rsid w:val="00F05083"/>
    <w:rsid w:val="00F05D34"/>
    <w:rsid w:val="00F05D48"/>
    <w:rsid w:val="00F06878"/>
    <w:rsid w:val="00F076BE"/>
    <w:rsid w:val="00F07C0C"/>
    <w:rsid w:val="00F07ED2"/>
    <w:rsid w:val="00F104EE"/>
    <w:rsid w:val="00F109E8"/>
    <w:rsid w:val="00F11302"/>
    <w:rsid w:val="00F1161B"/>
    <w:rsid w:val="00F118F7"/>
    <w:rsid w:val="00F12266"/>
    <w:rsid w:val="00F1264D"/>
    <w:rsid w:val="00F12BE7"/>
    <w:rsid w:val="00F1340F"/>
    <w:rsid w:val="00F1350F"/>
    <w:rsid w:val="00F1495B"/>
    <w:rsid w:val="00F14CD9"/>
    <w:rsid w:val="00F15897"/>
    <w:rsid w:val="00F16017"/>
    <w:rsid w:val="00F16782"/>
    <w:rsid w:val="00F20441"/>
    <w:rsid w:val="00F2073E"/>
    <w:rsid w:val="00F208A7"/>
    <w:rsid w:val="00F20AA0"/>
    <w:rsid w:val="00F21246"/>
    <w:rsid w:val="00F21EE4"/>
    <w:rsid w:val="00F22EB1"/>
    <w:rsid w:val="00F24145"/>
    <w:rsid w:val="00F24B21"/>
    <w:rsid w:val="00F25325"/>
    <w:rsid w:val="00F27207"/>
    <w:rsid w:val="00F27353"/>
    <w:rsid w:val="00F27629"/>
    <w:rsid w:val="00F30BDB"/>
    <w:rsid w:val="00F31E45"/>
    <w:rsid w:val="00F333C3"/>
    <w:rsid w:val="00F33517"/>
    <w:rsid w:val="00F3355C"/>
    <w:rsid w:val="00F33F09"/>
    <w:rsid w:val="00F3409A"/>
    <w:rsid w:val="00F34DCF"/>
    <w:rsid w:val="00F35535"/>
    <w:rsid w:val="00F359A5"/>
    <w:rsid w:val="00F35CD7"/>
    <w:rsid w:val="00F35D4C"/>
    <w:rsid w:val="00F35E2E"/>
    <w:rsid w:val="00F37290"/>
    <w:rsid w:val="00F405A7"/>
    <w:rsid w:val="00F4062C"/>
    <w:rsid w:val="00F40ED4"/>
    <w:rsid w:val="00F41576"/>
    <w:rsid w:val="00F41C41"/>
    <w:rsid w:val="00F428CA"/>
    <w:rsid w:val="00F42B1A"/>
    <w:rsid w:val="00F43148"/>
    <w:rsid w:val="00F4325F"/>
    <w:rsid w:val="00F435FA"/>
    <w:rsid w:val="00F43A4B"/>
    <w:rsid w:val="00F44691"/>
    <w:rsid w:val="00F44B06"/>
    <w:rsid w:val="00F4518F"/>
    <w:rsid w:val="00F459D9"/>
    <w:rsid w:val="00F45F8F"/>
    <w:rsid w:val="00F511EC"/>
    <w:rsid w:val="00F513DB"/>
    <w:rsid w:val="00F524B8"/>
    <w:rsid w:val="00F524D9"/>
    <w:rsid w:val="00F5254C"/>
    <w:rsid w:val="00F526B7"/>
    <w:rsid w:val="00F52AC3"/>
    <w:rsid w:val="00F52CD4"/>
    <w:rsid w:val="00F53550"/>
    <w:rsid w:val="00F535FC"/>
    <w:rsid w:val="00F53804"/>
    <w:rsid w:val="00F542F0"/>
    <w:rsid w:val="00F5432A"/>
    <w:rsid w:val="00F54423"/>
    <w:rsid w:val="00F545DF"/>
    <w:rsid w:val="00F5498E"/>
    <w:rsid w:val="00F54AED"/>
    <w:rsid w:val="00F54D22"/>
    <w:rsid w:val="00F54FC6"/>
    <w:rsid w:val="00F55082"/>
    <w:rsid w:val="00F55439"/>
    <w:rsid w:val="00F55A83"/>
    <w:rsid w:val="00F55EA2"/>
    <w:rsid w:val="00F56A5D"/>
    <w:rsid w:val="00F57724"/>
    <w:rsid w:val="00F57863"/>
    <w:rsid w:val="00F57960"/>
    <w:rsid w:val="00F57A9A"/>
    <w:rsid w:val="00F57B20"/>
    <w:rsid w:val="00F57CBD"/>
    <w:rsid w:val="00F60ED9"/>
    <w:rsid w:val="00F611CE"/>
    <w:rsid w:val="00F6174B"/>
    <w:rsid w:val="00F61F04"/>
    <w:rsid w:val="00F61FB0"/>
    <w:rsid w:val="00F63B95"/>
    <w:rsid w:val="00F63C60"/>
    <w:rsid w:val="00F63D65"/>
    <w:rsid w:val="00F64157"/>
    <w:rsid w:val="00F64CD3"/>
    <w:rsid w:val="00F64F32"/>
    <w:rsid w:val="00F665AD"/>
    <w:rsid w:val="00F666C5"/>
    <w:rsid w:val="00F66A0D"/>
    <w:rsid w:val="00F66EE9"/>
    <w:rsid w:val="00F66F09"/>
    <w:rsid w:val="00F67337"/>
    <w:rsid w:val="00F679A8"/>
    <w:rsid w:val="00F67F12"/>
    <w:rsid w:val="00F701D2"/>
    <w:rsid w:val="00F70A78"/>
    <w:rsid w:val="00F70C9F"/>
    <w:rsid w:val="00F70CAF"/>
    <w:rsid w:val="00F71609"/>
    <w:rsid w:val="00F717B5"/>
    <w:rsid w:val="00F71C43"/>
    <w:rsid w:val="00F721B6"/>
    <w:rsid w:val="00F72476"/>
    <w:rsid w:val="00F72A8D"/>
    <w:rsid w:val="00F73490"/>
    <w:rsid w:val="00F7363D"/>
    <w:rsid w:val="00F737CF"/>
    <w:rsid w:val="00F758F9"/>
    <w:rsid w:val="00F75D24"/>
    <w:rsid w:val="00F76470"/>
    <w:rsid w:val="00F77A19"/>
    <w:rsid w:val="00F80C5A"/>
    <w:rsid w:val="00F80D7F"/>
    <w:rsid w:val="00F8151A"/>
    <w:rsid w:val="00F81806"/>
    <w:rsid w:val="00F81BEB"/>
    <w:rsid w:val="00F81FCE"/>
    <w:rsid w:val="00F830CC"/>
    <w:rsid w:val="00F83468"/>
    <w:rsid w:val="00F83676"/>
    <w:rsid w:val="00F83E71"/>
    <w:rsid w:val="00F8411D"/>
    <w:rsid w:val="00F844B8"/>
    <w:rsid w:val="00F85324"/>
    <w:rsid w:val="00F866C9"/>
    <w:rsid w:val="00F86930"/>
    <w:rsid w:val="00F86CB5"/>
    <w:rsid w:val="00F87AE6"/>
    <w:rsid w:val="00F87B9E"/>
    <w:rsid w:val="00F87BFD"/>
    <w:rsid w:val="00F87FBA"/>
    <w:rsid w:val="00F90233"/>
    <w:rsid w:val="00F90309"/>
    <w:rsid w:val="00F903C1"/>
    <w:rsid w:val="00F90E01"/>
    <w:rsid w:val="00F912B5"/>
    <w:rsid w:val="00F91C5B"/>
    <w:rsid w:val="00F91DFF"/>
    <w:rsid w:val="00F92954"/>
    <w:rsid w:val="00F937C0"/>
    <w:rsid w:val="00F93C6A"/>
    <w:rsid w:val="00F94151"/>
    <w:rsid w:val="00F95D70"/>
    <w:rsid w:val="00F95E21"/>
    <w:rsid w:val="00F960CA"/>
    <w:rsid w:val="00F96D5A"/>
    <w:rsid w:val="00F973FA"/>
    <w:rsid w:val="00F97B24"/>
    <w:rsid w:val="00F97BAE"/>
    <w:rsid w:val="00F97D17"/>
    <w:rsid w:val="00FA04E7"/>
    <w:rsid w:val="00FA0A0A"/>
    <w:rsid w:val="00FA0B8F"/>
    <w:rsid w:val="00FA1019"/>
    <w:rsid w:val="00FA15FF"/>
    <w:rsid w:val="00FA2800"/>
    <w:rsid w:val="00FA355A"/>
    <w:rsid w:val="00FA392C"/>
    <w:rsid w:val="00FA398F"/>
    <w:rsid w:val="00FA39F4"/>
    <w:rsid w:val="00FA431A"/>
    <w:rsid w:val="00FA5021"/>
    <w:rsid w:val="00FA54BB"/>
    <w:rsid w:val="00FA567D"/>
    <w:rsid w:val="00FA66DD"/>
    <w:rsid w:val="00FA67F6"/>
    <w:rsid w:val="00FA78B5"/>
    <w:rsid w:val="00FA79BF"/>
    <w:rsid w:val="00FB016B"/>
    <w:rsid w:val="00FB036C"/>
    <w:rsid w:val="00FB0EFC"/>
    <w:rsid w:val="00FB200B"/>
    <w:rsid w:val="00FB27D9"/>
    <w:rsid w:val="00FB28CF"/>
    <w:rsid w:val="00FB3208"/>
    <w:rsid w:val="00FB3B91"/>
    <w:rsid w:val="00FB3C91"/>
    <w:rsid w:val="00FB4AD8"/>
    <w:rsid w:val="00FB5242"/>
    <w:rsid w:val="00FB5892"/>
    <w:rsid w:val="00FB58CC"/>
    <w:rsid w:val="00FB59BC"/>
    <w:rsid w:val="00FB5A33"/>
    <w:rsid w:val="00FB6182"/>
    <w:rsid w:val="00FB62DF"/>
    <w:rsid w:val="00FB63C8"/>
    <w:rsid w:val="00FB649E"/>
    <w:rsid w:val="00FB699D"/>
    <w:rsid w:val="00FB6C80"/>
    <w:rsid w:val="00FB6C87"/>
    <w:rsid w:val="00FB6E22"/>
    <w:rsid w:val="00FB75C5"/>
    <w:rsid w:val="00FB7757"/>
    <w:rsid w:val="00FB788D"/>
    <w:rsid w:val="00FB78A7"/>
    <w:rsid w:val="00FC02E5"/>
    <w:rsid w:val="00FC1B63"/>
    <w:rsid w:val="00FC20D9"/>
    <w:rsid w:val="00FC27B4"/>
    <w:rsid w:val="00FC2931"/>
    <w:rsid w:val="00FC2D18"/>
    <w:rsid w:val="00FC3A56"/>
    <w:rsid w:val="00FC4046"/>
    <w:rsid w:val="00FC41D3"/>
    <w:rsid w:val="00FC4567"/>
    <w:rsid w:val="00FC486C"/>
    <w:rsid w:val="00FC5F1A"/>
    <w:rsid w:val="00FC6DF9"/>
    <w:rsid w:val="00FC70FD"/>
    <w:rsid w:val="00FC7393"/>
    <w:rsid w:val="00FC74B1"/>
    <w:rsid w:val="00FC77B4"/>
    <w:rsid w:val="00FD274F"/>
    <w:rsid w:val="00FD2A4C"/>
    <w:rsid w:val="00FD2A77"/>
    <w:rsid w:val="00FD2E8F"/>
    <w:rsid w:val="00FD362D"/>
    <w:rsid w:val="00FD3D68"/>
    <w:rsid w:val="00FD42A1"/>
    <w:rsid w:val="00FD46C8"/>
    <w:rsid w:val="00FD4950"/>
    <w:rsid w:val="00FD5250"/>
    <w:rsid w:val="00FD5A24"/>
    <w:rsid w:val="00FD5E63"/>
    <w:rsid w:val="00FD66FE"/>
    <w:rsid w:val="00FD6D54"/>
    <w:rsid w:val="00FD70A4"/>
    <w:rsid w:val="00FD7206"/>
    <w:rsid w:val="00FD7F36"/>
    <w:rsid w:val="00FD7FB7"/>
    <w:rsid w:val="00FE0295"/>
    <w:rsid w:val="00FE0502"/>
    <w:rsid w:val="00FE0B28"/>
    <w:rsid w:val="00FE0D30"/>
    <w:rsid w:val="00FE0EDB"/>
    <w:rsid w:val="00FE12DE"/>
    <w:rsid w:val="00FE2119"/>
    <w:rsid w:val="00FE275D"/>
    <w:rsid w:val="00FE28E0"/>
    <w:rsid w:val="00FE2EC4"/>
    <w:rsid w:val="00FE486A"/>
    <w:rsid w:val="00FE4890"/>
    <w:rsid w:val="00FE4F3F"/>
    <w:rsid w:val="00FE6662"/>
    <w:rsid w:val="00FE7D2D"/>
    <w:rsid w:val="00FF0BC5"/>
    <w:rsid w:val="00FF0C54"/>
    <w:rsid w:val="00FF2EED"/>
    <w:rsid w:val="00FF3681"/>
    <w:rsid w:val="00FF38A8"/>
    <w:rsid w:val="00FF6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43AB1"/>
  <w15:docId w15:val="{AD7B31C3-D1D3-4A01-83C5-DFEFB9C2C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5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FB6E22"/>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FB6E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nhideWhenUsed/>
    <w:qFormat/>
    <w:rsid w:val="004F3C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2"/>
    </w:pPr>
    <w:rPr>
      <w:rFonts w:ascii="Times New Roman" w:hAnsi="Times New Roman" w:cs="Times New Roman"/>
      <w:spacing w:val="-3"/>
      <w:sz w:val="36"/>
      <w:szCs w:val="36"/>
    </w:rPr>
  </w:style>
  <w:style w:type="paragraph" w:styleId="Heading4">
    <w:name w:val="heading 4"/>
    <w:basedOn w:val="Normal"/>
    <w:next w:val="Normal"/>
    <w:link w:val="Heading4Char"/>
    <w:unhideWhenUsed/>
    <w:qFormat/>
    <w:rsid w:val="00563AF8"/>
    <w:pPr>
      <w:keepNext/>
      <w:jc w:val="both"/>
      <w:outlineLvl w:val="3"/>
    </w:pPr>
    <w:rPr>
      <w:rFonts w:ascii="Times New Roman" w:hAnsi="Times New Roman" w:cs="Times New Roman"/>
      <w:i/>
      <w:iCs/>
      <w:sz w:val="22"/>
      <w:szCs w:val="22"/>
    </w:rPr>
  </w:style>
  <w:style w:type="paragraph" w:styleId="Heading5">
    <w:name w:val="heading 5"/>
    <w:basedOn w:val="Normal"/>
    <w:next w:val="Normal"/>
    <w:link w:val="Heading5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link w:val="Heading7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unhideWhenUsed/>
    <w:qFormat/>
    <w:rsid w:val="00847A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i/>
      <w:iCs/>
      <w:sz w:val="22"/>
      <w:szCs w:val="22"/>
    </w:rPr>
  </w:style>
  <w:style w:type="paragraph" w:styleId="Heading9">
    <w:name w:val="heading 9"/>
    <w:basedOn w:val="Normal"/>
    <w:next w:val="Normal"/>
    <w:link w:val="Heading9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2502"/>
        <w:tab w:val="left" w:pos="8910"/>
      </w:tabs>
      <w:spacing w:line="240" w:lineRule="auto"/>
      <w:ind w:left="-108"/>
      <w:jc w:val="center"/>
      <w:outlineLvl w:val="8"/>
    </w:pPr>
    <w:rPr>
      <w:rFonts w:cs="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6E22"/>
    <w:pPr>
      <w:tabs>
        <w:tab w:val="center" w:pos="4536"/>
        <w:tab w:val="right" w:pos="9072"/>
      </w:tabs>
    </w:pPr>
  </w:style>
  <w:style w:type="paragraph" w:styleId="Footer">
    <w:name w:val="footer"/>
    <w:basedOn w:val="Normal"/>
    <w:link w:val="FooterChar"/>
    <w:uiPriority w:val="99"/>
    <w:rsid w:val="00FB6E22"/>
    <w:pPr>
      <w:tabs>
        <w:tab w:val="center" w:pos="4536"/>
        <w:tab w:val="right" w:pos="9072"/>
      </w:tabs>
    </w:pPr>
  </w:style>
  <w:style w:type="paragraph" w:styleId="ListBullet">
    <w:name w:val="List Bullet"/>
    <w:basedOn w:val="Normal"/>
    <w:rsid w:val="00FB6E22"/>
    <w:pPr>
      <w:numPr>
        <w:numId w:val="3"/>
      </w:numPr>
      <w:tabs>
        <w:tab w:val="clear" w:pos="360"/>
        <w:tab w:val="left" w:pos="284"/>
      </w:tabs>
      <w:ind w:left="284" w:hanging="284"/>
    </w:pPr>
  </w:style>
  <w:style w:type="paragraph" w:styleId="ListBullet2">
    <w:name w:val="List Bullet 2"/>
    <w:basedOn w:val="Normal"/>
    <w:rsid w:val="00FB6E22"/>
    <w:pPr>
      <w:numPr>
        <w:numId w:val="4"/>
      </w:numPr>
      <w:tabs>
        <w:tab w:val="clear" w:pos="643"/>
        <w:tab w:val="left" w:pos="567"/>
      </w:tabs>
      <w:ind w:left="851" w:hanging="284"/>
    </w:pPr>
  </w:style>
  <w:style w:type="paragraph" w:styleId="ListBullet3">
    <w:name w:val="List Bullet 3"/>
    <w:basedOn w:val="Normal"/>
    <w:rsid w:val="00FB6E22"/>
    <w:pPr>
      <w:numPr>
        <w:numId w:val="1"/>
      </w:numPr>
      <w:tabs>
        <w:tab w:val="clear" w:pos="926"/>
        <w:tab w:val="left" w:pos="851"/>
      </w:tabs>
      <w:ind w:left="1135" w:hanging="284"/>
    </w:pPr>
  </w:style>
  <w:style w:type="paragraph" w:styleId="ListBullet4">
    <w:name w:val="List Bullet 4"/>
    <w:basedOn w:val="Normal"/>
    <w:rsid w:val="00FB6E22"/>
    <w:pPr>
      <w:numPr>
        <w:numId w:val="2"/>
      </w:numPr>
      <w:tabs>
        <w:tab w:val="clear" w:pos="1209"/>
        <w:tab w:val="left" w:pos="1134"/>
      </w:tabs>
      <w:ind w:left="1418" w:hanging="284"/>
    </w:pPr>
  </w:style>
  <w:style w:type="paragraph" w:styleId="ListNumber">
    <w:name w:val="List Number"/>
    <w:basedOn w:val="Normal"/>
    <w:rsid w:val="00FB6E22"/>
    <w:pPr>
      <w:numPr>
        <w:numId w:val="5"/>
      </w:numPr>
      <w:tabs>
        <w:tab w:val="clear" w:pos="360"/>
        <w:tab w:val="left" w:pos="284"/>
      </w:tabs>
      <w:ind w:left="284" w:hanging="284"/>
    </w:pPr>
  </w:style>
  <w:style w:type="paragraph" w:styleId="ListNumber2">
    <w:name w:val="List Number 2"/>
    <w:basedOn w:val="Normal"/>
    <w:rsid w:val="00FB6E22"/>
    <w:pPr>
      <w:numPr>
        <w:numId w:val="6"/>
      </w:numPr>
      <w:tabs>
        <w:tab w:val="clear" w:pos="643"/>
        <w:tab w:val="left" w:pos="567"/>
      </w:tabs>
      <w:ind w:left="851" w:hanging="284"/>
    </w:pPr>
  </w:style>
  <w:style w:type="paragraph" w:styleId="ListNumber3">
    <w:name w:val="List Number 3"/>
    <w:basedOn w:val="Normal"/>
    <w:rsid w:val="00FB6E22"/>
    <w:pPr>
      <w:numPr>
        <w:numId w:val="7"/>
      </w:numPr>
      <w:tabs>
        <w:tab w:val="clear" w:pos="926"/>
        <w:tab w:val="left" w:pos="851"/>
      </w:tabs>
      <w:ind w:left="1135" w:hanging="284"/>
    </w:pPr>
  </w:style>
  <w:style w:type="paragraph" w:styleId="ListNumber5">
    <w:name w:val="List Number 5"/>
    <w:basedOn w:val="Normal"/>
    <w:rsid w:val="00FB6E22"/>
    <w:pPr>
      <w:numPr>
        <w:numId w:val="8"/>
      </w:numPr>
      <w:tabs>
        <w:tab w:val="clear" w:pos="1492"/>
        <w:tab w:val="left" w:pos="1418"/>
      </w:tabs>
      <w:ind w:left="1418" w:hanging="284"/>
    </w:pPr>
  </w:style>
  <w:style w:type="paragraph" w:styleId="ListNumber4">
    <w:name w:val="List Number 4"/>
    <w:basedOn w:val="Normal"/>
    <w:uiPriority w:val="99"/>
    <w:rsid w:val="00FB6E22"/>
    <w:pPr>
      <w:numPr>
        <w:numId w:val="9"/>
      </w:numPr>
      <w:tabs>
        <w:tab w:val="clear" w:pos="1209"/>
        <w:tab w:val="left" w:pos="1418"/>
      </w:tabs>
    </w:pPr>
  </w:style>
  <w:style w:type="paragraph" w:styleId="TOC2">
    <w:name w:val="toc 2"/>
    <w:basedOn w:val="Normal"/>
    <w:next w:val="Normal"/>
    <w:semiHidden/>
    <w:rsid w:val="00FB6E2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FB6E22"/>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FB6E22"/>
    <w:pPr>
      <w:spacing w:after="120"/>
    </w:pPr>
  </w:style>
  <w:style w:type="paragraph" w:customStyle="1" w:styleId="AA1stlevelbullet">
    <w:name w:val="AA 1st level bullet"/>
    <w:basedOn w:val="Normal"/>
    <w:rsid w:val="00FB6E2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FB6E2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B6E2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FB6E2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FB6E22"/>
    <w:pPr>
      <w:spacing w:line="280" w:lineRule="atLeast"/>
    </w:pPr>
    <w:rPr>
      <w:rFonts w:ascii="Times New Roman" w:hAnsi="Times New Roman"/>
      <w:sz w:val="22"/>
      <w:szCs w:val="22"/>
    </w:rPr>
  </w:style>
  <w:style w:type="paragraph" w:styleId="BodyText2">
    <w:name w:val="Body Text 2"/>
    <w:basedOn w:val="Normal"/>
    <w:link w:val="BodyText2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link w:val="BodyText3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FB6E22"/>
  </w:style>
  <w:style w:type="table" w:styleId="TableGrid">
    <w:name w:val="Table Grid"/>
    <w:basedOn w:val="TableNormal"/>
    <w:uiPriority w:val="39"/>
    <w:rsid w:val="00FB6E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block">
    <w:name w:val="block"/>
    <w:aliases w:val="b,b + Angsana New,Bold,Thai Distributed Justification,Left:  0....,Normal + Angsana New,Left:  1 cm,Rig..."/>
    <w:basedOn w:val="BodyText"/>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
    <w:name w:val="???"/>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bCs/>
      <w:sz w:val="28"/>
      <w:szCs w:val="28"/>
      <w:lang w:val="en-GB" w:bidi="ar-SA"/>
    </w:rPr>
  </w:style>
  <w:style w:type="paragraph" w:styleId="BodyTextIndent3">
    <w:name w:val="Body Text Indent 3"/>
    <w:basedOn w:val="Normal"/>
    <w:link w:val="BodyTextIndent3Char"/>
    <w:rsid w:val="00FB6E22"/>
    <w:pPr>
      <w:spacing w:after="120"/>
      <w:ind w:left="360"/>
    </w:pPr>
    <w:rPr>
      <w:sz w:val="16"/>
      <w:szCs w:val="16"/>
    </w:rPr>
  </w:style>
  <w:style w:type="paragraph" w:styleId="BalloonText">
    <w:name w:val="Balloon Text"/>
    <w:basedOn w:val="Normal"/>
    <w:link w:val="BalloonTextChar"/>
    <w:semiHidden/>
    <w:rsid w:val="00526A19"/>
    <w:rPr>
      <w:rFonts w:ascii="Tahoma" w:hAnsi="Tahoma" w:cs="Tahoma"/>
      <w:sz w:val="16"/>
      <w:szCs w:val="16"/>
    </w:rPr>
  </w:style>
  <w:style w:type="character" w:customStyle="1" w:styleId="BodyTextChar">
    <w:name w:val="Body Text Char"/>
    <w:aliases w:val="bt Char,body text Char,Body Char"/>
    <w:link w:val="BodyText"/>
    <w:uiPriority w:val="99"/>
    <w:rsid w:val="00B01D5E"/>
    <w:rPr>
      <w:rFonts w:ascii="Arial" w:eastAsia="Times New Roman" w:hAnsi="Arial"/>
      <w:sz w:val="18"/>
      <w:szCs w:val="18"/>
    </w:rPr>
  </w:style>
  <w:style w:type="paragraph" w:styleId="TOC5">
    <w:name w:val="toc 5"/>
    <w:basedOn w:val="Normal"/>
    <w:next w:val="Normal"/>
    <w:autoRedefine/>
    <w:rsid w:val="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szCs w:val="22"/>
    </w:rPr>
  </w:style>
  <w:style w:type="paragraph" w:styleId="NormalWeb">
    <w:name w:val="Normal (Web)"/>
    <w:basedOn w:val="Normal"/>
    <w:uiPriority w:val="99"/>
    <w:unhideWhenUsed/>
    <w:rsid w:val="002F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index">
    <w:name w:val="index"/>
    <w:aliases w:val="ix"/>
    <w:basedOn w:val="BodyText"/>
    <w:rsid w:val="00E95911"/>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B16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olor w:val="0000FF"/>
      <w:sz w:val="22"/>
      <w:szCs w:val="22"/>
    </w:rPr>
  </w:style>
  <w:style w:type="character" w:customStyle="1" w:styleId="AccPolicyalternativeChar">
    <w:name w:val="Acc Policy alternative Char"/>
    <w:link w:val="AccPolicyalternative"/>
    <w:rsid w:val="00B16F0F"/>
    <w:rPr>
      <w:rFonts w:eastAsia="Times New Roman" w:cs="Univers 45 Light"/>
      <w:color w:val="0000FF"/>
      <w:sz w:val="22"/>
      <w:szCs w:val="22"/>
    </w:rPr>
  </w:style>
  <w:style w:type="paragraph" w:customStyle="1" w:styleId="acctmergecolhdg">
    <w:name w:val="acct merge col hdg"/>
    <w:aliases w:val="mh"/>
    <w:basedOn w:val="Normal"/>
    <w:rsid w:val="0000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ountingPolicy">
    <w:name w:val="Accounting Policy"/>
    <w:basedOn w:val="Normal"/>
    <w:link w:val="AccountingPolicyChar1"/>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58C3"/>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79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color w:val="000000"/>
      <w:sz w:val="22"/>
      <w:szCs w:val="22"/>
    </w:rPr>
  </w:style>
  <w:style w:type="character" w:customStyle="1" w:styleId="AccPolicysubheadChar">
    <w:name w:val="Acc Policy sub head Char"/>
    <w:link w:val="AccPolicysubhead"/>
    <w:rsid w:val="00792B5F"/>
    <w:rPr>
      <w:rFonts w:eastAsia="Times New Roman" w:cs="Univers 45 Light"/>
      <w:i/>
      <w:iCs/>
      <w:color w:val="000000"/>
      <w:sz w:val="22"/>
      <w:szCs w:val="22"/>
    </w:rPr>
  </w:style>
  <w:style w:type="paragraph" w:customStyle="1" w:styleId="Default">
    <w:name w:val="Default"/>
    <w:rsid w:val="003A171E"/>
    <w:pPr>
      <w:autoSpaceDE w:val="0"/>
      <w:autoSpaceDN w:val="0"/>
      <w:adjustRightInd w:val="0"/>
    </w:pPr>
    <w:rPr>
      <w:rFonts w:ascii="Univers 45 Light"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FA0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576"/>
      <w:outlineLvl w:val="1"/>
    </w:pPr>
    <w:rPr>
      <w:rFonts w:ascii="Times New Roman" w:hAnsi="Times New Roman"/>
      <w:b/>
      <w:sz w:val="22"/>
      <w:szCs w:val="20"/>
      <w:lang w:val="en-GB" w:bidi="ar-SA"/>
    </w:rPr>
  </w:style>
  <w:style w:type="paragraph" w:styleId="FootnoteText">
    <w:name w:val="footnote text"/>
    <w:basedOn w:val="Normal"/>
    <w:link w:val="FootnoteTextChar"/>
    <w:rsid w:val="00A94A2E"/>
    <w:rPr>
      <w:sz w:val="20"/>
      <w:szCs w:val="25"/>
    </w:rPr>
  </w:style>
  <w:style w:type="character" w:customStyle="1" w:styleId="FootnoteTextChar">
    <w:name w:val="Footnote Text Char"/>
    <w:link w:val="FootnoteText"/>
    <w:rsid w:val="00A94A2E"/>
    <w:rPr>
      <w:rFonts w:ascii="Arial" w:eastAsia="Times New Roman" w:hAnsi="Arial"/>
      <w:szCs w:val="25"/>
    </w:rPr>
  </w:style>
  <w:style w:type="character" w:styleId="FootnoteReference">
    <w:name w:val="footnote reference"/>
    <w:rsid w:val="00A94A2E"/>
    <w:rPr>
      <w:vertAlign w:val="superscript"/>
    </w:rPr>
  </w:style>
  <w:style w:type="paragraph" w:styleId="BodyTextIndent">
    <w:name w:val="Body Text Indent"/>
    <w:basedOn w:val="Normal"/>
    <w:link w:val="BodyTextIndentChar"/>
    <w:rsid w:val="0022422F"/>
    <w:pPr>
      <w:spacing w:after="120"/>
      <w:ind w:left="360"/>
    </w:pPr>
    <w:rPr>
      <w:szCs w:val="22"/>
    </w:rPr>
  </w:style>
  <w:style w:type="character" w:customStyle="1" w:styleId="BodyTextIndentChar">
    <w:name w:val="Body Text Indent Char"/>
    <w:link w:val="BodyTextIndent"/>
    <w:rsid w:val="0022422F"/>
    <w:rPr>
      <w:rFonts w:ascii="Arial" w:eastAsia="Times New Roman" w:hAnsi="Arial"/>
      <w:sz w:val="18"/>
      <w:szCs w:val="22"/>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22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ing3Char">
    <w:name w:val="Heading 3 Char"/>
    <w:link w:val="Heading3"/>
    <w:rsid w:val="004F3CFF"/>
    <w:rPr>
      <w:rFonts w:eastAsia="Times New Roman" w:cs="Times New Roman"/>
      <w:spacing w:val="-3"/>
      <w:sz w:val="36"/>
      <w:szCs w:val="36"/>
    </w:rPr>
  </w:style>
  <w:style w:type="paragraph" w:customStyle="1" w:styleId="RNormal">
    <w:name w:val="RNormal"/>
    <w:basedOn w:val="Normal"/>
    <w:rsid w:val="0056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4Char">
    <w:name w:val="Heading 4 Char"/>
    <w:link w:val="Heading4"/>
    <w:rsid w:val="00563AF8"/>
    <w:rPr>
      <w:rFonts w:eastAsia="Times New Roman" w:cs="Times New Roman"/>
      <w:i/>
      <w:iCs/>
      <w:sz w:val="22"/>
      <w:szCs w:val="22"/>
    </w:rPr>
  </w:style>
  <w:style w:type="character" w:customStyle="1" w:styleId="FooterChar">
    <w:name w:val="Footer Char"/>
    <w:link w:val="Footer"/>
    <w:uiPriority w:val="99"/>
    <w:rsid w:val="00563AF8"/>
    <w:rPr>
      <w:rFonts w:ascii="Arial" w:eastAsia="Times New Roman" w:hAnsi="Arial"/>
      <w:sz w:val="18"/>
      <w:szCs w:val="18"/>
    </w:rPr>
  </w:style>
  <w:style w:type="paragraph" w:styleId="BodyTextIndent2">
    <w:name w:val="Body Text Indent 2"/>
    <w:basedOn w:val="Normal"/>
    <w:link w:val="BodyTextIndent2Char"/>
    <w:rsid w:val="0084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s="Times New Roman"/>
      <w:sz w:val="22"/>
      <w:szCs w:val="22"/>
    </w:rPr>
  </w:style>
  <w:style w:type="character" w:customStyle="1" w:styleId="BodyTextIndent2Char">
    <w:name w:val="Body Text Indent 2 Char"/>
    <w:link w:val="BodyTextIndent2"/>
    <w:rsid w:val="00847A75"/>
    <w:rPr>
      <w:rFonts w:eastAsia="Times New Roman" w:cs="Times New Roman"/>
      <w:sz w:val="22"/>
      <w:szCs w:val="22"/>
    </w:rPr>
  </w:style>
  <w:style w:type="character" w:customStyle="1" w:styleId="Heading8Char">
    <w:name w:val="Heading 8 Char"/>
    <w:link w:val="Heading8"/>
    <w:rsid w:val="00847A75"/>
    <w:rPr>
      <w:rFonts w:eastAsia="Times New Roman" w:cs="Times New Roman"/>
      <w:i/>
      <w:iCs/>
      <w:sz w:val="22"/>
      <w:szCs w:val="22"/>
    </w:rPr>
  </w:style>
  <w:style w:type="paragraph" w:styleId="BlockText">
    <w:name w:val="Block Text"/>
    <w:basedOn w:val="Normal"/>
    <w:rsid w:val="0078199E"/>
    <w:pPr>
      <w:ind w:left="540" w:right="45"/>
      <w:jc w:val="both"/>
    </w:pPr>
    <w:rPr>
      <w:rFonts w:ascii="Times New Roman" w:hAnsi="Times New Roman"/>
      <w:sz w:val="22"/>
      <w:szCs w:val="22"/>
    </w:rPr>
  </w:style>
  <w:style w:type="paragraph" w:styleId="ListParagraph">
    <w:name w:val="List Paragraph"/>
    <w:basedOn w:val="Normal"/>
    <w:link w:val="ListParagraphChar"/>
    <w:uiPriority w:val="34"/>
    <w:qFormat/>
    <w:rsid w:val="000E7F9B"/>
    <w:pPr>
      <w:ind w:left="720"/>
      <w:contextualSpacing/>
    </w:pPr>
    <w:rPr>
      <w:szCs w:val="22"/>
    </w:rPr>
  </w:style>
  <w:style w:type="paragraph" w:customStyle="1" w:styleId="a0">
    <w:name w:val="???????"/>
    <w:basedOn w:val="Normal"/>
    <w:uiPriority w:val="99"/>
    <w:rsid w:val="0022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shorttext">
    <w:name w:val="short_text"/>
    <w:basedOn w:val="DefaultParagraphFont"/>
    <w:rsid w:val="00E70FFB"/>
  </w:style>
  <w:style w:type="character" w:customStyle="1" w:styleId="hps">
    <w:name w:val="hps"/>
    <w:basedOn w:val="DefaultParagraphFont"/>
    <w:rsid w:val="00E70FFB"/>
  </w:style>
  <w:style w:type="character" w:customStyle="1" w:styleId="HeaderChar">
    <w:name w:val="Header Char"/>
    <w:link w:val="Header"/>
    <w:rsid w:val="008A3118"/>
    <w:rPr>
      <w:rFonts w:ascii="Arial" w:eastAsia="Times New Roman" w:hAnsi="Arial"/>
      <w:sz w:val="18"/>
      <w:szCs w:val="18"/>
    </w:rPr>
  </w:style>
  <w:style w:type="paragraph" w:customStyle="1" w:styleId="Pa48">
    <w:name w:val="Pa48"/>
    <w:basedOn w:val="Default"/>
    <w:next w:val="Default"/>
    <w:uiPriority w:val="99"/>
    <w:rsid w:val="00A7749C"/>
    <w:pPr>
      <w:spacing w:line="191" w:lineRule="atLeast"/>
    </w:pPr>
    <w:rPr>
      <w:rFonts w:eastAsia="Times New Roman" w:cs="Angsana New"/>
      <w:color w:val="auto"/>
      <w:lang w:val="en-GB" w:eastAsia="en-US"/>
    </w:rPr>
  </w:style>
  <w:style w:type="character" w:customStyle="1" w:styleId="Heading1Char">
    <w:name w:val="Heading 1 Char"/>
    <w:link w:val="Heading1"/>
    <w:rsid w:val="0023724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23724A"/>
    <w:rPr>
      <w:rFonts w:ascii="Arial" w:eastAsia="Times New Roman" w:hAnsi="Arial" w:cs="Times New Roman"/>
      <w:b/>
      <w:bCs/>
      <w:sz w:val="18"/>
      <w:szCs w:val="18"/>
    </w:rPr>
  </w:style>
  <w:style w:type="character" w:customStyle="1" w:styleId="Heading5Char">
    <w:name w:val="Heading 5 Char"/>
    <w:link w:val="Heading5"/>
    <w:rsid w:val="0023724A"/>
    <w:rPr>
      <w:rFonts w:ascii="Arial" w:eastAsia="Times New Roman" w:hAnsi="Arial" w:cs="Times New Roman"/>
      <w:b/>
      <w:bCs/>
    </w:rPr>
  </w:style>
  <w:style w:type="character" w:customStyle="1" w:styleId="Heading6Char">
    <w:name w:val="Heading 6 Char"/>
    <w:link w:val="Heading6"/>
    <w:rsid w:val="0023724A"/>
    <w:rPr>
      <w:rFonts w:ascii="Arial" w:eastAsia="Times New Roman" w:hAnsi="Arial" w:cs="Times New Roman"/>
      <w:b/>
      <w:bCs/>
    </w:rPr>
  </w:style>
  <w:style w:type="character" w:customStyle="1" w:styleId="Heading7Char">
    <w:name w:val="Heading 7 Char"/>
    <w:link w:val="Heading7"/>
    <w:rsid w:val="0023724A"/>
    <w:rPr>
      <w:rFonts w:ascii="Arial" w:eastAsia="Times New Roman" w:hAnsi="Arial" w:cs="Times New Roman"/>
      <w:sz w:val="18"/>
      <w:szCs w:val="18"/>
      <w:u w:val="single"/>
    </w:rPr>
  </w:style>
  <w:style w:type="character" w:customStyle="1" w:styleId="Heading9Char">
    <w:name w:val="Heading 9 Char"/>
    <w:link w:val="Heading9"/>
    <w:rsid w:val="0023724A"/>
    <w:rPr>
      <w:rFonts w:ascii="Arial" w:eastAsia="Times New Roman" w:hAnsi="Arial" w:cs="Times New Roman"/>
      <w:sz w:val="18"/>
      <w:szCs w:val="18"/>
      <w:u w:val="single"/>
    </w:rPr>
  </w:style>
  <w:style w:type="character" w:customStyle="1" w:styleId="BodyText2Char">
    <w:name w:val="Body Text 2 Char"/>
    <w:link w:val="BodyText2"/>
    <w:rsid w:val="0023724A"/>
    <w:rPr>
      <w:rFonts w:ascii="Arial" w:eastAsia="Times New Roman" w:hAnsi="Arial" w:cs="Times New Roman"/>
    </w:rPr>
  </w:style>
  <w:style w:type="character" w:customStyle="1" w:styleId="BodyText3Char">
    <w:name w:val="Body Text 3 Char"/>
    <w:link w:val="BodyText3"/>
    <w:rsid w:val="0023724A"/>
    <w:rPr>
      <w:rFonts w:eastAsia="Times New Roman"/>
      <w:sz w:val="22"/>
      <w:szCs w:val="22"/>
    </w:rPr>
  </w:style>
  <w:style w:type="character" w:customStyle="1" w:styleId="BodyTextIndent3Char">
    <w:name w:val="Body Text Indent 3 Char"/>
    <w:link w:val="BodyTextIndent3"/>
    <w:rsid w:val="0023724A"/>
    <w:rPr>
      <w:rFonts w:ascii="Arial" w:eastAsia="Times New Roman" w:hAnsi="Arial"/>
      <w:sz w:val="16"/>
      <w:szCs w:val="16"/>
    </w:rPr>
  </w:style>
  <w:style w:type="character" w:customStyle="1" w:styleId="BalloonTextChar">
    <w:name w:val="Balloon Text Char"/>
    <w:link w:val="BalloonText"/>
    <w:semiHidden/>
    <w:rsid w:val="0023724A"/>
    <w:rPr>
      <w:rFonts w:ascii="Tahoma" w:eastAsia="Times New Roman" w:hAnsi="Tahoma" w:cs="Tahoma"/>
      <w:sz w:val="16"/>
      <w:szCs w:val="16"/>
    </w:rPr>
  </w:style>
  <w:style w:type="paragraph" w:customStyle="1" w:styleId="Pa17">
    <w:name w:val="Pa17"/>
    <w:basedOn w:val="Default"/>
    <w:next w:val="Default"/>
    <w:uiPriority w:val="99"/>
    <w:rsid w:val="007F49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F495C"/>
    <w:pPr>
      <w:spacing w:line="191" w:lineRule="atLeast"/>
    </w:pPr>
    <w:rPr>
      <w:rFonts w:eastAsia="Times New Roman" w:cs="Angsana New"/>
      <w:color w:val="auto"/>
      <w:lang w:val="en-GB" w:eastAsia="en-US"/>
    </w:rPr>
  </w:style>
  <w:style w:type="paragraph" w:customStyle="1" w:styleId="a1">
    <w:name w:val="ºÇ¡"/>
    <w:basedOn w:val="Normal"/>
    <w:uiPriority w:val="99"/>
    <w:rsid w:val="00BE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CommentReference">
    <w:name w:val="annotation reference"/>
    <w:uiPriority w:val="99"/>
    <w:semiHidden/>
    <w:unhideWhenUsed/>
    <w:rsid w:val="00F109E8"/>
    <w:rPr>
      <w:sz w:val="16"/>
      <w:szCs w:val="16"/>
    </w:rPr>
  </w:style>
  <w:style w:type="paragraph" w:styleId="CommentText">
    <w:name w:val="annotation text"/>
    <w:basedOn w:val="Normal"/>
    <w:link w:val="CommentTextChar"/>
    <w:uiPriority w:val="99"/>
    <w:unhideWhenUsed/>
    <w:rsid w:val="00F109E8"/>
    <w:pPr>
      <w:spacing w:line="240" w:lineRule="auto"/>
    </w:pPr>
    <w:rPr>
      <w:sz w:val="20"/>
      <w:szCs w:val="25"/>
    </w:rPr>
  </w:style>
  <w:style w:type="character" w:customStyle="1" w:styleId="CommentTextChar">
    <w:name w:val="Comment Text Char"/>
    <w:link w:val="CommentText"/>
    <w:uiPriority w:val="99"/>
    <w:rsid w:val="00F109E8"/>
    <w:rPr>
      <w:rFonts w:ascii="Arial" w:eastAsia="Times New Roman" w:hAnsi="Arial"/>
      <w:szCs w:val="25"/>
    </w:rPr>
  </w:style>
  <w:style w:type="paragraph" w:styleId="CommentSubject">
    <w:name w:val="annotation subject"/>
    <w:basedOn w:val="CommentText"/>
    <w:next w:val="CommentText"/>
    <w:link w:val="CommentSubjectChar"/>
    <w:semiHidden/>
    <w:unhideWhenUsed/>
    <w:rsid w:val="00F109E8"/>
    <w:rPr>
      <w:b/>
      <w:bCs/>
    </w:rPr>
  </w:style>
  <w:style w:type="character" w:customStyle="1" w:styleId="CommentSubjectChar">
    <w:name w:val="Comment Subject Char"/>
    <w:link w:val="CommentSubject"/>
    <w:semiHidden/>
    <w:rsid w:val="00F109E8"/>
    <w:rPr>
      <w:rFonts w:ascii="Arial" w:eastAsia="Times New Roman" w:hAnsi="Arial"/>
      <w:b/>
      <w:bCs/>
      <w:szCs w:val="25"/>
    </w:rPr>
  </w:style>
  <w:style w:type="paragraph" w:styleId="Revision">
    <w:name w:val="Revision"/>
    <w:hidden/>
    <w:uiPriority w:val="99"/>
    <w:semiHidden/>
    <w:rsid w:val="005D4175"/>
    <w:rPr>
      <w:rFonts w:ascii="Arial" w:eastAsia="Times New Roman" w:hAnsi="Arial"/>
      <w:sz w:val="18"/>
      <w:szCs w:val="22"/>
    </w:rPr>
  </w:style>
  <w:style w:type="table" w:customStyle="1" w:styleId="TableGrid1">
    <w:name w:val="Table Grid1"/>
    <w:basedOn w:val="TableNormal"/>
    <w:next w:val="TableGrid"/>
    <w:uiPriority w:val="39"/>
    <w:rsid w:val="002446E9"/>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2E46F8"/>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2E46F8"/>
    <w:pPr>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table" w:customStyle="1" w:styleId="TableGrid21">
    <w:name w:val="Table Grid21"/>
    <w:basedOn w:val="TableNormal"/>
    <w:next w:val="TableGrid"/>
    <w:uiPriority w:val="39"/>
    <w:rsid w:val="002E46F8"/>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rsid w:val="00D90222"/>
    <w:rPr>
      <w:rFonts w:ascii="Arial" w:eastAsia="Times New Roman" w:hAnsi="Arial"/>
      <w:sz w:val="18"/>
      <w:szCs w:val="22"/>
    </w:rPr>
  </w:style>
  <w:style w:type="paragraph" w:customStyle="1" w:styleId="a2">
    <w:name w:val="¢éÍ¤ÇÒÁ"/>
    <w:basedOn w:val="Normal"/>
    <w:uiPriority w:val="99"/>
    <w:rsid w:val="0008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NoSpacing">
    <w:name w:val="No Spacing"/>
    <w:link w:val="NoSpacingChar"/>
    <w:uiPriority w:val="1"/>
    <w:qFormat/>
    <w:rsid w:val="0018093F"/>
    <w:rPr>
      <w:rFonts w:ascii="Calibri" w:eastAsia="Times New Roman" w:hAnsi="Calibri" w:cs="Cordia New"/>
      <w:sz w:val="22"/>
      <w:szCs w:val="22"/>
      <w:lang w:bidi="ar-SA"/>
    </w:rPr>
  </w:style>
  <w:style w:type="character" w:customStyle="1" w:styleId="NoSpacingChar">
    <w:name w:val="No Spacing Char"/>
    <w:link w:val="NoSpacing"/>
    <w:uiPriority w:val="1"/>
    <w:rsid w:val="0018093F"/>
    <w:rPr>
      <w:rFonts w:ascii="Calibri" w:eastAsia="Times New Roman" w:hAnsi="Calibri" w:cs="Cordia New"/>
      <w:sz w:val="22"/>
      <w:szCs w:val="22"/>
      <w:lang w:bidi="ar-SA"/>
    </w:rPr>
  </w:style>
  <w:style w:type="paragraph" w:customStyle="1" w:styleId="a3">
    <w:name w:val="Åº"/>
    <w:basedOn w:val="Normal"/>
    <w:uiPriority w:val="99"/>
    <w:rsid w:val="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ninepttabletextblockbullet">
    <w:name w:val="nine pt table text block bullet"/>
    <w:aliases w:val="9ttbb"/>
    <w:basedOn w:val="Normal"/>
    <w:rsid w:val="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Pa38">
    <w:name w:val="Pa38"/>
    <w:basedOn w:val="Default"/>
    <w:next w:val="Default"/>
    <w:uiPriority w:val="99"/>
    <w:rsid w:val="00B0457C"/>
    <w:pPr>
      <w:spacing w:line="140" w:lineRule="atLeast"/>
    </w:pPr>
    <w:rPr>
      <w:rFonts w:ascii="Univers LT Std 45 Light" w:eastAsia="Times New Roman" w:hAnsi="Univers LT Std 45 Light" w:cs="Angsana New"/>
      <w:color w:val="auto"/>
      <w:lang w:eastAsia="en-US"/>
    </w:rPr>
  </w:style>
  <w:style w:type="character" w:styleId="Emphasis">
    <w:name w:val="Emphasis"/>
    <w:uiPriority w:val="20"/>
    <w:qFormat/>
    <w:rsid w:val="004E3F30"/>
    <w:rPr>
      <w:rFonts w:ascii="Arial" w:hAnsi="Arial"/>
      <w:noProof w:val="0"/>
      <w:sz w:val="20"/>
      <w:szCs w:val="20"/>
      <w:lang w:val="en-US"/>
    </w:rPr>
  </w:style>
  <w:style w:type="table" w:customStyle="1" w:styleId="TableGrid7">
    <w:name w:val="Table Grid7"/>
    <w:basedOn w:val="TableNormal"/>
    <w:uiPriority w:val="39"/>
    <w:rsid w:val="004E3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90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3238">
      <w:bodyDiv w:val="1"/>
      <w:marLeft w:val="0"/>
      <w:marRight w:val="0"/>
      <w:marTop w:val="0"/>
      <w:marBottom w:val="0"/>
      <w:divBdr>
        <w:top w:val="none" w:sz="0" w:space="0" w:color="auto"/>
        <w:left w:val="none" w:sz="0" w:space="0" w:color="auto"/>
        <w:bottom w:val="none" w:sz="0" w:space="0" w:color="auto"/>
        <w:right w:val="none" w:sz="0" w:space="0" w:color="auto"/>
      </w:divBdr>
    </w:div>
    <w:div w:id="130247271">
      <w:bodyDiv w:val="1"/>
      <w:marLeft w:val="0"/>
      <w:marRight w:val="0"/>
      <w:marTop w:val="0"/>
      <w:marBottom w:val="0"/>
      <w:divBdr>
        <w:top w:val="none" w:sz="0" w:space="0" w:color="auto"/>
        <w:left w:val="none" w:sz="0" w:space="0" w:color="auto"/>
        <w:bottom w:val="none" w:sz="0" w:space="0" w:color="auto"/>
        <w:right w:val="none" w:sz="0" w:space="0" w:color="auto"/>
      </w:divBdr>
    </w:div>
    <w:div w:id="347683636">
      <w:bodyDiv w:val="1"/>
      <w:marLeft w:val="0"/>
      <w:marRight w:val="0"/>
      <w:marTop w:val="0"/>
      <w:marBottom w:val="0"/>
      <w:divBdr>
        <w:top w:val="none" w:sz="0" w:space="0" w:color="auto"/>
        <w:left w:val="none" w:sz="0" w:space="0" w:color="auto"/>
        <w:bottom w:val="none" w:sz="0" w:space="0" w:color="auto"/>
        <w:right w:val="none" w:sz="0" w:space="0" w:color="auto"/>
      </w:divBdr>
    </w:div>
    <w:div w:id="358775346">
      <w:bodyDiv w:val="1"/>
      <w:marLeft w:val="0"/>
      <w:marRight w:val="0"/>
      <w:marTop w:val="0"/>
      <w:marBottom w:val="0"/>
      <w:divBdr>
        <w:top w:val="none" w:sz="0" w:space="0" w:color="auto"/>
        <w:left w:val="none" w:sz="0" w:space="0" w:color="auto"/>
        <w:bottom w:val="none" w:sz="0" w:space="0" w:color="auto"/>
        <w:right w:val="none" w:sz="0" w:space="0" w:color="auto"/>
      </w:divBdr>
    </w:div>
    <w:div w:id="568266978">
      <w:bodyDiv w:val="1"/>
      <w:marLeft w:val="0"/>
      <w:marRight w:val="0"/>
      <w:marTop w:val="0"/>
      <w:marBottom w:val="0"/>
      <w:divBdr>
        <w:top w:val="none" w:sz="0" w:space="0" w:color="auto"/>
        <w:left w:val="none" w:sz="0" w:space="0" w:color="auto"/>
        <w:bottom w:val="none" w:sz="0" w:space="0" w:color="auto"/>
        <w:right w:val="none" w:sz="0" w:space="0" w:color="auto"/>
      </w:divBdr>
    </w:div>
    <w:div w:id="591161674">
      <w:bodyDiv w:val="1"/>
      <w:marLeft w:val="0"/>
      <w:marRight w:val="0"/>
      <w:marTop w:val="0"/>
      <w:marBottom w:val="0"/>
      <w:divBdr>
        <w:top w:val="none" w:sz="0" w:space="0" w:color="auto"/>
        <w:left w:val="none" w:sz="0" w:space="0" w:color="auto"/>
        <w:bottom w:val="none" w:sz="0" w:space="0" w:color="auto"/>
        <w:right w:val="none" w:sz="0" w:space="0" w:color="auto"/>
      </w:divBdr>
    </w:div>
    <w:div w:id="836730548">
      <w:bodyDiv w:val="1"/>
      <w:marLeft w:val="0"/>
      <w:marRight w:val="0"/>
      <w:marTop w:val="0"/>
      <w:marBottom w:val="0"/>
      <w:divBdr>
        <w:top w:val="none" w:sz="0" w:space="0" w:color="auto"/>
        <w:left w:val="none" w:sz="0" w:space="0" w:color="auto"/>
        <w:bottom w:val="none" w:sz="0" w:space="0" w:color="auto"/>
        <w:right w:val="none" w:sz="0" w:space="0" w:color="auto"/>
      </w:divBdr>
    </w:div>
    <w:div w:id="940532468">
      <w:bodyDiv w:val="1"/>
      <w:marLeft w:val="0"/>
      <w:marRight w:val="0"/>
      <w:marTop w:val="0"/>
      <w:marBottom w:val="0"/>
      <w:divBdr>
        <w:top w:val="none" w:sz="0" w:space="0" w:color="auto"/>
        <w:left w:val="none" w:sz="0" w:space="0" w:color="auto"/>
        <w:bottom w:val="none" w:sz="0" w:space="0" w:color="auto"/>
        <w:right w:val="none" w:sz="0" w:space="0" w:color="auto"/>
      </w:divBdr>
    </w:div>
    <w:div w:id="1075665607">
      <w:bodyDiv w:val="1"/>
      <w:marLeft w:val="0"/>
      <w:marRight w:val="0"/>
      <w:marTop w:val="0"/>
      <w:marBottom w:val="0"/>
      <w:divBdr>
        <w:top w:val="none" w:sz="0" w:space="0" w:color="auto"/>
        <w:left w:val="none" w:sz="0" w:space="0" w:color="auto"/>
        <w:bottom w:val="none" w:sz="0" w:space="0" w:color="auto"/>
        <w:right w:val="none" w:sz="0" w:space="0" w:color="auto"/>
      </w:divBdr>
    </w:div>
    <w:div w:id="1111247525">
      <w:bodyDiv w:val="1"/>
      <w:marLeft w:val="0"/>
      <w:marRight w:val="0"/>
      <w:marTop w:val="0"/>
      <w:marBottom w:val="0"/>
      <w:divBdr>
        <w:top w:val="none" w:sz="0" w:space="0" w:color="auto"/>
        <w:left w:val="none" w:sz="0" w:space="0" w:color="auto"/>
        <w:bottom w:val="none" w:sz="0" w:space="0" w:color="auto"/>
        <w:right w:val="none" w:sz="0" w:space="0" w:color="auto"/>
      </w:divBdr>
    </w:div>
    <w:div w:id="1155218774">
      <w:bodyDiv w:val="1"/>
      <w:marLeft w:val="0"/>
      <w:marRight w:val="0"/>
      <w:marTop w:val="0"/>
      <w:marBottom w:val="0"/>
      <w:divBdr>
        <w:top w:val="none" w:sz="0" w:space="0" w:color="auto"/>
        <w:left w:val="none" w:sz="0" w:space="0" w:color="auto"/>
        <w:bottom w:val="none" w:sz="0" w:space="0" w:color="auto"/>
        <w:right w:val="none" w:sz="0" w:space="0" w:color="auto"/>
      </w:divBdr>
    </w:div>
    <w:div w:id="1165321777">
      <w:bodyDiv w:val="1"/>
      <w:marLeft w:val="0"/>
      <w:marRight w:val="0"/>
      <w:marTop w:val="0"/>
      <w:marBottom w:val="0"/>
      <w:divBdr>
        <w:top w:val="none" w:sz="0" w:space="0" w:color="auto"/>
        <w:left w:val="none" w:sz="0" w:space="0" w:color="auto"/>
        <w:bottom w:val="none" w:sz="0" w:space="0" w:color="auto"/>
        <w:right w:val="none" w:sz="0" w:space="0" w:color="auto"/>
      </w:divBdr>
    </w:div>
    <w:div w:id="1292248133">
      <w:bodyDiv w:val="1"/>
      <w:marLeft w:val="0"/>
      <w:marRight w:val="0"/>
      <w:marTop w:val="0"/>
      <w:marBottom w:val="0"/>
      <w:divBdr>
        <w:top w:val="none" w:sz="0" w:space="0" w:color="auto"/>
        <w:left w:val="none" w:sz="0" w:space="0" w:color="auto"/>
        <w:bottom w:val="none" w:sz="0" w:space="0" w:color="auto"/>
        <w:right w:val="none" w:sz="0" w:space="0" w:color="auto"/>
      </w:divBdr>
    </w:div>
    <w:div w:id="1315642558">
      <w:bodyDiv w:val="1"/>
      <w:marLeft w:val="0"/>
      <w:marRight w:val="0"/>
      <w:marTop w:val="0"/>
      <w:marBottom w:val="0"/>
      <w:divBdr>
        <w:top w:val="none" w:sz="0" w:space="0" w:color="auto"/>
        <w:left w:val="none" w:sz="0" w:space="0" w:color="auto"/>
        <w:bottom w:val="none" w:sz="0" w:space="0" w:color="auto"/>
        <w:right w:val="none" w:sz="0" w:space="0" w:color="auto"/>
      </w:divBdr>
    </w:div>
    <w:div w:id="1474760921">
      <w:bodyDiv w:val="1"/>
      <w:marLeft w:val="0"/>
      <w:marRight w:val="0"/>
      <w:marTop w:val="0"/>
      <w:marBottom w:val="0"/>
      <w:divBdr>
        <w:top w:val="none" w:sz="0" w:space="0" w:color="auto"/>
        <w:left w:val="none" w:sz="0" w:space="0" w:color="auto"/>
        <w:bottom w:val="none" w:sz="0" w:space="0" w:color="auto"/>
        <w:right w:val="none" w:sz="0" w:space="0" w:color="auto"/>
      </w:divBdr>
    </w:div>
    <w:div w:id="1576160672">
      <w:bodyDiv w:val="1"/>
      <w:marLeft w:val="0"/>
      <w:marRight w:val="0"/>
      <w:marTop w:val="0"/>
      <w:marBottom w:val="0"/>
      <w:divBdr>
        <w:top w:val="none" w:sz="0" w:space="0" w:color="auto"/>
        <w:left w:val="none" w:sz="0" w:space="0" w:color="auto"/>
        <w:bottom w:val="none" w:sz="0" w:space="0" w:color="auto"/>
        <w:right w:val="none" w:sz="0" w:space="0" w:color="auto"/>
      </w:divBdr>
    </w:div>
    <w:div w:id="1598096876">
      <w:bodyDiv w:val="1"/>
      <w:marLeft w:val="0"/>
      <w:marRight w:val="0"/>
      <w:marTop w:val="0"/>
      <w:marBottom w:val="0"/>
      <w:divBdr>
        <w:top w:val="none" w:sz="0" w:space="0" w:color="auto"/>
        <w:left w:val="none" w:sz="0" w:space="0" w:color="auto"/>
        <w:bottom w:val="none" w:sz="0" w:space="0" w:color="auto"/>
        <w:right w:val="none" w:sz="0" w:space="0" w:color="auto"/>
      </w:divBdr>
    </w:div>
    <w:div w:id="1657685089">
      <w:bodyDiv w:val="1"/>
      <w:marLeft w:val="0"/>
      <w:marRight w:val="0"/>
      <w:marTop w:val="0"/>
      <w:marBottom w:val="0"/>
      <w:divBdr>
        <w:top w:val="none" w:sz="0" w:space="0" w:color="auto"/>
        <w:left w:val="none" w:sz="0" w:space="0" w:color="auto"/>
        <w:bottom w:val="none" w:sz="0" w:space="0" w:color="auto"/>
        <w:right w:val="none" w:sz="0" w:space="0" w:color="auto"/>
      </w:divBdr>
    </w:div>
    <w:div w:id="1660306841">
      <w:bodyDiv w:val="1"/>
      <w:marLeft w:val="0"/>
      <w:marRight w:val="0"/>
      <w:marTop w:val="0"/>
      <w:marBottom w:val="0"/>
      <w:divBdr>
        <w:top w:val="none" w:sz="0" w:space="0" w:color="auto"/>
        <w:left w:val="none" w:sz="0" w:space="0" w:color="auto"/>
        <w:bottom w:val="none" w:sz="0" w:space="0" w:color="auto"/>
        <w:right w:val="none" w:sz="0" w:space="0" w:color="auto"/>
      </w:divBdr>
      <w:divsChild>
        <w:div w:id="579406551">
          <w:marLeft w:val="0"/>
          <w:marRight w:val="0"/>
          <w:marTop w:val="0"/>
          <w:marBottom w:val="0"/>
          <w:divBdr>
            <w:top w:val="none" w:sz="0" w:space="0" w:color="auto"/>
            <w:left w:val="none" w:sz="0" w:space="0" w:color="auto"/>
            <w:bottom w:val="none" w:sz="0" w:space="0" w:color="auto"/>
            <w:right w:val="none" w:sz="0" w:space="0" w:color="auto"/>
          </w:divBdr>
          <w:divsChild>
            <w:div w:id="319192324">
              <w:marLeft w:val="0"/>
              <w:marRight w:val="0"/>
              <w:marTop w:val="0"/>
              <w:marBottom w:val="0"/>
              <w:divBdr>
                <w:top w:val="none" w:sz="0" w:space="0" w:color="auto"/>
                <w:left w:val="none" w:sz="0" w:space="0" w:color="auto"/>
                <w:bottom w:val="none" w:sz="0" w:space="0" w:color="auto"/>
                <w:right w:val="none" w:sz="0" w:space="0" w:color="auto"/>
              </w:divBdr>
              <w:divsChild>
                <w:div w:id="1084572347">
                  <w:marLeft w:val="0"/>
                  <w:marRight w:val="0"/>
                  <w:marTop w:val="0"/>
                  <w:marBottom w:val="0"/>
                  <w:divBdr>
                    <w:top w:val="none" w:sz="0" w:space="0" w:color="auto"/>
                    <w:left w:val="none" w:sz="0" w:space="0" w:color="auto"/>
                    <w:bottom w:val="none" w:sz="0" w:space="0" w:color="auto"/>
                    <w:right w:val="none" w:sz="0" w:space="0" w:color="auto"/>
                  </w:divBdr>
                  <w:divsChild>
                    <w:div w:id="1613052346">
                      <w:marLeft w:val="0"/>
                      <w:marRight w:val="0"/>
                      <w:marTop w:val="0"/>
                      <w:marBottom w:val="0"/>
                      <w:divBdr>
                        <w:top w:val="none" w:sz="0" w:space="0" w:color="auto"/>
                        <w:left w:val="none" w:sz="0" w:space="0" w:color="auto"/>
                        <w:bottom w:val="none" w:sz="0" w:space="0" w:color="auto"/>
                        <w:right w:val="none" w:sz="0" w:space="0" w:color="auto"/>
                      </w:divBdr>
                      <w:divsChild>
                        <w:div w:id="118648525">
                          <w:marLeft w:val="0"/>
                          <w:marRight w:val="0"/>
                          <w:marTop w:val="0"/>
                          <w:marBottom w:val="0"/>
                          <w:divBdr>
                            <w:top w:val="none" w:sz="0" w:space="0" w:color="auto"/>
                            <w:left w:val="none" w:sz="0" w:space="0" w:color="auto"/>
                            <w:bottom w:val="none" w:sz="0" w:space="0" w:color="auto"/>
                            <w:right w:val="none" w:sz="0" w:space="0" w:color="auto"/>
                          </w:divBdr>
                          <w:divsChild>
                            <w:div w:id="345790941">
                              <w:marLeft w:val="0"/>
                              <w:marRight w:val="0"/>
                              <w:marTop w:val="0"/>
                              <w:marBottom w:val="0"/>
                              <w:divBdr>
                                <w:top w:val="none" w:sz="0" w:space="0" w:color="auto"/>
                                <w:left w:val="none" w:sz="0" w:space="0" w:color="auto"/>
                                <w:bottom w:val="none" w:sz="0" w:space="0" w:color="auto"/>
                                <w:right w:val="none" w:sz="0" w:space="0" w:color="auto"/>
                              </w:divBdr>
                              <w:divsChild>
                                <w:div w:id="15060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5982662">
      <w:bodyDiv w:val="1"/>
      <w:marLeft w:val="0"/>
      <w:marRight w:val="0"/>
      <w:marTop w:val="0"/>
      <w:marBottom w:val="0"/>
      <w:divBdr>
        <w:top w:val="none" w:sz="0" w:space="0" w:color="auto"/>
        <w:left w:val="none" w:sz="0" w:space="0" w:color="auto"/>
        <w:bottom w:val="none" w:sz="0" w:space="0" w:color="auto"/>
        <w:right w:val="none" w:sz="0" w:space="0" w:color="auto"/>
      </w:divBdr>
    </w:div>
    <w:div w:id="1744790713">
      <w:bodyDiv w:val="1"/>
      <w:marLeft w:val="0"/>
      <w:marRight w:val="0"/>
      <w:marTop w:val="0"/>
      <w:marBottom w:val="0"/>
      <w:divBdr>
        <w:top w:val="none" w:sz="0" w:space="0" w:color="auto"/>
        <w:left w:val="none" w:sz="0" w:space="0" w:color="auto"/>
        <w:bottom w:val="none" w:sz="0" w:space="0" w:color="auto"/>
        <w:right w:val="none" w:sz="0" w:space="0" w:color="auto"/>
      </w:divBdr>
    </w:div>
    <w:div w:id="1759670854">
      <w:bodyDiv w:val="1"/>
      <w:marLeft w:val="0"/>
      <w:marRight w:val="0"/>
      <w:marTop w:val="0"/>
      <w:marBottom w:val="0"/>
      <w:divBdr>
        <w:top w:val="none" w:sz="0" w:space="0" w:color="auto"/>
        <w:left w:val="none" w:sz="0" w:space="0" w:color="auto"/>
        <w:bottom w:val="none" w:sz="0" w:space="0" w:color="auto"/>
        <w:right w:val="none" w:sz="0" w:space="0" w:color="auto"/>
      </w:divBdr>
    </w:div>
    <w:div w:id="1771000390">
      <w:bodyDiv w:val="1"/>
      <w:marLeft w:val="0"/>
      <w:marRight w:val="0"/>
      <w:marTop w:val="0"/>
      <w:marBottom w:val="0"/>
      <w:divBdr>
        <w:top w:val="none" w:sz="0" w:space="0" w:color="auto"/>
        <w:left w:val="none" w:sz="0" w:space="0" w:color="auto"/>
        <w:bottom w:val="none" w:sz="0" w:space="0" w:color="auto"/>
        <w:right w:val="none" w:sz="0" w:space="0" w:color="auto"/>
      </w:divBdr>
    </w:div>
    <w:div w:id="1830439347">
      <w:bodyDiv w:val="1"/>
      <w:marLeft w:val="0"/>
      <w:marRight w:val="0"/>
      <w:marTop w:val="0"/>
      <w:marBottom w:val="0"/>
      <w:divBdr>
        <w:top w:val="none" w:sz="0" w:space="0" w:color="auto"/>
        <w:left w:val="none" w:sz="0" w:space="0" w:color="auto"/>
        <w:bottom w:val="none" w:sz="0" w:space="0" w:color="auto"/>
        <w:right w:val="none" w:sz="0" w:space="0" w:color="auto"/>
      </w:divBdr>
      <w:divsChild>
        <w:div w:id="1047219425">
          <w:marLeft w:val="0"/>
          <w:marRight w:val="0"/>
          <w:marTop w:val="0"/>
          <w:marBottom w:val="0"/>
          <w:divBdr>
            <w:top w:val="none" w:sz="0" w:space="0" w:color="auto"/>
            <w:left w:val="none" w:sz="0" w:space="0" w:color="auto"/>
            <w:bottom w:val="none" w:sz="0" w:space="0" w:color="auto"/>
            <w:right w:val="none" w:sz="0" w:space="0" w:color="auto"/>
          </w:divBdr>
          <w:divsChild>
            <w:div w:id="1651979349">
              <w:marLeft w:val="0"/>
              <w:marRight w:val="0"/>
              <w:marTop w:val="0"/>
              <w:marBottom w:val="0"/>
              <w:divBdr>
                <w:top w:val="none" w:sz="0" w:space="0" w:color="auto"/>
                <w:left w:val="none" w:sz="0" w:space="0" w:color="auto"/>
                <w:bottom w:val="none" w:sz="0" w:space="0" w:color="auto"/>
                <w:right w:val="none" w:sz="0" w:space="0" w:color="auto"/>
              </w:divBdr>
              <w:divsChild>
                <w:div w:id="600844720">
                  <w:marLeft w:val="0"/>
                  <w:marRight w:val="0"/>
                  <w:marTop w:val="0"/>
                  <w:marBottom w:val="0"/>
                  <w:divBdr>
                    <w:top w:val="none" w:sz="0" w:space="0" w:color="auto"/>
                    <w:left w:val="none" w:sz="0" w:space="0" w:color="auto"/>
                    <w:bottom w:val="none" w:sz="0" w:space="0" w:color="auto"/>
                    <w:right w:val="none" w:sz="0" w:space="0" w:color="auto"/>
                  </w:divBdr>
                  <w:divsChild>
                    <w:div w:id="1549300518">
                      <w:marLeft w:val="0"/>
                      <w:marRight w:val="0"/>
                      <w:marTop w:val="0"/>
                      <w:marBottom w:val="0"/>
                      <w:divBdr>
                        <w:top w:val="none" w:sz="0" w:space="0" w:color="auto"/>
                        <w:left w:val="none" w:sz="0" w:space="0" w:color="auto"/>
                        <w:bottom w:val="none" w:sz="0" w:space="0" w:color="auto"/>
                        <w:right w:val="none" w:sz="0" w:space="0" w:color="auto"/>
                      </w:divBdr>
                      <w:divsChild>
                        <w:div w:id="932514562">
                          <w:marLeft w:val="0"/>
                          <w:marRight w:val="0"/>
                          <w:marTop w:val="0"/>
                          <w:marBottom w:val="0"/>
                          <w:divBdr>
                            <w:top w:val="none" w:sz="0" w:space="0" w:color="auto"/>
                            <w:left w:val="none" w:sz="0" w:space="0" w:color="auto"/>
                            <w:bottom w:val="none" w:sz="0" w:space="0" w:color="auto"/>
                            <w:right w:val="none" w:sz="0" w:space="0" w:color="auto"/>
                          </w:divBdr>
                          <w:divsChild>
                            <w:div w:id="882443749">
                              <w:marLeft w:val="0"/>
                              <w:marRight w:val="0"/>
                              <w:marTop w:val="0"/>
                              <w:marBottom w:val="0"/>
                              <w:divBdr>
                                <w:top w:val="none" w:sz="0" w:space="0" w:color="auto"/>
                                <w:left w:val="none" w:sz="0" w:space="0" w:color="auto"/>
                                <w:bottom w:val="none" w:sz="0" w:space="0" w:color="auto"/>
                                <w:right w:val="none" w:sz="0" w:space="0" w:color="auto"/>
                              </w:divBdr>
                              <w:divsChild>
                                <w:div w:id="744499598">
                                  <w:marLeft w:val="0"/>
                                  <w:marRight w:val="0"/>
                                  <w:marTop w:val="0"/>
                                  <w:marBottom w:val="0"/>
                                  <w:divBdr>
                                    <w:top w:val="none" w:sz="0" w:space="0" w:color="auto"/>
                                    <w:left w:val="none" w:sz="0" w:space="0" w:color="auto"/>
                                    <w:bottom w:val="none" w:sz="0" w:space="0" w:color="auto"/>
                                    <w:right w:val="none" w:sz="0" w:space="0" w:color="auto"/>
                                  </w:divBdr>
                                  <w:divsChild>
                                    <w:div w:id="1691181137">
                                      <w:marLeft w:val="0"/>
                                      <w:marRight w:val="0"/>
                                      <w:marTop w:val="0"/>
                                      <w:marBottom w:val="0"/>
                                      <w:divBdr>
                                        <w:top w:val="none" w:sz="0" w:space="0" w:color="auto"/>
                                        <w:left w:val="none" w:sz="0" w:space="0" w:color="auto"/>
                                        <w:bottom w:val="none" w:sz="0" w:space="0" w:color="auto"/>
                                        <w:right w:val="none" w:sz="0" w:space="0" w:color="auto"/>
                                      </w:divBdr>
                                      <w:divsChild>
                                        <w:div w:id="1250190079">
                                          <w:marLeft w:val="0"/>
                                          <w:marRight w:val="0"/>
                                          <w:marTop w:val="0"/>
                                          <w:marBottom w:val="0"/>
                                          <w:divBdr>
                                            <w:top w:val="none" w:sz="0" w:space="0" w:color="auto"/>
                                            <w:left w:val="none" w:sz="0" w:space="0" w:color="auto"/>
                                            <w:bottom w:val="none" w:sz="0" w:space="0" w:color="auto"/>
                                            <w:right w:val="none" w:sz="0" w:space="0" w:color="auto"/>
                                          </w:divBdr>
                                          <w:divsChild>
                                            <w:div w:id="1191258237">
                                              <w:marLeft w:val="0"/>
                                              <w:marRight w:val="0"/>
                                              <w:marTop w:val="0"/>
                                              <w:marBottom w:val="0"/>
                                              <w:divBdr>
                                                <w:top w:val="single" w:sz="4" w:space="0" w:color="F5F5F5"/>
                                                <w:left w:val="single" w:sz="4" w:space="0" w:color="F5F5F5"/>
                                                <w:bottom w:val="single" w:sz="4" w:space="0" w:color="F5F5F5"/>
                                                <w:right w:val="single" w:sz="4" w:space="0" w:color="F5F5F5"/>
                                              </w:divBdr>
                                              <w:divsChild>
                                                <w:div w:id="1549218568">
                                                  <w:marLeft w:val="0"/>
                                                  <w:marRight w:val="0"/>
                                                  <w:marTop w:val="0"/>
                                                  <w:marBottom w:val="0"/>
                                                  <w:divBdr>
                                                    <w:top w:val="none" w:sz="0" w:space="0" w:color="auto"/>
                                                    <w:left w:val="none" w:sz="0" w:space="0" w:color="auto"/>
                                                    <w:bottom w:val="none" w:sz="0" w:space="0" w:color="auto"/>
                                                    <w:right w:val="none" w:sz="0" w:space="0" w:color="auto"/>
                                                  </w:divBdr>
                                                  <w:divsChild>
                                                    <w:div w:id="25240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6500206">
      <w:bodyDiv w:val="1"/>
      <w:marLeft w:val="0"/>
      <w:marRight w:val="0"/>
      <w:marTop w:val="0"/>
      <w:marBottom w:val="0"/>
      <w:divBdr>
        <w:top w:val="none" w:sz="0" w:space="0" w:color="auto"/>
        <w:left w:val="none" w:sz="0" w:space="0" w:color="auto"/>
        <w:bottom w:val="none" w:sz="0" w:space="0" w:color="auto"/>
        <w:right w:val="none" w:sz="0" w:space="0" w:color="auto"/>
      </w:divBdr>
    </w:div>
    <w:div w:id="1926572446">
      <w:bodyDiv w:val="1"/>
      <w:marLeft w:val="0"/>
      <w:marRight w:val="0"/>
      <w:marTop w:val="0"/>
      <w:marBottom w:val="0"/>
      <w:divBdr>
        <w:top w:val="none" w:sz="0" w:space="0" w:color="auto"/>
        <w:left w:val="none" w:sz="0" w:space="0" w:color="auto"/>
        <w:bottom w:val="none" w:sz="0" w:space="0" w:color="auto"/>
        <w:right w:val="none" w:sz="0" w:space="0" w:color="auto"/>
      </w:divBdr>
    </w:div>
    <w:div w:id="2030638977">
      <w:bodyDiv w:val="1"/>
      <w:marLeft w:val="0"/>
      <w:marRight w:val="0"/>
      <w:marTop w:val="0"/>
      <w:marBottom w:val="0"/>
      <w:divBdr>
        <w:top w:val="none" w:sz="0" w:space="0" w:color="auto"/>
        <w:left w:val="none" w:sz="0" w:space="0" w:color="auto"/>
        <w:bottom w:val="none" w:sz="0" w:space="0" w:color="auto"/>
        <w:right w:val="none" w:sz="0" w:space="0" w:color="auto"/>
      </w:divBdr>
    </w:div>
    <w:div w:id="2119061522">
      <w:bodyDiv w:val="1"/>
      <w:marLeft w:val="0"/>
      <w:marRight w:val="0"/>
      <w:marTop w:val="0"/>
      <w:marBottom w:val="0"/>
      <w:divBdr>
        <w:top w:val="none" w:sz="0" w:space="0" w:color="auto"/>
        <w:left w:val="none" w:sz="0" w:space="0" w:color="auto"/>
        <w:bottom w:val="none" w:sz="0" w:space="0" w:color="auto"/>
        <w:right w:val="none" w:sz="0" w:space="0" w:color="auto"/>
      </w:divBdr>
    </w:div>
    <w:div w:id="21224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GostName.XSL" StyleName="GOST - Name Sort"/>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1163A3-3DB7-4A3B-8198-53B9722B7349}">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70C607E1-CDC9-4793-AF8C-6DE7ACE6D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FC1F35-32F4-48B8-82E5-8E4FD511E542}">
  <ds:schemaRefs>
    <ds:schemaRef ds:uri="http://schemas.openxmlformats.org/officeDocument/2006/bibliography"/>
  </ds:schemaRefs>
</ds:datastoreItem>
</file>

<file path=customXml/itemProps4.xml><?xml version="1.0" encoding="utf-8"?>
<ds:datastoreItem xmlns:ds="http://schemas.openxmlformats.org/officeDocument/2006/customXml" ds:itemID="{353C8DC9-05E0-420A-A101-190AD9D5F4BD}">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1053</TotalTime>
  <Pages>34</Pages>
  <Words>11481</Words>
  <Characters>63150</Characters>
  <Application>Microsoft Office Word</Application>
  <DocSecurity>0</DocSecurity>
  <Lines>5262</Lines>
  <Paragraphs>2573</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72058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KPMG</dc:creator>
  <cp:keywords/>
  <cp:lastModifiedBy>Artikarn, Thongbud</cp:lastModifiedBy>
  <cp:revision>397</cp:revision>
  <cp:lastPrinted>2026-02-19T15:36:00Z</cp:lastPrinted>
  <dcterms:created xsi:type="dcterms:W3CDTF">2025-02-25T09:14:00Z</dcterms:created>
  <dcterms:modified xsi:type="dcterms:W3CDTF">2026-02-20T12:33:00Z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