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FBC7" w14:textId="77777777" w:rsidR="00F34C2A" w:rsidRPr="00AA46AB" w:rsidRDefault="00F34C2A" w:rsidP="00280B18">
      <w:pPr>
        <w:pStyle w:val="IndexHeading1"/>
        <w:spacing w:after="0" w:line="240" w:lineRule="atLeast"/>
        <w:ind w:left="1138" w:hanging="1138"/>
        <w:outlineLvl w:val="0"/>
        <w:rPr>
          <w:rFonts w:cs="Times New Roman"/>
        </w:rPr>
      </w:pPr>
      <w:r w:rsidRPr="00AA46AB">
        <w:rPr>
          <w:rFonts w:cs="Times New Roman"/>
        </w:rPr>
        <w:t>Note</w:t>
      </w:r>
      <w:r w:rsidRPr="00AA46AB">
        <w:rPr>
          <w:rFonts w:cs="Times New Roman"/>
        </w:rPr>
        <w:tab/>
        <w:t>Contents</w:t>
      </w:r>
    </w:p>
    <w:p w14:paraId="2D07EB8B" w14:textId="77777777" w:rsidR="00757FD7" w:rsidRPr="00AA46AB" w:rsidRDefault="00757FD7" w:rsidP="00280B18">
      <w:pPr>
        <w:pStyle w:val="IndexHeading1"/>
        <w:spacing w:after="0" w:line="240" w:lineRule="atLeast"/>
        <w:ind w:left="1138" w:hanging="1138"/>
        <w:outlineLvl w:val="0"/>
        <w:rPr>
          <w:rFonts w:cs="Times New Roman"/>
        </w:rPr>
      </w:pPr>
    </w:p>
    <w:p w14:paraId="23E3FCB4"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General information</w:t>
      </w:r>
    </w:p>
    <w:p w14:paraId="7C624A9F" w14:textId="37F2A839"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Basis of preparation</w:t>
      </w:r>
      <w:r w:rsidR="00EE4066" w:rsidRPr="00AA46AB">
        <w:rPr>
          <w:rFonts w:cs="Times New Roman"/>
        </w:rPr>
        <w:t xml:space="preserve"> of </w:t>
      </w:r>
      <w:r w:rsidR="00BC2992" w:rsidRPr="00AA46AB">
        <w:rPr>
          <w:rFonts w:cs="Times New Roman"/>
        </w:rPr>
        <w:t xml:space="preserve">the </w:t>
      </w:r>
      <w:r w:rsidR="00EE4066" w:rsidRPr="00AA46AB">
        <w:rPr>
          <w:rFonts w:cs="Times New Roman"/>
        </w:rPr>
        <w:t>financial statements</w:t>
      </w:r>
    </w:p>
    <w:p w14:paraId="21ACE75B" w14:textId="51BAA1B0" w:rsidR="00044A9D" w:rsidRPr="00AA46AB" w:rsidRDefault="00F53C0F"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Material accounting policies </w:t>
      </w:r>
    </w:p>
    <w:p w14:paraId="5DC12157" w14:textId="77777777" w:rsidR="00F34C2A" w:rsidRPr="00AA46AB"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Related parties</w:t>
      </w:r>
    </w:p>
    <w:p w14:paraId="5528E7DD" w14:textId="3D32F41A" w:rsidR="00A14597" w:rsidRPr="00AA46AB"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Cash and cash equivalents</w:t>
      </w:r>
    </w:p>
    <w:p w14:paraId="66CB6920" w14:textId="4D147376" w:rsidR="00DC3EA3" w:rsidRPr="00AA46AB" w:rsidRDefault="00DC3EA3"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Trade </w:t>
      </w:r>
      <w:r w:rsidR="000561BD" w:rsidRPr="00AA46AB">
        <w:rPr>
          <w:rFonts w:cs="Times New Roman"/>
        </w:rPr>
        <w:t xml:space="preserve">accounts </w:t>
      </w:r>
      <w:r w:rsidRPr="00AA46AB">
        <w:rPr>
          <w:rFonts w:cs="Times New Roman"/>
        </w:rPr>
        <w:t xml:space="preserve">receivable </w:t>
      </w:r>
    </w:p>
    <w:p w14:paraId="0BCBB1E7"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Inventories</w:t>
      </w:r>
    </w:p>
    <w:p w14:paraId="2074B34D" w14:textId="62031F2A"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Property, plant and equipment</w:t>
      </w:r>
    </w:p>
    <w:p w14:paraId="759DA424" w14:textId="13BC8790" w:rsidR="00F34C2A" w:rsidRPr="00AA46AB" w:rsidRDefault="00093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Short-term borrowings from financial institutions</w:t>
      </w:r>
    </w:p>
    <w:p w14:paraId="0204BAF3" w14:textId="16CE6962" w:rsidR="00A641C0" w:rsidRPr="00AA46AB" w:rsidRDefault="005F5331"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Non-current p</w:t>
      </w:r>
      <w:r w:rsidR="003478C0" w:rsidRPr="00AA46AB">
        <w:rPr>
          <w:rFonts w:cs="Times New Roman"/>
        </w:rPr>
        <w:t>rovision for employee benefits</w:t>
      </w:r>
    </w:p>
    <w:p w14:paraId="1CFBABF3" w14:textId="1D4A86A8" w:rsidR="00F34C2A" w:rsidRPr="00AA46AB"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R</w:t>
      </w:r>
      <w:r w:rsidR="009D6EB0" w:rsidRPr="00AA46AB">
        <w:rPr>
          <w:rFonts w:cs="Times New Roman"/>
        </w:rPr>
        <w:t>e</w:t>
      </w:r>
      <w:r w:rsidR="00F34C2A" w:rsidRPr="00AA46AB">
        <w:rPr>
          <w:rFonts w:cs="Times New Roman"/>
        </w:rPr>
        <w:t>serve</w:t>
      </w:r>
    </w:p>
    <w:p w14:paraId="7E00425C" w14:textId="0B2F536F"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Segment </w:t>
      </w:r>
      <w:r w:rsidR="00A73186" w:rsidRPr="00AA46AB">
        <w:rPr>
          <w:rFonts w:cs="Times New Roman"/>
        </w:rPr>
        <w:t>information</w:t>
      </w:r>
      <w:r w:rsidR="009D74F1" w:rsidRPr="00AA46AB">
        <w:rPr>
          <w:rFonts w:cs="Times New Roman"/>
        </w:rPr>
        <w:t xml:space="preserve"> and disaggregation of revenue</w:t>
      </w:r>
    </w:p>
    <w:p w14:paraId="3444B625" w14:textId="77777777" w:rsidR="00FA2BD2" w:rsidRPr="00AA46AB"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Expenses by nature</w:t>
      </w:r>
    </w:p>
    <w:p w14:paraId="781DCA2B" w14:textId="2AE42454" w:rsidR="00FA2BD2" w:rsidRPr="00AA46AB"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Income tax</w:t>
      </w:r>
    </w:p>
    <w:p w14:paraId="0AA0FCB3" w14:textId="0787E000" w:rsidR="00F34C2A" w:rsidRPr="00AA46AB"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Basic earnings per share</w:t>
      </w:r>
    </w:p>
    <w:p w14:paraId="5D0B2097"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Dividends</w:t>
      </w:r>
    </w:p>
    <w:p w14:paraId="0EEE183A" w14:textId="3D837E09"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Financial instruments</w:t>
      </w:r>
    </w:p>
    <w:p w14:paraId="7886F103" w14:textId="3CB9A3A2" w:rsidR="000F6D3B" w:rsidRPr="00AA46AB"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lang w:val="en-US" w:bidi="th-TH"/>
        </w:rPr>
        <w:t>Capital management</w:t>
      </w:r>
    </w:p>
    <w:p w14:paraId="5F24149A" w14:textId="77777777" w:rsidR="000F0038"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Commitments</w:t>
      </w:r>
      <w:r w:rsidR="000F0038" w:rsidRPr="00AA46AB">
        <w:rPr>
          <w:rFonts w:cs="Times New Roman"/>
        </w:rPr>
        <w:t xml:space="preserve"> with non-related parties</w:t>
      </w:r>
    </w:p>
    <w:p w14:paraId="72CC899A" w14:textId="77777777" w:rsidR="009323C5" w:rsidRPr="00AA46AB"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14:paraId="118E7A63" w14:textId="77777777" w:rsidR="00AB5447" w:rsidRPr="00AA46AB"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46AB">
        <w:rPr>
          <w:rFonts w:ascii="Times New Roman" w:hAnsi="Times New Roman" w:cs="Times New Roman"/>
        </w:rPr>
        <w:br w:type="page"/>
      </w:r>
      <w:r w:rsidR="00AB5447" w:rsidRPr="00AA46AB">
        <w:rPr>
          <w:rFonts w:ascii="Times New Roman" w:hAnsi="Times New Roman" w:cs="Times New Roman"/>
          <w:sz w:val="22"/>
          <w:szCs w:val="22"/>
        </w:rPr>
        <w:lastRenderedPageBreak/>
        <w:t>These notes form an integral part of the financial statements.</w:t>
      </w:r>
    </w:p>
    <w:p w14:paraId="21F9F4D8" w14:textId="77777777" w:rsidR="00AB5447" w:rsidRPr="00AA46AB"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32C3E2" w14:textId="2617360A" w:rsidR="00AB5447" w:rsidRPr="00AA46AB"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financial statements issued for Thai statutory and regulatory rep</w:t>
      </w:r>
      <w:r w:rsidR="00FB521F" w:rsidRPr="00AA46AB">
        <w:rPr>
          <w:rFonts w:ascii="Times New Roman" w:hAnsi="Times New Roman" w:cs="Times New Roman"/>
          <w:sz w:val="22"/>
          <w:szCs w:val="22"/>
          <w:lang w:val="en-GB"/>
        </w:rPr>
        <w:t>orting purposes are prepared in</w:t>
      </w:r>
      <w:r w:rsidR="00FB521F" w:rsidRPr="00AA46AB">
        <w:rPr>
          <w:rFonts w:ascii="Times New Roman" w:hAnsi="Times New Roman" w:cs="Times New Roman"/>
          <w:sz w:val="22"/>
          <w:szCs w:val="22"/>
          <w:lang w:val="en-GB"/>
        </w:rPr>
        <w:br/>
      </w:r>
      <w:r w:rsidRPr="00AA46AB">
        <w:rPr>
          <w:rFonts w:ascii="Times New Roman" w:hAnsi="Times New Roman" w:cs="Times New Roman"/>
          <w:sz w:val="22"/>
          <w:szCs w:val="22"/>
          <w:lang w:val="en-GB"/>
        </w:rPr>
        <w:t>the Thai language. These English language financial statements have been prepared from the Thai language statutory financial statements, and were approved and authori</w:t>
      </w:r>
      <w:r w:rsidR="00C05B29" w:rsidRPr="00AA46AB">
        <w:rPr>
          <w:rFonts w:ascii="Times New Roman" w:hAnsi="Times New Roman"/>
          <w:sz w:val="22"/>
          <w:szCs w:val="28"/>
        </w:rPr>
        <w:t>s</w:t>
      </w:r>
      <w:r w:rsidRPr="00AA46AB">
        <w:rPr>
          <w:rFonts w:ascii="Times New Roman" w:hAnsi="Times New Roman" w:cs="Times New Roman"/>
          <w:sz w:val="22"/>
          <w:szCs w:val="22"/>
          <w:lang w:val="en-GB"/>
        </w:rPr>
        <w:t xml:space="preserve">ed for issue by the </w:t>
      </w:r>
      <w:r w:rsidR="0071443A" w:rsidRPr="00AA46AB">
        <w:rPr>
          <w:rFonts w:ascii="Times New Roman" w:hAnsi="Times New Roman" w:cs="Times New Roman"/>
          <w:sz w:val="22"/>
          <w:szCs w:val="22"/>
          <w:lang w:val="en-GB"/>
        </w:rPr>
        <w:t xml:space="preserve">Board of </w:t>
      </w:r>
      <w:r w:rsidRPr="00AA46AB">
        <w:rPr>
          <w:rFonts w:ascii="Times New Roman" w:hAnsi="Times New Roman" w:cs="Times New Roman"/>
          <w:sz w:val="22"/>
          <w:szCs w:val="22"/>
          <w:lang w:val="en-GB"/>
        </w:rPr>
        <w:t>Directors on</w:t>
      </w:r>
      <w:r w:rsidR="00AB2954" w:rsidRPr="00AA46AB">
        <w:rPr>
          <w:rFonts w:ascii="Times New Roman" w:hAnsi="Times New Roman" w:cs="Times New Roman"/>
          <w:sz w:val="22"/>
          <w:szCs w:val="22"/>
          <w:lang w:val="en-GB"/>
        </w:rPr>
        <w:t xml:space="preserve"> </w:t>
      </w:r>
      <w:r w:rsidR="0017040C">
        <w:rPr>
          <w:rFonts w:ascii="Times New Roman" w:hAnsi="Times New Roman" w:cs="Times New Roman"/>
          <w:sz w:val="22"/>
          <w:szCs w:val="22"/>
          <w:lang w:val="en-GB"/>
        </w:rPr>
        <w:t>2</w:t>
      </w:r>
      <w:r w:rsidR="001F3DF1">
        <w:rPr>
          <w:rFonts w:ascii="Times New Roman" w:hAnsi="Times New Roman" w:cs="Times New Roman"/>
          <w:sz w:val="22"/>
          <w:szCs w:val="22"/>
          <w:lang w:val="en-GB"/>
        </w:rPr>
        <w:t>4</w:t>
      </w:r>
      <w:r w:rsidR="00FA2BD2" w:rsidRPr="00AA46AB">
        <w:rPr>
          <w:rFonts w:ascii="Times New Roman" w:hAnsi="Times New Roman" w:cs="Times New Roman"/>
          <w:sz w:val="22"/>
          <w:szCs w:val="22"/>
          <w:lang w:val="en-GB"/>
        </w:rPr>
        <w:t xml:space="preserve"> February </w:t>
      </w:r>
      <w:r w:rsidR="001E5E06" w:rsidRPr="00AA46AB">
        <w:rPr>
          <w:rFonts w:ascii="Times New Roman" w:hAnsi="Times New Roman" w:cs="Times New Roman"/>
          <w:sz w:val="22"/>
          <w:szCs w:val="22"/>
          <w:lang w:val="en-GB"/>
        </w:rPr>
        <w:t>202</w:t>
      </w:r>
      <w:r w:rsidR="00660E26">
        <w:rPr>
          <w:rFonts w:ascii="Times New Roman" w:hAnsi="Times New Roman" w:cs="Times New Roman"/>
          <w:sz w:val="22"/>
          <w:szCs w:val="22"/>
          <w:lang w:val="en-GB"/>
        </w:rPr>
        <w:t>6</w:t>
      </w:r>
      <w:r w:rsidR="002A459A" w:rsidRPr="00AA46AB">
        <w:rPr>
          <w:rFonts w:ascii="Times New Roman" w:hAnsi="Times New Roman" w:cs="Times New Roman"/>
          <w:sz w:val="22"/>
          <w:szCs w:val="22"/>
          <w:lang w:val="en-GB"/>
        </w:rPr>
        <w:t>.</w:t>
      </w:r>
    </w:p>
    <w:p w14:paraId="6F917E87" w14:textId="77777777" w:rsidR="00AB5447" w:rsidRPr="00AA46AB"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BB0018C" w14:textId="77777777" w:rsidR="00AB5447" w:rsidRPr="00AA46AB"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AA46AB">
        <w:rPr>
          <w:rFonts w:ascii="Times New Roman" w:hAnsi="Times New Roman"/>
          <w:sz w:val="24"/>
          <w:szCs w:val="24"/>
          <w:u w:val="none"/>
        </w:rPr>
        <w:t>General information</w:t>
      </w:r>
    </w:p>
    <w:p w14:paraId="6A381F1D" w14:textId="77777777" w:rsidR="00FD40AB" w:rsidRPr="00AA46AB"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60E91C7" w14:textId="734FB697" w:rsidR="00AB5447" w:rsidRPr="00AA46AB" w:rsidRDefault="009B04D4" w:rsidP="00280B18">
      <w:pPr>
        <w:pStyle w:val="block"/>
        <w:spacing w:after="0" w:line="240" w:lineRule="atLeast"/>
        <w:ind w:left="540"/>
        <w:jc w:val="both"/>
        <w:rPr>
          <w:rFonts w:cs="Times New Roman"/>
          <w:szCs w:val="22"/>
          <w:lang w:val="en-US"/>
        </w:rPr>
      </w:pPr>
      <w:r w:rsidRPr="00AA46AB">
        <w:rPr>
          <w:rFonts w:cs="Times New Roman"/>
          <w:szCs w:val="22"/>
        </w:rPr>
        <w:t xml:space="preserve">Fine Metal Technologies </w:t>
      </w:r>
      <w:r w:rsidR="00AB5447" w:rsidRPr="00AA46AB">
        <w:rPr>
          <w:rFonts w:cs="Times New Roman"/>
          <w:szCs w:val="22"/>
        </w:rPr>
        <w:t>Public Company Limited, the “</w:t>
      </w:r>
      <w:r w:rsidR="00AB5447" w:rsidRPr="00AA46AB">
        <w:rPr>
          <w:rFonts w:cs="Times New Roman"/>
          <w:szCs w:val="22"/>
          <w:lang w:val="en-US"/>
        </w:rPr>
        <w:t xml:space="preserve">Company”, is incorporated in Thailand </w:t>
      </w:r>
      <w:r w:rsidR="006B1077" w:rsidRPr="00AA46AB">
        <w:rPr>
          <w:rFonts w:cs="Times New Roman"/>
          <w:szCs w:val="22"/>
          <w:lang w:val="en-US"/>
        </w:rPr>
        <w:t xml:space="preserve">and was listed on the Stock Exchange of Thailand in 1996. The Company’s </w:t>
      </w:r>
      <w:r w:rsidR="00AB5447" w:rsidRPr="00AA46AB">
        <w:rPr>
          <w:rFonts w:cs="Times New Roman"/>
          <w:szCs w:val="22"/>
          <w:lang w:val="en-US"/>
        </w:rPr>
        <w:t>registered office</w:t>
      </w:r>
      <w:r w:rsidR="00215C87" w:rsidRPr="00AA46AB">
        <w:rPr>
          <w:rFonts w:cs="Times New Roman"/>
          <w:szCs w:val="22"/>
          <w:lang w:val="en-US"/>
        </w:rPr>
        <w:t>s as follows:</w:t>
      </w:r>
    </w:p>
    <w:p w14:paraId="77FB2487" w14:textId="77777777" w:rsidR="008A2EDD" w:rsidRPr="00AA46AB"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423" w:type="dxa"/>
        <w:tblLayout w:type="fixed"/>
        <w:tblLook w:val="0000" w:firstRow="0" w:lastRow="0" w:firstColumn="0" w:lastColumn="0" w:noHBand="0" w:noVBand="0"/>
      </w:tblPr>
      <w:tblGrid>
        <w:gridCol w:w="1818"/>
        <w:gridCol w:w="360"/>
        <w:gridCol w:w="7110"/>
      </w:tblGrid>
      <w:tr w:rsidR="00215C87" w:rsidRPr="00AA46AB" w14:paraId="6D990C4A" w14:textId="77777777" w:rsidTr="001E5E06">
        <w:tc>
          <w:tcPr>
            <w:tcW w:w="1818" w:type="dxa"/>
          </w:tcPr>
          <w:p w14:paraId="78B559CF" w14:textId="77777777" w:rsidR="00215C87" w:rsidRPr="00AA46AB"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A46AB">
              <w:rPr>
                <w:rFonts w:ascii="Times New Roman" w:hAnsi="Times New Roman" w:cs="Times New Roman"/>
                <w:sz w:val="22"/>
                <w:szCs w:val="22"/>
              </w:rPr>
              <w:t>(</w:t>
            </w:r>
            <w:r w:rsidR="00215C87" w:rsidRPr="00AA46AB">
              <w:rPr>
                <w:rFonts w:ascii="Times New Roman" w:hAnsi="Times New Roman" w:cs="Times New Roman"/>
                <w:sz w:val="22"/>
                <w:szCs w:val="22"/>
              </w:rPr>
              <w:t>a)</w:t>
            </w:r>
            <w:r w:rsidR="00215C87" w:rsidRPr="00AA46AB">
              <w:rPr>
                <w:rFonts w:ascii="Times New Roman" w:hAnsi="Times New Roman" w:cs="Times New Roman"/>
                <w:sz w:val="22"/>
                <w:szCs w:val="22"/>
              </w:rPr>
              <w:tab/>
              <w:t>Head Office</w:t>
            </w:r>
          </w:p>
        </w:tc>
        <w:tc>
          <w:tcPr>
            <w:tcW w:w="360" w:type="dxa"/>
          </w:tcPr>
          <w:p w14:paraId="60434352" w14:textId="77777777"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w:t>
            </w:r>
          </w:p>
        </w:tc>
        <w:tc>
          <w:tcPr>
            <w:tcW w:w="7110" w:type="dxa"/>
          </w:tcPr>
          <w:p w14:paraId="0F7A9B00" w14:textId="1934DD90" w:rsidR="00215C87" w:rsidRPr="00AA46AB"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183 Regent House Building, 14</w:t>
            </w:r>
            <w:r w:rsidRPr="00AA46AB">
              <w:rPr>
                <w:rFonts w:ascii="Times New Roman" w:hAnsi="Times New Roman" w:cs="Times New Roman"/>
                <w:sz w:val="22"/>
                <w:szCs w:val="22"/>
                <w:vertAlign w:val="superscript"/>
              </w:rPr>
              <w:t xml:space="preserve">th </w:t>
            </w:r>
            <w:r w:rsidR="00A4678E" w:rsidRPr="00AA46AB">
              <w:rPr>
                <w:rFonts w:ascii="Times New Roman" w:hAnsi="Times New Roman" w:cs="Times New Roman"/>
                <w:sz w:val="22"/>
                <w:szCs w:val="22"/>
              </w:rPr>
              <w:t>Floor, Rajdamri Road, Lumpini,</w:t>
            </w:r>
            <w:r w:rsidR="00A4678E" w:rsidRPr="00AA46AB">
              <w:rPr>
                <w:rFonts w:ascii="Times New Roman" w:hAnsi="Times New Roman" w:cs="Times New Roman"/>
                <w:sz w:val="22"/>
                <w:szCs w:val="22"/>
              </w:rPr>
              <w:br/>
            </w:r>
            <w:r w:rsidRPr="00AA46AB">
              <w:rPr>
                <w:rFonts w:ascii="Times New Roman" w:hAnsi="Times New Roman" w:cs="Times New Roman"/>
                <w:sz w:val="22"/>
                <w:szCs w:val="22"/>
              </w:rPr>
              <w:t>Pathumwan, Bangkok 10330</w:t>
            </w:r>
          </w:p>
        </w:tc>
      </w:tr>
      <w:tr w:rsidR="005619ED" w:rsidRPr="00AA46AB" w14:paraId="79130987" w14:textId="77777777" w:rsidTr="001E5E06">
        <w:tc>
          <w:tcPr>
            <w:tcW w:w="1818" w:type="dxa"/>
          </w:tcPr>
          <w:p w14:paraId="2379630D"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14:paraId="02D9C06B"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14:paraId="76B7826A"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AA46AB" w14:paraId="6D2F32F5" w14:textId="77777777" w:rsidTr="001E5E06">
        <w:tc>
          <w:tcPr>
            <w:tcW w:w="1818" w:type="dxa"/>
          </w:tcPr>
          <w:p w14:paraId="6A617BE6" w14:textId="77777777" w:rsidR="00215C87" w:rsidRPr="00AA46AB"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A46AB">
              <w:rPr>
                <w:rFonts w:ascii="Times New Roman" w:hAnsi="Times New Roman" w:cs="Times New Roman"/>
                <w:sz w:val="22"/>
                <w:szCs w:val="22"/>
              </w:rPr>
              <w:t>(</w:t>
            </w:r>
            <w:r w:rsidR="00215C87" w:rsidRPr="00AA46AB">
              <w:rPr>
                <w:rFonts w:ascii="Times New Roman" w:hAnsi="Times New Roman" w:cs="Times New Roman"/>
                <w:sz w:val="22"/>
                <w:szCs w:val="22"/>
              </w:rPr>
              <w:t>b)</w:t>
            </w:r>
            <w:r w:rsidR="00215C87" w:rsidRPr="00AA46AB">
              <w:rPr>
                <w:rFonts w:ascii="Times New Roman" w:hAnsi="Times New Roman" w:cs="Times New Roman"/>
                <w:sz w:val="22"/>
                <w:szCs w:val="22"/>
              </w:rPr>
              <w:tab/>
              <w:t>Factory</w:t>
            </w:r>
          </w:p>
        </w:tc>
        <w:tc>
          <w:tcPr>
            <w:tcW w:w="360" w:type="dxa"/>
          </w:tcPr>
          <w:p w14:paraId="38DB0A23" w14:textId="77777777"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w:t>
            </w:r>
          </w:p>
        </w:tc>
        <w:tc>
          <w:tcPr>
            <w:tcW w:w="7110" w:type="dxa"/>
          </w:tcPr>
          <w:p w14:paraId="4620A38D" w14:textId="1575E605"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AA46AB">
                  <w:rPr>
                    <w:rFonts w:ascii="Times New Roman" w:hAnsi="Times New Roman" w:cs="Times New Roman"/>
                    <w:sz w:val="22"/>
                    <w:szCs w:val="22"/>
                  </w:rPr>
                  <w:t>4 Friendship Highway</w:t>
                </w:r>
              </w:smartTag>
            </w:smartTag>
            <w:r w:rsidRPr="00AA46AB">
              <w:rPr>
                <w:rFonts w:ascii="Times New Roman" w:hAnsi="Times New Roman" w:cs="Times New Roman"/>
                <w:sz w:val="22"/>
                <w:szCs w:val="22"/>
              </w:rPr>
              <w:t xml:space="preserve"> Km. 125</w:t>
            </w:r>
            <w:r w:rsidRPr="00AA46AB">
              <w:rPr>
                <w:rFonts w:ascii="Times New Roman" w:hAnsi="Times New Roman" w:cs="Times New Roman"/>
                <w:sz w:val="22"/>
                <w:szCs w:val="22"/>
                <w:vertAlign w:val="superscript"/>
              </w:rPr>
              <w:t>th</w:t>
            </w:r>
            <w:r w:rsidR="001D0760" w:rsidRPr="00AA46AB">
              <w:rPr>
                <w:rFonts w:ascii="Times New Roman" w:hAnsi="Times New Roman" w:cs="Times New Roman"/>
                <w:sz w:val="22"/>
                <w:szCs w:val="22"/>
              </w:rPr>
              <w:t>, Tab Kwang, Kaeng Khoi,</w:t>
            </w:r>
            <w:r w:rsidR="001D0760" w:rsidRPr="00AA46AB">
              <w:rPr>
                <w:rFonts w:ascii="Times New Roman" w:hAnsi="Times New Roman" w:cs="Times New Roman"/>
                <w:sz w:val="22"/>
                <w:szCs w:val="22"/>
              </w:rPr>
              <w:br/>
            </w:r>
            <w:r w:rsidR="005D5931" w:rsidRPr="00AA46AB">
              <w:rPr>
                <w:rFonts w:ascii="Times New Roman" w:hAnsi="Times New Roman" w:cs="Times New Roman"/>
                <w:sz w:val="22"/>
                <w:szCs w:val="22"/>
              </w:rPr>
              <w:t>Sarab</w:t>
            </w:r>
            <w:r w:rsidR="004B36D6" w:rsidRPr="00AA46AB">
              <w:rPr>
                <w:rFonts w:ascii="Times New Roman" w:hAnsi="Times New Roman" w:cs="Times New Roman"/>
                <w:sz w:val="22"/>
                <w:szCs w:val="22"/>
              </w:rPr>
              <w:t>uri 18260</w:t>
            </w:r>
          </w:p>
        </w:tc>
      </w:tr>
    </w:tbl>
    <w:p w14:paraId="46C2DFEF" w14:textId="77777777" w:rsidR="00215C87" w:rsidRPr="00AA46AB"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F6EFE61" w14:textId="3DD38EE4" w:rsidR="00DA2988" w:rsidRPr="00AA46AB" w:rsidRDefault="008C232B" w:rsidP="00985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AA46AB">
        <w:rPr>
          <w:rFonts w:ascii="Times New Roman" w:hAnsi="Times New Roman"/>
          <w:sz w:val="22"/>
          <w:szCs w:val="22"/>
          <w:lang w:bidi="ar-SA"/>
        </w:rPr>
        <w:t xml:space="preserve">The Company’s major shareholder </w:t>
      </w:r>
      <w:r w:rsidR="00F40C20" w:rsidRPr="00AA46AB">
        <w:rPr>
          <w:rFonts w:ascii="Times New Roman" w:hAnsi="Times New Roman"/>
          <w:sz w:val="22"/>
          <w:szCs w:val="22"/>
          <w:lang w:bidi="ar-SA"/>
        </w:rPr>
        <w:t>during the financial period w</w:t>
      </w:r>
      <w:r w:rsidRPr="00AA46AB">
        <w:rPr>
          <w:rFonts w:ascii="Times New Roman" w:hAnsi="Times New Roman"/>
          <w:sz w:val="22"/>
          <w:szCs w:val="22"/>
          <w:lang w:bidi="ar-SA"/>
        </w:rPr>
        <w:t>as</w:t>
      </w:r>
      <w:r w:rsidR="00F40C20" w:rsidRPr="00AA46AB">
        <w:rPr>
          <w:rFonts w:ascii="Times New Roman" w:hAnsi="Times New Roman"/>
          <w:sz w:val="22"/>
          <w:szCs w:val="22"/>
          <w:lang w:bidi="ar-SA"/>
        </w:rPr>
        <w:t xml:space="preserve"> CTJ Holdings2, Ltd. (42.25% shareholding), a company incorporated in Japan.</w:t>
      </w:r>
    </w:p>
    <w:p w14:paraId="4C1C26FC" w14:textId="77777777" w:rsidR="00DA2988" w:rsidRPr="00AA46AB"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2A6B367" w14:textId="4F7C1D6C" w:rsidR="00AB5447" w:rsidRPr="00AA46AB" w:rsidRDefault="00AB5447" w:rsidP="00280B18">
      <w:pPr>
        <w:pStyle w:val="block"/>
        <w:spacing w:after="0" w:line="240" w:lineRule="atLeast"/>
        <w:ind w:left="540"/>
        <w:jc w:val="both"/>
        <w:rPr>
          <w:rFonts w:cs="Times New Roman"/>
          <w:szCs w:val="22"/>
          <w:lang w:val="en-US"/>
        </w:rPr>
      </w:pPr>
      <w:r w:rsidRPr="00AA46AB">
        <w:rPr>
          <w:rFonts w:cs="Times New Roman"/>
          <w:szCs w:val="22"/>
          <w:lang w:val="en-US"/>
        </w:rPr>
        <w:t>The prin</w:t>
      </w:r>
      <w:r w:rsidR="00215C87" w:rsidRPr="00AA46AB">
        <w:rPr>
          <w:rFonts w:cs="Times New Roman"/>
          <w:szCs w:val="22"/>
          <w:lang w:val="en-US"/>
        </w:rPr>
        <w:t xml:space="preserve">cipal </w:t>
      </w:r>
      <w:r w:rsidR="008A5B9B" w:rsidRPr="00AA46AB">
        <w:rPr>
          <w:rFonts w:cs="Times New Roman"/>
          <w:szCs w:val="22"/>
          <w:lang w:val="en-US"/>
        </w:rPr>
        <w:t>activity</w:t>
      </w:r>
      <w:r w:rsidR="00215C87" w:rsidRPr="00AA46AB">
        <w:rPr>
          <w:rFonts w:cs="Times New Roman"/>
          <w:szCs w:val="22"/>
          <w:lang w:val="en-US"/>
        </w:rPr>
        <w:t xml:space="preserve"> of the Company</w:t>
      </w:r>
      <w:r w:rsidRPr="00AA46AB">
        <w:rPr>
          <w:rFonts w:cs="Times New Roman"/>
          <w:szCs w:val="22"/>
          <w:lang w:val="en-US"/>
        </w:rPr>
        <w:t xml:space="preserve"> </w:t>
      </w:r>
      <w:r w:rsidR="00215C87" w:rsidRPr="00AA46AB">
        <w:rPr>
          <w:rFonts w:cs="Times New Roman"/>
          <w:szCs w:val="22"/>
        </w:rPr>
        <w:t xml:space="preserve">is </w:t>
      </w:r>
      <w:r w:rsidR="000C4A60" w:rsidRPr="00AA46AB">
        <w:rPr>
          <w:rFonts w:cs="Times New Roman"/>
          <w:szCs w:val="22"/>
        </w:rPr>
        <w:t xml:space="preserve">the </w:t>
      </w:r>
      <w:r w:rsidR="00215C87" w:rsidRPr="00AA46AB">
        <w:rPr>
          <w:rFonts w:cs="Times New Roman"/>
          <w:szCs w:val="22"/>
        </w:rPr>
        <w:t>manufacturing and dist</w:t>
      </w:r>
      <w:r w:rsidR="00EB4030" w:rsidRPr="00AA46AB">
        <w:rPr>
          <w:rFonts w:cs="Times New Roman"/>
          <w:szCs w:val="22"/>
        </w:rPr>
        <w:t>ributing of seamless copper tub</w:t>
      </w:r>
      <w:r w:rsidR="00DB3F8C" w:rsidRPr="00AA46AB">
        <w:rPr>
          <w:rFonts w:cs="Times New Roman"/>
          <w:szCs w:val="22"/>
        </w:rPr>
        <w:t>e</w:t>
      </w:r>
      <w:r w:rsidR="00F96C93" w:rsidRPr="00AA46AB">
        <w:rPr>
          <w:rFonts w:cs="Times New Roman"/>
          <w:szCs w:val="22"/>
        </w:rPr>
        <w:t>,</w:t>
      </w:r>
      <w:r w:rsidR="00215C87" w:rsidRPr="00AA46AB">
        <w:rPr>
          <w:rFonts w:cs="Times New Roman"/>
          <w:szCs w:val="22"/>
        </w:rPr>
        <w:t xml:space="preserve"> which is an </w:t>
      </w:r>
      <w:r w:rsidR="00646808" w:rsidRPr="00AA46AB">
        <w:rPr>
          <w:rFonts w:cs="Times New Roman"/>
          <w:szCs w:val="22"/>
        </w:rPr>
        <w:t>significant</w:t>
      </w:r>
      <w:r w:rsidR="00215C87" w:rsidRPr="00AA46AB">
        <w:rPr>
          <w:rFonts w:cs="Times New Roman"/>
          <w:szCs w:val="22"/>
        </w:rPr>
        <w:t xml:space="preserve"> component for ai</w:t>
      </w:r>
      <w:r w:rsidR="0093048D" w:rsidRPr="00AA46AB">
        <w:rPr>
          <w:rFonts w:cs="Times New Roman"/>
          <w:szCs w:val="22"/>
        </w:rPr>
        <w:t>r-conditioner</w:t>
      </w:r>
      <w:r w:rsidR="005619ED" w:rsidRPr="00AA46AB">
        <w:rPr>
          <w:rFonts w:cs="Times New Roman"/>
          <w:szCs w:val="22"/>
        </w:rPr>
        <w:t xml:space="preserve"> and refrigerator</w:t>
      </w:r>
      <w:r w:rsidR="00F96C93" w:rsidRPr="00AA46AB">
        <w:rPr>
          <w:rFonts w:cs="Times New Roman"/>
          <w:szCs w:val="22"/>
        </w:rPr>
        <w:t xml:space="preserve"> equipment</w:t>
      </w:r>
      <w:r w:rsidR="00215C87" w:rsidRPr="00AA46AB">
        <w:rPr>
          <w:rFonts w:cs="Times New Roman"/>
          <w:szCs w:val="22"/>
        </w:rPr>
        <w:t>.</w:t>
      </w:r>
    </w:p>
    <w:p w14:paraId="103D51E9" w14:textId="77777777" w:rsidR="00167F68" w:rsidRPr="00AA46AB"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s/>
          <w:lang w:val="en-GB"/>
        </w:rPr>
      </w:pPr>
    </w:p>
    <w:p w14:paraId="1B7C02CE" w14:textId="77777777" w:rsidR="00AB5447" w:rsidRPr="00AA46AB"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AA46AB">
        <w:rPr>
          <w:rFonts w:ascii="Times New Roman" w:hAnsi="Times New Roman"/>
          <w:sz w:val="24"/>
          <w:szCs w:val="24"/>
          <w:u w:val="none"/>
        </w:rPr>
        <w:t xml:space="preserve">Basis of preparation of </w:t>
      </w:r>
      <w:r w:rsidR="005619ED" w:rsidRPr="00AA46AB">
        <w:rPr>
          <w:rFonts w:ascii="Times New Roman" w:hAnsi="Times New Roman"/>
          <w:sz w:val="24"/>
          <w:szCs w:val="24"/>
          <w:u w:val="none"/>
        </w:rPr>
        <w:t xml:space="preserve">the </w:t>
      </w:r>
      <w:r w:rsidRPr="00AA46AB">
        <w:rPr>
          <w:rFonts w:ascii="Times New Roman" w:hAnsi="Times New Roman"/>
          <w:sz w:val="24"/>
          <w:szCs w:val="24"/>
          <w:u w:val="none"/>
        </w:rPr>
        <w:t>financial statements</w:t>
      </w:r>
    </w:p>
    <w:p w14:paraId="78BFE4D8" w14:textId="77777777" w:rsidR="00442611" w:rsidRPr="00AA46AB" w:rsidRDefault="00442611"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2006A616" w14:textId="77777777" w:rsidR="00F40C20"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AA46AB">
        <w:rPr>
          <w:rFonts w:ascii="Times New Roman" w:hAnsi="Times New Roman" w:cs="Times New Roman"/>
          <w:spacing w:val="-2"/>
          <w:sz w:val="22"/>
          <w:szCs w:val="22"/>
          <w:lang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009D075F" w:rsidRPr="00AA46AB" w:rsidDel="00112E14">
        <w:rPr>
          <w:rFonts w:ascii="Times New Roman" w:hAnsi="Times New Roman" w:cs="Times New Roman"/>
          <w:sz w:val="20"/>
          <w:szCs w:val="20"/>
          <w:lang w:val="en-GB"/>
        </w:rPr>
        <w:t xml:space="preserve"> </w:t>
      </w:r>
    </w:p>
    <w:p w14:paraId="3CB34B09" w14:textId="77777777" w:rsidR="00F40C20"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DA4D605" w14:textId="24C7607C" w:rsidR="009D075F"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preparation of financial statements in conformity with TFRS requires management to make judgments,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Pr="00AA46AB">
        <w:rPr>
          <w:rFonts w:ascii="Times New Roman" w:hAnsi="Times New Roman" w:cs="Times New Roman"/>
          <w:sz w:val="22"/>
          <w:szCs w:val="22"/>
          <w:lang w:val="en-GB"/>
        </w:rPr>
        <w:tab/>
      </w:r>
      <w:r w:rsidRPr="00AA46AB">
        <w:rPr>
          <w:rFonts w:ascii="Times New Roman" w:hAnsi="Times New Roman" w:cs="Times New Roman"/>
          <w:sz w:val="22"/>
          <w:szCs w:val="22"/>
          <w:lang w:val="en-GB"/>
        </w:rPr>
        <w:tab/>
      </w:r>
    </w:p>
    <w:p w14:paraId="1881C2B7" w14:textId="674CD884" w:rsidR="00C65B1B" w:rsidRPr="00AA46AB" w:rsidRDefault="00542655" w:rsidP="00CA1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r w:rsidRPr="00AA46AB">
        <w:rPr>
          <w:rFonts w:ascii="Times New Roman" w:hAnsi="Times New Roman" w:cs="Times New Roman"/>
          <w:sz w:val="22"/>
          <w:szCs w:val="22"/>
          <w:lang w:val="en-GB"/>
        </w:rPr>
        <w:tab/>
      </w:r>
    </w:p>
    <w:p w14:paraId="41654E3A" w14:textId="7DB3021A" w:rsidR="00033FEB" w:rsidRPr="00AA46AB" w:rsidRDefault="00F53C0F"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Material</w:t>
      </w:r>
      <w:r w:rsidR="00033FEB" w:rsidRPr="00AA46AB">
        <w:rPr>
          <w:rFonts w:ascii="Times New Roman" w:hAnsi="Times New Roman"/>
          <w:sz w:val="24"/>
          <w:szCs w:val="24"/>
          <w:u w:val="none"/>
        </w:rPr>
        <w:t xml:space="preserve"> accounting policies</w:t>
      </w:r>
    </w:p>
    <w:p w14:paraId="6676E4F4" w14:textId="77777777" w:rsidR="001E3B00" w:rsidRPr="00AA46AB" w:rsidRDefault="001E3B00" w:rsidP="001E3B00">
      <w:pPr>
        <w:rPr>
          <w:rFonts w:ascii="Times New Roman" w:hAnsi="Times New Roman" w:cs="Times New Roman"/>
          <w:sz w:val="22"/>
          <w:szCs w:val="22"/>
        </w:rPr>
      </w:pPr>
    </w:p>
    <w:p w14:paraId="7A3A5554" w14:textId="35F8E0C3" w:rsidR="0073566A" w:rsidRPr="00AA46AB"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accounting policies set out below have been applied consistently to all periods presented in these financial statements</w:t>
      </w:r>
      <w:r w:rsidR="00F40C20" w:rsidRPr="00AA46AB">
        <w:rPr>
          <w:rFonts w:ascii="Times New Roman" w:hAnsi="Times New Roman" w:cs="Times New Roman"/>
          <w:sz w:val="22"/>
          <w:szCs w:val="22"/>
          <w:lang w:val="en-GB"/>
        </w:rPr>
        <w:t>.</w:t>
      </w:r>
    </w:p>
    <w:p w14:paraId="2AE87EEA" w14:textId="77777777" w:rsidR="00D41283" w:rsidRPr="00AA46AB"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459932D" w14:textId="4B756839" w:rsidR="00033FEB" w:rsidRPr="00AA46A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color w:val="000000"/>
          <w:sz w:val="22"/>
          <w:szCs w:val="22"/>
        </w:rPr>
        <w:t>Foreign cur</w:t>
      </w:r>
      <w:r w:rsidR="00085175" w:rsidRPr="00AA46AB">
        <w:rPr>
          <w:rFonts w:ascii="Times New Roman" w:hAnsi="Times New Roman"/>
          <w:i/>
          <w:iCs/>
          <w:color w:val="000000"/>
          <w:sz w:val="22"/>
          <w:szCs w:val="22"/>
        </w:rPr>
        <w:t>renc</w:t>
      </w:r>
      <w:r w:rsidR="001E34B1" w:rsidRPr="00AA46AB">
        <w:rPr>
          <w:rFonts w:ascii="Times New Roman" w:hAnsi="Times New Roman"/>
          <w:i/>
          <w:iCs/>
          <w:color w:val="000000"/>
          <w:sz w:val="22"/>
          <w:szCs w:val="22"/>
        </w:rPr>
        <w:t>y</w:t>
      </w:r>
    </w:p>
    <w:p w14:paraId="2ECB5772" w14:textId="77777777" w:rsidR="00085175" w:rsidRPr="00AA46AB"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14:paraId="6E6188E7" w14:textId="0FBCDFB6"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94C34">
        <w:rPr>
          <w:rFonts w:ascii="Times New Roman" w:hAnsi="Times New Roman" w:cs="Times New Roman"/>
          <w:sz w:val="22"/>
          <w:szCs w:val="22"/>
          <w:lang w:val="en-GB" w:bidi="ar-SA"/>
        </w:rPr>
        <w:t>Transactions in foreign currencies are translated to the respective functional currencies at exchange rates at the dates of the transactions. Monetary assets and liabilities denominated in foreign currencies are translated at the exchange rate at the reporting date.</w:t>
      </w:r>
    </w:p>
    <w:p w14:paraId="2C4FD8BE" w14:textId="77777777"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14:paraId="25C57ECA" w14:textId="5B830823"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r w:rsidRPr="00D94C34">
        <w:rPr>
          <w:rFonts w:ascii="Times New Roman" w:hAnsi="Times New Roman" w:cs="Times New Roman"/>
          <w:sz w:val="22"/>
          <w:szCs w:val="22"/>
          <w:lang w:bidi="ar-SA"/>
        </w:rPr>
        <w:t>Foreign currency differences are generally recognised in profit or loss.</w:t>
      </w:r>
    </w:p>
    <w:p w14:paraId="62D39F9A" w14:textId="18AF6E09" w:rsidR="007F0B19" w:rsidRPr="00AA46AB" w:rsidRDefault="007F0B19"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518D749" w14:textId="77777777" w:rsidR="00D94C34" w:rsidRDefault="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3E4BF37D" w14:textId="1D327E02" w:rsidR="004A60E3" w:rsidRPr="00AA46AB"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lastRenderedPageBreak/>
        <w:t>Financial instruments</w:t>
      </w:r>
    </w:p>
    <w:p w14:paraId="50C92499" w14:textId="4F8DD5BA" w:rsidR="004A60E3" w:rsidRPr="00AA46AB" w:rsidRDefault="004A60E3"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C46A7BB" w14:textId="32A7B1CD" w:rsidR="00423D3E" w:rsidRPr="00AA46AB" w:rsidRDefault="00423D3E"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w:t>
      </w:r>
      <w:r w:rsidR="009D2E7E" w:rsidRPr="00AA46AB">
        <w:rPr>
          <w:rFonts w:ascii="Times New Roman" w:hAnsi="Times New Roman" w:cs="Times New Roman"/>
          <w:i/>
          <w:iCs/>
          <w:sz w:val="22"/>
          <w:szCs w:val="22"/>
        </w:rPr>
        <w:t>b</w:t>
      </w:r>
      <w:r w:rsidRPr="00AA46AB">
        <w:rPr>
          <w:rFonts w:ascii="Times New Roman" w:hAnsi="Times New Roman" w:cs="Times New Roman"/>
          <w:i/>
          <w:iCs/>
          <w:sz w:val="22"/>
          <w:szCs w:val="22"/>
        </w:rPr>
        <w:t>.1)</w:t>
      </w:r>
      <w:r w:rsidRPr="00AA46AB">
        <w:rPr>
          <w:rFonts w:ascii="Times New Roman" w:hAnsi="Times New Roman" w:cs="Times New Roman"/>
          <w:sz w:val="22"/>
          <w:szCs w:val="22"/>
        </w:rPr>
        <w:t xml:space="preserve"> </w:t>
      </w:r>
      <w:r w:rsidR="002B61CD" w:rsidRPr="00AA46AB">
        <w:rPr>
          <w:rFonts w:ascii="Times New Roman" w:hAnsi="Times New Roman" w:cs="Times New Roman"/>
          <w:i/>
          <w:iCs/>
          <w:sz w:val="22"/>
          <w:szCs w:val="22"/>
        </w:rPr>
        <w:t>Classification and measurement</w:t>
      </w:r>
    </w:p>
    <w:p w14:paraId="1EFBA9F3" w14:textId="5C52F357" w:rsidR="00423D3E" w:rsidRPr="00AA46AB"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4E41E5" w14:textId="0CD373BB" w:rsidR="0041538D" w:rsidRPr="00AA46AB" w:rsidRDefault="002B61CD"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8"/>
        </w:rPr>
      </w:pPr>
      <w:r w:rsidRPr="00AA46AB">
        <w:rPr>
          <w:rFonts w:ascii="Times New Roman" w:hAnsi="Times New Roman" w:cs="Times New Roman"/>
          <w:sz w:val="22"/>
          <w:szCs w:val="22"/>
        </w:rPr>
        <w:t>Financial assets and financial liabilities (except trade accounts receivables (see note 3(</w:t>
      </w:r>
      <w:r w:rsidR="00086633" w:rsidRPr="00AA46AB">
        <w:rPr>
          <w:rFonts w:ascii="Times New Roman" w:hAnsi="Times New Roman" w:cs="Times New Roman"/>
          <w:sz w:val="22"/>
          <w:szCs w:val="22"/>
        </w:rPr>
        <w:t>d</w:t>
      </w:r>
      <w:r w:rsidRPr="00AA46AB">
        <w:rPr>
          <w:rFonts w:ascii="Times New Roman" w:hAnsi="Times New Roman" w:cs="Times New Roman"/>
          <w:sz w:val="22"/>
          <w:szCs w:val="22"/>
        </w:rPr>
        <w:t xml:space="preserve">)) are initially recognised when the Company becomes a party to the contractual provisions of the instrument, and measured at fair value </w:t>
      </w:r>
      <w:r w:rsidR="00CA16DD" w:rsidRPr="00AA46AB">
        <w:rPr>
          <w:rFonts w:ascii="Times New Roman" w:hAnsi="Times New Roman" w:cs="Times New Roman"/>
          <w:sz w:val="22"/>
          <w:szCs w:val="22"/>
        </w:rPr>
        <w:t>plus or minus, for an item not at fair value through profit or loss (FVTPL),</w:t>
      </w:r>
      <w:r w:rsidR="00CA16DD" w:rsidRPr="00AA46AB">
        <w:rPr>
          <w:rFonts w:ascii="Times New Roman" w:hAnsi="Times New Roman" w:cstheme="minorBidi" w:hint="cs"/>
          <w:sz w:val="22"/>
          <w:szCs w:val="22"/>
          <w:cs/>
        </w:rPr>
        <w:t xml:space="preserve"> </w:t>
      </w:r>
      <w:r w:rsidRPr="00AA46AB">
        <w:rPr>
          <w:rFonts w:ascii="Times New Roman" w:hAnsi="Times New Roman" w:cs="Times New Roman"/>
          <w:sz w:val="22"/>
          <w:szCs w:val="22"/>
        </w:rPr>
        <w:t>transaction costs that are directly attributable to its acquisition</w:t>
      </w:r>
      <w:r w:rsidR="00CA16DD" w:rsidRPr="00AA46AB">
        <w:rPr>
          <w:rFonts w:ascii="Times New Roman" w:hAnsi="Times New Roman"/>
          <w:sz w:val="22"/>
          <w:szCs w:val="28"/>
        </w:rPr>
        <w:t>.</w:t>
      </w:r>
    </w:p>
    <w:p w14:paraId="5EAF823C" w14:textId="0E240F2B" w:rsidR="0041538D" w:rsidRPr="00AA46AB" w:rsidRDefault="0041538D"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EE1C9" w14:textId="50D28D91" w:rsidR="0041538D"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w:t>
      </w:r>
      <w:r w:rsidR="00133DFF">
        <w:rPr>
          <w:rFonts w:ascii="Times New Roman" w:hAnsi="Times New Roman" w:cs="Times New Roman"/>
          <w:sz w:val="22"/>
          <w:szCs w:val="22"/>
        </w:rPr>
        <w:t xml:space="preserve"> </w:t>
      </w:r>
      <w:r w:rsidRPr="00AA46AB">
        <w:rPr>
          <w:rFonts w:ascii="Times New Roman" w:hAnsi="Times New Roman" w:cs="Times New Roman"/>
          <w:sz w:val="22"/>
          <w:szCs w:val="22"/>
        </w:rPr>
        <w:t>to their initial recognition unless the Company changes its business model for managing financial assets, in which case all affected financial assets are reclassified prospectively from the reclassification date.</w:t>
      </w:r>
    </w:p>
    <w:p w14:paraId="1F58A0E2" w14:textId="77777777" w:rsidR="0041538D" w:rsidRPr="00AA46AB" w:rsidRDefault="0041538D"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33DA2FAE" w14:textId="4594E4E9"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C1EA6DE" w14:textId="77777777" w:rsidR="00B33FDF" w:rsidRPr="00AA46AB" w:rsidRDefault="00B33FDF"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774B1A9" w14:textId="499669F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511B658"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0210AE0" w14:textId="7148272D" w:rsidR="00423D3E" w:rsidRPr="00AA46AB"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w:t>
      </w:r>
      <w:r w:rsidR="009D2E7E" w:rsidRPr="00AA46AB">
        <w:rPr>
          <w:rFonts w:ascii="Times New Roman" w:hAnsi="Times New Roman" w:cs="Times New Roman"/>
          <w:i/>
          <w:iCs/>
          <w:sz w:val="22"/>
          <w:szCs w:val="22"/>
        </w:rPr>
        <w:t>b</w:t>
      </w:r>
      <w:r w:rsidRPr="00AA46AB">
        <w:rPr>
          <w:rFonts w:ascii="Times New Roman" w:hAnsi="Times New Roman" w:cs="Times New Roman"/>
          <w:i/>
          <w:iCs/>
          <w:sz w:val="22"/>
          <w:szCs w:val="22"/>
        </w:rPr>
        <w:t xml:space="preserve">.2) </w:t>
      </w:r>
      <w:r w:rsidR="00474536" w:rsidRPr="00AA46AB">
        <w:rPr>
          <w:rFonts w:ascii="Times New Roman" w:hAnsi="Times New Roman" w:cs="Times New Roman"/>
          <w:i/>
          <w:iCs/>
          <w:sz w:val="22"/>
          <w:szCs w:val="22"/>
        </w:rPr>
        <w:t>Derecognition and offset</w:t>
      </w:r>
      <w:r w:rsidRPr="00AA46AB">
        <w:rPr>
          <w:rFonts w:ascii="Times New Roman" w:hAnsi="Times New Roman" w:cs="Times New Roman"/>
          <w:i/>
          <w:iCs/>
          <w:sz w:val="22"/>
          <w:szCs w:val="22"/>
        </w:rPr>
        <w:t xml:space="preserve"> </w:t>
      </w:r>
    </w:p>
    <w:p w14:paraId="6B171BE1" w14:textId="1CDB2008" w:rsidR="00423D3E" w:rsidRPr="00AA46AB" w:rsidRDefault="00423D3E"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53E16ED8" w14:textId="55355BB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84DE4B2" w14:textId="77777777" w:rsidR="00736E25" w:rsidRPr="00AA46AB" w:rsidRDefault="00736E25"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F642358" w14:textId="1E86112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0FACAF0E"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6EC45585" w14:textId="3903A9C2"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The difference between the carrying amount extinguished and the consideration received or paid is recognised in profit or loss.</w:t>
      </w:r>
    </w:p>
    <w:p w14:paraId="7D11BA50"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961A999" w14:textId="4B108E71" w:rsidR="00C65B1B"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51D0308C" w14:textId="5602A1F0" w:rsidR="00CA16DD" w:rsidRPr="00AA46AB" w:rsidRDefault="00CA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055F31B5" w14:textId="3AA11C87" w:rsidR="002208B9" w:rsidRPr="00AA46AB"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 xml:space="preserve">(b.3) </w:t>
      </w:r>
      <w:r w:rsidR="00743794" w:rsidRPr="00AA46AB">
        <w:rPr>
          <w:rFonts w:ascii="Times New Roman" w:hAnsi="Times New Roman" w:cstheme="minorBidi"/>
          <w:i/>
          <w:iCs/>
          <w:sz w:val="22"/>
          <w:szCs w:val="22"/>
        </w:rPr>
        <w:t>Derivatives</w:t>
      </w:r>
    </w:p>
    <w:p w14:paraId="5542E081" w14:textId="01AB97EC" w:rsidR="002208B9" w:rsidRPr="00AA46AB" w:rsidRDefault="002208B9"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5EF3A1D" w14:textId="450C0F40" w:rsidR="00474536" w:rsidRPr="00AA46AB" w:rsidRDefault="0047453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loss,</w:t>
      </w:r>
      <w:r w:rsidR="009D3ED1" w:rsidRPr="00AA46AB">
        <w:rPr>
          <w:rFonts w:ascii="Times New Roman" w:hAnsi="Times New Roman" w:cs="Times New Roman"/>
          <w:sz w:val="22"/>
          <w:szCs w:val="22"/>
        </w:rPr>
        <w:t xml:space="preserve"> except when a derivative is designated as a hedging instrument which recognition of any resultant gain or loss depends on the nature of the item being hedged </w:t>
      </w:r>
      <w:r w:rsidRPr="00AA46AB">
        <w:rPr>
          <w:rFonts w:ascii="Times New Roman" w:hAnsi="Times New Roman" w:cs="Times New Roman"/>
          <w:sz w:val="22"/>
          <w:szCs w:val="22"/>
        </w:rPr>
        <w:t>(see note 3(b.4)).</w:t>
      </w:r>
    </w:p>
    <w:p w14:paraId="36D49801" w14:textId="14D82AA5" w:rsidR="00AA550E" w:rsidRPr="00AA46AB" w:rsidRDefault="00AA550E"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3C2C872" w14:textId="77777777"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2DB5760F" w14:textId="3E0B54D8"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lastRenderedPageBreak/>
        <w:t>(</w:t>
      </w:r>
      <w:r w:rsidR="009D2E7E" w:rsidRPr="00AA46AB">
        <w:rPr>
          <w:rFonts w:ascii="Times New Roman" w:hAnsi="Times New Roman" w:cstheme="minorBidi"/>
          <w:i/>
          <w:iCs/>
          <w:sz w:val="22"/>
          <w:szCs w:val="22"/>
        </w:rPr>
        <w:t>b</w:t>
      </w:r>
      <w:r w:rsidRPr="00AA46AB">
        <w:rPr>
          <w:rFonts w:ascii="Times New Roman" w:hAnsi="Times New Roman" w:cstheme="minorBidi"/>
          <w:i/>
          <w:iCs/>
          <w:sz w:val="22"/>
          <w:szCs w:val="22"/>
        </w:rPr>
        <w:t>.</w:t>
      </w:r>
      <w:r w:rsidR="00743794" w:rsidRPr="00AA46AB">
        <w:rPr>
          <w:rFonts w:ascii="Times New Roman" w:hAnsi="Times New Roman" w:cstheme="minorBidi"/>
          <w:i/>
          <w:iCs/>
          <w:sz w:val="22"/>
          <w:szCs w:val="22"/>
        </w:rPr>
        <w:t>4</w:t>
      </w:r>
      <w:r w:rsidRPr="00AA46AB">
        <w:rPr>
          <w:rFonts w:ascii="Times New Roman" w:hAnsi="Times New Roman" w:cstheme="minorBidi"/>
          <w:i/>
          <w:iCs/>
          <w:sz w:val="22"/>
          <w:szCs w:val="22"/>
        </w:rPr>
        <w:t>) Hedging</w:t>
      </w:r>
    </w:p>
    <w:p w14:paraId="257ED86B" w14:textId="77777777"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0E4158D7" w14:textId="2C5DEFE0"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sidRPr="00AA46AB">
        <w:rPr>
          <w:rFonts w:ascii="Times New Roman" w:hAnsi="Times New Roman" w:cstheme="minorBidi"/>
          <w:sz w:val="22"/>
          <w:szCs w:val="22"/>
        </w:rPr>
        <w:t>commodity price risk.</w:t>
      </w:r>
    </w:p>
    <w:p w14:paraId="31860CAD" w14:textId="011DE6D3" w:rsidR="00C65B1B" w:rsidRPr="00AA46AB" w:rsidRDefault="00C65B1B"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32CD70F" w14:textId="52F76833" w:rsidR="00474536" w:rsidRPr="00AA46AB" w:rsidRDefault="00474536"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22AE052" w14:textId="21ECA785" w:rsidR="00B33FDF" w:rsidRPr="00AA46AB" w:rsidRDefault="00B33FDF"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2B398F0F" w14:textId="30429321"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46AB">
        <w:rPr>
          <w:rFonts w:ascii="Times New Roman" w:hAnsi="Times New Roman" w:cstheme="minorBidi"/>
          <w:i/>
          <w:iCs/>
          <w:sz w:val="22"/>
          <w:szCs w:val="22"/>
        </w:rPr>
        <w:t>Cash flow hedges</w:t>
      </w:r>
    </w:p>
    <w:p w14:paraId="5A320ED6" w14:textId="77777777"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5A9307F" w14:textId="76D76DED"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pacing w:val="-6"/>
          <w:sz w:val="22"/>
          <w:szCs w:val="22"/>
        </w:rPr>
        <w:t>When a derivative is designated as a cash flow hedging instrument, the effective portion of changes in the</w:t>
      </w:r>
      <w:r w:rsidRPr="00AA46AB">
        <w:rPr>
          <w:rFonts w:ascii="Times New Roman" w:hAnsi="Times New Roman" w:cstheme="minorBidi"/>
          <w:sz w:val="22"/>
          <w:szCs w:val="22"/>
        </w:rPr>
        <w:t xml:space="preserve"> </w:t>
      </w:r>
      <w:r w:rsidRPr="00AA46AB">
        <w:rPr>
          <w:rFonts w:ascii="Times New Roman" w:hAnsi="Times New Roman" w:cstheme="minorBidi"/>
          <w:spacing w:val="-6"/>
          <w:sz w:val="22"/>
          <w:szCs w:val="22"/>
        </w:rPr>
        <w:t>fair value of the derivative is recognised in OCI and accumulated in the hedging reserve.</w:t>
      </w:r>
      <w:r w:rsidR="004D320C" w:rsidRPr="00AA46AB">
        <w:rPr>
          <w:rFonts w:ascii="Times New Roman" w:hAnsi="Times New Roman" w:cstheme="minorBidi"/>
          <w:spacing w:val="-6"/>
          <w:sz w:val="22"/>
          <w:szCs w:val="22"/>
        </w:rPr>
        <w:t xml:space="preserve"> The effective portion that is recognised in OCI is limited to the cumulative change in fair value of the hedge item, determined on a present value basis, from inception of the hedge.</w:t>
      </w:r>
      <w:r w:rsidRPr="00AA46AB">
        <w:rPr>
          <w:rFonts w:ascii="Times New Roman" w:hAnsi="Times New Roman" w:cstheme="minorBidi"/>
          <w:spacing w:val="-6"/>
          <w:sz w:val="22"/>
          <w:szCs w:val="22"/>
        </w:rPr>
        <w:t xml:space="preserve"> Any ineffective</w:t>
      </w:r>
      <w:r w:rsidRPr="00AA46AB">
        <w:rPr>
          <w:rFonts w:ascii="Times New Roman" w:hAnsi="Times New Roman" w:cstheme="minorBidi"/>
          <w:sz w:val="22"/>
          <w:szCs w:val="22"/>
        </w:rPr>
        <w:t xml:space="preserve"> portion is recognised immediately in profit or loss. </w:t>
      </w:r>
    </w:p>
    <w:p w14:paraId="76B67E8E"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0"/>
          <w:szCs w:val="20"/>
        </w:rPr>
      </w:pPr>
    </w:p>
    <w:p w14:paraId="522208B1" w14:textId="70C46B4C"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w:t>
      </w:r>
      <w:r w:rsidR="004D320C" w:rsidRPr="00AA46AB">
        <w:rPr>
          <w:rFonts w:ascii="Times New Roman" w:hAnsi="Times New Roman" w:cstheme="minorBidi"/>
          <w:sz w:val="22"/>
          <w:szCs w:val="22"/>
        </w:rPr>
        <w:t>separately accounted for as a cost of hedging, recognised in OCI and accumulated in cost of hedging reserve</w:t>
      </w:r>
      <w:r w:rsidRPr="00AA46AB">
        <w:rPr>
          <w:rFonts w:ascii="Times New Roman" w:hAnsi="Times New Roman" w:cstheme="minorBidi"/>
          <w:sz w:val="22"/>
          <w:szCs w:val="22"/>
        </w:rPr>
        <w:t>.</w:t>
      </w:r>
    </w:p>
    <w:p w14:paraId="7EB458EC"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7C441C7"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6F1C6CCC"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086B177"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3A52F6AD"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E1986" w14:textId="76F05851"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CB5F8E1"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C19A959"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If the hedged future cash flows are no longer expected to occur, then the amounts that have been accumulated in the cash flow hedging reserve are immediately reclassified to profit or loss.</w:t>
      </w:r>
    </w:p>
    <w:p w14:paraId="6B240A80" w14:textId="72909F6B" w:rsidR="00E672D5" w:rsidRPr="00AA46AB"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4980D80" w14:textId="3BBA0A25"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3B1B39" w:rsidRPr="00AA46AB">
        <w:rPr>
          <w:rFonts w:ascii="Times New Roman" w:hAnsi="Times New Roman" w:cstheme="minorBidi"/>
          <w:i/>
          <w:iCs/>
          <w:sz w:val="22"/>
          <w:szCs w:val="22"/>
        </w:rPr>
        <w:t>b</w:t>
      </w:r>
      <w:r w:rsidRPr="00AA46AB">
        <w:rPr>
          <w:rFonts w:ascii="Times New Roman" w:hAnsi="Times New Roman" w:cstheme="minorBidi"/>
          <w:i/>
          <w:iCs/>
          <w:sz w:val="22"/>
          <w:szCs w:val="22"/>
        </w:rPr>
        <w:t>.5) Impairment of financial assets other than trade receivables</w:t>
      </w:r>
    </w:p>
    <w:p w14:paraId="084AE3BC"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C0F5D11" w14:textId="0A89ECF4"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recognises allowances for expected credit losses (ECLs) on financial assets measured at amortised cost</w:t>
      </w:r>
      <w:r w:rsidR="002B66E3" w:rsidRPr="00AA46AB">
        <w:rPr>
          <w:rFonts w:ascii="Times New Roman" w:hAnsi="Times New Roman" w:cstheme="minorBidi"/>
          <w:sz w:val="22"/>
          <w:szCs w:val="22"/>
        </w:rPr>
        <w:t>.</w:t>
      </w:r>
    </w:p>
    <w:p w14:paraId="347230BD"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49B27" w14:textId="2CB16C6E"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080EE7F"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D4A7B57" w14:textId="4777E000"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3D6AA673"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D1E2330" w14:textId="4220FFEA" w:rsidR="003121D8" w:rsidRPr="00AA46AB" w:rsidRDefault="003121D8"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considers a financial asset to have low credit risk when </w:t>
      </w:r>
      <w:r w:rsidR="00145899" w:rsidRPr="00AA46AB">
        <w:rPr>
          <w:rFonts w:ascii="Times New Roman" w:hAnsi="Times New Roman" w:cstheme="minorBidi"/>
          <w:sz w:val="22"/>
          <w:szCs w:val="22"/>
        </w:rPr>
        <w:t>t</w:t>
      </w:r>
      <w:r w:rsidRPr="00AA46AB">
        <w:rPr>
          <w:rFonts w:ascii="Times New Roman" w:hAnsi="Times New Roman" w:cstheme="minorBidi"/>
          <w:sz w:val="22"/>
          <w:szCs w:val="22"/>
        </w:rPr>
        <w:t>he Company recognises ECLs for low credit risk financial asset as 12-month ECLs</w:t>
      </w:r>
      <w:r w:rsidR="00145899" w:rsidRPr="00AA46AB">
        <w:rPr>
          <w:rFonts w:ascii="Times New Roman" w:hAnsi="Times New Roman" w:cstheme="minorBidi"/>
          <w:sz w:val="22"/>
          <w:szCs w:val="22"/>
        </w:rPr>
        <w:t>.</w:t>
      </w:r>
    </w:p>
    <w:p w14:paraId="07067FD7" w14:textId="417F32CE" w:rsidR="00145899" w:rsidRPr="00AA46AB" w:rsidRDefault="00145899"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CCEBF7" w14:textId="0443A730" w:rsidR="00C341DF" w:rsidRPr="00AA46AB" w:rsidRDefault="00C341DF"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6425B4A"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4A1CDE" w14:textId="2F002719" w:rsidR="000E3895" w:rsidRPr="00AA46AB" w:rsidRDefault="003121D8"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considers a financial asset to be in default when</w:t>
      </w:r>
      <w:r w:rsidR="00AE65A6" w:rsidRPr="00AA46AB">
        <w:rPr>
          <w:rFonts w:ascii="Times New Roman" w:hAnsi="Times New Roman" w:cstheme="minorBidi"/>
          <w:sz w:val="22"/>
          <w:szCs w:val="22"/>
        </w:rPr>
        <w:t xml:space="preserve"> </w:t>
      </w:r>
      <w:r w:rsidRPr="00AA46AB">
        <w:rPr>
          <w:rFonts w:ascii="Times New Roman" w:hAnsi="Times New Roman" w:cstheme="minorBidi"/>
          <w:sz w:val="22"/>
          <w:szCs w:val="22"/>
        </w:rPr>
        <w:t>the financial asset is more than 90 days past due.</w:t>
      </w:r>
    </w:p>
    <w:p w14:paraId="33E8C978" w14:textId="77777777" w:rsidR="000A50E5" w:rsidRPr="00AA46AB" w:rsidRDefault="000A50E5"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14:paraId="5ABFC946" w14:textId="023F1512"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AE65A6" w:rsidRPr="00AA46AB">
        <w:rPr>
          <w:rFonts w:ascii="Times New Roman" w:hAnsi="Times New Roman" w:cstheme="minorBidi"/>
          <w:i/>
          <w:iCs/>
          <w:sz w:val="22"/>
          <w:szCs w:val="22"/>
        </w:rPr>
        <w:t>b</w:t>
      </w:r>
      <w:r w:rsidRPr="00AA46AB">
        <w:rPr>
          <w:rFonts w:ascii="Times New Roman" w:hAnsi="Times New Roman" w:cstheme="minorBidi"/>
          <w:i/>
          <w:iCs/>
          <w:sz w:val="22"/>
          <w:szCs w:val="22"/>
        </w:rPr>
        <w:t>.6) Write offs</w:t>
      </w:r>
    </w:p>
    <w:p w14:paraId="19966D94" w14:textId="77777777" w:rsidR="006F1EC8" w:rsidRPr="00AA46AB"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A99663D" w14:textId="35D240F6"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39F3E38A"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5C6CF382" w14:textId="3BF41D8E"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AE65A6" w:rsidRPr="00AA46AB">
        <w:rPr>
          <w:rFonts w:ascii="Times New Roman" w:hAnsi="Times New Roman" w:cstheme="minorBidi"/>
          <w:i/>
          <w:iCs/>
          <w:sz w:val="22"/>
          <w:szCs w:val="22"/>
        </w:rPr>
        <w:t>b</w:t>
      </w:r>
      <w:r w:rsidRPr="00AA46AB">
        <w:rPr>
          <w:rFonts w:ascii="Times New Roman" w:hAnsi="Times New Roman" w:cstheme="minorBidi"/>
          <w:i/>
          <w:iCs/>
          <w:sz w:val="22"/>
          <w:szCs w:val="22"/>
        </w:rPr>
        <w:t>.7) Interest</w:t>
      </w:r>
    </w:p>
    <w:p w14:paraId="1135CC0F" w14:textId="77777777" w:rsidR="006F1EC8" w:rsidRPr="00AA46AB"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378BDFAF" w14:textId="3303B346" w:rsidR="000A50E5" w:rsidRPr="00AA46AB" w:rsidRDefault="003121D8"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Interest income and expense is recognised in profit or loss using the effective interest method.</w:t>
      </w:r>
      <w:r w:rsidR="00133DFF">
        <w:rPr>
          <w:rFonts w:ascii="Times New Roman" w:hAnsi="Times New Roman" w:cstheme="minorBidi"/>
          <w:sz w:val="22"/>
          <w:szCs w:val="22"/>
        </w:rPr>
        <w:br/>
      </w:r>
      <w:r w:rsidRPr="00AA46AB">
        <w:rPr>
          <w:rFonts w:ascii="Times New Roman" w:hAnsi="Times New Roman" w:cstheme="minorBidi"/>
          <w:sz w:val="22"/>
          <w:szCs w:val="22"/>
        </w:rPr>
        <w:t>In calculating interest income and expense, the effective interest rate is applied to the gross carrying amount of the asset (when the asset is not credit-impaired) or to the amortised cost of the liability.</w:t>
      </w:r>
    </w:p>
    <w:p w14:paraId="036556EA" w14:textId="77777777" w:rsidR="000A50E5" w:rsidRPr="00AA46AB"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B9ECE4E" w14:textId="252E513D" w:rsidR="00DB57D0" w:rsidRPr="00AA46AB"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 xml:space="preserve">Cash and </w:t>
      </w:r>
      <w:r w:rsidR="000659C1" w:rsidRPr="00AA46AB">
        <w:rPr>
          <w:rFonts w:ascii="Times New Roman" w:hAnsi="Times New Roman"/>
          <w:i/>
          <w:iCs/>
          <w:sz w:val="22"/>
          <w:szCs w:val="22"/>
        </w:rPr>
        <w:t>c</w:t>
      </w:r>
      <w:r w:rsidRPr="00AA46AB">
        <w:rPr>
          <w:rFonts w:ascii="Times New Roman" w:hAnsi="Times New Roman"/>
          <w:i/>
          <w:iCs/>
          <w:sz w:val="22"/>
          <w:szCs w:val="22"/>
        </w:rPr>
        <w:t xml:space="preserve">ash </w:t>
      </w:r>
      <w:r w:rsidR="000659C1" w:rsidRPr="00AA46AB">
        <w:rPr>
          <w:rFonts w:ascii="Times New Roman" w:hAnsi="Times New Roman"/>
          <w:i/>
          <w:iCs/>
          <w:sz w:val="22"/>
          <w:szCs w:val="22"/>
        </w:rPr>
        <w:t>e</w:t>
      </w:r>
      <w:r w:rsidRPr="00AA46AB">
        <w:rPr>
          <w:rFonts w:ascii="Times New Roman" w:hAnsi="Times New Roman"/>
          <w:i/>
          <w:iCs/>
          <w:sz w:val="22"/>
          <w:szCs w:val="22"/>
        </w:rPr>
        <w:t>quivalents</w:t>
      </w:r>
    </w:p>
    <w:p w14:paraId="465D6DBD" w14:textId="77777777" w:rsidR="008A2EDD" w:rsidRPr="00AA46AB"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1F82276B" w14:textId="6DB509FA" w:rsidR="00E05A7B" w:rsidRPr="00AA46A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Cash and cash equivalents comprise cash balances, call deposits. Bank overdrafts that are repayable on demand are a component of cash and cash equivalents for the purpose of the statement of cash flows.</w:t>
      </w:r>
    </w:p>
    <w:p w14:paraId="6D669878" w14:textId="77777777" w:rsidR="006F1EC8" w:rsidRPr="00AA46A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5F2EF92E" w14:textId="14C7AF85" w:rsidR="00DB57D0" w:rsidRPr="00AA46AB"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Trade</w:t>
      </w:r>
      <w:r w:rsidR="00DB57D0" w:rsidRPr="00AA46AB">
        <w:rPr>
          <w:rFonts w:ascii="Times New Roman" w:hAnsi="Times New Roman"/>
          <w:i/>
          <w:iCs/>
          <w:sz w:val="22"/>
          <w:szCs w:val="22"/>
        </w:rPr>
        <w:t xml:space="preserve"> </w:t>
      </w:r>
      <w:r w:rsidR="000659C1" w:rsidRPr="00AA46AB">
        <w:rPr>
          <w:rFonts w:ascii="Times New Roman" w:hAnsi="Times New Roman"/>
          <w:i/>
          <w:iCs/>
          <w:sz w:val="22"/>
          <w:szCs w:val="22"/>
        </w:rPr>
        <w:t xml:space="preserve">and other </w:t>
      </w:r>
      <w:r w:rsidR="00E90B93">
        <w:rPr>
          <w:rFonts w:ascii="Times New Roman" w:hAnsi="Times New Roman"/>
          <w:i/>
          <w:iCs/>
          <w:sz w:val="22"/>
          <w:szCs w:val="22"/>
        </w:rPr>
        <w:t xml:space="preserve">current </w:t>
      </w:r>
      <w:r w:rsidR="000659C1" w:rsidRPr="00AA46AB">
        <w:rPr>
          <w:rFonts w:ascii="Times New Roman" w:hAnsi="Times New Roman"/>
          <w:i/>
          <w:iCs/>
          <w:sz w:val="22"/>
          <w:szCs w:val="22"/>
        </w:rPr>
        <w:t>r</w:t>
      </w:r>
      <w:r w:rsidR="00DB57D0" w:rsidRPr="00AA46AB">
        <w:rPr>
          <w:rFonts w:ascii="Times New Roman" w:hAnsi="Times New Roman"/>
          <w:i/>
          <w:iCs/>
          <w:sz w:val="22"/>
          <w:szCs w:val="22"/>
        </w:rPr>
        <w:t>eceivable</w:t>
      </w:r>
      <w:r w:rsidR="00C872D5" w:rsidRPr="00AA46AB">
        <w:rPr>
          <w:rFonts w:ascii="Times New Roman" w:hAnsi="Times New Roman"/>
          <w:i/>
          <w:iCs/>
          <w:sz w:val="22"/>
          <w:szCs w:val="22"/>
        </w:rPr>
        <w:t>s</w:t>
      </w:r>
    </w:p>
    <w:p w14:paraId="281A343A" w14:textId="0C48E947" w:rsidR="008A2EDD" w:rsidRPr="00AA46AB" w:rsidRDefault="008A2EDD" w:rsidP="00280B18">
      <w:pPr>
        <w:pStyle w:val="BodyText3"/>
        <w:ind w:left="540"/>
        <w:jc w:val="both"/>
        <w:rPr>
          <w:rFonts w:ascii="Times New Roman" w:hAnsi="Times New Roman"/>
          <w:color w:val="auto"/>
          <w:sz w:val="22"/>
          <w:szCs w:val="22"/>
        </w:rPr>
      </w:pPr>
    </w:p>
    <w:p w14:paraId="4E98E685" w14:textId="0C49CBC8" w:rsidR="00530DEA"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 xml:space="preserve">A trade receivable is recognised when the Company has an unconditional right to receive consideration. A trade receivable is measured at transaction price less allowance for expected credit loss. </w:t>
      </w:r>
      <w:r w:rsidR="00BA59D1" w:rsidRPr="00AA46AB">
        <w:rPr>
          <w:rFonts w:ascii="Times New Roman" w:hAnsi="Times New Roman" w:cs="Times New Roman"/>
          <w:sz w:val="22"/>
          <w:szCs w:val="22"/>
        </w:rPr>
        <w:t>Bad debts are written off when the Company has no reasonable expectations of recovering.</w:t>
      </w:r>
    </w:p>
    <w:p w14:paraId="5AD05508" w14:textId="77777777" w:rsidR="00530DEA"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0F1B4DD8" w14:textId="0C33099D" w:rsidR="00F12F26"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 xml:space="preserve">The Company estimates lifetime expected credit losses (ECLs), using a provision matrix to find </w:t>
      </w:r>
      <w:r w:rsidR="00532E84" w:rsidRPr="00AA46AB">
        <w:rPr>
          <w:rFonts w:ascii="Times New Roman" w:hAnsi="Times New Roman" w:cs="Times New Roman"/>
          <w:sz w:val="22"/>
          <w:szCs w:val="22"/>
        </w:rPr>
        <w:t xml:space="preserve">the </w:t>
      </w:r>
      <w:r w:rsidRPr="00AA46AB">
        <w:rPr>
          <w:rFonts w:ascii="Times New Roman" w:hAnsi="Times New Roman" w:cs="Times New Roman"/>
          <w:sz w:val="22"/>
          <w:szCs w:val="22"/>
        </w:rPr>
        <w:t>ECLs rate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F12F26" w:rsidRPr="00AA46AB">
        <w:rPr>
          <w:rFonts w:ascii="Times New Roman" w:hAnsi="Times New Roman" w:cs="Times New Roman"/>
          <w:sz w:val="22"/>
          <w:szCs w:val="22"/>
        </w:rPr>
        <w:t xml:space="preserve"> </w:t>
      </w:r>
    </w:p>
    <w:p w14:paraId="09B8B7CE" w14:textId="4FBE0259" w:rsidR="00C246CC" w:rsidRDefault="008605E9" w:rsidP="00472376">
      <w:pPr>
        <w:rPr>
          <w:rFonts w:ascii="Times New Roman" w:hAnsi="Times New Roman" w:cs="Times New Roman"/>
          <w:sz w:val="22"/>
          <w:szCs w:val="22"/>
        </w:rPr>
      </w:pPr>
      <w:r w:rsidRPr="00AA46AB">
        <w:rPr>
          <w:rFonts w:ascii="Times New Roman" w:hAnsi="Times New Roman" w:cs="Times New Roman"/>
          <w:sz w:val="22"/>
          <w:szCs w:val="22"/>
        </w:rPr>
        <w:t xml:space="preserve"> </w:t>
      </w:r>
    </w:p>
    <w:p w14:paraId="476CE586" w14:textId="77777777" w:rsidR="00C246CC" w:rsidRDefault="00C24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DE794B3" w14:textId="28596D09" w:rsidR="00DB57D0" w:rsidRPr="00AA46AB"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lastRenderedPageBreak/>
        <w:t>Inventories</w:t>
      </w:r>
    </w:p>
    <w:p w14:paraId="58406267" w14:textId="77777777" w:rsidR="008A2EDD" w:rsidRPr="00E87C87"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8ACF82C" w14:textId="77777777" w:rsidR="001C3C91" w:rsidRDefault="00236B4A"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Inventories are measured at the lower of cost and net realisable value. Cost is calculated using the weighted average cost principle. </w:t>
      </w:r>
      <w:r w:rsidR="00BA59D1" w:rsidRPr="00AA46AB">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53196516" w14:textId="37AE33AD" w:rsidR="001C3C91" w:rsidRPr="00E87C87" w:rsidRDefault="001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E38D379" w14:textId="1EB9A5C6" w:rsidR="00D338F2" w:rsidRDefault="00BA59D1"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Company makes a corresponding change to the amount of cost of sales recognised.</w:t>
      </w:r>
    </w:p>
    <w:p w14:paraId="4DC0FD72" w14:textId="77777777" w:rsidR="001C3C91" w:rsidRPr="007C0CB3" w:rsidRDefault="001C3C91"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4"/>
          <w:sz w:val="22"/>
          <w:szCs w:val="22"/>
          <w:cs/>
        </w:rPr>
      </w:pPr>
    </w:p>
    <w:p w14:paraId="7D383AF3" w14:textId="75F4C4AD" w:rsidR="00DB57D0" w:rsidRPr="00AA46AB" w:rsidRDefault="00DB57D0" w:rsidP="000E3895">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 xml:space="preserve">Property, </w:t>
      </w:r>
      <w:r w:rsidR="0087213E" w:rsidRPr="00AA46AB">
        <w:rPr>
          <w:rFonts w:ascii="Times New Roman" w:hAnsi="Times New Roman"/>
          <w:i/>
          <w:iCs/>
          <w:sz w:val="22"/>
          <w:szCs w:val="22"/>
        </w:rPr>
        <w:t>p</w:t>
      </w:r>
      <w:r w:rsidRPr="00AA46AB">
        <w:rPr>
          <w:rFonts w:ascii="Times New Roman" w:hAnsi="Times New Roman"/>
          <w:i/>
          <w:iCs/>
          <w:sz w:val="22"/>
          <w:szCs w:val="22"/>
        </w:rPr>
        <w:t xml:space="preserve">lant and </w:t>
      </w:r>
      <w:r w:rsidR="0087213E" w:rsidRPr="00AA46AB">
        <w:rPr>
          <w:rFonts w:ascii="Times New Roman" w:hAnsi="Times New Roman"/>
          <w:i/>
          <w:iCs/>
          <w:sz w:val="22"/>
          <w:szCs w:val="22"/>
        </w:rPr>
        <w:t>e</w:t>
      </w:r>
      <w:r w:rsidRPr="00AA46AB">
        <w:rPr>
          <w:rFonts w:ascii="Times New Roman" w:hAnsi="Times New Roman"/>
          <w:i/>
          <w:iCs/>
          <w:sz w:val="22"/>
          <w:szCs w:val="22"/>
        </w:rPr>
        <w:t>quipment</w:t>
      </w:r>
    </w:p>
    <w:p w14:paraId="3517325B" w14:textId="77777777" w:rsidR="003237FB" w:rsidRPr="00E87C87" w:rsidRDefault="003237FB"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66487405" w14:textId="33890F84" w:rsidR="008B2711" w:rsidRPr="00AA46AB"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Property, plant and equipment are measured at cost less accumulated depreciation</w:t>
      </w:r>
      <w:r w:rsidR="002B66E3" w:rsidRPr="00AA46AB">
        <w:rPr>
          <w:rFonts w:ascii="Times New Roman" w:hAnsi="Times New Roman" w:cs="Times New Roman"/>
          <w:sz w:val="22"/>
          <w:szCs w:val="22"/>
        </w:rPr>
        <w:t xml:space="preserve"> and impairment losses</w:t>
      </w:r>
      <w:r w:rsidR="00F83AF6" w:rsidRPr="00AA46AB">
        <w:rPr>
          <w:rFonts w:ascii="Times New Roman" w:hAnsi="Times New Roman" w:cs="Times New Roman"/>
          <w:sz w:val="22"/>
          <w:szCs w:val="22"/>
        </w:rPr>
        <w:t>.</w:t>
      </w:r>
    </w:p>
    <w:p w14:paraId="4F84C949" w14:textId="226B7033" w:rsidR="00082D88" w:rsidRPr="00E87C87"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4C32143A" w14:textId="7CF858DD" w:rsidR="00F83AF6" w:rsidRPr="00AA46AB" w:rsidRDefault="004D320C"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Cost includes capitalised borrowing costs, and the costs of dismantling and removing the items and restoring the site on which they are located</w:t>
      </w:r>
      <w:r w:rsidR="000D6827">
        <w:rPr>
          <w:rFonts w:ascii="Times New Roman" w:hAnsi="Times New Roman" w:cs="Times New Roman"/>
          <w:sz w:val="22"/>
          <w:szCs w:val="22"/>
        </w:rPr>
        <w:t>.</w:t>
      </w:r>
    </w:p>
    <w:p w14:paraId="383EE2D7" w14:textId="77777777" w:rsidR="00F83AF6" w:rsidRPr="00E87C87"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5F912FEA" w14:textId="1106F0E1" w:rsidR="00F83AF6" w:rsidRPr="00AA46AB"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0" w:name="_Hlk90118254"/>
      <w:r w:rsidRPr="00AA46AB">
        <w:rPr>
          <w:rFonts w:ascii="Times New Roman" w:hAnsi="Times New Roman" w:cs="Times New Roman"/>
          <w:sz w:val="22"/>
          <w:szCs w:val="22"/>
        </w:rPr>
        <w:t xml:space="preserve">Differences between the proceeds from disposal and </w:t>
      </w:r>
      <w:bookmarkEnd w:id="0"/>
      <w:r w:rsidRPr="00AA46AB">
        <w:rPr>
          <w:rFonts w:ascii="Times New Roman" w:hAnsi="Times New Roman" w:cs="Times New Roman"/>
          <w:sz w:val="22"/>
          <w:szCs w:val="22"/>
        </w:rPr>
        <w:t>the carrying amount of property, plant and equipment are recognised in profit or loss.</w:t>
      </w:r>
    </w:p>
    <w:p w14:paraId="1B4FCFF4" w14:textId="5FE983B4" w:rsidR="00F83AF6" w:rsidRPr="00E87C87" w:rsidRDefault="00F83AF6"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DD4FAB7" w14:textId="54C5162A" w:rsidR="00A9522C" w:rsidRPr="00AA46AB"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t>Subsequent costs</w:t>
      </w:r>
    </w:p>
    <w:p w14:paraId="7EA321D5" w14:textId="77777777" w:rsidR="00A9522C" w:rsidRPr="00E87C8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0"/>
          <w:szCs w:val="20"/>
        </w:rPr>
      </w:pPr>
    </w:p>
    <w:p w14:paraId="5355E309" w14:textId="62ACF271" w:rsidR="00A9522C" w:rsidRPr="00AA46AB"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The cost of replacing a part of an item of property, plant and equipment is recognised in the carrying amount of the item </w:t>
      </w:r>
      <w:r w:rsidR="00511F3F">
        <w:rPr>
          <w:rFonts w:ascii="Times New Roman" w:hAnsi="Times New Roman" w:cs="Times New Roman"/>
          <w:sz w:val="22"/>
          <w:szCs w:val="22"/>
        </w:rPr>
        <w:t xml:space="preserve">when </w:t>
      </w:r>
      <w:r w:rsidRPr="00AA46AB">
        <w:rPr>
          <w:rFonts w:ascii="Times New Roman" w:hAnsi="Times New Roman" w:cs="Times New Roman"/>
          <w:sz w:val="22"/>
          <w:szCs w:val="22"/>
        </w:rPr>
        <w:t>the future economic benefit</w:t>
      </w:r>
      <w:r w:rsidR="00B23538" w:rsidRPr="00AA46AB">
        <w:rPr>
          <w:rFonts w:ascii="Times New Roman" w:hAnsi="Times New Roman" w:cs="Times New Roman"/>
          <w:sz w:val="22"/>
          <w:szCs w:val="22"/>
        </w:rPr>
        <w:t>s embodied within the part will</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flow to the Company, and its cost can be measured reliably. The carrying amount of the replaced part</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is derecognised. The costs of the day-to-day servicing of property, plant and equipment are recognised in profit or loss as incurred.</w:t>
      </w:r>
    </w:p>
    <w:p w14:paraId="2F267FAE" w14:textId="7928F62E" w:rsidR="00985C97" w:rsidRPr="00E87C87"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40D16ED3" w14:textId="390926E9" w:rsidR="00DB57D0" w:rsidRPr="00AA46AB" w:rsidRDefault="00DB57D0" w:rsidP="00280B18">
      <w:pPr>
        <w:tabs>
          <w:tab w:val="left" w:pos="540"/>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 xml:space="preserve">Depreciation </w:t>
      </w:r>
    </w:p>
    <w:p w14:paraId="3D956966" w14:textId="77777777" w:rsidR="00DB57D0" w:rsidRPr="00E87C87" w:rsidRDefault="00DB57D0" w:rsidP="00280B18">
      <w:pPr>
        <w:tabs>
          <w:tab w:val="left" w:pos="540"/>
        </w:tabs>
        <w:ind w:left="540"/>
        <w:jc w:val="both"/>
        <w:rPr>
          <w:rFonts w:ascii="Times New Roman" w:hAnsi="Times New Roman" w:cs="Times New Roman"/>
        </w:rPr>
      </w:pPr>
    </w:p>
    <w:p w14:paraId="27F9323E" w14:textId="2054502F" w:rsidR="00CA7133" w:rsidRPr="00AA46AB" w:rsidRDefault="00082D88" w:rsidP="00CA7133">
      <w:pPr>
        <w:tabs>
          <w:tab w:val="left" w:pos="540"/>
        </w:tabs>
        <w:ind w:left="540"/>
        <w:jc w:val="both"/>
        <w:rPr>
          <w:rFonts w:ascii="Times New Roman" w:hAnsi="Times New Roman" w:cs="Times New Roman"/>
          <w:sz w:val="22"/>
          <w:szCs w:val="22"/>
          <w:lang w:val="en-GB"/>
        </w:rPr>
      </w:pPr>
      <w:r w:rsidRPr="00AA46AB">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w:t>
      </w:r>
      <w:r w:rsidR="00F54BCE" w:rsidRPr="00AA46AB">
        <w:rPr>
          <w:rFonts w:ascii="Times New Roman" w:hAnsi="Times New Roman" w:cs="Times New Roman"/>
          <w:sz w:val="22"/>
          <w:szCs w:val="22"/>
        </w:rPr>
        <w:t xml:space="preserve"> or</w:t>
      </w:r>
      <w:r w:rsidRPr="00AA46AB">
        <w:rPr>
          <w:rFonts w:ascii="Times New Roman" w:hAnsi="Times New Roman" w:cs="Times New Roman"/>
          <w:sz w:val="22"/>
          <w:szCs w:val="22"/>
        </w:rPr>
        <w:t xml:space="preserve"> assets under construction</w:t>
      </w:r>
      <w:r w:rsidR="00F54BCE" w:rsidRPr="00AA46AB">
        <w:rPr>
          <w:rFonts w:ascii="Times New Roman" w:hAnsi="Times New Roman" w:cs="Times New Roman"/>
          <w:sz w:val="22"/>
          <w:szCs w:val="22"/>
        </w:rPr>
        <w:t xml:space="preserve"> and machinery under installation</w:t>
      </w:r>
      <w:r w:rsidRPr="00AA46AB">
        <w:rPr>
          <w:rFonts w:ascii="Times New Roman" w:hAnsi="Times New Roman" w:cs="Times New Roman"/>
          <w:sz w:val="22"/>
          <w:szCs w:val="22"/>
        </w:rPr>
        <w:t>.</w:t>
      </w:r>
    </w:p>
    <w:p w14:paraId="66B733DD" w14:textId="61C3EF26" w:rsidR="00E308AE" w:rsidRPr="00E87C87" w:rsidRDefault="00E308AE" w:rsidP="00D338F2">
      <w:pPr>
        <w:tabs>
          <w:tab w:val="left" w:pos="540"/>
        </w:tabs>
        <w:ind w:left="540"/>
        <w:jc w:val="both"/>
        <w:rPr>
          <w:rFonts w:ascii="Times New Roman" w:hAnsi="Times New Roman" w:cs="Times New Roman"/>
          <w:lang w:val="en-GB"/>
        </w:rPr>
      </w:pPr>
    </w:p>
    <w:p w14:paraId="22CF007A" w14:textId="798F72A0" w:rsidR="007C1671" w:rsidRPr="00AA46AB" w:rsidRDefault="00082D88" w:rsidP="00280B18">
      <w:pPr>
        <w:tabs>
          <w:tab w:val="left" w:pos="540"/>
        </w:tabs>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estimated useful lives are as follows:</w:t>
      </w:r>
    </w:p>
    <w:p w14:paraId="0F2D629B" w14:textId="77777777" w:rsidR="00082D88" w:rsidRPr="00E87C87" w:rsidRDefault="00082D88" w:rsidP="00280B18">
      <w:pPr>
        <w:tabs>
          <w:tab w:val="left" w:pos="540"/>
        </w:tabs>
        <w:ind w:left="540"/>
        <w:jc w:val="both"/>
        <w:rPr>
          <w:rFonts w:ascii="Times New Roman" w:hAnsi="Times New Roman" w:cs="Times New Roman"/>
        </w:rPr>
      </w:pPr>
    </w:p>
    <w:tbl>
      <w:tblPr>
        <w:tblW w:w="0" w:type="auto"/>
        <w:tblInd w:w="450" w:type="dxa"/>
        <w:tblLayout w:type="fixed"/>
        <w:tblLook w:val="0000" w:firstRow="0" w:lastRow="0" w:firstColumn="0" w:lastColumn="0" w:noHBand="0" w:noVBand="0"/>
      </w:tblPr>
      <w:tblGrid>
        <w:gridCol w:w="5328"/>
        <w:gridCol w:w="900"/>
        <w:gridCol w:w="810"/>
      </w:tblGrid>
      <w:tr w:rsidR="00151F08" w:rsidRPr="00AA46AB" w14:paraId="71636748" w14:textId="77777777" w:rsidTr="00D338F2">
        <w:tc>
          <w:tcPr>
            <w:tcW w:w="5328" w:type="dxa"/>
          </w:tcPr>
          <w:p w14:paraId="7A520203" w14:textId="77777777" w:rsidR="00151F08" w:rsidRPr="00AA46AB" w:rsidRDefault="00151F08" w:rsidP="00C2036B">
            <w:pPr>
              <w:pStyle w:val="StandaardOpinion"/>
              <w:tabs>
                <w:tab w:val="left" w:pos="540"/>
              </w:tabs>
              <w:spacing w:line="240" w:lineRule="atLeast"/>
              <w:rPr>
                <w:rFonts w:cs="Times New Roman"/>
              </w:rPr>
            </w:pPr>
            <w:r w:rsidRPr="00AA46AB">
              <w:rPr>
                <w:rFonts w:cs="Times New Roman"/>
              </w:rPr>
              <w:t>Land</w:t>
            </w:r>
            <w:r w:rsidR="007B1A26" w:rsidRPr="00AA46AB">
              <w:rPr>
                <w:rFonts w:cs="Times New Roman"/>
                <w:cs/>
              </w:rPr>
              <w:t xml:space="preserve"> </w:t>
            </w:r>
            <w:r w:rsidRPr="00AA46AB">
              <w:rPr>
                <w:rFonts w:cs="Times New Roman"/>
              </w:rPr>
              <w:t>improvements</w:t>
            </w:r>
          </w:p>
        </w:tc>
        <w:tc>
          <w:tcPr>
            <w:tcW w:w="900" w:type="dxa"/>
          </w:tcPr>
          <w:p w14:paraId="3724280C" w14:textId="77777777" w:rsidR="00151F08" w:rsidRPr="00AA46AB"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r w:rsidR="00772405" w:rsidRPr="00AA46AB">
              <w:rPr>
                <w:rFonts w:ascii="Times New Roman" w:hAnsi="Times New Roman" w:cs="Times New Roman"/>
                <w:sz w:val="22"/>
                <w:szCs w:val="22"/>
              </w:rPr>
              <w:t xml:space="preserve"> - </w:t>
            </w:r>
            <w:r w:rsidR="00272F68" w:rsidRPr="00AA46AB">
              <w:rPr>
                <w:rFonts w:ascii="Times New Roman" w:hAnsi="Times New Roman" w:cs="Times New Roman"/>
                <w:sz w:val="22"/>
                <w:szCs w:val="22"/>
              </w:rPr>
              <w:t>20</w:t>
            </w:r>
          </w:p>
        </w:tc>
        <w:tc>
          <w:tcPr>
            <w:tcW w:w="810" w:type="dxa"/>
          </w:tcPr>
          <w:p w14:paraId="0121310D" w14:textId="77777777" w:rsidR="00151F08" w:rsidRPr="00AA46AB"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w:t>
            </w:r>
            <w:r w:rsidR="00151F08" w:rsidRPr="00AA46AB">
              <w:rPr>
                <w:rFonts w:ascii="Times New Roman" w:hAnsi="Times New Roman" w:cs="Times New Roman"/>
                <w:sz w:val="22"/>
                <w:szCs w:val="22"/>
              </w:rPr>
              <w:t>ears</w:t>
            </w:r>
          </w:p>
        </w:tc>
      </w:tr>
      <w:tr w:rsidR="00151F08" w:rsidRPr="00AA46AB" w14:paraId="247B39B8" w14:textId="77777777" w:rsidTr="00D338F2">
        <w:tc>
          <w:tcPr>
            <w:tcW w:w="5328" w:type="dxa"/>
          </w:tcPr>
          <w:p w14:paraId="0D7E31C4" w14:textId="77777777" w:rsidR="00151F08" w:rsidRPr="00AA46AB" w:rsidRDefault="00151F08" w:rsidP="00280B18">
            <w:pPr>
              <w:tabs>
                <w:tab w:val="clear" w:pos="227"/>
                <w:tab w:val="left" w:pos="540"/>
              </w:tabs>
              <w:rPr>
                <w:rFonts w:ascii="Times New Roman" w:hAnsi="Times New Roman" w:cs="Times New Roman"/>
                <w:sz w:val="22"/>
                <w:szCs w:val="22"/>
              </w:rPr>
            </w:pPr>
            <w:r w:rsidRPr="00AA46AB">
              <w:rPr>
                <w:rFonts w:ascii="Times New Roman" w:hAnsi="Times New Roman" w:cs="Times New Roman"/>
                <w:sz w:val="22"/>
                <w:szCs w:val="22"/>
              </w:rPr>
              <w:t>Buildings and improvements</w:t>
            </w:r>
          </w:p>
        </w:tc>
        <w:tc>
          <w:tcPr>
            <w:tcW w:w="900" w:type="dxa"/>
          </w:tcPr>
          <w:p w14:paraId="3D47EDEA" w14:textId="77777777" w:rsidR="00151F08" w:rsidRPr="00AA46AB"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 xml:space="preserve">5 - </w:t>
            </w:r>
            <w:r w:rsidR="00151F08" w:rsidRPr="00AA46AB">
              <w:rPr>
                <w:rFonts w:ascii="Times New Roman" w:hAnsi="Times New Roman" w:cs="Times New Roman"/>
                <w:sz w:val="22"/>
                <w:szCs w:val="22"/>
              </w:rPr>
              <w:t>20</w:t>
            </w:r>
          </w:p>
        </w:tc>
        <w:tc>
          <w:tcPr>
            <w:tcW w:w="810" w:type="dxa"/>
          </w:tcPr>
          <w:p w14:paraId="0B7F0F50"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4461DD96" w14:textId="77777777" w:rsidTr="00D338F2">
        <w:tc>
          <w:tcPr>
            <w:tcW w:w="5328" w:type="dxa"/>
          </w:tcPr>
          <w:p w14:paraId="26621087"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Machinery and equipment</w:t>
            </w:r>
          </w:p>
        </w:tc>
        <w:tc>
          <w:tcPr>
            <w:tcW w:w="900" w:type="dxa"/>
          </w:tcPr>
          <w:p w14:paraId="1B20C5DD"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 xml:space="preserve">5 </w:t>
            </w:r>
            <w:r w:rsidR="001A569D" w:rsidRPr="00AA46AB">
              <w:rPr>
                <w:rFonts w:ascii="Times New Roman" w:hAnsi="Times New Roman" w:cs="Times New Roman"/>
                <w:sz w:val="22"/>
                <w:szCs w:val="22"/>
              </w:rPr>
              <w:t>-</w:t>
            </w:r>
            <w:r w:rsidRPr="00AA46AB">
              <w:rPr>
                <w:rFonts w:ascii="Times New Roman" w:hAnsi="Times New Roman" w:cs="Times New Roman"/>
                <w:sz w:val="22"/>
                <w:szCs w:val="22"/>
              </w:rPr>
              <w:t xml:space="preserve"> 20</w:t>
            </w:r>
          </w:p>
        </w:tc>
        <w:tc>
          <w:tcPr>
            <w:tcW w:w="810" w:type="dxa"/>
          </w:tcPr>
          <w:p w14:paraId="53537950"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01DF223F" w14:textId="77777777" w:rsidTr="00D338F2">
        <w:tc>
          <w:tcPr>
            <w:tcW w:w="5328" w:type="dxa"/>
          </w:tcPr>
          <w:p w14:paraId="797E9011"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Furniture, fixtures and office equipment</w:t>
            </w:r>
          </w:p>
        </w:tc>
        <w:tc>
          <w:tcPr>
            <w:tcW w:w="900" w:type="dxa"/>
          </w:tcPr>
          <w:p w14:paraId="0769CE72"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r w:rsidR="00F26584" w:rsidRPr="00AA46AB">
              <w:rPr>
                <w:rFonts w:ascii="Times New Roman" w:hAnsi="Times New Roman" w:cs="Times New Roman"/>
                <w:sz w:val="22"/>
                <w:szCs w:val="22"/>
                <w:cs/>
              </w:rPr>
              <w:t xml:space="preserve"> </w:t>
            </w:r>
            <w:r w:rsidR="00272F68" w:rsidRPr="00AA46AB">
              <w:rPr>
                <w:rFonts w:ascii="Times New Roman" w:hAnsi="Times New Roman" w:cs="Times New Roman"/>
                <w:sz w:val="22"/>
                <w:szCs w:val="22"/>
              </w:rPr>
              <w:t>-</w:t>
            </w:r>
            <w:r w:rsidR="00F26584" w:rsidRPr="00AA46AB">
              <w:rPr>
                <w:rFonts w:ascii="Times New Roman" w:hAnsi="Times New Roman" w:cs="Times New Roman"/>
                <w:sz w:val="22"/>
                <w:szCs w:val="22"/>
                <w:cs/>
              </w:rPr>
              <w:t xml:space="preserve"> </w:t>
            </w:r>
            <w:r w:rsidR="00272F68" w:rsidRPr="00AA46AB">
              <w:rPr>
                <w:rFonts w:ascii="Times New Roman" w:hAnsi="Times New Roman" w:cs="Times New Roman"/>
                <w:sz w:val="22"/>
                <w:szCs w:val="22"/>
              </w:rPr>
              <w:t>10</w:t>
            </w:r>
            <w:r w:rsidRPr="00AA46AB">
              <w:rPr>
                <w:rFonts w:ascii="Times New Roman" w:hAnsi="Times New Roman" w:cs="Times New Roman"/>
                <w:sz w:val="22"/>
                <w:szCs w:val="22"/>
              </w:rPr>
              <w:t xml:space="preserve"> </w:t>
            </w:r>
          </w:p>
        </w:tc>
        <w:tc>
          <w:tcPr>
            <w:tcW w:w="810" w:type="dxa"/>
          </w:tcPr>
          <w:p w14:paraId="01219F0B"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29B779C1" w14:textId="77777777" w:rsidTr="00D338F2">
        <w:tc>
          <w:tcPr>
            <w:tcW w:w="5328" w:type="dxa"/>
          </w:tcPr>
          <w:p w14:paraId="683175AB"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Transportation equipment</w:t>
            </w:r>
          </w:p>
        </w:tc>
        <w:tc>
          <w:tcPr>
            <w:tcW w:w="900" w:type="dxa"/>
          </w:tcPr>
          <w:p w14:paraId="4C7C21F5"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p>
        </w:tc>
        <w:tc>
          <w:tcPr>
            <w:tcW w:w="810" w:type="dxa"/>
          </w:tcPr>
          <w:p w14:paraId="512F96C2"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w:t>
            </w:r>
            <w:r w:rsidR="005B43A6" w:rsidRPr="00AA46AB">
              <w:rPr>
                <w:rFonts w:ascii="Times New Roman" w:hAnsi="Times New Roman" w:cs="Times New Roman"/>
                <w:sz w:val="22"/>
                <w:szCs w:val="22"/>
              </w:rPr>
              <w:t>r</w:t>
            </w:r>
            <w:r w:rsidRPr="00AA46AB">
              <w:rPr>
                <w:rFonts w:ascii="Times New Roman" w:hAnsi="Times New Roman" w:cs="Times New Roman"/>
                <w:sz w:val="22"/>
                <w:szCs w:val="22"/>
              </w:rPr>
              <w:t>s</w:t>
            </w:r>
          </w:p>
        </w:tc>
      </w:tr>
    </w:tbl>
    <w:p w14:paraId="51171CAB" w14:textId="7A4B0D03" w:rsidR="005C0B8B" w:rsidRPr="00E87C87"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i/>
          <w:iCs/>
          <w:lang w:val="en-GB" w:bidi="ar-SA"/>
        </w:rPr>
      </w:pPr>
    </w:p>
    <w:p w14:paraId="1B322A2E" w14:textId="70FDBBB6" w:rsidR="00E6103D" w:rsidRPr="00AA46AB" w:rsidRDefault="00E6103D" w:rsidP="00280B18">
      <w:pPr>
        <w:pStyle w:val="acctstatementsub-heading"/>
        <w:numPr>
          <w:ilvl w:val="1"/>
          <w:numId w:val="17"/>
        </w:numPr>
        <w:spacing w:before="0" w:after="0"/>
        <w:ind w:left="540" w:hanging="540"/>
        <w:jc w:val="both"/>
        <w:rPr>
          <w:rFonts w:cs="Times New Roman"/>
          <w:i/>
          <w:iCs/>
          <w:szCs w:val="22"/>
        </w:rPr>
      </w:pPr>
      <w:r w:rsidRPr="00AA46AB">
        <w:rPr>
          <w:rFonts w:cs="Times New Roman"/>
          <w:i/>
          <w:iCs/>
          <w:szCs w:val="22"/>
        </w:rPr>
        <w:t>Intangible assets</w:t>
      </w:r>
    </w:p>
    <w:p w14:paraId="6E88E293" w14:textId="77777777" w:rsidR="00F671D0" w:rsidRPr="00E87C8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4CECD8ED" w14:textId="73FD6F82" w:rsidR="00C131B3" w:rsidRPr="00AA46AB" w:rsidRDefault="00F54BCE"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Intangible assets that have finite useful lives are measured at cost less</w:t>
      </w:r>
      <w:r w:rsidR="00772AF1" w:rsidRPr="00AA46AB">
        <w:rPr>
          <w:rFonts w:ascii="Times New Roman" w:hAnsi="Times New Roman" w:cstheme="minorBidi" w:hint="cs"/>
          <w:sz w:val="22"/>
          <w:szCs w:val="22"/>
          <w:cs/>
        </w:rPr>
        <w:t xml:space="preserve"> </w:t>
      </w:r>
      <w:r w:rsidRPr="00AA46AB">
        <w:rPr>
          <w:rFonts w:ascii="Times New Roman" w:hAnsi="Times New Roman" w:cs="Times New Roman"/>
          <w:sz w:val="22"/>
          <w:szCs w:val="22"/>
        </w:rPr>
        <w:t xml:space="preserve">accumulated amortisation and impairment losses. </w:t>
      </w:r>
      <w:r w:rsidR="00712F79" w:rsidRPr="00AA46AB">
        <w:rPr>
          <w:rFonts w:ascii="Times New Roman" w:hAnsi="Times New Roman" w:cs="Times New Roman"/>
          <w:sz w:val="22"/>
          <w:szCs w:val="22"/>
        </w:rPr>
        <w:t>Subsequent expenditure is capitalised only when it will generate</w:t>
      </w:r>
      <w:r w:rsidR="00532E84" w:rsidRPr="00AA46AB">
        <w:rPr>
          <w:rFonts w:ascii="Times New Roman" w:hAnsi="Times New Roman" w:cs="Times New Roman"/>
          <w:sz w:val="22"/>
          <w:szCs w:val="22"/>
        </w:rPr>
        <w:t xml:space="preserve"> </w:t>
      </w:r>
      <w:r w:rsidR="00712F79" w:rsidRPr="00AA46AB">
        <w:rPr>
          <w:rFonts w:ascii="Times New Roman" w:hAnsi="Times New Roman" w:cs="Times New Roman"/>
          <w:sz w:val="22"/>
          <w:szCs w:val="22"/>
        </w:rPr>
        <w:t>future economic benefits. Amortisation is calculated on a straight-line basis over the estimated useful lives of intangible assets and recognised in profit or loss.</w:t>
      </w:r>
      <w:r w:rsidRPr="00AA46AB">
        <w:rPr>
          <w:rFonts w:ascii="Times New Roman" w:hAnsi="Times New Roman" w:cs="Times New Roman"/>
          <w:sz w:val="22"/>
          <w:szCs w:val="22"/>
        </w:rPr>
        <w:t xml:space="preserve"> </w:t>
      </w:r>
      <w:r w:rsidR="00C131B3" w:rsidRPr="00AA46AB">
        <w:rPr>
          <w:rFonts w:ascii="Times New Roman" w:hAnsi="Times New Roman" w:cs="Times New Roman"/>
          <w:sz w:val="22"/>
          <w:szCs w:val="22"/>
        </w:rPr>
        <w:t xml:space="preserve">The estimated useful lives </w:t>
      </w:r>
      <w:r w:rsidR="001215C7" w:rsidRPr="00AA46AB">
        <w:rPr>
          <w:rFonts w:ascii="Times New Roman" w:hAnsi="Times New Roman" w:cs="Times New Roman"/>
          <w:sz w:val="22"/>
          <w:szCs w:val="22"/>
        </w:rPr>
        <w:t xml:space="preserve">of computer software </w:t>
      </w:r>
      <w:r w:rsidR="009841AA" w:rsidRPr="00AA46AB">
        <w:rPr>
          <w:rFonts w:ascii="Times New Roman" w:hAnsi="Times New Roman" w:cs="Times New Roman"/>
          <w:sz w:val="22"/>
          <w:szCs w:val="22"/>
        </w:rPr>
        <w:t>are</w:t>
      </w:r>
      <w:r w:rsidR="001215C7" w:rsidRPr="00AA46AB">
        <w:rPr>
          <w:rFonts w:ascii="Times New Roman" w:hAnsi="Times New Roman" w:cs="Times New Roman"/>
          <w:sz w:val="22"/>
          <w:szCs w:val="22"/>
        </w:rPr>
        <w:t xml:space="preserve"> 5</w:t>
      </w:r>
      <w:r w:rsidR="009841AA" w:rsidRPr="00AA46AB">
        <w:rPr>
          <w:rFonts w:ascii="Times New Roman" w:hAnsi="Times New Roman" w:cstheme="minorBidi" w:hint="cs"/>
          <w:sz w:val="22"/>
          <w:szCs w:val="22"/>
          <w:cs/>
        </w:rPr>
        <w:t xml:space="preserve"> </w:t>
      </w:r>
      <w:r w:rsidR="009841AA" w:rsidRPr="00AA46AB">
        <w:rPr>
          <w:rFonts w:ascii="Times New Roman" w:hAnsi="Times New Roman" w:cstheme="minorBidi"/>
          <w:sz w:val="22"/>
          <w:szCs w:val="22"/>
        </w:rPr>
        <w:t>and 10</w:t>
      </w:r>
      <w:r w:rsidR="001215C7" w:rsidRPr="00AA46AB">
        <w:rPr>
          <w:rFonts w:ascii="Times New Roman" w:hAnsi="Times New Roman" w:cs="Times New Roman"/>
          <w:sz w:val="22"/>
          <w:szCs w:val="22"/>
        </w:rPr>
        <w:t xml:space="preserve"> years.</w:t>
      </w:r>
    </w:p>
    <w:p w14:paraId="58DD70A4" w14:textId="77777777" w:rsidR="00D627CB" w:rsidRPr="00E87C87" w:rsidRDefault="00D627CB"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rPr>
      </w:pPr>
    </w:p>
    <w:p w14:paraId="6B6FA414" w14:textId="771FF2D3" w:rsidR="000D6827" w:rsidRDefault="00096252" w:rsidP="00280B18">
      <w:pPr>
        <w:pStyle w:val="BodyText3"/>
        <w:ind w:left="540"/>
        <w:jc w:val="both"/>
        <w:rPr>
          <w:rFonts w:ascii="Times New Roman" w:hAnsi="Times New Roman"/>
          <w:sz w:val="22"/>
          <w:szCs w:val="22"/>
        </w:rPr>
      </w:pPr>
      <w:r w:rsidRPr="00AA46AB">
        <w:rPr>
          <w:rFonts w:ascii="Times New Roman" w:hAnsi="Times New Roman" w:cs="Angsana New"/>
          <w:color w:val="auto"/>
          <w:sz w:val="22"/>
          <w:szCs w:val="28"/>
        </w:rPr>
        <w:t>G</w:t>
      </w:r>
      <w:r w:rsidR="007550FF" w:rsidRPr="00AA46AB">
        <w:rPr>
          <w:rFonts w:ascii="Times New Roman" w:hAnsi="Times New Roman"/>
          <w:color w:val="auto"/>
          <w:sz w:val="22"/>
          <w:szCs w:val="22"/>
        </w:rPr>
        <w:t>olf membership</w:t>
      </w:r>
      <w:r w:rsidRPr="00AA46AB">
        <w:rPr>
          <w:rFonts w:ascii="Times New Roman" w:hAnsi="Times New Roman"/>
          <w:color w:val="auto"/>
          <w:sz w:val="22"/>
          <w:szCs w:val="22"/>
        </w:rPr>
        <w:t xml:space="preserve"> is measured at cost less</w:t>
      </w:r>
      <w:r w:rsidR="007550FF" w:rsidRPr="00AA46AB">
        <w:rPr>
          <w:rFonts w:ascii="Times New Roman" w:hAnsi="Times New Roman"/>
          <w:color w:val="auto"/>
          <w:sz w:val="22"/>
          <w:szCs w:val="22"/>
        </w:rPr>
        <w:t xml:space="preserve"> </w:t>
      </w:r>
      <w:r w:rsidRPr="00AA46AB">
        <w:rPr>
          <w:rFonts w:ascii="Times New Roman" w:hAnsi="Times New Roman"/>
          <w:sz w:val="22"/>
          <w:szCs w:val="22"/>
        </w:rPr>
        <w:t>impairment losses.</w:t>
      </w:r>
    </w:p>
    <w:p w14:paraId="1FB383C3" w14:textId="77777777" w:rsidR="000D6827" w:rsidRDefault="000D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sz w:val="22"/>
          <w:szCs w:val="22"/>
        </w:rPr>
        <w:br w:type="page"/>
      </w:r>
    </w:p>
    <w:p w14:paraId="0C93B2DF" w14:textId="22B8A7CA" w:rsidR="00224068" w:rsidRPr="00AA46AB" w:rsidRDefault="007326BB" w:rsidP="00224068">
      <w:pPr>
        <w:pStyle w:val="acctstatementsub-heading"/>
        <w:numPr>
          <w:ilvl w:val="1"/>
          <w:numId w:val="17"/>
        </w:numPr>
        <w:spacing w:before="0" w:after="0"/>
        <w:ind w:left="540" w:hanging="540"/>
        <w:jc w:val="both"/>
        <w:rPr>
          <w:rFonts w:cs="Times New Roman"/>
          <w:i/>
          <w:iCs/>
          <w:szCs w:val="22"/>
        </w:rPr>
      </w:pPr>
      <w:r w:rsidRPr="00AA46AB">
        <w:rPr>
          <w:rFonts w:cs="Times New Roman"/>
          <w:i/>
          <w:iCs/>
          <w:szCs w:val="22"/>
        </w:rPr>
        <w:lastRenderedPageBreak/>
        <w:t>Leases</w:t>
      </w:r>
    </w:p>
    <w:p w14:paraId="6797DD7E" w14:textId="4A1CF79D" w:rsidR="007326BB" w:rsidRPr="00AA46A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14:paraId="220EB4E3" w14:textId="62FB041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14:paraId="4E8C20AE" w14:textId="52D8CA62"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14:paraId="70CE8E2C" w14:textId="1FFB5080"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compenents and accounted for the lease and non-lease components wholly as a single lease component. </w:t>
      </w:r>
    </w:p>
    <w:p w14:paraId="3F311B74"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F71984" w14:textId="2D9EB52B"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recognises a right-of-use asset and a lease liability at the lease commencement date, except for leases of low-value assets and short-term leases which </w:t>
      </w:r>
      <w:r w:rsidR="00532E84" w:rsidRPr="00AA46AB">
        <w:rPr>
          <w:rFonts w:ascii="Times New Roman" w:hAnsi="Times New Roman" w:cs="Times New Roman"/>
          <w:sz w:val="22"/>
          <w:szCs w:val="22"/>
        </w:rPr>
        <w:t>are</w:t>
      </w:r>
      <w:r w:rsidRPr="00AA46AB">
        <w:rPr>
          <w:rFonts w:ascii="Times New Roman" w:hAnsi="Times New Roman" w:cs="Times New Roman"/>
          <w:sz w:val="22"/>
          <w:szCs w:val="22"/>
        </w:rPr>
        <w:t xml:space="preserve"> recognised as an expense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xml:space="preserve"> on a straight-line basis over the </w:t>
      </w:r>
      <w:r w:rsidR="00532E84" w:rsidRPr="00AA46AB">
        <w:rPr>
          <w:rFonts w:ascii="Times New Roman" w:hAnsi="Times New Roman" w:cs="Times New Roman"/>
          <w:sz w:val="22"/>
          <w:szCs w:val="22"/>
        </w:rPr>
        <w:t xml:space="preserve">respective </w:t>
      </w:r>
      <w:r w:rsidRPr="00AA46AB">
        <w:rPr>
          <w:rFonts w:ascii="Times New Roman" w:hAnsi="Times New Roman" w:cs="Times New Roman"/>
          <w:sz w:val="22"/>
          <w:szCs w:val="22"/>
        </w:rPr>
        <w:t>lease term</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w:t>
      </w:r>
    </w:p>
    <w:p w14:paraId="38F21BAB"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0588B9BE" w14:textId="1041C27C"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Right-of-use asset is measured at cost, less any accumulated depreciation and impairment loss</w:t>
      </w:r>
      <w:r w:rsidR="0021797F" w:rsidRPr="00AA46AB">
        <w:rPr>
          <w:rFonts w:ascii="Times New Roman" w:hAnsi="Times New Roman" w:cs="Times New Roman"/>
          <w:sz w:val="22"/>
          <w:szCs w:val="22"/>
        </w:rPr>
        <w:t>es</w:t>
      </w:r>
      <w:r w:rsidRPr="00AA46AB">
        <w:rPr>
          <w:rFonts w:ascii="Times New Roman" w:hAnsi="Times New Roman" w:cs="Times New Roman"/>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694A51E9"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3355812" w14:textId="114ED26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The lease liability is initially measured at the present value of all lease payments that shall be paid under the lease</w:t>
      </w:r>
      <w:r w:rsidR="00D94C34">
        <w:rPr>
          <w:rFonts w:ascii="Times New Roman" w:hAnsi="Times New Roman" w:cs="Times New Roman"/>
          <w:sz w:val="22"/>
          <w:szCs w:val="22"/>
        </w:rPr>
        <w:t>.</w:t>
      </w:r>
      <w:r w:rsidR="0021797F" w:rsidRPr="00AA46AB">
        <w:rPr>
          <w:rFonts w:ascii="Times New Roman" w:hAnsi="Times New Roman" w:cs="Times New Roman"/>
          <w:sz w:val="22"/>
          <w:szCs w:val="22"/>
        </w:rPr>
        <w:t xml:space="preserve"> </w:t>
      </w:r>
      <w:r w:rsidRPr="00AA46AB">
        <w:rPr>
          <w:rFonts w:ascii="Times New Roman" w:hAnsi="Times New Roman" w:cs="Times New Roman"/>
          <w:sz w:val="22"/>
          <w:szCs w:val="22"/>
        </w:rPr>
        <w:t>The Company uses the Company’s incremental borrowing rate to discount the lease payments to the present value.</w:t>
      </w:r>
      <w:r w:rsidRPr="00AA46AB">
        <w:rPr>
          <w:rFonts w:ascii="Times New Roman" w:hAnsi="Times New Roman" w:cs="Times New Roman"/>
          <w:sz w:val="22"/>
          <w:szCs w:val="22"/>
          <w:cs/>
        </w:rPr>
        <w:t xml:space="preserve"> </w:t>
      </w:r>
      <w:r w:rsidRPr="00AA46AB">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p>
    <w:p w14:paraId="1080911E"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C60F559" w14:textId="65093A2E" w:rsidR="00A2612A"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Pr="00AA46AB">
        <w:rPr>
          <w:rFonts w:ascii="Times New Roman" w:hAnsi="Times New Roman" w:cs="Times New Roman" w:hint="cs"/>
          <w:sz w:val="22"/>
          <w:szCs w:val="22"/>
          <w:cs/>
        </w:rPr>
        <w:t xml:space="preserve"> </w:t>
      </w:r>
      <w:r w:rsidRPr="00AA46AB">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01D7FA28" w14:textId="0B4C0A6E" w:rsidR="005C0B8B" w:rsidRPr="007C0CB3"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lang w:val="en-GB" w:bidi="ar-SA"/>
        </w:rPr>
      </w:pPr>
    </w:p>
    <w:p w14:paraId="6EF778C3" w14:textId="450858CF" w:rsidR="004C1EB9" w:rsidRPr="00AA46AB" w:rsidRDefault="004C1EB9" w:rsidP="00D4202B">
      <w:pPr>
        <w:pStyle w:val="acctstatementsub-heading"/>
        <w:numPr>
          <w:ilvl w:val="1"/>
          <w:numId w:val="17"/>
        </w:numPr>
        <w:spacing w:before="0" w:after="0"/>
        <w:ind w:left="540" w:hanging="540"/>
        <w:jc w:val="both"/>
        <w:rPr>
          <w:rFonts w:cs="Times New Roman"/>
          <w:b w:val="0"/>
          <w:bCs/>
          <w:i/>
          <w:iCs/>
          <w:szCs w:val="22"/>
        </w:rPr>
      </w:pPr>
      <w:r w:rsidRPr="00AA46AB">
        <w:rPr>
          <w:rFonts w:cs="Times New Roman"/>
          <w:bCs/>
          <w:i/>
          <w:iCs/>
          <w:szCs w:val="22"/>
        </w:rPr>
        <w:t>Impairment of non-</w:t>
      </w:r>
      <w:r w:rsidR="00B25AA4" w:rsidRPr="00AA46AB">
        <w:rPr>
          <w:rFonts w:cs="Times New Roman"/>
          <w:b w:val="0"/>
          <w:bCs/>
          <w:i/>
          <w:iCs/>
          <w:szCs w:val="22"/>
        </w:rPr>
        <w:t>f</w:t>
      </w:r>
      <w:r w:rsidRPr="00AA46AB">
        <w:rPr>
          <w:rFonts w:cs="Times New Roman"/>
          <w:bCs/>
          <w:i/>
          <w:iCs/>
          <w:szCs w:val="22"/>
        </w:rPr>
        <w:t>inancial assets</w:t>
      </w:r>
    </w:p>
    <w:p w14:paraId="31FD9F1D" w14:textId="77777777" w:rsidR="0099207B" w:rsidRPr="00AA46AB" w:rsidRDefault="0099207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BC00968" w14:textId="2BF7242C"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135A809"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A4E6423" w14:textId="726A82A3" w:rsidR="00517E9E" w:rsidRPr="00AA46AB" w:rsidRDefault="00517E9E"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An impairment loss is recognised in profit or loss if the carrying amount of an asset or its cash-generating unit</w:t>
      </w:r>
      <w:r w:rsidR="007343E0">
        <w:rPr>
          <w:rFonts w:ascii="Times New Roman" w:hAnsi="Times New Roman" w:cs="Times New Roman"/>
          <w:sz w:val="22"/>
          <w:szCs w:val="22"/>
        </w:rPr>
        <w:t xml:space="preserve"> (CGU)</w:t>
      </w:r>
      <w:r w:rsidRPr="00AA46AB">
        <w:rPr>
          <w:rFonts w:ascii="Times New Roman" w:hAnsi="Times New Roman" w:cs="Times New Roman"/>
          <w:sz w:val="22"/>
          <w:szCs w:val="22"/>
        </w:rPr>
        <w:t xml:space="preserve"> exceeds its recoverable amount.</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 xml:space="preserve">The recoverable amount </w:t>
      </w:r>
      <w:r w:rsidR="00D94C34">
        <w:rPr>
          <w:rFonts w:ascii="Times New Roman" w:hAnsi="Times New Roman" w:cs="Times New Roman"/>
          <w:sz w:val="22"/>
          <w:szCs w:val="22"/>
        </w:rPr>
        <w:t>assessed from</w:t>
      </w:r>
      <w:r w:rsidRPr="00AA46AB">
        <w:rPr>
          <w:rFonts w:ascii="Times New Roman"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r w:rsidR="00D94C34">
        <w:rPr>
          <w:rFonts w:ascii="Times New Roman" w:hAnsi="Times New Roman" w:cs="Times New Roman"/>
          <w:sz w:val="22"/>
          <w:szCs w:val="22"/>
        </w:rPr>
        <w:t xml:space="preserve"> or CGU.</w:t>
      </w:r>
    </w:p>
    <w:p w14:paraId="2C648CC6"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7D12583" w14:textId="42E3CB3E" w:rsidR="00C131B3" w:rsidRPr="00AA46AB" w:rsidRDefault="00CA16DD"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An i</w:t>
      </w:r>
      <w:r w:rsidR="00517E9E" w:rsidRPr="00AA46AB">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C131B3" w:rsidRPr="00AA46AB">
        <w:rPr>
          <w:rFonts w:ascii="Times New Roman" w:hAnsi="Times New Roman" w:cs="Times New Roman"/>
          <w:sz w:val="22"/>
          <w:szCs w:val="22"/>
        </w:rPr>
        <w:t xml:space="preserve"> </w:t>
      </w:r>
    </w:p>
    <w:p w14:paraId="1C11E947" w14:textId="63391501" w:rsidR="00BA79B6" w:rsidRDefault="00BA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B7ACF81" w14:textId="37D0AD6C" w:rsidR="00EE5DC4" w:rsidRPr="00AA46AB" w:rsidRDefault="00EE5DC4" w:rsidP="00D4202B">
      <w:pPr>
        <w:pStyle w:val="acctstatementsub-heading"/>
        <w:numPr>
          <w:ilvl w:val="1"/>
          <w:numId w:val="17"/>
        </w:numPr>
        <w:spacing w:before="0" w:after="0"/>
        <w:ind w:left="540" w:hanging="540"/>
        <w:jc w:val="both"/>
        <w:rPr>
          <w:i/>
          <w:iCs/>
          <w:szCs w:val="22"/>
        </w:rPr>
      </w:pPr>
      <w:r w:rsidRPr="00AA46AB">
        <w:rPr>
          <w:i/>
          <w:iCs/>
          <w:szCs w:val="28"/>
        </w:rPr>
        <w:lastRenderedPageBreak/>
        <w:t>Employee benefits</w:t>
      </w:r>
    </w:p>
    <w:p w14:paraId="51775244" w14:textId="77777777" w:rsidR="00EE5DC4" w:rsidRPr="00AA46AB"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699BE2B4"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t>Defined contribution plans</w:t>
      </w:r>
    </w:p>
    <w:p w14:paraId="1C54F1BA"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14:paraId="41C7117D" w14:textId="160F05E9" w:rsidR="000E3895" w:rsidRPr="00AA46AB" w:rsidRDefault="00154C6E"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Obligations for contributions to the Company’s provident funds are expensed as the related service is provided.</w:t>
      </w:r>
    </w:p>
    <w:p w14:paraId="18AA81AC" w14:textId="762F0302" w:rsidR="00985C97" w:rsidRPr="00AA46AB"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EAFC1EC" w14:textId="12F9EA9F"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t>Defined benefit plans</w:t>
      </w:r>
    </w:p>
    <w:p w14:paraId="47AF4A02"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p w14:paraId="2AB70F50" w14:textId="164A01AA" w:rsidR="00754F81" w:rsidRPr="00AA46AB" w:rsidRDefault="00154C6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27311BC5" w14:textId="77777777" w:rsidR="00AF78CB" w:rsidRPr="00AA46AB"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79176912" w14:textId="76BBE2F5" w:rsidR="00E308AE"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 xml:space="preserve">Remeasurements of the net defined benefit liability, actuarial gain or loss are recognised immediately in </w:t>
      </w:r>
      <w:r w:rsidR="00BC0884">
        <w:rPr>
          <w:rFonts w:ascii="Times New Roman" w:hAnsi="Times New Roman" w:cs="Times New Roman"/>
          <w:color w:val="000000"/>
          <w:sz w:val="22"/>
          <w:szCs w:val="22"/>
        </w:rPr>
        <w:t>OCI</w:t>
      </w:r>
      <w:r w:rsidRPr="00AA46AB">
        <w:rPr>
          <w:rFonts w:ascii="Times New Roman" w:hAnsi="Times New Roman" w:cs="Times New Roman"/>
          <w:color w:val="000000"/>
          <w:sz w:val="22"/>
          <w:szCs w:val="22"/>
        </w:rPr>
        <w:t>.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69D5392" w14:textId="77777777" w:rsidR="00997B21"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2FD6103D" w14:textId="605B5144" w:rsidR="005762E7"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r w:rsidR="005762E7" w:rsidRPr="00AA46AB">
        <w:rPr>
          <w:rFonts w:ascii="Times New Roman" w:hAnsi="Times New Roman" w:cs="Times New Roman"/>
          <w:color w:val="000000"/>
          <w:sz w:val="22"/>
          <w:szCs w:val="22"/>
        </w:rPr>
        <w:t xml:space="preserve">  </w:t>
      </w:r>
    </w:p>
    <w:p w14:paraId="6A3D53B5" w14:textId="77777777" w:rsidR="000A50E5" w:rsidRPr="00AA46AB" w:rsidRDefault="000A50E5"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3E41CBF1" w14:textId="30FC34F2" w:rsidR="00A9522C" w:rsidRPr="00AA46AB" w:rsidRDefault="00A9522C" w:rsidP="001E0ECD">
      <w:pPr>
        <w:pStyle w:val="AccPolicysubhead"/>
        <w:jc w:val="thaiDistribute"/>
        <w:rPr>
          <w:rFonts w:cs="Times New Roman"/>
          <w:color w:val="000000"/>
        </w:rPr>
      </w:pPr>
      <w:r w:rsidRPr="00AA46AB">
        <w:rPr>
          <w:rFonts w:cs="Times New Roman"/>
          <w:color w:val="000000"/>
        </w:rPr>
        <w:t>Other long-term employee benefits</w:t>
      </w:r>
    </w:p>
    <w:p w14:paraId="7D39A47B" w14:textId="77777777" w:rsidR="00A9522C" w:rsidRPr="00AA46AB" w:rsidRDefault="00A9522C" w:rsidP="00621D3F">
      <w:pPr>
        <w:pStyle w:val="AccPolicyalternative"/>
        <w:rPr>
          <w:color w:val="000000"/>
        </w:rPr>
      </w:pPr>
    </w:p>
    <w:p w14:paraId="2767EAE9" w14:textId="1AA3FC3B" w:rsidR="00741D90" w:rsidRPr="00AA46AB" w:rsidRDefault="00997B21" w:rsidP="00621D3F">
      <w:pPr>
        <w:pStyle w:val="AccPolicyalternative"/>
        <w:rPr>
          <w:color w:val="000000"/>
        </w:rPr>
      </w:pPr>
      <w:r w:rsidRPr="00AA46AB">
        <w:rPr>
          <w:color w:val="000000"/>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r w:rsidR="00FC58D2" w:rsidRPr="00AA46AB">
        <w:rPr>
          <w:color w:val="000000"/>
        </w:rPr>
        <w:t xml:space="preserve"> </w:t>
      </w:r>
    </w:p>
    <w:p w14:paraId="6D1874CF" w14:textId="20408140" w:rsidR="00D94C34" w:rsidRPr="007C0CB3" w:rsidRDefault="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i/>
          <w:iCs/>
          <w:color w:val="000000"/>
          <w:sz w:val="22"/>
          <w:szCs w:val="22"/>
          <w:lang w:eastAsia="en-GB"/>
        </w:rPr>
      </w:pPr>
    </w:p>
    <w:p w14:paraId="4EFBEAF6" w14:textId="57D6F8ED" w:rsidR="00A9522C" w:rsidRPr="00AA46AB" w:rsidRDefault="00A9522C" w:rsidP="001E0ECD">
      <w:pPr>
        <w:pStyle w:val="AccPolicysubhead"/>
        <w:jc w:val="thaiDistribute"/>
        <w:rPr>
          <w:rFonts w:cs="Times New Roman"/>
          <w:color w:val="000000"/>
        </w:rPr>
      </w:pPr>
      <w:r w:rsidRPr="00AA46AB">
        <w:rPr>
          <w:rFonts w:cs="Times New Roman"/>
          <w:color w:val="000000"/>
        </w:rPr>
        <w:t>Short-term employee benefits</w:t>
      </w:r>
    </w:p>
    <w:p w14:paraId="3171CB0A" w14:textId="77777777" w:rsidR="00A9522C" w:rsidRPr="00AA46AB" w:rsidRDefault="00A9522C" w:rsidP="00621D3F">
      <w:pPr>
        <w:pStyle w:val="AccPolicyalternative"/>
        <w:rPr>
          <w:color w:val="000000"/>
        </w:rPr>
      </w:pPr>
      <w:r w:rsidRPr="00AA46AB">
        <w:rPr>
          <w:color w:val="000000"/>
        </w:rPr>
        <w:t xml:space="preserve"> </w:t>
      </w:r>
    </w:p>
    <w:p w14:paraId="75871925" w14:textId="7F8A2EDC" w:rsidR="00741D90" w:rsidRPr="00AA46AB" w:rsidRDefault="00997B21" w:rsidP="00621D3F">
      <w:pPr>
        <w:pStyle w:val="AccPolicyalternative"/>
        <w:rPr>
          <w:color w:val="000000"/>
        </w:rPr>
      </w:pPr>
      <w:r w:rsidRPr="00AA46AB">
        <w:rPr>
          <w:color w:val="000000"/>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ADC8A77" w14:textId="1260650F" w:rsidR="00E672D5" w:rsidRPr="00AA46AB"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59B8D1F8" w14:textId="61626E17" w:rsidR="007A16E5" w:rsidRPr="00AA46AB" w:rsidRDefault="007A16E5" w:rsidP="007326BB">
      <w:pPr>
        <w:pStyle w:val="acctstatementsub-heading"/>
        <w:numPr>
          <w:ilvl w:val="1"/>
          <w:numId w:val="17"/>
        </w:numPr>
        <w:spacing w:before="0" w:after="0"/>
        <w:ind w:left="540" w:hanging="540"/>
        <w:jc w:val="both"/>
        <w:rPr>
          <w:i/>
          <w:iCs/>
          <w:szCs w:val="22"/>
        </w:rPr>
      </w:pPr>
      <w:r w:rsidRPr="00AA46AB">
        <w:rPr>
          <w:i/>
          <w:iCs/>
          <w:szCs w:val="22"/>
        </w:rPr>
        <w:t>Provisions</w:t>
      </w:r>
    </w:p>
    <w:p w14:paraId="225BEFA9" w14:textId="77777777" w:rsidR="007A16E5" w:rsidRPr="00AA46AB"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1E36EE1C" w14:textId="154DB456" w:rsidR="00177B65" w:rsidRPr="00AA46AB" w:rsidRDefault="00D94C34"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D94C34">
        <w:rPr>
          <w:rFonts w:ascii="Times New Roman" w:hAnsi="Times New Roman" w:cs="Times New Roman"/>
          <w:spacing w:val="-2"/>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E765A70" w14:textId="7D002B7B" w:rsidR="0099207B" w:rsidRPr="00AA46A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50FA4C63" w14:textId="3641FB7F" w:rsidR="00177B65" w:rsidRPr="00AA46AB" w:rsidRDefault="00216FA0" w:rsidP="007326BB">
      <w:pPr>
        <w:pStyle w:val="acctstatementsub-heading"/>
        <w:numPr>
          <w:ilvl w:val="1"/>
          <w:numId w:val="17"/>
        </w:numPr>
        <w:spacing w:before="0" w:after="0"/>
        <w:ind w:left="540" w:hanging="540"/>
        <w:jc w:val="both"/>
        <w:rPr>
          <w:i/>
          <w:iCs/>
          <w:szCs w:val="22"/>
        </w:rPr>
      </w:pPr>
      <w:r w:rsidRPr="00AA46AB">
        <w:rPr>
          <w:i/>
          <w:iCs/>
          <w:szCs w:val="22"/>
        </w:rPr>
        <w:t>Fair value measurement</w:t>
      </w:r>
    </w:p>
    <w:p w14:paraId="160DB05B" w14:textId="73AF9BD7" w:rsidR="00997B21" w:rsidRPr="00AA46AB" w:rsidRDefault="00216FA0" w:rsidP="00997B21">
      <w:pPr>
        <w:rPr>
          <w:rFonts w:ascii="Times New Roman" w:hAnsi="Times New Roman" w:cs="Times New Roman"/>
          <w:sz w:val="22"/>
          <w:szCs w:val="22"/>
        </w:rPr>
      </w:pPr>
      <w:r w:rsidRPr="00AA46AB">
        <w:rPr>
          <w:lang w:val="en-GB" w:bidi="ar-SA"/>
        </w:rPr>
        <w:tab/>
      </w:r>
      <w:r w:rsidRPr="00AA46AB">
        <w:rPr>
          <w:lang w:val="en-GB" w:bidi="ar-SA"/>
        </w:rPr>
        <w:tab/>
      </w:r>
    </w:p>
    <w:p w14:paraId="7550C70D" w14:textId="0A95805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068AD9AD" w14:textId="77777777" w:rsidR="0021797F" w:rsidRPr="00AA46AB" w:rsidRDefault="0021797F"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29B32829" w14:textId="77777777"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43EAF00" w14:textId="58E6CF7F"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lastRenderedPageBreak/>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3CC5BFB" w14:textId="77777777" w:rsidR="00997B21" w:rsidRPr="00AA46AB" w:rsidRDefault="00997B21" w:rsidP="00997B21">
      <w:pPr>
        <w:pStyle w:val="BodyText"/>
        <w:shd w:val="clear" w:color="auto" w:fill="FFFFFF"/>
        <w:spacing w:after="0"/>
        <w:ind w:left="540"/>
        <w:jc w:val="both"/>
        <w:rPr>
          <w:rFonts w:ascii="Times New Roman" w:hAnsi="Times New Roman" w:cs="Times New Roman"/>
          <w:sz w:val="22"/>
          <w:szCs w:val="22"/>
        </w:rPr>
      </w:pPr>
    </w:p>
    <w:p w14:paraId="41F182E0" w14:textId="00512519"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1: </w:t>
      </w:r>
      <w:r w:rsidRPr="00AA46AB">
        <w:rPr>
          <w:rFonts w:ascii="Times New Roman" w:hAnsi="Times New Roman" w:cs="Times New Roman"/>
          <w:sz w:val="22"/>
          <w:szCs w:val="22"/>
        </w:rPr>
        <w:tab/>
        <w:t>quoted prices in active markets for identical assets or liabilities.</w:t>
      </w:r>
    </w:p>
    <w:p w14:paraId="6936AB48" w14:textId="349C7DA8"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2: </w:t>
      </w:r>
      <w:r w:rsidRPr="00AA46AB">
        <w:rPr>
          <w:rFonts w:ascii="Times New Roman" w:hAnsi="Times New Roman" w:cs="Times New Roman"/>
          <w:sz w:val="22"/>
          <w:szCs w:val="22"/>
        </w:rPr>
        <w:tab/>
        <w:t>inputs other than quoted prices included in Level 1 that are observable for the asset or liability, either directly or indirectly.</w:t>
      </w:r>
    </w:p>
    <w:p w14:paraId="7155D62D" w14:textId="2E2635A2"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3: </w:t>
      </w:r>
      <w:r w:rsidRPr="00AA46AB">
        <w:rPr>
          <w:rFonts w:ascii="Times New Roman" w:hAnsi="Times New Roman" w:cs="Times New Roman"/>
          <w:sz w:val="22"/>
          <w:szCs w:val="22"/>
        </w:rPr>
        <w:tab/>
        <w:t>inputs for the asset or liability that are based on unobservable input.</w:t>
      </w:r>
    </w:p>
    <w:p w14:paraId="38582A1D" w14:textId="77777777" w:rsidR="00997B21" w:rsidRPr="00AA46AB" w:rsidRDefault="00997B21" w:rsidP="00997B21">
      <w:pPr>
        <w:spacing w:line="240" w:lineRule="auto"/>
        <w:ind w:left="547"/>
        <w:rPr>
          <w:rFonts w:cs="Univers 45 Light"/>
          <w:color w:val="000000"/>
          <w:sz w:val="16"/>
          <w:szCs w:val="16"/>
        </w:rPr>
      </w:pPr>
    </w:p>
    <w:p w14:paraId="29546205" w14:textId="5818B84B"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Company recognises transfers between levels of the fair value hierarchy at the end of the reporting period during which the change has occurred.</w:t>
      </w:r>
    </w:p>
    <w:p w14:paraId="2541183C" w14:textId="7777777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4D4B7509" w14:textId="65783E73"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 xml:space="preserve">If an asset or a liability measured at fair value has a bid price and an ask price, then the Company measures assets and asset positions at a bid price and liabilities and liability positions at an ask price. </w:t>
      </w:r>
    </w:p>
    <w:p w14:paraId="62D5BFCC" w14:textId="7777777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18FA7DE0" w14:textId="7F5F18C0"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Pr="00AA46AB">
        <w:rPr>
          <w:rFonts w:ascii="Times New Roman" w:hAnsi="Times New Roman" w:cs="Times New Roman" w:hint="cs"/>
          <w:sz w:val="22"/>
          <w:szCs w:val="22"/>
          <w:cs/>
          <w:lang w:val="en-GB"/>
        </w:rPr>
        <w:t xml:space="preserve"> </w:t>
      </w:r>
      <w:r w:rsidRPr="00AA46AB">
        <w:rPr>
          <w:rFonts w:ascii="Times New Roman" w:hAnsi="Times New Roman" w:cs="Times New Roman"/>
          <w:sz w:val="22"/>
          <w:szCs w:val="22"/>
          <w:lang w:val="en-GB"/>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CEFEF9A" w14:textId="4DC12CE1" w:rsidR="00154C6E" w:rsidRPr="00AA46AB" w:rsidRDefault="00154C6E"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71F54D2" w14:textId="3FBE8639" w:rsidR="00FA3432" w:rsidRPr="00AA46AB" w:rsidRDefault="00154C6E" w:rsidP="00985C97">
      <w:pPr>
        <w:pStyle w:val="acctstatementsub-heading"/>
        <w:numPr>
          <w:ilvl w:val="1"/>
          <w:numId w:val="17"/>
        </w:numPr>
        <w:spacing w:before="0" w:after="0"/>
        <w:ind w:left="540" w:hanging="540"/>
        <w:jc w:val="both"/>
        <w:rPr>
          <w:i/>
          <w:iCs/>
          <w:szCs w:val="22"/>
        </w:rPr>
      </w:pPr>
      <w:r w:rsidRPr="00AA46AB">
        <w:rPr>
          <w:i/>
          <w:iCs/>
          <w:szCs w:val="22"/>
        </w:rPr>
        <w:t>Revenue from contracts with customers</w:t>
      </w:r>
      <w:r w:rsidR="00FA3432" w:rsidRPr="00AA46AB">
        <w:rPr>
          <w:i/>
          <w:iCs/>
          <w:szCs w:val="22"/>
        </w:rPr>
        <w:t xml:space="preserve">  </w:t>
      </w:r>
    </w:p>
    <w:p w14:paraId="3805DD8C" w14:textId="5D475EAC" w:rsidR="00FA3432" w:rsidRPr="00AA46AB" w:rsidRDefault="00FA3432" w:rsidP="00280B18">
      <w:pPr>
        <w:jc w:val="both"/>
        <w:rPr>
          <w:rFonts w:ascii="Times New Roman" w:hAnsi="Times New Roman" w:cs="Cordia New"/>
          <w:sz w:val="22"/>
          <w:szCs w:val="22"/>
        </w:rPr>
      </w:pPr>
    </w:p>
    <w:p w14:paraId="15513526" w14:textId="7EED3D65" w:rsidR="001E2830" w:rsidRPr="00AA46AB"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1" w:name="_Hlk18670927"/>
      <w:r w:rsidRPr="00AA46AB">
        <w:rPr>
          <w:rFonts w:ascii="Times New Roman" w:hAnsi="Times New Roman" w:cs="Times New Roman"/>
          <w:sz w:val="22"/>
          <w:szCs w:val="20"/>
          <w:lang w:val="en-GB" w:bidi="ar-SA"/>
        </w:rPr>
        <w:t>Revenue is</w:t>
      </w:r>
      <w:r w:rsidRPr="00AA46AB">
        <w:rPr>
          <w:rFonts w:ascii="Times New Roman" w:hAnsi="Times New Roman" w:cs="Cordia New"/>
          <w:sz w:val="22"/>
          <w:szCs w:val="20"/>
          <w:lang w:val="en-GB" w:bidi="ar-SA"/>
        </w:rPr>
        <w:t xml:space="preserve"> recognised when a customer obtains control of the goods in an amount that reflects the consideration to which the </w:t>
      </w:r>
      <w:r w:rsidRPr="00AA46AB">
        <w:rPr>
          <w:rFonts w:ascii="Times New Roman" w:hAnsi="Times New Roman" w:cs="Times New Roman"/>
          <w:sz w:val="22"/>
          <w:szCs w:val="20"/>
          <w:lang w:val="en-GB" w:bidi="ar-SA"/>
        </w:rPr>
        <w:t>Company</w:t>
      </w:r>
      <w:r w:rsidRPr="00AA46AB">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1"/>
    <w:p w14:paraId="707043AF" w14:textId="73CD5E67" w:rsidR="00DF745C" w:rsidRPr="00692219" w:rsidRDefault="00DF745C" w:rsidP="0069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14:paraId="335F50ED" w14:textId="7579E32B" w:rsidR="001E2830" w:rsidRPr="00AA46AB" w:rsidRDefault="00DF745C" w:rsidP="00D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AA46AB">
        <w:rPr>
          <w:rFonts w:ascii="Times New Roman" w:hAnsi="Times New Roman" w:cs="Cordia New"/>
          <w:sz w:val="22"/>
          <w:szCs w:val="20"/>
        </w:rPr>
        <w:t>Revenue from sales of goods is recognised on the date on which the goods are delivered to the customers.</w:t>
      </w:r>
    </w:p>
    <w:p w14:paraId="5564B6E0" w14:textId="59186B62" w:rsidR="00692219" w:rsidRPr="007C0CB3" w:rsidRDefault="0069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sz w:val="22"/>
          <w:szCs w:val="22"/>
          <w:lang w:val="en-GB" w:bidi="ar-SA"/>
        </w:rPr>
      </w:pPr>
    </w:p>
    <w:p w14:paraId="1250EC08" w14:textId="28AB7999" w:rsidR="00704260" w:rsidRPr="00AA46AB" w:rsidRDefault="00704260" w:rsidP="007326BB">
      <w:pPr>
        <w:pStyle w:val="acctstatementsub-heading"/>
        <w:numPr>
          <w:ilvl w:val="1"/>
          <w:numId w:val="17"/>
        </w:numPr>
        <w:spacing w:before="0" w:after="0"/>
        <w:ind w:left="540" w:hanging="540"/>
        <w:jc w:val="both"/>
        <w:rPr>
          <w:rFonts w:cs="Times New Roman"/>
          <w:bCs/>
          <w:i/>
          <w:szCs w:val="22"/>
        </w:rPr>
      </w:pPr>
      <w:r w:rsidRPr="00AA46AB">
        <w:rPr>
          <w:rFonts w:cs="Times New Roman"/>
          <w:bCs/>
          <w:i/>
          <w:szCs w:val="22"/>
        </w:rPr>
        <w:t>Income tax</w:t>
      </w:r>
    </w:p>
    <w:p w14:paraId="457BB3C4" w14:textId="77777777" w:rsidR="00704260" w:rsidRPr="00AA46AB" w:rsidRDefault="00704260"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152FEC2" w14:textId="592CD08D"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Income tax expense for the year comprises current and deferred tax, which is recognised in profit or loss except to the extent that </w:t>
      </w:r>
      <w:r w:rsidR="00532E84" w:rsidRPr="00AA46AB">
        <w:rPr>
          <w:rFonts w:ascii="Times New Roman" w:hAnsi="Times New Roman" w:cs="Times New Roman"/>
          <w:sz w:val="22"/>
          <w:szCs w:val="22"/>
        </w:rPr>
        <w:t>it</w:t>
      </w:r>
      <w:r w:rsidRPr="00AA46AB">
        <w:rPr>
          <w:rFonts w:ascii="Times New Roman" w:hAnsi="Times New Roman" w:cs="Times New Roman"/>
          <w:sz w:val="22"/>
          <w:szCs w:val="22"/>
        </w:rPr>
        <w:t xml:space="preserve"> relate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xml:space="preserve"> to items recognised directly in equity or in other comprehensive income.</w:t>
      </w:r>
    </w:p>
    <w:p w14:paraId="58042E6B"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375A5D3" w14:textId="01ECC602"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Current tax is recognised in respect of the taxable income or loss for the year, using tax rates enacted or substantively enacted at the reporting date, and any adjustment to tax payable in respect of previous years. </w:t>
      </w:r>
    </w:p>
    <w:p w14:paraId="43675928"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6ED434A3" w14:textId="29D06B79"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CC3B46" w:rsidRPr="00AA46AB">
        <w:rPr>
          <w:rFonts w:ascii="Times New Roman" w:hAnsi="Times New Roman" w:cs="Times New Roman"/>
          <w:sz w:val="22"/>
          <w:szCs w:val="22"/>
        </w:rPr>
        <w:t>or at the time of the transaction</w:t>
      </w:r>
      <w:r w:rsidR="005506B4" w:rsidRPr="00AA46AB">
        <w:rPr>
          <w:rFonts w:ascii="Times New Roman" w:hAnsi="Times New Roman" w:cs="Times New Roman"/>
          <w:sz w:val="22"/>
          <w:szCs w:val="22"/>
        </w:rPr>
        <w:t xml:space="preserve"> </w:t>
      </w:r>
      <w:r w:rsidR="00CC3B46" w:rsidRPr="00AA46AB">
        <w:rPr>
          <w:rFonts w:ascii="Times New Roman" w:hAnsi="Times New Roman" w:cs="Times New Roman"/>
          <w:sz w:val="22"/>
          <w:szCs w:val="22"/>
        </w:rPr>
        <w:t>(i)</w:t>
      </w:r>
      <w:r w:rsidR="005506B4" w:rsidRPr="00AA46AB">
        <w:rPr>
          <w:rFonts w:ascii="Times New Roman" w:hAnsi="Times New Roman" w:cs="Times New Roman"/>
          <w:sz w:val="22"/>
          <w:szCs w:val="22"/>
        </w:rPr>
        <w:t xml:space="preserve"> </w:t>
      </w:r>
      <w:r w:rsidR="00CC3B46" w:rsidRPr="00AA46AB">
        <w:rPr>
          <w:rFonts w:ascii="Times New Roman" w:hAnsi="Times New Roman" w:cs="Times New Roman"/>
          <w:sz w:val="22"/>
          <w:szCs w:val="22"/>
        </w:rPr>
        <w:t>affects neither accounting nor taxable profit or loss and (ii) does not give rise to equal taxable and deductible temporary differences</w:t>
      </w:r>
      <w:r w:rsidR="004D320C" w:rsidRPr="00AA46AB">
        <w:rPr>
          <w:sz w:val="20"/>
        </w:rPr>
        <w:t>.</w:t>
      </w:r>
    </w:p>
    <w:p w14:paraId="5DF43AA3"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5CFE99FE" w14:textId="7C8B0CFA" w:rsidR="00CA7A6D" w:rsidRPr="007C0CB3" w:rsidRDefault="00CA7A6D"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heme="minorBidi"/>
          <w:sz w:val="22"/>
          <w:szCs w:val="22"/>
          <w:cs/>
        </w:rPr>
      </w:pPr>
      <w:r w:rsidRPr="00AA46AB">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23C9429A" w14:textId="2E669717" w:rsidR="00CE4385"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E4385" w:rsidRPr="00AA46AB">
        <w:rPr>
          <w:rFonts w:ascii="Times New Roman" w:hAnsi="Times New Roman" w:cs="Times New Roman"/>
          <w:sz w:val="22"/>
          <w:szCs w:val="22"/>
        </w:rPr>
        <w:t xml:space="preserve"> </w:t>
      </w:r>
    </w:p>
    <w:p w14:paraId="7B0CD7AC" w14:textId="660B3249" w:rsidR="00254E9D" w:rsidRPr="00AA46AB"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14:paraId="36BAD77F" w14:textId="6599115B" w:rsidR="00254E9D" w:rsidRPr="00AA46AB" w:rsidRDefault="00254E9D" w:rsidP="007326BB">
      <w:pPr>
        <w:pStyle w:val="acctstatementsub-heading"/>
        <w:numPr>
          <w:ilvl w:val="1"/>
          <w:numId w:val="17"/>
        </w:numPr>
        <w:spacing w:before="0" w:after="0"/>
        <w:ind w:left="540" w:hanging="540"/>
        <w:jc w:val="both"/>
        <w:rPr>
          <w:i/>
          <w:iCs/>
        </w:rPr>
      </w:pPr>
      <w:r w:rsidRPr="00AA46AB">
        <w:rPr>
          <w:i/>
          <w:iCs/>
          <w:szCs w:val="22"/>
        </w:rPr>
        <w:t>Earnings per share</w:t>
      </w:r>
    </w:p>
    <w:p w14:paraId="38EA0046" w14:textId="77777777" w:rsidR="00254E9D" w:rsidRPr="00AA46AB" w:rsidRDefault="00254E9D" w:rsidP="00254E9D">
      <w:pPr>
        <w:pStyle w:val="nineptcolumntab1"/>
        <w:tabs>
          <w:tab w:val="clear" w:pos="737"/>
        </w:tabs>
        <w:ind w:left="540"/>
        <w:jc w:val="both"/>
        <w:rPr>
          <w:sz w:val="22"/>
          <w:szCs w:val="22"/>
        </w:rPr>
      </w:pPr>
    </w:p>
    <w:p w14:paraId="112E975A" w14:textId="2E996DB1" w:rsidR="0099207B" w:rsidRPr="00AA46AB" w:rsidRDefault="00B662A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calculation</w:t>
      </w:r>
      <w:r w:rsidR="004B5F45" w:rsidRPr="00AA46AB">
        <w:rPr>
          <w:rFonts w:ascii="Times New Roman" w:hAnsi="Times New Roman" w:cs="Times New Roman"/>
          <w:sz w:val="22"/>
          <w:szCs w:val="22"/>
        </w:rPr>
        <w:t xml:space="preserve"> of </w:t>
      </w:r>
      <w:r w:rsidR="00CA7A6D" w:rsidRPr="00AA46AB">
        <w:rPr>
          <w:rFonts w:ascii="Times New Roman" w:hAnsi="Times New Roman" w:cs="Times New Roman"/>
          <w:sz w:val="22"/>
          <w:szCs w:val="22"/>
        </w:rPr>
        <w:t xml:space="preserve">Basic </w:t>
      </w:r>
      <w:r w:rsidR="00532E84" w:rsidRPr="00AA46AB">
        <w:rPr>
          <w:rFonts w:ascii="Times New Roman" w:hAnsi="Times New Roman" w:cs="Times New Roman"/>
          <w:sz w:val="22"/>
          <w:szCs w:val="22"/>
        </w:rPr>
        <w:t>earnings per share (EPS)</w:t>
      </w:r>
      <w:r w:rsidR="004B5F45" w:rsidRPr="00AA46AB">
        <w:rPr>
          <w:rFonts w:ascii="Times New Roman" w:hAnsi="Times New Roman" w:cs="Times New Roman"/>
          <w:sz w:val="22"/>
          <w:szCs w:val="22"/>
        </w:rPr>
        <w:t xml:space="preserve"> </w:t>
      </w:r>
      <w:r w:rsidR="005506B4" w:rsidRPr="00AA46AB">
        <w:rPr>
          <w:rFonts w:ascii="Times New Roman" w:hAnsi="Times New Roman" w:cs="Times New Roman"/>
          <w:sz w:val="22"/>
          <w:szCs w:val="22"/>
        </w:rPr>
        <w:t xml:space="preserve">has </w:t>
      </w:r>
      <w:r w:rsidR="004B5F45" w:rsidRPr="00AA46AB">
        <w:rPr>
          <w:rFonts w:ascii="Times New Roman" w:hAnsi="Times New Roman" w:cs="Times New Roman"/>
          <w:sz w:val="22"/>
          <w:szCs w:val="22"/>
        </w:rPr>
        <w:t xml:space="preserve">been based </w:t>
      </w:r>
      <w:r w:rsidR="005A0EDD" w:rsidRPr="00AA46AB">
        <w:rPr>
          <w:rFonts w:ascii="Times New Roman" w:hAnsi="Times New Roman" w:cs="Times New Roman"/>
          <w:sz w:val="22"/>
          <w:szCs w:val="22"/>
        </w:rPr>
        <w:t>on</w:t>
      </w:r>
      <w:r w:rsidR="00CA7A6D" w:rsidRPr="00AA46AB">
        <w:rPr>
          <w:rFonts w:ascii="Times New Roman" w:hAnsi="Times New Roman" w:cs="Times New Roman"/>
          <w:sz w:val="22"/>
          <w:szCs w:val="22"/>
        </w:rPr>
        <w:t xml:space="preserve"> the profit or loss attributable to ordinary shareholders of the Company </w:t>
      </w:r>
      <w:r w:rsidR="00692219">
        <w:rPr>
          <w:rFonts w:ascii="Times New Roman" w:hAnsi="Times New Roman" w:cs="Times New Roman"/>
          <w:sz w:val="22"/>
          <w:szCs w:val="22"/>
        </w:rPr>
        <w:t>and</w:t>
      </w:r>
      <w:r w:rsidR="00CA7A6D" w:rsidRPr="00AA46AB">
        <w:rPr>
          <w:rFonts w:ascii="Times New Roman" w:hAnsi="Times New Roman" w:cs="Times New Roman"/>
          <w:sz w:val="22"/>
          <w:szCs w:val="22"/>
        </w:rPr>
        <w:t xml:space="preserve"> the weighted average number of ordinary shares outstanding.</w:t>
      </w:r>
    </w:p>
    <w:p w14:paraId="339A4286" w14:textId="45450329" w:rsidR="00425E27" w:rsidRPr="00AA46AB" w:rsidRDefault="0042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0B8E4568" w14:textId="1ABBD9AB" w:rsidR="0058309A" w:rsidRPr="00AA46AB" w:rsidRDefault="0058309A" w:rsidP="007326BB">
      <w:pPr>
        <w:pStyle w:val="acctstatementsub-heading"/>
        <w:numPr>
          <w:ilvl w:val="1"/>
          <w:numId w:val="17"/>
        </w:numPr>
        <w:spacing w:before="0" w:after="0"/>
        <w:ind w:left="540" w:hanging="540"/>
        <w:jc w:val="both"/>
        <w:rPr>
          <w:i/>
          <w:iCs/>
          <w:szCs w:val="22"/>
        </w:rPr>
      </w:pPr>
      <w:r w:rsidRPr="00AA46AB">
        <w:rPr>
          <w:i/>
          <w:iCs/>
          <w:szCs w:val="22"/>
        </w:rPr>
        <w:t>Segment reporting</w:t>
      </w:r>
    </w:p>
    <w:p w14:paraId="6C097108" w14:textId="77777777" w:rsidR="0058309A" w:rsidRPr="00AA46AB" w:rsidRDefault="0058309A" w:rsidP="0058309A">
      <w:pPr>
        <w:rPr>
          <w:rFonts w:ascii="Times New Roman" w:hAnsi="Times New Roman" w:cs="Times New Roman"/>
          <w:sz w:val="22"/>
          <w:szCs w:val="22"/>
          <w:lang w:val="en-GB"/>
        </w:rPr>
      </w:pPr>
    </w:p>
    <w:p w14:paraId="298133D7" w14:textId="40869809" w:rsidR="00E7314D" w:rsidRPr="00AA46AB" w:rsidRDefault="0058309A"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 xml:space="preserve">Segment results that are reported to the </w:t>
      </w:r>
      <w:r w:rsidR="00DC6C8C" w:rsidRPr="00AA46AB">
        <w:rPr>
          <w:rFonts w:ascii="Times New Roman" w:hAnsi="Times New Roman" w:cs="Times New Roman"/>
          <w:sz w:val="22"/>
          <w:szCs w:val="22"/>
          <w:lang w:val="en-GB"/>
        </w:rPr>
        <w:t>Company</w:t>
      </w:r>
      <w:r w:rsidRPr="00AA46AB">
        <w:rPr>
          <w:rFonts w:ascii="Times New Roman" w:hAnsi="Times New Roman" w:cs="Times New Roman"/>
          <w:sz w:val="22"/>
          <w:szCs w:val="22"/>
          <w:lang w:val="en-GB"/>
        </w:rPr>
        <w:t>’s CEO (the chief operating decision maker) include items directly attributable to a segment as well as those that can be allocated on a reasonable basis.</w:t>
      </w:r>
    </w:p>
    <w:p w14:paraId="6C08FE72" w14:textId="6173AF0B" w:rsidR="00A54DF0" w:rsidRPr="00AA46AB" w:rsidRDefault="00A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142089" w14:textId="56112D70" w:rsidR="008A2EDD" w:rsidRPr="00AA46AB" w:rsidRDefault="00A9522C" w:rsidP="00532E84">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Related parties</w:t>
      </w:r>
    </w:p>
    <w:p w14:paraId="0A04CE88" w14:textId="77777777" w:rsidR="00532E84" w:rsidRPr="00AA46AB" w:rsidRDefault="00532E84" w:rsidP="00532E84"/>
    <w:p w14:paraId="7B44806F" w14:textId="77777777" w:rsidR="000F6958" w:rsidRPr="00AA46AB"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AA46AB">
        <w:rPr>
          <w:rFonts w:ascii="Times New Roman" w:hAnsi="Times New Roman" w:cs="Times New Roman"/>
          <w:sz w:val="22"/>
          <w:szCs w:val="22"/>
        </w:rPr>
        <w:t>Other related parties that the Company had significant transactions with during the year were as follows:</w:t>
      </w:r>
    </w:p>
    <w:p w14:paraId="58158F40" w14:textId="0E001FD5" w:rsidR="00682D85" w:rsidRPr="00AA46AB"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540" w:type="dxa"/>
        <w:tblInd w:w="450" w:type="dxa"/>
        <w:tblLayout w:type="fixed"/>
        <w:tblLook w:val="01E0" w:firstRow="1" w:lastRow="1" w:firstColumn="1" w:lastColumn="1" w:noHBand="0" w:noVBand="0"/>
      </w:tblPr>
      <w:tblGrid>
        <w:gridCol w:w="4590"/>
        <w:gridCol w:w="1440"/>
        <w:gridCol w:w="3510"/>
      </w:tblGrid>
      <w:tr w:rsidR="000A6B07" w:rsidRPr="00AA46AB" w14:paraId="58922190" w14:textId="77777777" w:rsidTr="0027584D">
        <w:trPr>
          <w:tblHeader/>
        </w:trPr>
        <w:tc>
          <w:tcPr>
            <w:tcW w:w="4590" w:type="dxa"/>
          </w:tcPr>
          <w:p w14:paraId="6BBEC15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100C533E"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Country of</w:t>
            </w:r>
          </w:p>
        </w:tc>
        <w:tc>
          <w:tcPr>
            <w:tcW w:w="3510" w:type="dxa"/>
          </w:tcPr>
          <w:p w14:paraId="43E2382E"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AA46AB" w14:paraId="55271E0D" w14:textId="77777777" w:rsidTr="0027584D">
        <w:trPr>
          <w:tblHeader/>
        </w:trPr>
        <w:tc>
          <w:tcPr>
            <w:tcW w:w="4590" w:type="dxa"/>
          </w:tcPr>
          <w:p w14:paraId="791E7DE1"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21D02883"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incorporation/</w:t>
            </w:r>
          </w:p>
        </w:tc>
        <w:tc>
          <w:tcPr>
            <w:tcW w:w="3510" w:type="dxa"/>
          </w:tcPr>
          <w:p w14:paraId="49AEE22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AA46AB" w14:paraId="4C4EDF61" w14:textId="77777777" w:rsidTr="0027584D">
        <w:trPr>
          <w:tblHeader/>
        </w:trPr>
        <w:tc>
          <w:tcPr>
            <w:tcW w:w="4590" w:type="dxa"/>
          </w:tcPr>
          <w:p w14:paraId="58B8CCC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A46AB">
              <w:rPr>
                <w:rFonts w:ascii="Times New Roman" w:hAnsi="Times New Roman" w:cs="Times New Roman"/>
                <w:b/>
                <w:bCs/>
                <w:sz w:val="22"/>
                <w:szCs w:val="22"/>
              </w:rPr>
              <w:t>Name of entities</w:t>
            </w:r>
          </w:p>
        </w:tc>
        <w:tc>
          <w:tcPr>
            <w:tcW w:w="1440" w:type="dxa"/>
          </w:tcPr>
          <w:p w14:paraId="449522B8"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nationality</w:t>
            </w:r>
          </w:p>
        </w:tc>
        <w:tc>
          <w:tcPr>
            <w:tcW w:w="3510" w:type="dxa"/>
          </w:tcPr>
          <w:p w14:paraId="2861D5AC"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AA46AB">
              <w:rPr>
                <w:rFonts w:ascii="Times New Roman" w:hAnsi="Times New Roman" w:cs="Times New Roman"/>
                <w:b/>
                <w:bCs/>
                <w:sz w:val="22"/>
                <w:szCs w:val="22"/>
              </w:rPr>
              <w:t>Nature of relationships</w:t>
            </w:r>
          </w:p>
        </w:tc>
      </w:tr>
      <w:tr w:rsidR="000A6B07" w:rsidRPr="00AA46AB" w14:paraId="179FAE4F" w14:textId="77777777" w:rsidTr="0027584D">
        <w:trPr>
          <w:trHeight w:val="80"/>
          <w:tblHeader/>
        </w:trPr>
        <w:tc>
          <w:tcPr>
            <w:tcW w:w="4590" w:type="dxa"/>
          </w:tcPr>
          <w:p w14:paraId="08DC796A"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14:paraId="0D2A7D93"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14:paraId="32202E5F"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AA46AB" w14:paraId="7B50FF34" w14:textId="77777777" w:rsidTr="0027584D">
        <w:tc>
          <w:tcPr>
            <w:tcW w:w="4590" w:type="dxa"/>
          </w:tcPr>
          <w:p w14:paraId="63EEBE3A" w14:textId="57284255"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8"/>
              </w:rPr>
              <w:t>CTJ Holding2, Ltd.</w:t>
            </w:r>
          </w:p>
        </w:tc>
        <w:tc>
          <w:tcPr>
            <w:tcW w:w="1440" w:type="dxa"/>
          </w:tcPr>
          <w:p w14:paraId="59049361" w14:textId="23FCA0CE"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Japan</w:t>
            </w:r>
          </w:p>
        </w:tc>
        <w:tc>
          <w:tcPr>
            <w:tcW w:w="3510" w:type="dxa"/>
          </w:tcPr>
          <w:p w14:paraId="1F96E80D" w14:textId="34358665" w:rsidR="00C33DCF" w:rsidRPr="00AA46AB" w:rsidRDefault="00C33DCF"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 xml:space="preserve">Parent, 42.25% shareholding </w:t>
            </w:r>
          </w:p>
        </w:tc>
      </w:tr>
      <w:tr w:rsidR="00C33DCF" w:rsidRPr="00AA46AB" w14:paraId="741FFC12" w14:textId="77777777" w:rsidTr="0027584D">
        <w:tc>
          <w:tcPr>
            <w:tcW w:w="4590" w:type="dxa"/>
          </w:tcPr>
          <w:p w14:paraId="6D5B6ED7" w14:textId="6F585B8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AA46AB">
              <w:rPr>
                <w:rFonts w:ascii="Times New Roman" w:hAnsi="Times New Roman"/>
                <w:spacing w:val="-2"/>
                <w:sz w:val="22"/>
                <w:szCs w:val="22"/>
              </w:rPr>
              <w:t>Bangkok Insurance Public Company Limited</w:t>
            </w:r>
          </w:p>
        </w:tc>
        <w:tc>
          <w:tcPr>
            <w:tcW w:w="1440" w:type="dxa"/>
          </w:tcPr>
          <w:p w14:paraId="67B81F2C" w14:textId="7FA4C16C"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tcPr>
          <w:p w14:paraId="2142B09D" w14:textId="77777777"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A common shareholder,</w:t>
            </w:r>
          </w:p>
          <w:p w14:paraId="54058DDB" w14:textId="040C54B0"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   </w:t>
            </w:r>
            <w:r w:rsidR="007E1BF6" w:rsidRPr="00AA46AB">
              <w:rPr>
                <w:rFonts w:ascii="Times New Roman" w:hAnsi="Times New Roman"/>
                <w:sz w:val="22"/>
                <w:szCs w:val="22"/>
              </w:rPr>
              <w:t>9.87</w:t>
            </w:r>
            <w:r w:rsidRPr="00AA46AB">
              <w:rPr>
                <w:rFonts w:ascii="Times New Roman" w:hAnsi="Times New Roman"/>
                <w:sz w:val="22"/>
                <w:szCs w:val="22"/>
              </w:rPr>
              <w:t>% shareholding</w:t>
            </w:r>
          </w:p>
        </w:tc>
      </w:tr>
      <w:tr w:rsidR="006B0F04" w:rsidRPr="00AA46AB" w14:paraId="1215B157" w14:textId="77777777" w:rsidTr="0027584D">
        <w:tc>
          <w:tcPr>
            <w:tcW w:w="4590" w:type="dxa"/>
          </w:tcPr>
          <w:p w14:paraId="00089A3B" w14:textId="30FFE05C" w:rsidR="006B0F04" w:rsidRPr="00AA46AB"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AA46AB">
              <w:rPr>
                <w:rFonts w:ascii="Times New Roman" w:hAnsi="Times New Roman"/>
                <w:sz w:val="22"/>
                <w:szCs w:val="22"/>
              </w:rPr>
              <w:t>Okumura Metals Co., Ltd.</w:t>
            </w:r>
          </w:p>
        </w:tc>
        <w:tc>
          <w:tcPr>
            <w:tcW w:w="1440" w:type="dxa"/>
          </w:tcPr>
          <w:p w14:paraId="65116E99" w14:textId="2A744020" w:rsidR="006B0F04" w:rsidRPr="00AA46AB"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A46AB">
              <w:rPr>
                <w:rFonts w:ascii="Times New Roman" w:hAnsi="Times New Roman"/>
                <w:sz w:val="22"/>
                <w:szCs w:val="22"/>
              </w:rPr>
              <w:t>Japan</w:t>
            </w:r>
          </w:p>
        </w:tc>
        <w:tc>
          <w:tcPr>
            <w:tcW w:w="3510" w:type="dxa"/>
          </w:tcPr>
          <w:p w14:paraId="346E8EF4" w14:textId="77777777" w:rsidR="006B0F04" w:rsidRPr="00AA46AB"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AA46AB">
              <w:rPr>
                <w:rFonts w:ascii="Times New Roman" w:hAnsi="Times New Roman"/>
                <w:sz w:val="22"/>
                <w:szCs w:val="22"/>
              </w:rPr>
              <w:t>Subsidiary of the parent company,</w:t>
            </w:r>
          </w:p>
          <w:p w14:paraId="68CCC104" w14:textId="106EFE4F" w:rsidR="006B0F04" w:rsidRPr="00AA46AB"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AA46AB">
              <w:rPr>
                <w:rFonts w:ascii="Times New Roman" w:hAnsi="Times New Roman"/>
                <w:sz w:val="22"/>
                <w:szCs w:val="22"/>
              </w:rPr>
              <w:t xml:space="preserve">   100% shareholding</w:t>
            </w:r>
          </w:p>
        </w:tc>
      </w:tr>
      <w:tr w:rsidR="00C33DCF" w:rsidRPr="00AA46AB" w14:paraId="128903DB" w14:textId="77777777" w:rsidTr="0027584D">
        <w:tc>
          <w:tcPr>
            <w:tcW w:w="4590" w:type="dxa"/>
          </w:tcPr>
          <w:p w14:paraId="11745BA6" w14:textId="49FA7C9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Okumura Metals (Thailand) Co., Ltd.</w:t>
            </w:r>
          </w:p>
        </w:tc>
        <w:tc>
          <w:tcPr>
            <w:tcW w:w="1440" w:type="dxa"/>
          </w:tcPr>
          <w:p w14:paraId="37ECB344" w14:textId="53C2C402"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tcPr>
          <w:p w14:paraId="0EA607E1" w14:textId="3094372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100% indirect shareholding by the  </w:t>
            </w:r>
            <w:r w:rsidRPr="00AA46AB">
              <w:rPr>
                <w:rFonts w:ascii="Times New Roman" w:hAnsi="Times New Roman"/>
                <w:sz w:val="22"/>
                <w:szCs w:val="22"/>
              </w:rPr>
              <w:br/>
              <w:t xml:space="preserve">   parent company</w:t>
            </w:r>
          </w:p>
        </w:tc>
      </w:tr>
      <w:tr w:rsidR="00C33DCF" w:rsidRPr="00AA46AB" w14:paraId="1DEE8FC3" w14:textId="77777777" w:rsidTr="0027584D">
        <w:tc>
          <w:tcPr>
            <w:tcW w:w="4590" w:type="dxa"/>
          </w:tcPr>
          <w:p w14:paraId="2D65961E" w14:textId="5F4715BD"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sz w:val="22"/>
                <w:szCs w:val="22"/>
              </w:rPr>
              <w:t>Okumura Metals (Malaysia) Sdn. Bhd.</w:t>
            </w:r>
          </w:p>
        </w:tc>
        <w:tc>
          <w:tcPr>
            <w:tcW w:w="1440" w:type="dxa"/>
          </w:tcPr>
          <w:p w14:paraId="2D3CC129" w14:textId="0E03CA1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Malaysia</w:t>
            </w:r>
          </w:p>
        </w:tc>
        <w:tc>
          <w:tcPr>
            <w:tcW w:w="3510" w:type="dxa"/>
          </w:tcPr>
          <w:p w14:paraId="0ECB0795" w14:textId="693C48E8"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100% indirect shareholding by the  </w:t>
            </w:r>
            <w:r w:rsidRPr="00AA46AB">
              <w:rPr>
                <w:rFonts w:ascii="Times New Roman" w:hAnsi="Times New Roman"/>
                <w:sz w:val="22"/>
                <w:szCs w:val="22"/>
              </w:rPr>
              <w:br/>
              <w:t xml:space="preserve">   parent company</w:t>
            </w:r>
          </w:p>
        </w:tc>
      </w:tr>
      <w:tr w:rsidR="006C547F" w:rsidRPr="00AA46AB" w14:paraId="3A166439" w14:textId="77777777" w:rsidTr="0027584D">
        <w:tc>
          <w:tcPr>
            <w:tcW w:w="4590" w:type="dxa"/>
          </w:tcPr>
          <w:p w14:paraId="640DDAE5" w14:textId="67905672"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Tani International Trading Co., Ltd.</w:t>
            </w:r>
          </w:p>
        </w:tc>
        <w:tc>
          <w:tcPr>
            <w:tcW w:w="1440" w:type="dxa"/>
          </w:tcPr>
          <w:p w14:paraId="02935FBB" w14:textId="75C268EA"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tcPr>
          <w:p w14:paraId="6ACC48EC" w14:textId="7BC6D9BC"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A </w:t>
            </w:r>
            <w:r w:rsidR="006B0F04" w:rsidRPr="00AA46AB">
              <w:rPr>
                <w:rFonts w:ascii="Times New Roman" w:hAnsi="Times New Roman"/>
                <w:sz w:val="22"/>
                <w:szCs w:val="22"/>
              </w:rPr>
              <w:t>common director and shareholder</w:t>
            </w:r>
          </w:p>
        </w:tc>
      </w:tr>
      <w:tr w:rsidR="000D2F32" w:rsidRPr="00AA46AB" w14:paraId="442C395F" w14:textId="77777777" w:rsidTr="0027584D">
        <w:tc>
          <w:tcPr>
            <w:tcW w:w="4590" w:type="dxa"/>
          </w:tcPr>
          <w:p w14:paraId="0D78B9B9" w14:textId="15FCAF53" w:rsidR="000D2F32" w:rsidRPr="00AA46AB" w:rsidRDefault="006C00DC"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Tani Guchi Metal Co., Ltd</w:t>
            </w:r>
          </w:p>
        </w:tc>
        <w:tc>
          <w:tcPr>
            <w:tcW w:w="1440" w:type="dxa"/>
          </w:tcPr>
          <w:p w14:paraId="6B79AD5F" w14:textId="361EBF20" w:rsidR="000D2F32"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tcPr>
          <w:p w14:paraId="35FCF412" w14:textId="77777777" w:rsidR="000D2F32" w:rsidRPr="00AA46AB"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A common director and shareholder</w:t>
            </w:r>
          </w:p>
        </w:tc>
      </w:tr>
      <w:tr w:rsidR="0027584D" w:rsidRPr="00AA46AB" w14:paraId="56F1EA2D" w14:textId="77777777" w:rsidTr="0027584D">
        <w:tc>
          <w:tcPr>
            <w:tcW w:w="4590" w:type="dxa"/>
          </w:tcPr>
          <w:p w14:paraId="36BD1C84" w14:textId="443A74E1"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AA46AB">
              <w:rPr>
                <w:rFonts w:ascii="Times New Roman" w:hAnsi="Times New Roman"/>
                <w:spacing w:val="-2"/>
                <w:sz w:val="22"/>
                <w:szCs w:val="22"/>
              </w:rPr>
              <w:t xml:space="preserve">Bangkok </w:t>
            </w:r>
            <w:r>
              <w:rPr>
                <w:rFonts w:ascii="Times New Roman" w:hAnsi="Times New Roman"/>
                <w:spacing w:val="-2"/>
                <w:sz w:val="22"/>
                <w:szCs w:val="22"/>
              </w:rPr>
              <w:t>Life As</w:t>
            </w:r>
            <w:r w:rsidRPr="00AA46AB">
              <w:rPr>
                <w:rFonts w:ascii="Times New Roman" w:hAnsi="Times New Roman"/>
                <w:spacing w:val="-2"/>
                <w:sz w:val="22"/>
                <w:szCs w:val="22"/>
              </w:rPr>
              <w:t>surance Public Company Limited</w:t>
            </w:r>
          </w:p>
        </w:tc>
        <w:tc>
          <w:tcPr>
            <w:tcW w:w="1440" w:type="dxa"/>
          </w:tcPr>
          <w:p w14:paraId="0FFBC5A1" w14:textId="5496F2A9"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A46AB">
              <w:rPr>
                <w:rFonts w:ascii="Times New Roman" w:hAnsi="Times New Roman"/>
                <w:sz w:val="22"/>
                <w:szCs w:val="22"/>
              </w:rPr>
              <w:t>Thailand</w:t>
            </w:r>
          </w:p>
        </w:tc>
        <w:tc>
          <w:tcPr>
            <w:tcW w:w="3510" w:type="dxa"/>
          </w:tcPr>
          <w:p w14:paraId="48D96484" w14:textId="4A1332EB"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A common director and shareholder</w:t>
            </w:r>
          </w:p>
        </w:tc>
      </w:tr>
      <w:tr w:rsidR="006C547F" w:rsidRPr="00AA46AB" w14:paraId="5ABB3305" w14:textId="77777777" w:rsidTr="0027584D">
        <w:tc>
          <w:tcPr>
            <w:tcW w:w="4590" w:type="dxa"/>
          </w:tcPr>
          <w:p w14:paraId="4E856BFB" w14:textId="77777777" w:rsidR="006C547F" w:rsidRPr="00AA46AB"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r w:rsidRPr="00AA46AB">
              <w:rPr>
                <w:rFonts w:ascii="Times New Roman" w:hAnsi="Times New Roman" w:cs="Times New Roman"/>
                <w:sz w:val="22"/>
                <w:szCs w:val="22"/>
              </w:rPr>
              <w:t>Key management personnel</w:t>
            </w:r>
          </w:p>
        </w:tc>
        <w:tc>
          <w:tcPr>
            <w:tcW w:w="1440" w:type="dxa"/>
          </w:tcPr>
          <w:p w14:paraId="6F8C5BF0" w14:textId="029A83EF" w:rsidR="006C547F" w:rsidRPr="00AA46AB" w:rsidRDefault="00D627CB"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AA46AB">
              <w:rPr>
                <w:rFonts w:ascii="Times New Roman" w:hAnsi="Times New Roman" w:cs="Times New Roman"/>
                <w:sz w:val="22"/>
                <w:szCs w:val="22"/>
              </w:rPr>
              <w:t>Thai/</w:t>
            </w:r>
            <w:r w:rsidR="006C547F" w:rsidRPr="00AA46AB">
              <w:rPr>
                <w:rFonts w:ascii="Times New Roman" w:hAnsi="Times New Roman" w:cs="Times New Roman"/>
                <w:sz w:val="22"/>
                <w:szCs w:val="22"/>
              </w:rPr>
              <w:t>Japan</w:t>
            </w:r>
            <w:r w:rsidRPr="00AA46AB">
              <w:rPr>
                <w:rFonts w:ascii="Times New Roman" w:hAnsi="Times New Roman" w:cs="Times New Roman"/>
                <w:sz w:val="22"/>
                <w:szCs w:val="22"/>
              </w:rPr>
              <w:t>ese</w:t>
            </w:r>
          </w:p>
        </w:tc>
        <w:tc>
          <w:tcPr>
            <w:tcW w:w="3510" w:type="dxa"/>
          </w:tcPr>
          <w:p w14:paraId="76B00BA2" w14:textId="77777777" w:rsidR="006C547F" w:rsidRPr="00AA46AB"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08" w:hanging="180"/>
              <w:rPr>
                <w:rFonts w:ascii="Times New Roman" w:hAnsi="Times New Roman" w:cs="Times New Roman"/>
                <w:sz w:val="22"/>
                <w:szCs w:val="22"/>
                <w:lang w:val="en-GB"/>
              </w:rPr>
            </w:pPr>
            <w:r w:rsidRPr="00AA46AB">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151898FC" w14:textId="383BB5DC" w:rsidR="007C0CB3" w:rsidRDefault="007C0CB3"/>
    <w:tbl>
      <w:tblPr>
        <w:tblW w:w="9288" w:type="dxa"/>
        <w:tblInd w:w="450" w:type="dxa"/>
        <w:tblLayout w:type="fixed"/>
        <w:tblLook w:val="0000" w:firstRow="0" w:lastRow="0" w:firstColumn="0" w:lastColumn="0" w:noHBand="0" w:noVBand="0"/>
      </w:tblPr>
      <w:tblGrid>
        <w:gridCol w:w="6498"/>
        <w:gridCol w:w="1260"/>
        <w:gridCol w:w="270"/>
        <w:gridCol w:w="1260"/>
      </w:tblGrid>
      <w:tr w:rsidR="0087498B" w:rsidRPr="00AA46AB" w14:paraId="4CE5E2E0" w14:textId="77777777" w:rsidTr="007C0CB3">
        <w:trPr>
          <w:tblHeader/>
        </w:trPr>
        <w:tc>
          <w:tcPr>
            <w:tcW w:w="6498" w:type="dxa"/>
          </w:tcPr>
          <w:p w14:paraId="3DB11989" w14:textId="77777777" w:rsidR="0087498B" w:rsidRPr="00AA46AB"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24"/>
              <w:rPr>
                <w:rFonts w:ascii="Times New Roman" w:hAnsi="Times New Roman" w:cs="Times New Roman"/>
                <w:b/>
                <w:bCs/>
                <w:i/>
                <w:iCs/>
                <w:sz w:val="22"/>
                <w:szCs w:val="22"/>
              </w:rPr>
            </w:pPr>
            <w:r w:rsidRPr="00AA46AB">
              <w:rPr>
                <w:rFonts w:ascii="Times New Roman" w:hAnsi="Times New Roman" w:cs="Times New Roman"/>
                <w:b/>
                <w:bCs/>
                <w:i/>
                <w:iCs/>
                <w:sz w:val="22"/>
                <w:szCs w:val="22"/>
              </w:rPr>
              <w:t>Year ended 31 December</w:t>
            </w:r>
          </w:p>
        </w:tc>
        <w:tc>
          <w:tcPr>
            <w:tcW w:w="1260" w:type="dxa"/>
          </w:tcPr>
          <w:p w14:paraId="4E2D672C" w14:textId="22C52B51" w:rsidR="0087498B" w:rsidRPr="00AA46AB"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r w:rsidRPr="00AA46AB">
              <w:rPr>
                <w:rFonts w:ascii="Times New Roman" w:hAnsi="Times New Roman" w:cstheme="minorBidi"/>
                <w:sz w:val="22"/>
                <w:szCs w:val="22"/>
              </w:rPr>
              <w:t>202</w:t>
            </w:r>
            <w:r w:rsidR="002F02C7">
              <w:rPr>
                <w:rFonts w:ascii="Times New Roman" w:hAnsi="Times New Roman" w:cstheme="minorBidi"/>
                <w:sz w:val="22"/>
                <w:szCs w:val="22"/>
              </w:rPr>
              <w:t>5</w:t>
            </w:r>
          </w:p>
        </w:tc>
        <w:tc>
          <w:tcPr>
            <w:tcW w:w="270" w:type="dxa"/>
          </w:tcPr>
          <w:p w14:paraId="3EDBEAFC" w14:textId="77777777" w:rsidR="0087498B" w:rsidRPr="00AA46AB"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14:paraId="15D2A3E2" w14:textId="18A04CE6" w:rsidR="0087498B" w:rsidRPr="00AA46AB"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AA46AB">
              <w:rPr>
                <w:rFonts w:ascii="Times New Roman" w:hAnsi="Times New Roman" w:cs="Times New Roman"/>
                <w:sz w:val="22"/>
                <w:szCs w:val="22"/>
              </w:rPr>
              <w:t>202</w:t>
            </w:r>
            <w:r w:rsidR="002F02C7">
              <w:rPr>
                <w:rFonts w:ascii="Times New Roman" w:hAnsi="Times New Roman" w:cs="Times New Roman"/>
                <w:sz w:val="22"/>
                <w:szCs w:val="22"/>
              </w:rPr>
              <w:t>4</w:t>
            </w:r>
          </w:p>
        </w:tc>
      </w:tr>
      <w:tr w:rsidR="00CF206F" w:rsidRPr="00AA46AB" w14:paraId="7AD175A2" w14:textId="77777777" w:rsidTr="007C0CB3">
        <w:trPr>
          <w:tblHeader/>
        </w:trPr>
        <w:tc>
          <w:tcPr>
            <w:tcW w:w="6498" w:type="dxa"/>
          </w:tcPr>
          <w:p w14:paraId="73A5CB57" w14:textId="77777777"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i/>
                <w:iCs/>
                <w:sz w:val="22"/>
                <w:szCs w:val="22"/>
              </w:rPr>
            </w:pPr>
          </w:p>
        </w:tc>
        <w:tc>
          <w:tcPr>
            <w:tcW w:w="2790" w:type="dxa"/>
            <w:gridSpan w:val="3"/>
          </w:tcPr>
          <w:p w14:paraId="3A76CE34" w14:textId="77777777"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584D48" w:rsidRPr="00AA46AB" w14:paraId="6EFE0DC2" w14:textId="77777777" w:rsidTr="00682D85">
        <w:tc>
          <w:tcPr>
            <w:tcW w:w="6498" w:type="dxa"/>
          </w:tcPr>
          <w:p w14:paraId="0B2BC33D" w14:textId="62A71413"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b/>
                <w:bCs/>
                <w:sz w:val="22"/>
                <w:szCs w:val="22"/>
              </w:rPr>
            </w:pPr>
            <w:r w:rsidRPr="00AA46AB">
              <w:rPr>
                <w:rFonts w:ascii="Times New Roman" w:hAnsi="Times New Roman" w:cs="Times New Roman"/>
                <w:b/>
                <w:bCs/>
                <w:sz w:val="22"/>
                <w:szCs w:val="22"/>
              </w:rPr>
              <w:t>Other related parties</w:t>
            </w:r>
          </w:p>
        </w:tc>
        <w:tc>
          <w:tcPr>
            <w:tcW w:w="1260" w:type="dxa"/>
          </w:tcPr>
          <w:p w14:paraId="28EDA32C" w14:textId="25EDFBED"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3F99A8AD"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4E8B896"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2"/>
                <w:szCs w:val="22"/>
              </w:rPr>
            </w:pPr>
          </w:p>
        </w:tc>
      </w:tr>
      <w:tr w:rsidR="002F02C7" w:rsidRPr="00AA46AB" w14:paraId="219D6A47" w14:textId="77777777" w:rsidTr="00682D85">
        <w:tc>
          <w:tcPr>
            <w:tcW w:w="6498" w:type="dxa"/>
          </w:tcPr>
          <w:p w14:paraId="2362BF51" w14:textId="4F88E010" w:rsidR="002F02C7" w:rsidRPr="00AA46AB" w:rsidRDefault="002E4F2D"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Pr>
                <w:rFonts w:ascii="Times New Roman" w:hAnsi="Times New Roman" w:cs="Times New Roman"/>
                <w:sz w:val="22"/>
                <w:szCs w:val="22"/>
              </w:rPr>
              <w:t>Revenue from s</w:t>
            </w:r>
            <w:r w:rsidR="002F02C7" w:rsidRPr="00AA46AB">
              <w:rPr>
                <w:rFonts w:ascii="Times New Roman" w:hAnsi="Times New Roman" w:cs="Times New Roman"/>
                <w:sz w:val="22"/>
                <w:szCs w:val="22"/>
              </w:rPr>
              <w:t>ales of goods</w:t>
            </w:r>
          </w:p>
        </w:tc>
        <w:tc>
          <w:tcPr>
            <w:tcW w:w="1260" w:type="dxa"/>
          </w:tcPr>
          <w:p w14:paraId="1E525960" w14:textId="2A8FB96B" w:rsidR="002F02C7" w:rsidRPr="00AA46AB" w:rsidRDefault="00EB495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Pr>
                <w:rFonts w:ascii="Times New Roman" w:hAnsi="Times New Roman"/>
                <w:sz w:val="22"/>
                <w:szCs w:val="28"/>
              </w:rPr>
              <w:t>1,345,503</w:t>
            </w:r>
          </w:p>
        </w:tc>
        <w:tc>
          <w:tcPr>
            <w:tcW w:w="270" w:type="dxa"/>
          </w:tcPr>
          <w:p w14:paraId="583B6E4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B024852" w14:textId="1D789CF3"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sz w:val="22"/>
                <w:szCs w:val="28"/>
              </w:rPr>
              <w:t>1,351,106</w:t>
            </w:r>
          </w:p>
        </w:tc>
      </w:tr>
      <w:tr w:rsidR="002F02C7" w:rsidRPr="00AA46AB" w14:paraId="4CBF4C23" w14:textId="77777777" w:rsidTr="004C0190">
        <w:tc>
          <w:tcPr>
            <w:tcW w:w="6498" w:type="dxa"/>
          </w:tcPr>
          <w:p w14:paraId="7BCFD96C" w14:textId="0E64BA5E"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heme="minorBidi"/>
                <w:sz w:val="22"/>
                <w:szCs w:val="22"/>
                <w:cs/>
              </w:rPr>
            </w:pPr>
            <w:r w:rsidRPr="00AA46AB">
              <w:rPr>
                <w:rFonts w:ascii="Times New Roman" w:hAnsi="Times New Roman" w:cs="Times New Roman"/>
                <w:sz w:val="22"/>
                <w:szCs w:val="22"/>
              </w:rPr>
              <w:t>Purchase of raw material and factory supplies</w:t>
            </w:r>
          </w:p>
        </w:tc>
        <w:tc>
          <w:tcPr>
            <w:tcW w:w="1260" w:type="dxa"/>
            <w:vAlign w:val="center"/>
          </w:tcPr>
          <w:p w14:paraId="6FD4FEBD" w14:textId="3F84F028" w:rsidR="002F02C7" w:rsidRPr="00AA46AB" w:rsidRDefault="00A94465"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120,058</w:t>
            </w:r>
          </w:p>
        </w:tc>
        <w:tc>
          <w:tcPr>
            <w:tcW w:w="270" w:type="dxa"/>
          </w:tcPr>
          <w:p w14:paraId="593D9843"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B072911" w14:textId="5ADCEF63"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exact"/>
              <w:ind w:left="-108" w:right="-108"/>
              <w:rPr>
                <w:rFonts w:ascii="Times New Roman" w:hAnsi="Times New Roman"/>
                <w:sz w:val="22"/>
                <w:szCs w:val="28"/>
              </w:rPr>
            </w:pPr>
            <w:r w:rsidRPr="00AA46AB">
              <w:rPr>
                <w:rFonts w:ascii="Times New Roman" w:hAnsi="Times New Roman" w:cs="Times New Roman"/>
                <w:sz w:val="22"/>
                <w:szCs w:val="22"/>
              </w:rPr>
              <w:t>45,849</w:t>
            </w:r>
          </w:p>
        </w:tc>
      </w:tr>
      <w:tr w:rsidR="002F02C7" w:rsidRPr="00AA46AB" w14:paraId="527A5AAF" w14:textId="77777777" w:rsidTr="00934B9B">
        <w:tc>
          <w:tcPr>
            <w:tcW w:w="6498" w:type="dxa"/>
          </w:tcPr>
          <w:p w14:paraId="7D854334" w14:textId="196F74E2"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rFonts w:ascii="Times New Roman" w:hAnsi="Times New Roman"/>
                <w:sz w:val="22"/>
                <w:szCs w:val="22"/>
              </w:rPr>
              <w:t>Technical assistance fee</w:t>
            </w:r>
          </w:p>
        </w:tc>
        <w:tc>
          <w:tcPr>
            <w:tcW w:w="1260" w:type="dxa"/>
            <w:vAlign w:val="center"/>
          </w:tcPr>
          <w:p w14:paraId="7C701577" w14:textId="48D5275B" w:rsidR="002F02C7" w:rsidRPr="00AA46AB" w:rsidRDefault="00EB495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6,375</w:t>
            </w:r>
          </w:p>
        </w:tc>
        <w:tc>
          <w:tcPr>
            <w:tcW w:w="270" w:type="dxa"/>
          </w:tcPr>
          <w:p w14:paraId="72F46A4B"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59EA706" w14:textId="5466F2C9"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AA46AB">
              <w:rPr>
                <w:rFonts w:ascii="Times New Roman" w:hAnsi="Times New Roman" w:cs="Times New Roman"/>
                <w:sz w:val="22"/>
                <w:szCs w:val="22"/>
              </w:rPr>
              <w:t>10,318</w:t>
            </w:r>
          </w:p>
        </w:tc>
      </w:tr>
      <w:tr w:rsidR="002F02C7" w:rsidRPr="00AA46AB" w14:paraId="08B2C650" w14:textId="77777777" w:rsidTr="004C0190">
        <w:tc>
          <w:tcPr>
            <w:tcW w:w="6498" w:type="dxa"/>
          </w:tcPr>
          <w:p w14:paraId="58F9FA9E" w14:textId="4C5097CA"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rFonts w:ascii="Times New Roman" w:hAnsi="Times New Roman" w:cs="Times New Roman"/>
                <w:sz w:val="22"/>
                <w:szCs w:val="22"/>
              </w:rPr>
              <w:t>Service fee and others</w:t>
            </w:r>
          </w:p>
        </w:tc>
        <w:tc>
          <w:tcPr>
            <w:tcW w:w="1260" w:type="dxa"/>
            <w:vAlign w:val="center"/>
          </w:tcPr>
          <w:p w14:paraId="09106CA6" w14:textId="5B81D8D3" w:rsidR="002F02C7" w:rsidRPr="00AA46AB" w:rsidRDefault="00EB495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cstheme="minorBidi"/>
                <w:sz w:val="22"/>
                <w:szCs w:val="22"/>
              </w:rPr>
            </w:pPr>
            <w:r>
              <w:rPr>
                <w:rFonts w:ascii="Times New Roman" w:hAnsi="Times New Roman" w:cstheme="minorBidi"/>
                <w:sz w:val="22"/>
                <w:szCs w:val="22"/>
              </w:rPr>
              <w:t>4,</w:t>
            </w:r>
            <w:r w:rsidR="000015EE">
              <w:rPr>
                <w:rFonts w:ascii="Times New Roman" w:hAnsi="Times New Roman" w:cstheme="minorBidi"/>
                <w:sz w:val="22"/>
                <w:szCs w:val="22"/>
              </w:rPr>
              <w:t>9</w:t>
            </w:r>
            <w:r w:rsidR="00A94465">
              <w:rPr>
                <w:rFonts w:ascii="Times New Roman" w:hAnsi="Times New Roman" w:cstheme="minorBidi"/>
                <w:sz w:val="22"/>
                <w:szCs w:val="22"/>
              </w:rPr>
              <w:t>8</w:t>
            </w:r>
            <w:r w:rsidR="000015EE">
              <w:rPr>
                <w:rFonts w:ascii="Times New Roman" w:hAnsi="Times New Roman" w:cstheme="minorBidi"/>
                <w:sz w:val="22"/>
                <w:szCs w:val="22"/>
              </w:rPr>
              <w:t>3</w:t>
            </w:r>
          </w:p>
        </w:tc>
        <w:tc>
          <w:tcPr>
            <w:tcW w:w="270" w:type="dxa"/>
          </w:tcPr>
          <w:p w14:paraId="5624C95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5C4CC873" w14:textId="2D4EACA6"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AA46AB">
              <w:rPr>
                <w:rFonts w:ascii="Times New Roman" w:hAnsi="Times New Roman" w:cstheme="minorBidi"/>
                <w:sz w:val="22"/>
                <w:szCs w:val="22"/>
              </w:rPr>
              <w:t>4,185</w:t>
            </w:r>
          </w:p>
        </w:tc>
      </w:tr>
      <w:tr w:rsidR="002F02C7" w:rsidRPr="00AA46AB" w14:paraId="1AE3B980" w14:textId="77777777" w:rsidTr="004C0190">
        <w:trPr>
          <w:trHeight w:val="80"/>
        </w:trPr>
        <w:tc>
          <w:tcPr>
            <w:tcW w:w="6498" w:type="dxa"/>
          </w:tcPr>
          <w:p w14:paraId="62076C61" w14:textId="0941C11F"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sz w:val="8"/>
                <w:szCs w:val="8"/>
              </w:rPr>
              <w:br w:type="page"/>
            </w:r>
          </w:p>
        </w:tc>
        <w:tc>
          <w:tcPr>
            <w:tcW w:w="1260" w:type="dxa"/>
          </w:tcPr>
          <w:p w14:paraId="51D5B7A7" w14:textId="678327FC"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0EF3698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2B23E3B7" w14:textId="40C4F19E"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2F02C7" w:rsidRPr="00AA46AB" w14:paraId="0239B531" w14:textId="77777777" w:rsidTr="004C0190">
        <w:trPr>
          <w:trHeight w:val="80"/>
        </w:trPr>
        <w:tc>
          <w:tcPr>
            <w:tcW w:w="6498" w:type="dxa"/>
          </w:tcPr>
          <w:p w14:paraId="351D549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sz w:val="8"/>
                <w:szCs w:val="8"/>
              </w:rPr>
            </w:pPr>
          </w:p>
        </w:tc>
        <w:tc>
          <w:tcPr>
            <w:tcW w:w="1260" w:type="dxa"/>
          </w:tcPr>
          <w:p w14:paraId="41436340"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514356C8"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1F6509E7"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7662DF" w:rsidRPr="00AA46AB" w14:paraId="6275AE00" w14:textId="77777777" w:rsidTr="004C0190">
        <w:trPr>
          <w:trHeight w:val="80"/>
        </w:trPr>
        <w:tc>
          <w:tcPr>
            <w:tcW w:w="6498" w:type="dxa"/>
          </w:tcPr>
          <w:p w14:paraId="1E343B41" w14:textId="77777777" w:rsidR="007662DF"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sz w:val="8"/>
                <w:szCs w:val="8"/>
              </w:rPr>
            </w:pPr>
          </w:p>
        </w:tc>
        <w:tc>
          <w:tcPr>
            <w:tcW w:w="1260" w:type="dxa"/>
          </w:tcPr>
          <w:p w14:paraId="54D1E9AE" w14:textId="77777777" w:rsidR="007662DF"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13FE937A" w14:textId="77777777" w:rsidR="007662DF"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286C6BF0" w14:textId="77777777" w:rsidR="007662DF"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2F02C7" w:rsidRPr="00AA46AB" w14:paraId="3EFB90E8" w14:textId="77777777" w:rsidTr="004C0190">
        <w:trPr>
          <w:trHeight w:val="80"/>
        </w:trPr>
        <w:tc>
          <w:tcPr>
            <w:tcW w:w="6498" w:type="dxa"/>
          </w:tcPr>
          <w:p w14:paraId="52EB8B1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sz w:val="8"/>
                <w:szCs w:val="8"/>
              </w:rPr>
            </w:pPr>
          </w:p>
        </w:tc>
        <w:tc>
          <w:tcPr>
            <w:tcW w:w="1260" w:type="dxa"/>
          </w:tcPr>
          <w:p w14:paraId="31444075"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2269A471"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49D65805"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2F02C7" w:rsidRPr="00AA46AB" w14:paraId="1499FD91" w14:textId="77777777" w:rsidTr="00682D85">
        <w:tc>
          <w:tcPr>
            <w:tcW w:w="6498" w:type="dxa"/>
          </w:tcPr>
          <w:p w14:paraId="2D502B0F" w14:textId="77777777" w:rsidR="002F02C7" w:rsidRPr="00AA46AB" w:rsidRDefault="002F02C7" w:rsidP="002F02C7">
            <w:pPr>
              <w:pStyle w:val="acctfourfigures"/>
              <w:spacing w:line="240" w:lineRule="exact"/>
              <w:rPr>
                <w:rFonts w:cs="Times New Roman"/>
                <w:b/>
                <w:bCs/>
                <w:szCs w:val="22"/>
                <w:lang w:val="en-US"/>
              </w:rPr>
            </w:pPr>
            <w:r w:rsidRPr="00AA46AB">
              <w:rPr>
                <w:rFonts w:cs="Times New Roman"/>
                <w:b/>
                <w:bCs/>
                <w:szCs w:val="22"/>
                <w:lang w:val="en-US"/>
              </w:rPr>
              <w:lastRenderedPageBreak/>
              <w:t>Key management personnel</w:t>
            </w:r>
          </w:p>
        </w:tc>
        <w:tc>
          <w:tcPr>
            <w:tcW w:w="1260" w:type="dxa"/>
          </w:tcPr>
          <w:p w14:paraId="7790A3D4"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02EA03DD"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66A2F4E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2F02C7" w:rsidRPr="00AA46AB" w14:paraId="24737C7C" w14:textId="77777777" w:rsidTr="00682D85">
        <w:tc>
          <w:tcPr>
            <w:tcW w:w="6498" w:type="dxa"/>
          </w:tcPr>
          <w:p w14:paraId="72A15E44" w14:textId="77777777" w:rsidR="002F02C7" w:rsidRPr="00AA46AB" w:rsidRDefault="002F02C7" w:rsidP="002F02C7">
            <w:pPr>
              <w:pStyle w:val="acctfourfigures"/>
              <w:tabs>
                <w:tab w:val="clear" w:pos="765"/>
              </w:tabs>
              <w:spacing w:line="240" w:lineRule="exact"/>
              <w:rPr>
                <w:rFonts w:cs="Times New Roman"/>
                <w:szCs w:val="22"/>
              </w:rPr>
            </w:pPr>
            <w:r w:rsidRPr="00AA46AB">
              <w:rPr>
                <w:rFonts w:cs="Times New Roman"/>
                <w:szCs w:val="22"/>
                <w:lang w:val="en-US"/>
              </w:rPr>
              <w:t>Key management personnel compensation</w:t>
            </w:r>
          </w:p>
        </w:tc>
        <w:tc>
          <w:tcPr>
            <w:tcW w:w="1260" w:type="dxa"/>
          </w:tcPr>
          <w:p w14:paraId="33AA588E"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2914112F"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1E40A80"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2F02C7" w:rsidRPr="00AA46AB" w14:paraId="4BB6DE0C" w14:textId="77777777" w:rsidTr="00682D85">
        <w:tc>
          <w:tcPr>
            <w:tcW w:w="6498" w:type="dxa"/>
          </w:tcPr>
          <w:p w14:paraId="7D7B6C6C" w14:textId="77777777" w:rsidR="002F02C7" w:rsidRPr="00AA46AB" w:rsidRDefault="002F02C7" w:rsidP="002F02C7">
            <w:pPr>
              <w:pStyle w:val="acctfourfigures"/>
              <w:tabs>
                <w:tab w:val="clear" w:pos="765"/>
              </w:tabs>
              <w:spacing w:line="240" w:lineRule="exact"/>
              <w:ind w:left="342"/>
              <w:rPr>
                <w:rFonts w:cs="Times New Roman"/>
                <w:szCs w:val="22"/>
              </w:rPr>
            </w:pPr>
            <w:r w:rsidRPr="00AA46AB">
              <w:rPr>
                <w:rFonts w:cs="Times New Roman"/>
                <w:szCs w:val="22"/>
              </w:rPr>
              <w:t>Short-term employee benefits</w:t>
            </w:r>
          </w:p>
        </w:tc>
        <w:tc>
          <w:tcPr>
            <w:tcW w:w="1260" w:type="dxa"/>
          </w:tcPr>
          <w:p w14:paraId="02FB781B" w14:textId="73D96C2C" w:rsidR="002F02C7"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31,484</w:t>
            </w:r>
          </w:p>
        </w:tc>
        <w:tc>
          <w:tcPr>
            <w:tcW w:w="270" w:type="dxa"/>
          </w:tcPr>
          <w:p w14:paraId="043B4382"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0997F55" w14:textId="28BC233D"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cs="Times New Roman"/>
                <w:sz w:val="22"/>
                <w:szCs w:val="22"/>
              </w:rPr>
              <w:t>35,577</w:t>
            </w:r>
          </w:p>
        </w:tc>
      </w:tr>
      <w:tr w:rsidR="002F02C7" w:rsidRPr="00AA46AB" w14:paraId="33C5806F" w14:textId="77777777" w:rsidTr="00736E25">
        <w:tc>
          <w:tcPr>
            <w:tcW w:w="6498" w:type="dxa"/>
          </w:tcPr>
          <w:p w14:paraId="18BC4AD5" w14:textId="77777777" w:rsidR="002F02C7" w:rsidRPr="002E4F2D" w:rsidRDefault="002F02C7" w:rsidP="002F02C7">
            <w:pPr>
              <w:pStyle w:val="acctfourfigures"/>
              <w:tabs>
                <w:tab w:val="clear" w:pos="765"/>
              </w:tabs>
              <w:spacing w:line="240" w:lineRule="exact"/>
              <w:ind w:left="342"/>
              <w:rPr>
                <w:rFonts w:cs="Times New Roman"/>
                <w:b/>
                <w:bCs/>
                <w:szCs w:val="22"/>
              </w:rPr>
            </w:pPr>
            <w:r w:rsidRPr="002E4F2D">
              <w:rPr>
                <w:rFonts w:cs="Times New Roman"/>
                <w:b/>
                <w:bCs/>
                <w:szCs w:val="22"/>
              </w:rPr>
              <w:t>Total key management personnel compensation</w:t>
            </w:r>
          </w:p>
        </w:tc>
        <w:tc>
          <w:tcPr>
            <w:tcW w:w="1260" w:type="dxa"/>
            <w:tcBorders>
              <w:top w:val="single" w:sz="4" w:space="0" w:color="auto"/>
              <w:bottom w:val="double" w:sz="4" w:space="0" w:color="auto"/>
            </w:tcBorders>
          </w:tcPr>
          <w:p w14:paraId="0A8F8FD8" w14:textId="53B90586" w:rsidR="002F02C7" w:rsidRPr="007662DF"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31,484</w:t>
            </w:r>
          </w:p>
        </w:tc>
        <w:tc>
          <w:tcPr>
            <w:tcW w:w="270" w:type="dxa"/>
          </w:tcPr>
          <w:p w14:paraId="408E095E"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0A21F5" w14:textId="6423D7FD"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cs="Times New Roman"/>
                <w:b/>
                <w:bCs/>
                <w:sz w:val="22"/>
                <w:szCs w:val="22"/>
              </w:rPr>
              <w:t>35,577</w:t>
            </w:r>
          </w:p>
        </w:tc>
      </w:tr>
      <w:tr w:rsidR="002F02C7" w:rsidRPr="00AA46AB" w14:paraId="1ED4095A" w14:textId="77777777" w:rsidTr="00736E25">
        <w:tc>
          <w:tcPr>
            <w:tcW w:w="6498" w:type="dxa"/>
          </w:tcPr>
          <w:p w14:paraId="53E6DD8C" w14:textId="77777777" w:rsidR="002F02C7" w:rsidRPr="00AA46AB" w:rsidRDefault="002F02C7" w:rsidP="002F02C7">
            <w:pPr>
              <w:pStyle w:val="acctfourfigures"/>
              <w:tabs>
                <w:tab w:val="clear" w:pos="765"/>
              </w:tabs>
              <w:spacing w:line="240" w:lineRule="exact"/>
              <w:ind w:left="342"/>
              <w:rPr>
                <w:rFonts w:cs="Times New Roman"/>
                <w:b/>
                <w:bCs/>
                <w:szCs w:val="22"/>
              </w:rPr>
            </w:pPr>
          </w:p>
        </w:tc>
        <w:tc>
          <w:tcPr>
            <w:tcW w:w="1260" w:type="dxa"/>
            <w:tcBorders>
              <w:top w:val="double" w:sz="4" w:space="0" w:color="auto"/>
            </w:tcBorders>
          </w:tcPr>
          <w:p w14:paraId="5ACE29FC"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c>
          <w:tcPr>
            <w:tcW w:w="270" w:type="dxa"/>
          </w:tcPr>
          <w:p w14:paraId="322D987E"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double" w:sz="4" w:space="0" w:color="auto"/>
            </w:tcBorders>
          </w:tcPr>
          <w:p w14:paraId="1A3FDB7D"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r>
      <w:tr w:rsidR="002F02C7" w:rsidRPr="00AA46AB" w14:paraId="0498FA27" w14:textId="77777777" w:rsidTr="009D6630">
        <w:trPr>
          <w:tblHeader/>
        </w:trPr>
        <w:tc>
          <w:tcPr>
            <w:tcW w:w="6498" w:type="dxa"/>
          </w:tcPr>
          <w:p w14:paraId="7BB3444B" w14:textId="13B40510"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60" w:type="dxa"/>
          </w:tcPr>
          <w:p w14:paraId="274FE9E2" w14:textId="7DBBBB29"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heme="minorBidi"/>
                <w:sz w:val="22"/>
                <w:szCs w:val="22"/>
              </w:rPr>
              <w:t>202</w:t>
            </w:r>
            <w:r>
              <w:rPr>
                <w:rFonts w:ascii="Times New Roman" w:hAnsi="Times New Roman" w:cstheme="minorBidi"/>
                <w:sz w:val="22"/>
                <w:szCs w:val="22"/>
              </w:rPr>
              <w:t>5</w:t>
            </w:r>
          </w:p>
        </w:tc>
        <w:tc>
          <w:tcPr>
            <w:tcW w:w="270" w:type="dxa"/>
          </w:tcPr>
          <w:p w14:paraId="3FCC47A9"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AE5FFF4" w14:textId="1FAFCC8E"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w:t>
            </w:r>
            <w:r>
              <w:rPr>
                <w:rFonts w:ascii="Times New Roman" w:hAnsi="Times New Roman" w:cs="Times New Roman"/>
                <w:sz w:val="22"/>
                <w:szCs w:val="22"/>
              </w:rPr>
              <w:t>4</w:t>
            </w:r>
          </w:p>
        </w:tc>
      </w:tr>
      <w:tr w:rsidR="002F02C7" w:rsidRPr="00AA46AB" w14:paraId="0C29CF36" w14:textId="77777777" w:rsidTr="00732372">
        <w:trPr>
          <w:tblHeader/>
        </w:trPr>
        <w:tc>
          <w:tcPr>
            <w:tcW w:w="6498" w:type="dxa"/>
          </w:tcPr>
          <w:p w14:paraId="43226A00"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1A496163"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2F02C7" w:rsidRPr="00AA46AB" w14:paraId="130A0B89" w14:textId="77777777" w:rsidTr="00AE4074">
        <w:tc>
          <w:tcPr>
            <w:tcW w:w="6498" w:type="dxa"/>
          </w:tcPr>
          <w:p w14:paraId="3AFEFF98" w14:textId="6371063A"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r w:rsidRPr="00AA46AB">
              <w:rPr>
                <w:rFonts w:ascii="Times New Roman" w:hAnsi="Times New Roman" w:cs="Times New Roman"/>
                <w:b/>
                <w:bCs/>
                <w:i/>
                <w:iCs/>
                <w:sz w:val="22"/>
                <w:szCs w:val="22"/>
              </w:rPr>
              <w:t xml:space="preserve">Trade accounts receivable </w:t>
            </w:r>
          </w:p>
        </w:tc>
        <w:tc>
          <w:tcPr>
            <w:tcW w:w="2790" w:type="dxa"/>
            <w:gridSpan w:val="3"/>
          </w:tcPr>
          <w:p w14:paraId="63A02DCD"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2F02C7" w:rsidRPr="00AA46AB" w14:paraId="2283AF95" w14:textId="77777777" w:rsidTr="00AE4074">
        <w:tc>
          <w:tcPr>
            <w:tcW w:w="6498" w:type="dxa"/>
          </w:tcPr>
          <w:p w14:paraId="03693621"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764E3BAB" w14:textId="7E7ABF33" w:rsidR="002F02C7"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Pr>
                <w:rFonts w:ascii="Times New Roman" w:hAnsi="Times New Roman"/>
                <w:b/>
                <w:bCs/>
                <w:sz w:val="22"/>
                <w:szCs w:val="28"/>
              </w:rPr>
              <w:t>321,608</w:t>
            </w:r>
          </w:p>
        </w:tc>
        <w:tc>
          <w:tcPr>
            <w:tcW w:w="270" w:type="dxa"/>
          </w:tcPr>
          <w:p w14:paraId="32540B5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5D445BD4" w14:textId="146D98C8"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b/>
                <w:bCs/>
                <w:sz w:val="22"/>
                <w:szCs w:val="28"/>
              </w:rPr>
              <w:t>335,760</w:t>
            </w:r>
          </w:p>
        </w:tc>
      </w:tr>
      <w:tr w:rsidR="002F02C7" w:rsidRPr="00AA46AB" w14:paraId="2C8632F8" w14:textId="77777777" w:rsidTr="00425E27">
        <w:tc>
          <w:tcPr>
            <w:tcW w:w="6498" w:type="dxa"/>
          </w:tcPr>
          <w:p w14:paraId="4FFEADE9"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7862B6A8"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7E064443"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5175BAA5"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2F02C7" w:rsidRPr="00AA46AB" w14:paraId="037CCBCD" w14:textId="77777777" w:rsidTr="00D47C25">
        <w:tc>
          <w:tcPr>
            <w:tcW w:w="6498" w:type="dxa"/>
          </w:tcPr>
          <w:p w14:paraId="47205C71" w14:textId="25A4E058"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sidRPr="00AA46AB">
              <w:rPr>
                <w:rFonts w:ascii="Times New Roman" w:hAnsi="Times New Roman" w:cs="Times New Roman"/>
                <w:b/>
                <w:bCs/>
                <w:i/>
                <w:iCs/>
                <w:sz w:val="22"/>
                <w:szCs w:val="22"/>
              </w:rPr>
              <w:t>Other</w:t>
            </w:r>
            <w:r w:rsidR="007662DF">
              <w:rPr>
                <w:rFonts w:ascii="Times New Roman" w:hAnsi="Times New Roman" w:cs="Times New Roman"/>
                <w:b/>
                <w:bCs/>
                <w:i/>
                <w:iCs/>
                <w:sz w:val="22"/>
                <w:szCs w:val="22"/>
              </w:rPr>
              <w:t xml:space="preserve"> current</w:t>
            </w:r>
            <w:r w:rsidRPr="00AA46AB">
              <w:rPr>
                <w:rFonts w:ascii="Times New Roman" w:hAnsi="Times New Roman" w:cs="Times New Roman"/>
                <w:b/>
                <w:bCs/>
                <w:i/>
                <w:iCs/>
                <w:sz w:val="22"/>
                <w:szCs w:val="22"/>
              </w:rPr>
              <w:t xml:space="preserve"> receivables</w:t>
            </w:r>
          </w:p>
        </w:tc>
        <w:tc>
          <w:tcPr>
            <w:tcW w:w="1260" w:type="dxa"/>
          </w:tcPr>
          <w:p w14:paraId="3F874393"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43384727"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Pr>
          <w:p w14:paraId="610E7A75"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2F02C7" w:rsidRPr="00AA46AB" w14:paraId="0055A5BA" w14:textId="77777777" w:rsidTr="00D47C25">
        <w:tc>
          <w:tcPr>
            <w:tcW w:w="6498" w:type="dxa"/>
          </w:tcPr>
          <w:p w14:paraId="20A6C8FD" w14:textId="15F7C7D0"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sidRPr="00AA46AB">
              <w:rPr>
                <w:rFonts w:ascii="Times New Roman" w:hAnsi="Times New Roman" w:cs="Times New Roman"/>
                <w:sz w:val="22"/>
                <w:szCs w:val="22"/>
              </w:rPr>
              <w:t>Other related parties</w:t>
            </w:r>
          </w:p>
        </w:tc>
        <w:tc>
          <w:tcPr>
            <w:tcW w:w="1260" w:type="dxa"/>
          </w:tcPr>
          <w:p w14:paraId="39794DEE" w14:textId="207445DC" w:rsidR="002F02C7" w:rsidRPr="00AA46AB" w:rsidRDefault="007662DF"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Pr>
                <w:rFonts w:ascii="Times New Roman" w:hAnsi="Times New Roman"/>
                <w:b/>
                <w:bCs/>
                <w:sz w:val="22"/>
                <w:szCs w:val="28"/>
              </w:rPr>
              <w:t>1,091</w:t>
            </w:r>
          </w:p>
        </w:tc>
        <w:tc>
          <w:tcPr>
            <w:tcW w:w="270" w:type="dxa"/>
          </w:tcPr>
          <w:p w14:paraId="7DAF69E4"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p>
        </w:tc>
        <w:tc>
          <w:tcPr>
            <w:tcW w:w="1260" w:type="dxa"/>
          </w:tcPr>
          <w:p w14:paraId="4D7E4624" w14:textId="2E4CD0C3" w:rsidR="002F02C7" w:rsidRPr="00AA46AB" w:rsidRDefault="002F02C7" w:rsidP="00F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b/>
                <w:bCs/>
                <w:sz w:val="22"/>
                <w:szCs w:val="28"/>
              </w:rPr>
            </w:pPr>
            <w:r w:rsidRPr="00AA46AB">
              <w:rPr>
                <w:rFonts w:ascii="Times New Roman" w:hAnsi="Times New Roman"/>
                <w:b/>
                <w:bCs/>
                <w:sz w:val="22"/>
                <w:szCs w:val="28"/>
              </w:rPr>
              <w:t>1,144</w:t>
            </w:r>
          </w:p>
        </w:tc>
      </w:tr>
      <w:tr w:rsidR="002F02C7" w:rsidRPr="00AA46AB" w14:paraId="76AF8A48" w14:textId="77777777" w:rsidTr="00A54DF0">
        <w:tc>
          <w:tcPr>
            <w:tcW w:w="6498" w:type="dxa"/>
          </w:tcPr>
          <w:p w14:paraId="012AE708"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65EDBDF9"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6C9DEFC4"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0204369B"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2F02C7" w:rsidRPr="00AA46AB" w14:paraId="6A244526" w14:textId="77777777" w:rsidTr="00F83136">
        <w:tc>
          <w:tcPr>
            <w:tcW w:w="6498" w:type="dxa"/>
          </w:tcPr>
          <w:p w14:paraId="0AD9EABD" w14:textId="40214532"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cs/>
              </w:rPr>
            </w:pPr>
            <w:r w:rsidRPr="00AA46AB">
              <w:rPr>
                <w:rFonts w:ascii="Times New Roman" w:hAnsi="Times New Roman" w:cs="Times New Roman"/>
                <w:b/>
                <w:bCs/>
                <w:i/>
                <w:iCs/>
                <w:sz w:val="22"/>
                <w:szCs w:val="22"/>
              </w:rPr>
              <w:t>Trade accounts payable</w:t>
            </w:r>
          </w:p>
        </w:tc>
        <w:tc>
          <w:tcPr>
            <w:tcW w:w="1260" w:type="dxa"/>
          </w:tcPr>
          <w:p w14:paraId="650EF9AC"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270" w:type="dxa"/>
          </w:tcPr>
          <w:p w14:paraId="0A8D315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Pr>
          <w:p w14:paraId="65AAF274"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2F02C7" w:rsidRPr="00AA46AB" w14:paraId="497A9CD0" w14:textId="77777777" w:rsidTr="005F296A">
        <w:tc>
          <w:tcPr>
            <w:tcW w:w="6498" w:type="dxa"/>
          </w:tcPr>
          <w:p w14:paraId="3714AF2F" w14:textId="7D65D315"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2F916F99" w14:textId="7ADC62DE" w:rsidR="002F02C7" w:rsidRPr="00AA46AB" w:rsidRDefault="007662DF" w:rsidP="00766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2"/>
                <w:szCs w:val="28"/>
              </w:rPr>
            </w:pPr>
            <w:r>
              <w:rPr>
                <w:rFonts w:ascii="Times New Roman" w:hAnsi="Times New Roman"/>
                <w:b/>
                <w:bCs/>
                <w:sz w:val="22"/>
                <w:szCs w:val="28"/>
              </w:rPr>
              <w:t>-</w:t>
            </w:r>
          </w:p>
        </w:tc>
        <w:tc>
          <w:tcPr>
            <w:tcW w:w="270" w:type="dxa"/>
          </w:tcPr>
          <w:p w14:paraId="79730C08"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p>
        </w:tc>
        <w:tc>
          <w:tcPr>
            <w:tcW w:w="1260" w:type="dxa"/>
            <w:tcBorders>
              <w:bottom w:val="double" w:sz="4" w:space="0" w:color="auto"/>
            </w:tcBorders>
          </w:tcPr>
          <w:p w14:paraId="4DA18BBC" w14:textId="7479E73B" w:rsidR="002F02C7" w:rsidRPr="00AA46AB" w:rsidRDefault="002F02C7" w:rsidP="00F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b/>
                <w:bCs/>
                <w:sz w:val="22"/>
                <w:szCs w:val="28"/>
              </w:rPr>
            </w:pPr>
            <w:r w:rsidRPr="00AA46AB">
              <w:rPr>
                <w:rFonts w:ascii="Times New Roman" w:hAnsi="Times New Roman"/>
                <w:b/>
                <w:bCs/>
                <w:sz w:val="22"/>
                <w:szCs w:val="28"/>
              </w:rPr>
              <w:t>11,147</w:t>
            </w:r>
          </w:p>
        </w:tc>
      </w:tr>
      <w:tr w:rsidR="002F02C7" w:rsidRPr="00AA46AB" w14:paraId="14E93455" w14:textId="77777777" w:rsidTr="005F296A">
        <w:tc>
          <w:tcPr>
            <w:tcW w:w="6498" w:type="dxa"/>
          </w:tcPr>
          <w:p w14:paraId="087D5BA8"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4C31FF77"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3522645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0370AEA9"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2F02C7" w:rsidRPr="00AA46AB" w14:paraId="313287F7" w14:textId="77777777" w:rsidTr="000C0641">
        <w:tc>
          <w:tcPr>
            <w:tcW w:w="6498" w:type="dxa"/>
          </w:tcPr>
          <w:p w14:paraId="30CD7D9F" w14:textId="0B915F64"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b/>
                <w:bCs/>
                <w:i/>
                <w:iCs/>
                <w:sz w:val="22"/>
                <w:szCs w:val="22"/>
              </w:rPr>
              <w:t xml:space="preserve">Other </w:t>
            </w:r>
            <w:r w:rsidR="007662DF">
              <w:rPr>
                <w:rFonts w:ascii="Times New Roman" w:hAnsi="Times New Roman" w:cs="Times New Roman"/>
                <w:b/>
                <w:bCs/>
                <w:i/>
                <w:iCs/>
                <w:sz w:val="22"/>
                <w:szCs w:val="22"/>
              </w:rPr>
              <w:t xml:space="preserve">current </w:t>
            </w:r>
            <w:r w:rsidRPr="00AA46AB">
              <w:rPr>
                <w:rFonts w:ascii="Times New Roman" w:hAnsi="Times New Roman" w:cs="Times New Roman"/>
                <w:b/>
                <w:bCs/>
                <w:i/>
                <w:iCs/>
                <w:sz w:val="22"/>
                <w:szCs w:val="22"/>
              </w:rPr>
              <w:t>payables</w:t>
            </w:r>
          </w:p>
        </w:tc>
        <w:tc>
          <w:tcPr>
            <w:tcW w:w="1260" w:type="dxa"/>
          </w:tcPr>
          <w:p w14:paraId="56591ACC"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365DC60"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5C427A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2F02C7" w:rsidRPr="00AA46AB" w14:paraId="4E97809F" w14:textId="77777777" w:rsidTr="000C0641">
        <w:tc>
          <w:tcPr>
            <w:tcW w:w="6498" w:type="dxa"/>
            <w:tcBorders>
              <w:bottom w:val="nil"/>
            </w:tcBorders>
          </w:tcPr>
          <w:p w14:paraId="151E5E60" w14:textId="09AFCD91"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49173336" w14:textId="2CFA531E" w:rsidR="002F02C7" w:rsidRPr="00AA46AB" w:rsidRDefault="00A94465"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2,264</w:t>
            </w:r>
          </w:p>
        </w:tc>
        <w:tc>
          <w:tcPr>
            <w:tcW w:w="270" w:type="dxa"/>
            <w:tcBorders>
              <w:bottom w:val="nil"/>
            </w:tcBorders>
          </w:tcPr>
          <w:p w14:paraId="1A146A2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bottom w:val="double" w:sz="4" w:space="0" w:color="auto"/>
            </w:tcBorders>
          </w:tcPr>
          <w:p w14:paraId="1C38EAE1" w14:textId="796599CF"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cs="Times New Roman"/>
                <w:b/>
                <w:bCs/>
                <w:sz w:val="22"/>
                <w:szCs w:val="22"/>
              </w:rPr>
              <w:t>5,381</w:t>
            </w:r>
          </w:p>
        </w:tc>
      </w:tr>
    </w:tbl>
    <w:p w14:paraId="64D1ACD8" w14:textId="6A243BAF" w:rsidR="00E06881" w:rsidRPr="00AA46AB" w:rsidRDefault="00DD7D01" w:rsidP="0053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ab/>
      </w:r>
    </w:p>
    <w:p w14:paraId="1340E9EC" w14:textId="5A80D396" w:rsidR="00611B70" w:rsidRPr="00AA46AB" w:rsidRDefault="003066C9" w:rsidP="00611B70">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Cash and cash equivalents</w:t>
      </w:r>
      <w:r w:rsidR="00D85584" w:rsidRPr="00AA46AB">
        <w:rPr>
          <w:rFonts w:ascii="Times New Roman" w:hAnsi="Times New Roman"/>
          <w:sz w:val="24"/>
          <w:szCs w:val="24"/>
          <w:u w:val="none"/>
        </w:rPr>
        <w:t xml:space="preserve"> </w:t>
      </w:r>
    </w:p>
    <w:p w14:paraId="1DE3EF47" w14:textId="77777777" w:rsidR="001D7A67" w:rsidRPr="00AA46AB"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1B3AFA" w:rsidRPr="00AA46AB" w14:paraId="7643C0EC" w14:textId="77777777" w:rsidTr="00C342D0">
        <w:tc>
          <w:tcPr>
            <w:tcW w:w="6498" w:type="dxa"/>
          </w:tcPr>
          <w:p w14:paraId="4C5F26D2"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14:paraId="796130AF" w14:textId="675428DB"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sidRPr="00AA46AB">
              <w:rPr>
                <w:rFonts w:ascii="Times New Roman" w:hAnsi="Times New Roman" w:cstheme="minorBidi"/>
                <w:sz w:val="22"/>
                <w:szCs w:val="22"/>
              </w:rPr>
              <w:t>202</w:t>
            </w:r>
            <w:r w:rsidR="002F02C7">
              <w:rPr>
                <w:rFonts w:ascii="Times New Roman" w:hAnsi="Times New Roman" w:cstheme="minorBidi"/>
                <w:sz w:val="22"/>
                <w:szCs w:val="22"/>
              </w:rPr>
              <w:t>5</w:t>
            </w:r>
          </w:p>
        </w:tc>
        <w:tc>
          <w:tcPr>
            <w:tcW w:w="270" w:type="dxa"/>
          </w:tcPr>
          <w:p w14:paraId="2095A71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8378DB2" w14:textId="609BD49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sidRPr="00AA46AB">
              <w:rPr>
                <w:rFonts w:ascii="Times New Roman" w:hAnsi="Times New Roman" w:cs="Times New Roman"/>
                <w:sz w:val="22"/>
                <w:szCs w:val="22"/>
              </w:rPr>
              <w:t>202</w:t>
            </w:r>
            <w:r w:rsidR="002F02C7">
              <w:rPr>
                <w:rFonts w:ascii="Times New Roman" w:hAnsi="Times New Roman" w:cs="Times New Roman"/>
                <w:sz w:val="22"/>
                <w:szCs w:val="22"/>
              </w:rPr>
              <w:t>4</w:t>
            </w:r>
          </w:p>
        </w:tc>
      </w:tr>
      <w:tr w:rsidR="00584D48" w:rsidRPr="00AA46AB" w14:paraId="351C94D8" w14:textId="77777777" w:rsidTr="00C342D0">
        <w:tc>
          <w:tcPr>
            <w:tcW w:w="6498" w:type="dxa"/>
          </w:tcPr>
          <w:p w14:paraId="204D2715"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4AE10228"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2F02C7" w:rsidRPr="00AA46AB" w14:paraId="750DDADD" w14:textId="77777777" w:rsidTr="00C342D0">
        <w:tc>
          <w:tcPr>
            <w:tcW w:w="6498" w:type="dxa"/>
          </w:tcPr>
          <w:p w14:paraId="2486F3EB"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sz w:val="22"/>
                <w:szCs w:val="22"/>
              </w:rPr>
              <w:t>Cash on hand</w:t>
            </w:r>
          </w:p>
        </w:tc>
        <w:tc>
          <w:tcPr>
            <w:tcW w:w="1260" w:type="dxa"/>
          </w:tcPr>
          <w:p w14:paraId="684842DA" w14:textId="13F9D4A1" w:rsidR="002F02C7" w:rsidRPr="00AA46AB" w:rsidRDefault="00876A2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62</w:t>
            </w:r>
          </w:p>
        </w:tc>
        <w:tc>
          <w:tcPr>
            <w:tcW w:w="270" w:type="dxa"/>
          </w:tcPr>
          <w:p w14:paraId="3739A626"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39A7CA6F" w14:textId="5D82BB7B"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sidRPr="00AA46AB">
              <w:rPr>
                <w:rFonts w:ascii="Times New Roman" w:hAnsi="Times New Roman" w:cs="Times New Roman"/>
                <w:sz w:val="22"/>
                <w:szCs w:val="22"/>
              </w:rPr>
              <w:t>60</w:t>
            </w:r>
          </w:p>
        </w:tc>
      </w:tr>
      <w:tr w:rsidR="002F02C7" w:rsidRPr="00AA46AB" w14:paraId="29EA9A7C" w14:textId="77777777" w:rsidTr="00C342D0">
        <w:tc>
          <w:tcPr>
            <w:tcW w:w="6498" w:type="dxa"/>
          </w:tcPr>
          <w:p w14:paraId="2F92489F" w14:textId="072CFF8F"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AA46AB">
              <w:rPr>
                <w:rFonts w:ascii="Times New Roman" w:hAnsi="Times New Roman" w:cs="Times New Roman"/>
                <w:sz w:val="22"/>
                <w:szCs w:val="22"/>
              </w:rPr>
              <w:t>Cash at banks</w:t>
            </w:r>
          </w:p>
        </w:tc>
        <w:tc>
          <w:tcPr>
            <w:tcW w:w="1260" w:type="dxa"/>
          </w:tcPr>
          <w:p w14:paraId="19F8CAD0" w14:textId="0575B72E" w:rsidR="002F02C7" w:rsidRPr="00AA46AB" w:rsidRDefault="00876A2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Pr>
                <w:rFonts w:ascii="Times New Roman" w:hAnsi="Times New Roman" w:cs="Times New Roman"/>
                <w:sz w:val="22"/>
                <w:szCs w:val="22"/>
              </w:rPr>
              <w:t>95,263</w:t>
            </w:r>
          </w:p>
        </w:tc>
        <w:tc>
          <w:tcPr>
            <w:tcW w:w="270" w:type="dxa"/>
          </w:tcPr>
          <w:p w14:paraId="7889593D"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48316488" w14:textId="13992B0A"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18,145</w:t>
            </w:r>
          </w:p>
        </w:tc>
      </w:tr>
      <w:tr w:rsidR="002F02C7" w:rsidRPr="00AA46AB" w14:paraId="76CED9EA" w14:textId="77777777" w:rsidTr="00C342D0">
        <w:tc>
          <w:tcPr>
            <w:tcW w:w="6498" w:type="dxa"/>
          </w:tcPr>
          <w:p w14:paraId="6BB06A0B"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9E1238D" w14:textId="6E609680" w:rsidR="002F02C7" w:rsidRPr="00AA46AB" w:rsidRDefault="00876A28"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95,325</w:t>
            </w:r>
          </w:p>
        </w:tc>
        <w:tc>
          <w:tcPr>
            <w:tcW w:w="270" w:type="dxa"/>
          </w:tcPr>
          <w:p w14:paraId="7D1DC64A"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4CFE90" w14:textId="17155620"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18,205</w:t>
            </w:r>
          </w:p>
        </w:tc>
      </w:tr>
    </w:tbl>
    <w:p w14:paraId="1AAB49D2" w14:textId="24EFDA7B"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712BBE" w14:textId="6BB1AF9F" w:rsidR="00BF0D28" w:rsidRPr="00AA46AB" w:rsidRDefault="00071654"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 xml:space="preserve">Trade </w:t>
      </w:r>
      <w:r w:rsidR="001E2A4B" w:rsidRPr="00AA46AB">
        <w:rPr>
          <w:rFonts w:ascii="Times New Roman" w:hAnsi="Times New Roman"/>
          <w:sz w:val="24"/>
          <w:szCs w:val="24"/>
          <w:u w:val="none"/>
        </w:rPr>
        <w:t xml:space="preserve">accounts </w:t>
      </w:r>
      <w:r w:rsidRPr="00AA46AB">
        <w:rPr>
          <w:rFonts w:ascii="Times New Roman" w:hAnsi="Times New Roman"/>
          <w:sz w:val="24"/>
          <w:szCs w:val="24"/>
          <w:u w:val="none"/>
        </w:rPr>
        <w:t>receivable</w:t>
      </w:r>
    </w:p>
    <w:p w14:paraId="21A7F084" w14:textId="77777777" w:rsidR="00BF0D28" w:rsidRPr="00AA46AB"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firstRow="0" w:lastRow="0" w:firstColumn="0" w:lastColumn="0" w:noHBand="0" w:noVBand="0"/>
      </w:tblPr>
      <w:tblGrid>
        <w:gridCol w:w="5670"/>
        <w:gridCol w:w="810"/>
        <w:gridCol w:w="1245"/>
        <w:gridCol w:w="15"/>
        <w:gridCol w:w="18"/>
        <w:gridCol w:w="234"/>
        <w:gridCol w:w="18"/>
        <w:gridCol w:w="1260"/>
      </w:tblGrid>
      <w:tr w:rsidR="001B3AFA" w:rsidRPr="00AA46AB" w14:paraId="0618B40D" w14:textId="77777777" w:rsidTr="000B1E07">
        <w:trPr>
          <w:trHeight w:val="254"/>
        </w:trPr>
        <w:tc>
          <w:tcPr>
            <w:tcW w:w="5670" w:type="dxa"/>
          </w:tcPr>
          <w:p w14:paraId="42C2BF49" w14:textId="6D2ABF00" w:rsidR="001B3AFA" w:rsidRPr="00AA46AB" w:rsidRDefault="00131142"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b/>
                <w:bCs/>
                <w:i/>
                <w:iCs/>
                <w:sz w:val="22"/>
                <w:szCs w:val="22"/>
              </w:rPr>
              <w:t>At 31 December</w:t>
            </w:r>
          </w:p>
        </w:tc>
        <w:tc>
          <w:tcPr>
            <w:tcW w:w="810" w:type="dxa"/>
          </w:tcPr>
          <w:p w14:paraId="44312A5D" w14:textId="11A3B98E"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r w:rsidRPr="00AA46AB">
              <w:rPr>
                <w:rFonts w:cs="Times New Roman"/>
                <w:i/>
                <w:iCs/>
                <w:sz w:val="22"/>
                <w:szCs w:val="22"/>
                <w:lang w:val="en-US"/>
              </w:rPr>
              <w:t>Note</w:t>
            </w:r>
          </w:p>
        </w:tc>
        <w:tc>
          <w:tcPr>
            <w:tcW w:w="1245" w:type="dxa"/>
          </w:tcPr>
          <w:p w14:paraId="2D32F945" w14:textId="0FBBB6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sidRPr="00AA46AB">
              <w:rPr>
                <w:rFonts w:ascii="Times New Roman" w:hAnsi="Times New Roman" w:cstheme="minorBidi"/>
                <w:sz w:val="22"/>
                <w:szCs w:val="22"/>
              </w:rPr>
              <w:t>202</w:t>
            </w:r>
            <w:r w:rsidR="002F02C7">
              <w:rPr>
                <w:rFonts w:ascii="Times New Roman" w:hAnsi="Times New Roman" w:cstheme="minorBidi"/>
                <w:sz w:val="22"/>
                <w:szCs w:val="22"/>
              </w:rPr>
              <w:t>5</w:t>
            </w:r>
          </w:p>
        </w:tc>
        <w:tc>
          <w:tcPr>
            <w:tcW w:w="285" w:type="dxa"/>
            <w:gridSpan w:val="4"/>
          </w:tcPr>
          <w:p w14:paraId="17918A7C"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57A7649" w14:textId="353DF5CD"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w:t>
            </w:r>
            <w:r w:rsidR="002F02C7">
              <w:rPr>
                <w:rFonts w:ascii="Times New Roman" w:hAnsi="Times New Roman" w:cs="Times New Roman"/>
                <w:sz w:val="22"/>
                <w:szCs w:val="22"/>
              </w:rPr>
              <w:t>4</w:t>
            </w:r>
          </w:p>
        </w:tc>
      </w:tr>
      <w:tr w:rsidR="00584D48" w:rsidRPr="00AA46AB" w14:paraId="69B8E350" w14:textId="77777777" w:rsidTr="000B1E07">
        <w:tblPrEx>
          <w:tblCellMar>
            <w:left w:w="79" w:type="dxa"/>
            <w:right w:w="79" w:type="dxa"/>
          </w:tblCellMar>
        </w:tblPrEx>
        <w:trPr>
          <w:cantSplit/>
          <w:trHeight w:val="270"/>
        </w:trPr>
        <w:tc>
          <w:tcPr>
            <w:tcW w:w="5670" w:type="dxa"/>
          </w:tcPr>
          <w:p w14:paraId="7CC00EEA" w14:textId="77777777" w:rsidR="00584D48" w:rsidRPr="00AA46AB" w:rsidRDefault="00584D48" w:rsidP="00584D48">
            <w:pPr>
              <w:rPr>
                <w:rFonts w:ascii="Times New Roman" w:hAnsi="Times New Roman" w:cs="Times New Roman"/>
                <w:b/>
                <w:bCs/>
                <w:i/>
                <w:iCs/>
                <w:sz w:val="22"/>
                <w:szCs w:val="22"/>
              </w:rPr>
            </w:pPr>
          </w:p>
        </w:tc>
        <w:tc>
          <w:tcPr>
            <w:tcW w:w="810" w:type="dxa"/>
          </w:tcPr>
          <w:p w14:paraId="6F09300D" w14:textId="77777777" w:rsidR="00584D48" w:rsidRPr="00AA46AB"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4E85451A"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584D48" w:rsidRPr="00AA46AB" w14:paraId="5913B2DF" w14:textId="77777777" w:rsidTr="00611B70">
        <w:tblPrEx>
          <w:tblCellMar>
            <w:left w:w="79" w:type="dxa"/>
            <w:right w:w="79" w:type="dxa"/>
          </w:tblCellMar>
        </w:tblPrEx>
        <w:trPr>
          <w:cantSplit/>
          <w:trHeight w:val="270"/>
        </w:trPr>
        <w:tc>
          <w:tcPr>
            <w:tcW w:w="5670" w:type="dxa"/>
          </w:tcPr>
          <w:p w14:paraId="5CE2E6A4" w14:textId="63C1F7D7" w:rsidR="00584D48" w:rsidRPr="00AA46AB" w:rsidRDefault="00584D48" w:rsidP="00584D48">
            <w:pPr>
              <w:rPr>
                <w:rFonts w:ascii="Times New Roman" w:hAnsi="Times New Roman" w:cs="Times New Roman"/>
                <w:b/>
                <w:bCs/>
                <w:i/>
                <w:iCs/>
                <w:sz w:val="22"/>
                <w:szCs w:val="22"/>
              </w:rPr>
            </w:pPr>
            <w:r w:rsidRPr="00AA46AB">
              <w:rPr>
                <w:rFonts w:ascii="Times New Roman" w:hAnsi="Times New Roman" w:cs="Times New Roman"/>
                <w:b/>
                <w:bCs/>
                <w:sz w:val="22"/>
                <w:szCs w:val="22"/>
              </w:rPr>
              <w:t>Related parties</w:t>
            </w:r>
          </w:p>
        </w:tc>
        <w:tc>
          <w:tcPr>
            <w:tcW w:w="810" w:type="dxa"/>
          </w:tcPr>
          <w:p w14:paraId="07B6FF8B" w14:textId="77777777" w:rsidR="00584D48" w:rsidRPr="00AA46AB"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1276226F"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2F02C7" w:rsidRPr="00AA46AB" w14:paraId="127D6E04" w14:textId="77777777" w:rsidTr="00732372">
        <w:trPr>
          <w:trHeight w:val="270"/>
        </w:trPr>
        <w:tc>
          <w:tcPr>
            <w:tcW w:w="5670" w:type="dxa"/>
          </w:tcPr>
          <w:p w14:paraId="653DE6D0" w14:textId="0C26F08E"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AA46AB">
              <w:rPr>
                <w:rFonts w:ascii="Times New Roman" w:hAnsi="Times New Roman" w:cs="Times New Roman"/>
                <w:sz w:val="22"/>
                <w:szCs w:val="22"/>
              </w:rPr>
              <w:t>Within credit terms</w:t>
            </w:r>
          </w:p>
        </w:tc>
        <w:tc>
          <w:tcPr>
            <w:tcW w:w="810" w:type="dxa"/>
          </w:tcPr>
          <w:p w14:paraId="12CCB798"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Pr>
          <w:p w14:paraId="52AC09A0" w14:textId="47C3CB73" w:rsidR="002F02C7" w:rsidRPr="00AA46AB" w:rsidRDefault="00131142" w:rsidP="002F02C7">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321,608</w:t>
            </w:r>
          </w:p>
        </w:tc>
        <w:tc>
          <w:tcPr>
            <w:tcW w:w="252" w:type="dxa"/>
            <w:gridSpan w:val="2"/>
          </w:tcPr>
          <w:p w14:paraId="2CFA1CF0"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1234E68D" w14:textId="6A2AC40E"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334,969</w:t>
            </w:r>
          </w:p>
        </w:tc>
      </w:tr>
      <w:tr w:rsidR="002F02C7" w:rsidRPr="00AA46AB" w14:paraId="4814DA8B" w14:textId="77777777" w:rsidTr="00732372">
        <w:trPr>
          <w:trHeight w:val="270"/>
        </w:trPr>
        <w:tc>
          <w:tcPr>
            <w:tcW w:w="5670" w:type="dxa"/>
          </w:tcPr>
          <w:p w14:paraId="53D3515F" w14:textId="4D3C878A"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Overdue </w:t>
            </w:r>
          </w:p>
        </w:tc>
        <w:tc>
          <w:tcPr>
            <w:tcW w:w="810" w:type="dxa"/>
          </w:tcPr>
          <w:p w14:paraId="6CE591A9"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Pr>
          <w:p w14:paraId="3E11ECAB" w14:textId="77777777" w:rsidR="002F02C7" w:rsidRPr="00AA46AB" w:rsidRDefault="002F02C7" w:rsidP="002F02C7">
            <w:pPr>
              <w:pStyle w:val="a0"/>
              <w:tabs>
                <w:tab w:val="clear" w:pos="360"/>
                <w:tab w:val="clear" w:pos="720"/>
                <w:tab w:val="clear" w:pos="1080"/>
                <w:tab w:val="decimal" w:pos="978"/>
              </w:tabs>
              <w:spacing w:line="240" w:lineRule="atLeast"/>
              <w:ind w:right="-108"/>
              <w:rPr>
                <w:rFonts w:cstheme="minorBidi"/>
                <w:sz w:val="22"/>
                <w:szCs w:val="22"/>
                <w:lang w:val="en-US"/>
              </w:rPr>
            </w:pPr>
          </w:p>
        </w:tc>
        <w:tc>
          <w:tcPr>
            <w:tcW w:w="252" w:type="dxa"/>
            <w:gridSpan w:val="2"/>
          </w:tcPr>
          <w:p w14:paraId="50B121BB"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3667D2F5"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2F02C7" w:rsidRPr="00AA46AB" w14:paraId="5DEB88F6" w14:textId="77777777" w:rsidTr="00131142">
        <w:trPr>
          <w:trHeight w:val="270"/>
        </w:trPr>
        <w:tc>
          <w:tcPr>
            <w:tcW w:w="5670" w:type="dxa"/>
          </w:tcPr>
          <w:p w14:paraId="313246FB" w14:textId="568B98F8"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        Less than 90 days</w:t>
            </w:r>
          </w:p>
        </w:tc>
        <w:tc>
          <w:tcPr>
            <w:tcW w:w="810" w:type="dxa"/>
          </w:tcPr>
          <w:p w14:paraId="70D9C613"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Borders>
              <w:bottom w:val="single" w:sz="4" w:space="0" w:color="auto"/>
            </w:tcBorders>
          </w:tcPr>
          <w:p w14:paraId="6D90BE43" w14:textId="3D60D8F6" w:rsidR="002F02C7" w:rsidRPr="00AA46AB" w:rsidRDefault="00131142" w:rsidP="00131142">
            <w:pPr>
              <w:pStyle w:val="a0"/>
              <w:tabs>
                <w:tab w:val="clear" w:pos="360"/>
                <w:tab w:val="clear" w:pos="720"/>
                <w:tab w:val="clear" w:pos="1080"/>
                <w:tab w:val="decimal" w:pos="700"/>
              </w:tabs>
              <w:spacing w:line="240" w:lineRule="atLeast"/>
              <w:ind w:right="-108"/>
              <w:rPr>
                <w:rFonts w:cstheme="minorBidi"/>
                <w:sz w:val="22"/>
                <w:szCs w:val="22"/>
                <w:lang w:val="en-US"/>
              </w:rPr>
            </w:pPr>
            <w:r>
              <w:rPr>
                <w:rFonts w:cstheme="minorBidi"/>
                <w:sz w:val="22"/>
                <w:szCs w:val="22"/>
                <w:lang w:val="en-US"/>
              </w:rPr>
              <w:t>-</w:t>
            </w:r>
          </w:p>
        </w:tc>
        <w:tc>
          <w:tcPr>
            <w:tcW w:w="252" w:type="dxa"/>
            <w:gridSpan w:val="2"/>
          </w:tcPr>
          <w:p w14:paraId="64DFF7D0"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7F32E0EB" w14:textId="541109E7"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791</w:t>
            </w:r>
          </w:p>
        </w:tc>
      </w:tr>
      <w:tr w:rsidR="00131142" w:rsidRPr="00AA46AB" w14:paraId="756D6D40" w14:textId="77777777" w:rsidTr="006F002F">
        <w:trPr>
          <w:trHeight w:val="270"/>
        </w:trPr>
        <w:tc>
          <w:tcPr>
            <w:tcW w:w="5670" w:type="dxa"/>
          </w:tcPr>
          <w:p w14:paraId="72B08AC2" w14:textId="77777777" w:rsidR="00131142" w:rsidRPr="00AA46AB" w:rsidRDefault="00131142"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79C833B4" w14:textId="38C900C0" w:rsidR="00131142" w:rsidRPr="00AA46AB" w:rsidRDefault="00131142"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r>
              <w:rPr>
                <w:rFonts w:cs="Times New Roman"/>
                <w:i/>
                <w:iCs/>
                <w:sz w:val="22"/>
                <w:szCs w:val="22"/>
                <w:lang w:val="en-US"/>
              </w:rPr>
              <w:t>4</w:t>
            </w:r>
          </w:p>
        </w:tc>
        <w:tc>
          <w:tcPr>
            <w:tcW w:w="1278" w:type="dxa"/>
            <w:gridSpan w:val="3"/>
            <w:tcBorders>
              <w:top w:val="single" w:sz="4" w:space="0" w:color="auto"/>
              <w:bottom w:val="single" w:sz="4" w:space="0" w:color="auto"/>
            </w:tcBorders>
          </w:tcPr>
          <w:p w14:paraId="10746AB8" w14:textId="0BBA4967" w:rsidR="00131142" w:rsidRPr="00AA46AB" w:rsidRDefault="00131142" w:rsidP="002F02C7">
            <w:pPr>
              <w:pStyle w:val="a0"/>
              <w:tabs>
                <w:tab w:val="clear" w:pos="360"/>
                <w:tab w:val="clear" w:pos="720"/>
                <w:tab w:val="clear" w:pos="1080"/>
                <w:tab w:val="decimal" w:pos="978"/>
              </w:tabs>
              <w:spacing w:line="240" w:lineRule="atLeast"/>
              <w:ind w:right="-108"/>
              <w:rPr>
                <w:rFonts w:cstheme="minorBidi"/>
                <w:sz w:val="22"/>
                <w:szCs w:val="22"/>
                <w:lang w:val="en-US"/>
              </w:rPr>
            </w:pPr>
            <w:r w:rsidRPr="00131142">
              <w:rPr>
                <w:rFonts w:cstheme="minorBidi"/>
                <w:b/>
                <w:bCs/>
                <w:sz w:val="22"/>
                <w:szCs w:val="22"/>
                <w:lang w:val="en-US"/>
              </w:rPr>
              <w:t>321,608</w:t>
            </w:r>
          </w:p>
        </w:tc>
        <w:tc>
          <w:tcPr>
            <w:tcW w:w="252" w:type="dxa"/>
            <w:gridSpan w:val="2"/>
          </w:tcPr>
          <w:p w14:paraId="5D2EBEBA" w14:textId="77777777" w:rsidR="00131142" w:rsidRPr="00AA46AB" w:rsidRDefault="00131142"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top w:val="single" w:sz="4" w:space="0" w:color="auto"/>
              <w:bottom w:val="single" w:sz="4" w:space="0" w:color="auto"/>
            </w:tcBorders>
          </w:tcPr>
          <w:p w14:paraId="6557D403" w14:textId="383334A9" w:rsidR="00131142" w:rsidRPr="00131142" w:rsidRDefault="00131142" w:rsidP="002F02C7">
            <w:pPr>
              <w:pStyle w:val="a0"/>
              <w:tabs>
                <w:tab w:val="clear" w:pos="360"/>
                <w:tab w:val="clear" w:pos="720"/>
                <w:tab w:val="clear" w:pos="1080"/>
                <w:tab w:val="decimal" w:pos="979"/>
              </w:tabs>
              <w:spacing w:line="240" w:lineRule="atLeast"/>
              <w:ind w:right="-108"/>
              <w:rPr>
                <w:rFonts w:cstheme="minorBidi"/>
                <w:b/>
                <w:bCs/>
                <w:sz w:val="22"/>
                <w:szCs w:val="22"/>
                <w:lang w:val="en-US"/>
              </w:rPr>
            </w:pPr>
            <w:r w:rsidRPr="00131142">
              <w:rPr>
                <w:rFonts w:cstheme="minorBidi"/>
                <w:b/>
                <w:bCs/>
                <w:sz w:val="22"/>
                <w:szCs w:val="22"/>
                <w:lang w:val="en-US"/>
              </w:rPr>
              <w:t>335,760</w:t>
            </w:r>
          </w:p>
        </w:tc>
      </w:tr>
      <w:tr w:rsidR="002F02C7" w:rsidRPr="00AA46AB" w14:paraId="0BAECF25" w14:textId="77777777" w:rsidTr="00AA0A42">
        <w:tblPrEx>
          <w:tblCellMar>
            <w:left w:w="79" w:type="dxa"/>
            <w:right w:w="79" w:type="dxa"/>
          </w:tblCellMar>
        </w:tblPrEx>
        <w:trPr>
          <w:cantSplit/>
          <w:trHeight w:val="270"/>
        </w:trPr>
        <w:tc>
          <w:tcPr>
            <w:tcW w:w="5670" w:type="dxa"/>
          </w:tcPr>
          <w:p w14:paraId="61940534" w14:textId="6AF21C85" w:rsidR="002F02C7" w:rsidRPr="00AA46AB" w:rsidRDefault="002F02C7" w:rsidP="002F02C7">
            <w:pPr>
              <w:rPr>
                <w:rFonts w:ascii="Times New Roman" w:hAnsi="Times New Roman" w:cs="Times New Roman"/>
                <w:b/>
                <w:bCs/>
                <w:i/>
                <w:iCs/>
                <w:sz w:val="22"/>
                <w:szCs w:val="22"/>
              </w:rPr>
            </w:pPr>
            <w:r w:rsidRPr="00AA46AB">
              <w:rPr>
                <w:rFonts w:ascii="Times New Roman" w:hAnsi="Times New Roman" w:cs="Times New Roman"/>
                <w:b/>
                <w:bCs/>
                <w:sz w:val="22"/>
                <w:szCs w:val="22"/>
              </w:rPr>
              <w:t>Other parties</w:t>
            </w:r>
          </w:p>
        </w:tc>
        <w:tc>
          <w:tcPr>
            <w:tcW w:w="810" w:type="dxa"/>
          </w:tcPr>
          <w:p w14:paraId="069883D2"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2405C04B"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2F02C7" w:rsidRPr="00AA46AB" w14:paraId="2E7E5906" w14:textId="77777777" w:rsidTr="00AA0A42">
        <w:trPr>
          <w:trHeight w:val="270"/>
        </w:trPr>
        <w:tc>
          <w:tcPr>
            <w:tcW w:w="5670" w:type="dxa"/>
          </w:tcPr>
          <w:p w14:paraId="4C4D865F"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Within credit terms</w:t>
            </w:r>
          </w:p>
        </w:tc>
        <w:tc>
          <w:tcPr>
            <w:tcW w:w="810" w:type="dxa"/>
          </w:tcPr>
          <w:p w14:paraId="5528D2BC"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1A29698A" w14:textId="419A1DE0" w:rsidR="002F02C7" w:rsidRPr="00AA46AB" w:rsidRDefault="00131142" w:rsidP="002F02C7">
            <w:pPr>
              <w:pStyle w:val="a0"/>
              <w:tabs>
                <w:tab w:val="clear" w:pos="360"/>
                <w:tab w:val="clear" w:pos="720"/>
                <w:tab w:val="clear" w:pos="1080"/>
                <w:tab w:val="decimal" w:pos="970"/>
              </w:tabs>
              <w:spacing w:line="240" w:lineRule="atLeast"/>
              <w:ind w:right="-108"/>
              <w:rPr>
                <w:rFonts w:cstheme="minorBidi"/>
                <w:sz w:val="22"/>
                <w:szCs w:val="22"/>
                <w:lang w:val="en-US"/>
              </w:rPr>
            </w:pPr>
            <w:r>
              <w:rPr>
                <w:rFonts w:cstheme="minorBidi"/>
                <w:sz w:val="22"/>
                <w:szCs w:val="22"/>
                <w:lang w:val="en-US"/>
              </w:rPr>
              <w:t>903,696</w:t>
            </w:r>
          </w:p>
        </w:tc>
        <w:tc>
          <w:tcPr>
            <w:tcW w:w="252" w:type="dxa"/>
            <w:gridSpan w:val="2"/>
          </w:tcPr>
          <w:p w14:paraId="41C2948C"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60C9884A" w14:textId="534A98F4"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1,034,2</w:t>
            </w:r>
            <w:r>
              <w:rPr>
                <w:rFonts w:cstheme="minorBidi"/>
                <w:sz w:val="22"/>
                <w:szCs w:val="22"/>
                <w:lang w:val="en-US"/>
              </w:rPr>
              <w:t>03</w:t>
            </w:r>
          </w:p>
        </w:tc>
      </w:tr>
      <w:tr w:rsidR="002F02C7" w:rsidRPr="00AA46AB" w14:paraId="4EB002EE" w14:textId="77777777" w:rsidTr="00AA0A42">
        <w:trPr>
          <w:trHeight w:val="270"/>
        </w:trPr>
        <w:tc>
          <w:tcPr>
            <w:tcW w:w="5670" w:type="dxa"/>
          </w:tcPr>
          <w:p w14:paraId="402A025D"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Overdue</w:t>
            </w:r>
          </w:p>
        </w:tc>
        <w:tc>
          <w:tcPr>
            <w:tcW w:w="810" w:type="dxa"/>
          </w:tcPr>
          <w:p w14:paraId="26A972B1"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4DA1C006" w14:textId="77777777" w:rsidR="002F02C7" w:rsidRPr="00AA46AB" w:rsidRDefault="002F02C7" w:rsidP="002F02C7">
            <w:pPr>
              <w:pStyle w:val="a0"/>
              <w:tabs>
                <w:tab w:val="clear" w:pos="360"/>
                <w:tab w:val="clear" w:pos="720"/>
                <w:tab w:val="clear" w:pos="1080"/>
                <w:tab w:val="decimal" w:pos="888"/>
              </w:tabs>
              <w:spacing w:line="240" w:lineRule="atLeast"/>
              <w:ind w:right="-108"/>
              <w:rPr>
                <w:rFonts w:cstheme="minorBidi"/>
                <w:sz w:val="22"/>
                <w:szCs w:val="22"/>
                <w:lang w:val="en-US"/>
              </w:rPr>
            </w:pPr>
          </w:p>
        </w:tc>
        <w:tc>
          <w:tcPr>
            <w:tcW w:w="252" w:type="dxa"/>
            <w:gridSpan w:val="2"/>
          </w:tcPr>
          <w:p w14:paraId="51508A35"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19D2FFE7"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2F02C7" w:rsidRPr="00AA46AB" w14:paraId="04EA1A80" w14:textId="77777777" w:rsidTr="00157D0F">
        <w:trPr>
          <w:trHeight w:val="270"/>
        </w:trPr>
        <w:tc>
          <w:tcPr>
            <w:tcW w:w="5670" w:type="dxa"/>
          </w:tcPr>
          <w:p w14:paraId="5BCD8877" w14:textId="16DA0FA2"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        Less than 90 days</w:t>
            </w:r>
          </w:p>
        </w:tc>
        <w:tc>
          <w:tcPr>
            <w:tcW w:w="810" w:type="dxa"/>
          </w:tcPr>
          <w:p w14:paraId="76F925C1" w14:textId="77777777" w:rsidR="002F02C7" w:rsidRPr="00AA46AB" w:rsidRDefault="002F02C7" w:rsidP="002F02C7">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4F2A45DD" w14:textId="23A000F7" w:rsidR="002F02C7" w:rsidRPr="00AA46AB" w:rsidRDefault="00131142" w:rsidP="002F02C7">
            <w:pPr>
              <w:pStyle w:val="a0"/>
              <w:tabs>
                <w:tab w:val="clear" w:pos="360"/>
                <w:tab w:val="clear" w:pos="720"/>
                <w:tab w:val="clear" w:pos="1080"/>
                <w:tab w:val="decimal" w:pos="978"/>
              </w:tabs>
              <w:spacing w:line="240" w:lineRule="atLeast"/>
              <w:ind w:right="-108"/>
              <w:rPr>
                <w:rFonts w:cstheme="minorBidi"/>
                <w:sz w:val="22"/>
                <w:szCs w:val="22"/>
                <w:lang w:val="en-US"/>
              </w:rPr>
            </w:pPr>
            <w:r>
              <w:rPr>
                <w:rFonts w:cstheme="minorBidi"/>
                <w:sz w:val="22"/>
                <w:szCs w:val="22"/>
                <w:lang w:val="en-US"/>
              </w:rPr>
              <w:t>5,630</w:t>
            </w:r>
          </w:p>
        </w:tc>
        <w:tc>
          <w:tcPr>
            <w:tcW w:w="252" w:type="dxa"/>
            <w:gridSpan w:val="2"/>
          </w:tcPr>
          <w:p w14:paraId="23C706BB"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2559E670" w14:textId="35834D39" w:rsidR="002F02C7" w:rsidRPr="00AA46AB" w:rsidRDefault="002F02C7" w:rsidP="002F02C7">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7,4</w:t>
            </w:r>
            <w:r>
              <w:rPr>
                <w:rFonts w:cstheme="minorBidi"/>
                <w:sz w:val="22"/>
                <w:szCs w:val="22"/>
                <w:lang w:val="en-US"/>
              </w:rPr>
              <w:t>45</w:t>
            </w:r>
          </w:p>
        </w:tc>
      </w:tr>
      <w:tr w:rsidR="002F02C7" w:rsidRPr="00AA46AB" w14:paraId="5E70A7E3" w14:textId="77777777" w:rsidTr="00157D0F">
        <w:trPr>
          <w:trHeight w:val="270"/>
        </w:trPr>
        <w:tc>
          <w:tcPr>
            <w:tcW w:w="5670" w:type="dxa"/>
          </w:tcPr>
          <w:p w14:paraId="240762BD" w14:textId="7911B94D"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A46AB">
              <w:rPr>
                <w:rFonts w:ascii="Times New Roman" w:hAnsi="Times New Roman" w:cs="Times New Roman"/>
                <w:sz w:val="22"/>
                <w:szCs w:val="22"/>
              </w:rPr>
              <w:t xml:space="preserve">        More than 90 days</w:t>
            </w:r>
          </w:p>
        </w:tc>
        <w:tc>
          <w:tcPr>
            <w:tcW w:w="810" w:type="dxa"/>
          </w:tcPr>
          <w:p w14:paraId="4A63B604"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bottom w:val="single" w:sz="4" w:space="0" w:color="auto"/>
            </w:tcBorders>
          </w:tcPr>
          <w:p w14:paraId="6E4A8A9F" w14:textId="4C51C78A" w:rsidR="002F02C7" w:rsidRPr="00AA46AB" w:rsidRDefault="00131142" w:rsidP="002F02C7">
            <w:pPr>
              <w:pStyle w:val="a0"/>
              <w:tabs>
                <w:tab w:val="clear" w:pos="360"/>
                <w:tab w:val="clear" w:pos="720"/>
                <w:tab w:val="clear" w:pos="1080"/>
                <w:tab w:val="decimal" w:pos="970"/>
              </w:tabs>
              <w:spacing w:line="240" w:lineRule="atLeast"/>
              <w:ind w:right="-108"/>
              <w:rPr>
                <w:rFonts w:cs="Angsana New"/>
                <w:sz w:val="22"/>
                <w:lang w:val="en-US"/>
              </w:rPr>
            </w:pPr>
            <w:r>
              <w:rPr>
                <w:rFonts w:cs="Angsana New"/>
                <w:sz w:val="22"/>
                <w:lang w:val="en-US"/>
              </w:rPr>
              <w:t>5</w:t>
            </w:r>
          </w:p>
        </w:tc>
        <w:tc>
          <w:tcPr>
            <w:tcW w:w="252" w:type="dxa"/>
            <w:gridSpan w:val="2"/>
          </w:tcPr>
          <w:p w14:paraId="3CB4E76E"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Borders>
              <w:bottom w:val="single" w:sz="4" w:space="0" w:color="auto"/>
            </w:tcBorders>
          </w:tcPr>
          <w:p w14:paraId="031F2F92" w14:textId="02CFB6A5"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Angsana New"/>
                <w:sz w:val="22"/>
                <w:lang w:val="en-US"/>
              </w:rPr>
              <w:t>12,638</w:t>
            </w:r>
          </w:p>
        </w:tc>
      </w:tr>
      <w:tr w:rsidR="002F02C7" w:rsidRPr="00AA46AB" w14:paraId="01A75D7A" w14:textId="77777777" w:rsidTr="00AA0A42">
        <w:trPr>
          <w:trHeight w:val="270"/>
        </w:trPr>
        <w:tc>
          <w:tcPr>
            <w:tcW w:w="5670" w:type="dxa"/>
          </w:tcPr>
          <w:p w14:paraId="13330191"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26CFDAF7"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top w:val="single" w:sz="4" w:space="0" w:color="auto"/>
              <w:bottom w:val="single" w:sz="4" w:space="0" w:color="auto"/>
            </w:tcBorders>
          </w:tcPr>
          <w:p w14:paraId="0F0FED8E" w14:textId="3A375C03" w:rsidR="002F02C7" w:rsidRPr="00AA46AB" w:rsidRDefault="00131142" w:rsidP="002F02C7">
            <w:pPr>
              <w:pStyle w:val="a0"/>
              <w:tabs>
                <w:tab w:val="clear" w:pos="360"/>
                <w:tab w:val="clear" w:pos="720"/>
                <w:tab w:val="clear" w:pos="1080"/>
                <w:tab w:val="decimal" w:pos="970"/>
              </w:tabs>
              <w:spacing w:line="240" w:lineRule="atLeast"/>
              <w:ind w:right="-108"/>
              <w:rPr>
                <w:rFonts w:cs="Angsana New"/>
                <w:b/>
                <w:bCs/>
                <w:sz w:val="22"/>
                <w:lang w:val="en-US"/>
              </w:rPr>
            </w:pPr>
            <w:r>
              <w:rPr>
                <w:rFonts w:cs="Angsana New"/>
                <w:b/>
                <w:bCs/>
                <w:sz w:val="22"/>
                <w:lang w:val="en-US"/>
              </w:rPr>
              <w:t>909,331</w:t>
            </w:r>
          </w:p>
        </w:tc>
        <w:tc>
          <w:tcPr>
            <w:tcW w:w="252" w:type="dxa"/>
            <w:gridSpan w:val="2"/>
          </w:tcPr>
          <w:p w14:paraId="7119206C"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top w:val="single" w:sz="4" w:space="0" w:color="auto"/>
              <w:bottom w:val="single" w:sz="4" w:space="0" w:color="auto"/>
            </w:tcBorders>
          </w:tcPr>
          <w:p w14:paraId="6BFDC625" w14:textId="5B663B6D" w:rsidR="002F02C7" w:rsidRPr="00AA46AB" w:rsidRDefault="002F02C7" w:rsidP="002F02C7">
            <w:pPr>
              <w:pStyle w:val="a0"/>
              <w:tabs>
                <w:tab w:val="clear" w:pos="360"/>
                <w:tab w:val="clear" w:pos="720"/>
                <w:tab w:val="clear" w:pos="1080"/>
                <w:tab w:val="decimal" w:pos="979"/>
              </w:tabs>
              <w:spacing w:line="240" w:lineRule="atLeast"/>
              <w:ind w:right="-108"/>
              <w:rPr>
                <w:rFonts w:cs="Angsana New"/>
                <w:b/>
                <w:bCs/>
                <w:sz w:val="22"/>
                <w:cs/>
                <w:lang w:val="en-US"/>
              </w:rPr>
            </w:pPr>
            <w:r w:rsidRPr="00AA46AB">
              <w:rPr>
                <w:rFonts w:cs="Angsana New"/>
                <w:b/>
                <w:bCs/>
                <w:sz w:val="22"/>
                <w:lang w:val="en-US"/>
              </w:rPr>
              <w:t>1,054,286</w:t>
            </w:r>
          </w:p>
        </w:tc>
      </w:tr>
      <w:tr w:rsidR="002F02C7" w:rsidRPr="00AA46AB" w14:paraId="61747F8E" w14:textId="77777777" w:rsidTr="00AA0A42">
        <w:trPr>
          <w:trHeight w:val="270"/>
        </w:trPr>
        <w:tc>
          <w:tcPr>
            <w:tcW w:w="5670" w:type="dxa"/>
          </w:tcPr>
          <w:p w14:paraId="058C0A94" w14:textId="77777777"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810" w:type="dxa"/>
          </w:tcPr>
          <w:p w14:paraId="687E924D"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60" w:type="dxa"/>
            <w:gridSpan w:val="2"/>
            <w:tcBorders>
              <w:top w:val="single" w:sz="4" w:space="0" w:color="auto"/>
            </w:tcBorders>
          </w:tcPr>
          <w:p w14:paraId="5ABF7933" w14:textId="77777777" w:rsidR="002F02C7" w:rsidRPr="00AA46AB" w:rsidRDefault="002F02C7" w:rsidP="002F02C7">
            <w:pPr>
              <w:pStyle w:val="a0"/>
              <w:tabs>
                <w:tab w:val="clear" w:pos="360"/>
                <w:tab w:val="clear" w:pos="720"/>
                <w:tab w:val="clear" w:pos="1080"/>
                <w:tab w:val="decimal" w:pos="888"/>
              </w:tabs>
              <w:spacing w:line="240" w:lineRule="atLeast"/>
              <w:ind w:right="-108"/>
              <w:rPr>
                <w:rFonts w:cs="Angsana New"/>
                <w:b/>
                <w:bCs/>
                <w:sz w:val="18"/>
                <w:szCs w:val="18"/>
                <w:cs/>
                <w:lang w:val="en-US"/>
              </w:rPr>
            </w:pPr>
          </w:p>
        </w:tc>
        <w:tc>
          <w:tcPr>
            <w:tcW w:w="252" w:type="dxa"/>
            <w:gridSpan w:val="2"/>
          </w:tcPr>
          <w:p w14:paraId="7E998293"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78" w:type="dxa"/>
            <w:gridSpan w:val="2"/>
            <w:tcBorders>
              <w:top w:val="single" w:sz="4" w:space="0" w:color="auto"/>
            </w:tcBorders>
          </w:tcPr>
          <w:p w14:paraId="62333491"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Angsana New"/>
                <w:b/>
                <w:bCs/>
                <w:sz w:val="18"/>
                <w:szCs w:val="18"/>
                <w:lang w:val="en-US"/>
              </w:rPr>
            </w:pPr>
          </w:p>
        </w:tc>
      </w:tr>
      <w:tr w:rsidR="002F02C7" w:rsidRPr="00AA46AB" w14:paraId="2F64B9EA" w14:textId="77777777" w:rsidTr="00AA0A42">
        <w:trPr>
          <w:trHeight w:val="270"/>
        </w:trPr>
        <w:tc>
          <w:tcPr>
            <w:tcW w:w="5670" w:type="dxa"/>
          </w:tcPr>
          <w:p w14:paraId="4532D860" w14:textId="64F2ED34" w:rsidR="002F02C7" w:rsidRPr="00AA46AB" w:rsidRDefault="002F02C7" w:rsidP="002F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810" w:type="dxa"/>
          </w:tcPr>
          <w:p w14:paraId="4AA3B0D1"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bottom w:val="double" w:sz="4" w:space="0" w:color="auto"/>
            </w:tcBorders>
          </w:tcPr>
          <w:p w14:paraId="04C328E2" w14:textId="600AC2DB" w:rsidR="002F02C7" w:rsidRPr="00AA46AB" w:rsidRDefault="00131142" w:rsidP="002F02C7">
            <w:pPr>
              <w:pStyle w:val="a0"/>
              <w:tabs>
                <w:tab w:val="clear" w:pos="360"/>
                <w:tab w:val="clear" w:pos="720"/>
                <w:tab w:val="clear" w:pos="1080"/>
                <w:tab w:val="decimal" w:pos="978"/>
              </w:tabs>
              <w:spacing w:line="240" w:lineRule="atLeast"/>
              <w:ind w:right="-108"/>
              <w:rPr>
                <w:rFonts w:cs="Angsana New"/>
                <w:b/>
                <w:bCs/>
                <w:sz w:val="22"/>
                <w:lang w:val="en-US"/>
              </w:rPr>
            </w:pPr>
            <w:r>
              <w:rPr>
                <w:rFonts w:cs="Angsana New"/>
                <w:b/>
                <w:bCs/>
                <w:sz w:val="22"/>
                <w:lang w:val="en-US"/>
              </w:rPr>
              <w:t>1,230,939</w:t>
            </w:r>
          </w:p>
        </w:tc>
        <w:tc>
          <w:tcPr>
            <w:tcW w:w="252" w:type="dxa"/>
            <w:gridSpan w:val="2"/>
          </w:tcPr>
          <w:p w14:paraId="4E04093E" w14:textId="77777777" w:rsidR="002F02C7" w:rsidRPr="00AA46AB" w:rsidRDefault="002F02C7" w:rsidP="002F02C7">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bottom w:val="double" w:sz="4" w:space="0" w:color="auto"/>
            </w:tcBorders>
          </w:tcPr>
          <w:p w14:paraId="0BE370A2" w14:textId="0FBDCFBC" w:rsidR="002F02C7" w:rsidRPr="00AA46AB" w:rsidRDefault="002F02C7" w:rsidP="002F02C7">
            <w:pPr>
              <w:pStyle w:val="a0"/>
              <w:tabs>
                <w:tab w:val="clear" w:pos="360"/>
                <w:tab w:val="clear" w:pos="720"/>
                <w:tab w:val="clear" w:pos="1080"/>
                <w:tab w:val="decimal" w:pos="979"/>
              </w:tabs>
              <w:spacing w:line="240" w:lineRule="atLeast"/>
              <w:ind w:right="-108"/>
              <w:rPr>
                <w:rFonts w:cs="Angsana New"/>
                <w:b/>
                <w:bCs/>
                <w:sz w:val="22"/>
                <w:lang w:val="en-US"/>
              </w:rPr>
            </w:pPr>
            <w:r w:rsidRPr="00AA46AB">
              <w:rPr>
                <w:rFonts w:cs="Angsana New"/>
                <w:b/>
                <w:bCs/>
                <w:sz w:val="22"/>
                <w:lang w:val="en-US"/>
              </w:rPr>
              <w:t>1,390,046</w:t>
            </w:r>
          </w:p>
        </w:tc>
      </w:tr>
    </w:tbl>
    <w:p w14:paraId="50EB930D" w14:textId="7AF4F4BD" w:rsidR="00611B70" w:rsidRPr="00AA46AB" w:rsidRDefault="00611B70"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54F09946" w14:textId="5CF1CC5A" w:rsidR="00157D0F" w:rsidRDefault="00C623CF" w:rsidP="00157D0F">
      <w:pPr>
        <w:pStyle w:val="block"/>
        <w:spacing w:after="0" w:line="240" w:lineRule="auto"/>
        <w:ind w:left="540" w:right="-7"/>
        <w:jc w:val="both"/>
        <w:rPr>
          <w:szCs w:val="22"/>
          <w:lang w:val="en-US" w:bidi="th-TH"/>
        </w:rPr>
      </w:pPr>
      <w:r w:rsidRPr="00AA46AB">
        <w:rPr>
          <w:szCs w:val="22"/>
          <w:lang w:val="en-US" w:bidi="th-TH"/>
        </w:rPr>
        <w:t>As at 31 December 202</w:t>
      </w:r>
      <w:r w:rsidR="001333D5">
        <w:rPr>
          <w:szCs w:val="22"/>
          <w:lang w:val="en-US" w:bidi="th-TH"/>
        </w:rPr>
        <w:t>5</w:t>
      </w:r>
      <w:r w:rsidRPr="00AA46AB">
        <w:rPr>
          <w:szCs w:val="22"/>
          <w:lang w:val="en-US" w:bidi="th-TH"/>
        </w:rPr>
        <w:t xml:space="preserve"> and 202</w:t>
      </w:r>
      <w:r w:rsidR="001333D5">
        <w:rPr>
          <w:szCs w:val="22"/>
          <w:lang w:val="en-US" w:bidi="th-TH"/>
        </w:rPr>
        <w:t>4</w:t>
      </w:r>
      <w:r w:rsidRPr="00AA46AB">
        <w:rPr>
          <w:szCs w:val="22"/>
          <w:lang w:val="en-US" w:bidi="th-TH"/>
        </w:rPr>
        <w:t xml:space="preserve">, the Company has no allowance for impairment loss of trade </w:t>
      </w:r>
      <w:r w:rsidR="00D627CB" w:rsidRPr="00AA46AB">
        <w:rPr>
          <w:szCs w:val="22"/>
          <w:lang w:val="en-US" w:bidi="th-TH"/>
        </w:rPr>
        <w:t xml:space="preserve">accounts </w:t>
      </w:r>
      <w:r w:rsidRPr="00AA46AB">
        <w:rPr>
          <w:szCs w:val="22"/>
          <w:lang w:val="en-US" w:bidi="th-TH"/>
        </w:rPr>
        <w:t>receivable.</w:t>
      </w:r>
    </w:p>
    <w:p w14:paraId="0E8CBC34" w14:textId="77EB4DEB" w:rsidR="00B4033E" w:rsidRDefault="00B4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szCs w:val="22"/>
        </w:rPr>
        <w:br w:type="page"/>
      </w:r>
    </w:p>
    <w:p w14:paraId="4E5D502E" w14:textId="5C2141DC" w:rsidR="00C623CF" w:rsidRPr="00AA46AB" w:rsidRDefault="00C623CF" w:rsidP="00C623CF">
      <w:pPr>
        <w:pStyle w:val="block"/>
        <w:spacing w:after="0" w:line="240" w:lineRule="auto"/>
        <w:ind w:left="540" w:right="-7"/>
        <w:jc w:val="both"/>
        <w:rPr>
          <w:i/>
          <w:iCs/>
          <w:szCs w:val="22"/>
          <w:lang w:val="en-US" w:bidi="th-TH"/>
        </w:rPr>
      </w:pPr>
      <w:r w:rsidRPr="00AA46AB">
        <w:rPr>
          <w:i/>
          <w:iCs/>
          <w:szCs w:val="22"/>
          <w:lang w:val="en-US" w:bidi="th-TH"/>
        </w:rPr>
        <w:lastRenderedPageBreak/>
        <w:t>Accounts receivable supplier agreement</w:t>
      </w:r>
    </w:p>
    <w:p w14:paraId="6CD9D1FF" w14:textId="77777777" w:rsidR="00C623CF" w:rsidRPr="00AA46AB" w:rsidRDefault="00C623CF" w:rsidP="00C623CF">
      <w:pPr>
        <w:pStyle w:val="block"/>
        <w:spacing w:after="0" w:line="240" w:lineRule="auto"/>
        <w:ind w:left="540" w:right="-7"/>
        <w:jc w:val="both"/>
        <w:rPr>
          <w:i/>
          <w:iCs/>
          <w:szCs w:val="22"/>
          <w:lang w:val="en-US" w:bidi="th-TH"/>
        </w:rPr>
      </w:pPr>
    </w:p>
    <w:p w14:paraId="7B5A02F1" w14:textId="67788C4D" w:rsidR="00C623CF" w:rsidRPr="00AA46AB" w:rsidRDefault="00652038" w:rsidP="00C623CF">
      <w:pPr>
        <w:pStyle w:val="block"/>
        <w:spacing w:after="0" w:line="240" w:lineRule="auto"/>
        <w:ind w:left="540" w:right="-7"/>
        <w:jc w:val="both"/>
        <w:rPr>
          <w:szCs w:val="22"/>
          <w:lang w:val="en-US" w:bidi="th-TH"/>
        </w:rPr>
      </w:pPr>
      <w:r w:rsidRPr="00AA46AB">
        <w:rPr>
          <w:szCs w:val="22"/>
          <w:lang w:val="en-US" w:bidi="th-TH"/>
        </w:rPr>
        <w:t>During</w:t>
      </w:r>
      <w:r w:rsidR="00C623CF" w:rsidRPr="00AA46AB">
        <w:rPr>
          <w:szCs w:val="22"/>
          <w:lang w:val="en-US" w:bidi="th-TH"/>
        </w:rPr>
        <w:t xml:space="preserve"> 202</w:t>
      </w:r>
      <w:r w:rsidR="001333D5">
        <w:rPr>
          <w:szCs w:val="22"/>
          <w:lang w:val="en-US" w:bidi="th-TH"/>
        </w:rPr>
        <w:t>5</w:t>
      </w:r>
      <w:r w:rsidR="00C623CF" w:rsidRPr="00AA46AB">
        <w:rPr>
          <w:szCs w:val="22"/>
          <w:lang w:val="en-US" w:bidi="th-TH"/>
        </w:rPr>
        <w:t>, the Company has assigned its right over collection from account receivable amounted of Baht</w:t>
      </w:r>
      <w:r w:rsidR="00563765" w:rsidRPr="00AA46AB">
        <w:rPr>
          <w:szCs w:val="22"/>
          <w:lang w:val="en-US" w:bidi="th-TH"/>
        </w:rPr>
        <w:t xml:space="preserve"> </w:t>
      </w:r>
      <w:r w:rsidR="00B4033E">
        <w:rPr>
          <w:szCs w:val="22"/>
          <w:lang w:val="en-US" w:bidi="th-TH"/>
        </w:rPr>
        <w:t>1,305.52</w:t>
      </w:r>
      <w:r w:rsidR="00C623CF" w:rsidRPr="00AA46AB">
        <w:rPr>
          <w:szCs w:val="22"/>
          <w:lang w:val="en-US" w:bidi="th-TH"/>
        </w:rPr>
        <w:t xml:space="preserve"> million </w:t>
      </w:r>
      <w:r w:rsidR="00C623CF" w:rsidRPr="00AA46AB">
        <w:rPr>
          <w:i/>
          <w:iCs/>
          <w:szCs w:val="22"/>
          <w:lang w:val="en-US" w:bidi="th-TH"/>
        </w:rPr>
        <w:t>(202</w:t>
      </w:r>
      <w:r w:rsidR="001333D5">
        <w:rPr>
          <w:i/>
          <w:iCs/>
          <w:szCs w:val="22"/>
          <w:lang w:val="en-US" w:bidi="th-TH"/>
        </w:rPr>
        <w:t>4</w:t>
      </w:r>
      <w:r w:rsidR="00C623CF" w:rsidRPr="00AA46AB">
        <w:rPr>
          <w:i/>
          <w:iCs/>
          <w:szCs w:val="22"/>
          <w:lang w:val="en-US" w:bidi="th-TH"/>
        </w:rPr>
        <w:t xml:space="preserve">: </w:t>
      </w:r>
      <w:r w:rsidR="00F8508C" w:rsidRPr="00AA46AB">
        <w:rPr>
          <w:i/>
          <w:iCs/>
          <w:szCs w:val="22"/>
          <w:lang w:val="en-US" w:bidi="th-TH"/>
        </w:rPr>
        <w:t xml:space="preserve">Baht </w:t>
      </w:r>
      <w:r w:rsidR="001B3AFA" w:rsidRPr="00AA46AB">
        <w:rPr>
          <w:i/>
          <w:iCs/>
          <w:szCs w:val="22"/>
          <w:lang w:val="en-US" w:bidi="th-TH"/>
        </w:rPr>
        <w:t>1,</w:t>
      </w:r>
      <w:r w:rsidR="001333D5">
        <w:rPr>
          <w:i/>
          <w:iCs/>
          <w:szCs w:val="22"/>
          <w:lang w:val="en-US" w:bidi="th-TH"/>
        </w:rPr>
        <w:t>391</w:t>
      </w:r>
      <w:r w:rsidR="001B3AFA" w:rsidRPr="00AA46AB">
        <w:rPr>
          <w:i/>
          <w:iCs/>
          <w:szCs w:val="22"/>
          <w:lang w:val="en-US" w:bidi="th-TH"/>
        </w:rPr>
        <w:t>.</w:t>
      </w:r>
      <w:r w:rsidR="001333D5">
        <w:rPr>
          <w:i/>
          <w:iCs/>
          <w:szCs w:val="22"/>
          <w:lang w:val="en-US" w:bidi="th-TH"/>
        </w:rPr>
        <w:t>8</w:t>
      </w:r>
      <w:r w:rsidR="001B3AFA" w:rsidRPr="00AA46AB">
        <w:rPr>
          <w:szCs w:val="22"/>
          <w:lang w:val="en-US" w:bidi="th-TH"/>
        </w:rPr>
        <w:t xml:space="preserve"> </w:t>
      </w:r>
      <w:r w:rsidR="00F8508C" w:rsidRPr="00AA46AB">
        <w:rPr>
          <w:i/>
          <w:iCs/>
          <w:szCs w:val="22"/>
          <w:lang w:val="en-US" w:bidi="th-TH"/>
        </w:rPr>
        <w:t>million</w:t>
      </w:r>
      <w:r w:rsidR="00C623CF" w:rsidRPr="00AA46AB">
        <w:rPr>
          <w:i/>
          <w:iCs/>
          <w:szCs w:val="22"/>
          <w:lang w:val="en-US" w:bidi="th-TH"/>
        </w:rPr>
        <w:t xml:space="preserve">) </w:t>
      </w:r>
      <w:r w:rsidR="00C623CF" w:rsidRPr="00AA46AB">
        <w:rPr>
          <w:szCs w:val="22"/>
          <w:lang w:val="en-US" w:bidi="th-TH"/>
        </w:rPr>
        <w:t xml:space="preserve">to a financial institution according to the accounts receivable supplier agreement. The Company has already received from the financial institution amounted of Baht </w:t>
      </w:r>
      <w:r w:rsidR="00B4033E">
        <w:rPr>
          <w:szCs w:val="22"/>
          <w:lang w:val="en-US" w:bidi="th-TH"/>
        </w:rPr>
        <w:t>1,284.38</w:t>
      </w:r>
      <w:r w:rsidR="00C623CF" w:rsidRPr="00AA46AB">
        <w:rPr>
          <w:szCs w:val="22"/>
          <w:lang w:val="en-US" w:bidi="th-TH"/>
        </w:rPr>
        <w:t xml:space="preserve"> millio</w:t>
      </w:r>
      <w:r w:rsidR="00821CB2" w:rsidRPr="00AA46AB">
        <w:rPr>
          <w:szCs w:val="22"/>
          <w:lang w:val="en-US" w:bidi="th-TH"/>
        </w:rPr>
        <w:t>n</w:t>
      </w:r>
      <w:r w:rsidR="00692219">
        <w:rPr>
          <w:szCs w:val="22"/>
          <w:lang w:val="en-US" w:bidi="th-TH"/>
        </w:rPr>
        <w:t xml:space="preserve"> </w:t>
      </w:r>
      <w:r w:rsidR="00692219" w:rsidRPr="00AA46AB">
        <w:rPr>
          <w:i/>
          <w:iCs/>
          <w:szCs w:val="22"/>
          <w:lang w:val="en-US" w:bidi="th-TH"/>
        </w:rPr>
        <w:t>(202</w:t>
      </w:r>
      <w:r w:rsidR="001333D5">
        <w:rPr>
          <w:i/>
          <w:iCs/>
          <w:szCs w:val="22"/>
          <w:lang w:val="en-US" w:bidi="th-TH"/>
        </w:rPr>
        <w:t>4</w:t>
      </w:r>
      <w:r w:rsidR="00692219" w:rsidRPr="00AA46AB">
        <w:rPr>
          <w:i/>
          <w:iCs/>
          <w:szCs w:val="22"/>
          <w:lang w:val="en-US" w:bidi="th-TH"/>
        </w:rPr>
        <w:t>: Baht 1,</w:t>
      </w:r>
      <w:r w:rsidR="001333D5">
        <w:rPr>
          <w:i/>
          <w:iCs/>
          <w:szCs w:val="22"/>
          <w:lang w:val="en-US" w:bidi="th-TH"/>
        </w:rPr>
        <w:t>362</w:t>
      </w:r>
      <w:r w:rsidR="00692219">
        <w:rPr>
          <w:i/>
          <w:iCs/>
          <w:szCs w:val="22"/>
          <w:lang w:val="en-US" w:bidi="th-TH"/>
        </w:rPr>
        <w:t>.0</w:t>
      </w:r>
      <w:r w:rsidR="00692219" w:rsidRPr="00AA46AB">
        <w:rPr>
          <w:szCs w:val="22"/>
          <w:lang w:val="en-US" w:bidi="th-TH"/>
        </w:rPr>
        <w:t xml:space="preserve"> </w:t>
      </w:r>
      <w:r w:rsidR="00692219" w:rsidRPr="00AA46AB">
        <w:rPr>
          <w:i/>
          <w:iCs/>
          <w:szCs w:val="22"/>
          <w:lang w:val="en-US" w:bidi="th-TH"/>
        </w:rPr>
        <w:t>million)</w:t>
      </w:r>
      <w:r w:rsidR="00C623CF" w:rsidRPr="00AA46AB">
        <w:rPr>
          <w:i/>
          <w:iCs/>
          <w:szCs w:val="22"/>
          <w:lang w:val="en-US" w:bidi="th-TH"/>
        </w:rPr>
        <w:t>.</w:t>
      </w:r>
      <w:r w:rsidR="00C623CF" w:rsidRPr="00AA46AB">
        <w:rPr>
          <w:szCs w:val="22"/>
          <w:lang w:val="en-US" w:bidi="th-TH"/>
        </w:rPr>
        <w:t xml:space="preserve"> In this regards, the financial institution shall not have any rights of recourse against the Company.</w:t>
      </w:r>
    </w:p>
    <w:p w14:paraId="1681C0CE" w14:textId="4BF0AA52" w:rsidR="00425E27" w:rsidRPr="00AA46AB" w:rsidRDefault="0042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BD1976" w14:textId="3BDFDF2E" w:rsidR="00DB57D0" w:rsidRPr="00AA46AB"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I</w:t>
      </w:r>
      <w:r w:rsidR="00213066" w:rsidRPr="00AA46AB">
        <w:rPr>
          <w:rFonts w:ascii="Times New Roman" w:hAnsi="Times New Roman"/>
          <w:sz w:val="24"/>
          <w:szCs w:val="24"/>
          <w:u w:val="none"/>
        </w:rPr>
        <w:t>nventories</w:t>
      </w:r>
    </w:p>
    <w:p w14:paraId="0D86A461" w14:textId="77777777" w:rsidR="0049245E" w:rsidRPr="00AA46AB"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firstRow="0" w:lastRow="0" w:firstColumn="0" w:lastColumn="0" w:noHBand="0" w:noVBand="0"/>
      </w:tblPr>
      <w:tblGrid>
        <w:gridCol w:w="6498"/>
        <w:gridCol w:w="1260"/>
        <w:gridCol w:w="270"/>
        <w:gridCol w:w="1260"/>
      </w:tblGrid>
      <w:tr w:rsidR="006C6A04" w:rsidRPr="00AA46AB" w14:paraId="1217F076" w14:textId="77777777" w:rsidTr="00C342D0">
        <w:tc>
          <w:tcPr>
            <w:tcW w:w="6498" w:type="dxa"/>
          </w:tcPr>
          <w:p w14:paraId="015CCEE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07AD141" w14:textId="0CDCD02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heme="minorBidi"/>
                <w:sz w:val="22"/>
                <w:szCs w:val="22"/>
              </w:rPr>
              <w:t>202</w:t>
            </w:r>
            <w:r w:rsidR="00CD6DC0">
              <w:rPr>
                <w:rFonts w:ascii="Times New Roman" w:hAnsi="Times New Roman" w:cstheme="minorBidi"/>
                <w:sz w:val="22"/>
                <w:szCs w:val="22"/>
              </w:rPr>
              <w:t>5</w:t>
            </w:r>
          </w:p>
        </w:tc>
        <w:tc>
          <w:tcPr>
            <w:tcW w:w="270" w:type="dxa"/>
          </w:tcPr>
          <w:p w14:paraId="62BA9A2E"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B9CDC6" w14:textId="01BDEBBF"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w:t>
            </w:r>
            <w:r w:rsidR="00CD6DC0">
              <w:rPr>
                <w:rFonts w:ascii="Times New Roman" w:hAnsi="Times New Roman" w:cs="Times New Roman"/>
                <w:sz w:val="22"/>
                <w:szCs w:val="22"/>
              </w:rPr>
              <w:t>4</w:t>
            </w:r>
          </w:p>
        </w:tc>
      </w:tr>
      <w:tr w:rsidR="002A459A" w:rsidRPr="00AA46AB" w14:paraId="321E46B8" w14:textId="77777777" w:rsidTr="00B14AAC">
        <w:tblPrEx>
          <w:tblCellMar>
            <w:left w:w="79" w:type="dxa"/>
            <w:right w:w="79" w:type="dxa"/>
          </w:tblCellMar>
        </w:tblPrEx>
        <w:trPr>
          <w:cantSplit/>
          <w:trHeight w:val="60"/>
        </w:trPr>
        <w:tc>
          <w:tcPr>
            <w:tcW w:w="6498" w:type="dxa"/>
          </w:tcPr>
          <w:p w14:paraId="3B7095F1" w14:textId="77777777" w:rsidR="002A459A" w:rsidRPr="00AA46A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790" w:type="dxa"/>
            <w:gridSpan w:val="3"/>
          </w:tcPr>
          <w:p w14:paraId="6935056E" w14:textId="77777777" w:rsidR="002A459A" w:rsidRPr="00AA46A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CD6DC0" w:rsidRPr="00AA46AB" w14:paraId="4E45C302" w14:textId="77777777" w:rsidTr="00C342D0">
        <w:tc>
          <w:tcPr>
            <w:tcW w:w="6498" w:type="dxa"/>
          </w:tcPr>
          <w:p w14:paraId="4E8BE10D" w14:textId="35EC508E"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Finished goods</w:t>
            </w:r>
          </w:p>
        </w:tc>
        <w:tc>
          <w:tcPr>
            <w:tcW w:w="1260" w:type="dxa"/>
          </w:tcPr>
          <w:p w14:paraId="67459240" w14:textId="5D2D46F9"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308,613</w:t>
            </w:r>
          </w:p>
        </w:tc>
        <w:tc>
          <w:tcPr>
            <w:tcW w:w="270" w:type="dxa"/>
          </w:tcPr>
          <w:p w14:paraId="73089BFB"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C54DA41" w14:textId="25D13872"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270,385</w:t>
            </w:r>
          </w:p>
        </w:tc>
      </w:tr>
      <w:tr w:rsidR="00CD6DC0" w:rsidRPr="00AA46AB" w14:paraId="22662B72" w14:textId="77777777" w:rsidTr="00C342D0">
        <w:tc>
          <w:tcPr>
            <w:tcW w:w="6498" w:type="dxa"/>
          </w:tcPr>
          <w:p w14:paraId="655703EF"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Work in progress</w:t>
            </w:r>
          </w:p>
        </w:tc>
        <w:tc>
          <w:tcPr>
            <w:tcW w:w="1260" w:type="dxa"/>
          </w:tcPr>
          <w:p w14:paraId="563ECA5B" w14:textId="602E86B6"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540,088</w:t>
            </w:r>
          </w:p>
        </w:tc>
        <w:tc>
          <w:tcPr>
            <w:tcW w:w="270" w:type="dxa"/>
          </w:tcPr>
          <w:p w14:paraId="41E5D96E"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9D318AB" w14:textId="50E8D584"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436,037</w:t>
            </w:r>
          </w:p>
        </w:tc>
      </w:tr>
      <w:tr w:rsidR="00CD6DC0" w:rsidRPr="00AA46AB" w14:paraId="131C20E4" w14:textId="77777777" w:rsidTr="00C342D0">
        <w:tc>
          <w:tcPr>
            <w:tcW w:w="6498" w:type="dxa"/>
          </w:tcPr>
          <w:p w14:paraId="449D674A"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Raw materials</w:t>
            </w:r>
          </w:p>
        </w:tc>
        <w:tc>
          <w:tcPr>
            <w:tcW w:w="1260" w:type="dxa"/>
          </w:tcPr>
          <w:p w14:paraId="65906888" w14:textId="7D3048D4"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134,842</w:t>
            </w:r>
          </w:p>
        </w:tc>
        <w:tc>
          <w:tcPr>
            <w:tcW w:w="270" w:type="dxa"/>
          </w:tcPr>
          <w:p w14:paraId="700723C3"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F3E16E" w14:textId="260FEB01"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104,185</w:t>
            </w:r>
          </w:p>
        </w:tc>
      </w:tr>
      <w:tr w:rsidR="00CD6DC0" w:rsidRPr="00AA46AB" w14:paraId="2B970B34" w14:textId="77777777" w:rsidTr="00C342D0">
        <w:tc>
          <w:tcPr>
            <w:tcW w:w="6498" w:type="dxa"/>
          </w:tcPr>
          <w:p w14:paraId="39267BD5"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Factory supplies</w:t>
            </w:r>
          </w:p>
        </w:tc>
        <w:tc>
          <w:tcPr>
            <w:tcW w:w="1260" w:type="dxa"/>
          </w:tcPr>
          <w:p w14:paraId="14696C47" w14:textId="16EA8BB7"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187,729</w:t>
            </w:r>
          </w:p>
        </w:tc>
        <w:tc>
          <w:tcPr>
            <w:tcW w:w="270" w:type="dxa"/>
          </w:tcPr>
          <w:p w14:paraId="2B6BA7BA"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0E4C6E" w14:textId="52EEF508"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188,730</w:t>
            </w:r>
          </w:p>
        </w:tc>
      </w:tr>
      <w:tr w:rsidR="00CD6DC0" w:rsidRPr="00AA46AB" w14:paraId="576FD4F1" w14:textId="77777777" w:rsidTr="00C342D0">
        <w:tc>
          <w:tcPr>
            <w:tcW w:w="6498" w:type="dxa"/>
          </w:tcPr>
          <w:p w14:paraId="5C958B4D"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Goods in transit</w:t>
            </w:r>
          </w:p>
        </w:tc>
        <w:tc>
          <w:tcPr>
            <w:tcW w:w="1260" w:type="dxa"/>
            <w:tcBorders>
              <w:bottom w:val="single" w:sz="4" w:space="0" w:color="auto"/>
            </w:tcBorders>
          </w:tcPr>
          <w:p w14:paraId="700DF8C3" w14:textId="64F2DB51"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23,296</w:t>
            </w:r>
          </w:p>
        </w:tc>
        <w:tc>
          <w:tcPr>
            <w:tcW w:w="270" w:type="dxa"/>
          </w:tcPr>
          <w:p w14:paraId="630D5157"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10F6643B" w14:textId="5782B5F5"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37,882</w:t>
            </w:r>
          </w:p>
        </w:tc>
      </w:tr>
      <w:tr w:rsidR="00CD6DC0" w:rsidRPr="00AA46AB" w14:paraId="05DDAC29" w14:textId="77777777" w:rsidTr="000339B0">
        <w:tc>
          <w:tcPr>
            <w:tcW w:w="6498" w:type="dxa"/>
          </w:tcPr>
          <w:p w14:paraId="78491383"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7E935C" w14:textId="4FF32A32" w:rsidR="00CD6DC0" w:rsidRPr="00AA46AB" w:rsidRDefault="000339B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Pr>
                <w:rFonts w:ascii="Times New Roman" w:hAnsi="Times New Roman" w:cs="Times New Roman"/>
                <w:b/>
                <w:bCs/>
                <w:sz w:val="22"/>
                <w:szCs w:val="22"/>
              </w:rPr>
              <w:t>1,194,568</w:t>
            </w:r>
          </w:p>
        </w:tc>
        <w:tc>
          <w:tcPr>
            <w:tcW w:w="270" w:type="dxa"/>
          </w:tcPr>
          <w:p w14:paraId="60E7F32E"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6925D8" w14:textId="1711E5AE"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1,037,219</w:t>
            </w:r>
          </w:p>
        </w:tc>
      </w:tr>
      <w:tr w:rsidR="00CD6DC0" w:rsidRPr="00AA46AB" w14:paraId="75C7A595" w14:textId="77777777" w:rsidTr="000339B0">
        <w:tc>
          <w:tcPr>
            <w:tcW w:w="6498" w:type="dxa"/>
          </w:tcPr>
          <w:p w14:paraId="24224875"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Borders>
              <w:top w:val="double" w:sz="4" w:space="0" w:color="auto"/>
            </w:tcBorders>
          </w:tcPr>
          <w:p w14:paraId="524286BF"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5D3829D9"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top w:val="double" w:sz="4" w:space="0" w:color="auto"/>
            </w:tcBorders>
          </w:tcPr>
          <w:p w14:paraId="4EAA4937"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CD6DC0" w:rsidRPr="00AA46AB" w14:paraId="01173FAE" w14:textId="77777777" w:rsidTr="00C342D0">
        <w:tc>
          <w:tcPr>
            <w:tcW w:w="6498" w:type="dxa"/>
          </w:tcPr>
          <w:p w14:paraId="072846D5" w14:textId="77777777" w:rsidR="00CD6DC0" w:rsidRPr="00AA46AB" w:rsidRDefault="00CD6DC0" w:rsidP="00CD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AA46AB">
              <w:rPr>
                <w:rFonts w:ascii="Times New Roman" w:hAnsi="Times New Roman"/>
                <w:sz w:val="22"/>
                <w:szCs w:val="28"/>
              </w:rPr>
              <w:t>Inventories recognised as an expense in cost of sales of goods:</w:t>
            </w:r>
          </w:p>
        </w:tc>
        <w:tc>
          <w:tcPr>
            <w:tcW w:w="1260" w:type="dxa"/>
          </w:tcPr>
          <w:p w14:paraId="2F321D0A"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3090E34C"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16CAC35"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CD6DC0" w:rsidRPr="00AA46AB" w14:paraId="393E39CC" w14:textId="77777777" w:rsidTr="004D320C">
        <w:trPr>
          <w:trHeight w:val="245"/>
        </w:trPr>
        <w:tc>
          <w:tcPr>
            <w:tcW w:w="6498" w:type="dxa"/>
          </w:tcPr>
          <w:p w14:paraId="73F2A231" w14:textId="5805085B" w:rsidR="00CD6DC0" w:rsidRPr="00AA46AB" w:rsidRDefault="00CD6DC0" w:rsidP="00CD6DC0">
            <w:pPr>
              <w:rPr>
                <w:rFonts w:ascii="Times New Roman" w:hAnsi="Times New Roman"/>
                <w:sz w:val="22"/>
                <w:szCs w:val="28"/>
              </w:rPr>
            </w:pPr>
            <w:r w:rsidRPr="00AA46AB">
              <w:rPr>
                <w:rFonts w:ascii="Times New Roman" w:hAnsi="Times New Roman"/>
                <w:sz w:val="22"/>
                <w:szCs w:val="28"/>
              </w:rPr>
              <w:t xml:space="preserve">     - Cost </w:t>
            </w:r>
          </w:p>
        </w:tc>
        <w:tc>
          <w:tcPr>
            <w:tcW w:w="1260" w:type="dxa"/>
          </w:tcPr>
          <w:p w14:paraId="3E45238B" w14:textId="1E894EFA" w:rsidR="00CD6DC0" w:rsidRPr="00AA46AB" w:rsidRDefault="000339B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Pr>
                <w:rFonts w:cs="Times New Roman"/>
                <w:sz w:val="22"/>
                <w:szCs w:val="22"/>
                <w:lang w:val="en-US"/>
              </w:rPr>
              <w:t>6,546,773</w:t>
            </w:r>
          </w:p>
        </w:tc>
        <w:tc>
          <w:tcPr>
            <w:tcW w:w="270" w:type="dxa"/>
          </w:tcPr>
          <w:p w14:paraId="7D716688" w14:textId="77777777" w:rsidR="00CD6DC0" w:rsidRPr="00AA46AB" w:rsidRDefault="00CD6DC0" w:rsidP="00CD6DC0">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027763D9" w14:textId="4994F733" w:rsidR="00CD6DC0" w:rsidRPr="00AA46AB" w:rsidRDefault="00CD6DC0" w:rsidP="00CD6DC0">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7,616,415</w:t>
            </w:r>
          </w:p>
        </w:tc>
      </w:tr>
    </w:tbl>
    <w:p w14:paraId="0CA534D5" w14:textId="5EE07C66" w:rsidR="00D0129D" w:rsidRPr="00AA46AB"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8"/>
          <w:cs/>
        </w:rPr>
        <w:sectPr w:rsidR="00D0129D" w:rsidRPr="00AA46AB" w:rsidSect="009B04D4">
          <w:headerReference w:type="default" r:id="rId11"/>
          <w:footerReference w:type="default" r:id="rId12"/>
          <w:footerReference w:type="first" r:id="rId13"/>
          <w:pgSz w:w="11909" w:h="16834" w:code="9"/>
          <w:pgMar w:top="691" w:right="1152" w:bottom="576" w:left="1152" w:header="720" w:footer="720" w:gutter="0"/>
          <w:pgNumType w:start="14"/>
          <w:cols w:space="720"/>
        </w:sectPr>
      </w:pPr>
    </w:p>
    <w:p w14:paraId="38E87B4A" w14:textId="6946A3D3" w:rsidR="00DB57D0" w:rsidRPr="00AA46AB"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lastRenderedPageBreak/>
        <w:t>P</w:t>
      </w:r>
      <w:r w:rsidR="00213066" w:rsidRPr="00AA46AB">
        <w:rPr>
          <w:rFonts w:ascii="Times New Roman" w:hAnsi="Times New Roman"/>
          <w:sz w:val="24"/>
          <w:szCs w:val="24"/>
          <w:u w:val="none"/>
        </w:rPr>
        <w:t>r</w:t>
      </w:r>
      <w:r w:rsidR="009B35F3" w:rsidRPr="00AA46AB">
        <w:rPr>
          <w:rFonts w:ascii="Times New Roman" w:hAnsi="Times New Roman"/>
          <w:sz w:val="24"/>
          <w:szCs w:val="24"/>
          <w:u w:val="none"/>
        </w:rPr>
        <w:t>operty, plant and equipment</w:t>
      </w:r>
    </w:p>
    <w:p w14:paraId="5607C632" w14:textId="77777777" w:rsidR="00943410" w:rsidRPr="00AA46AB" w:rsidRDefault="00943410" w:rsidP="00943410"/>
    <w:tbl>
      <w:tblPr>
        <w:tblW w:w="14023" w:type="dxa"/>
        <w:tblInd w:w="450" w:type="dxa"/>
        <w:tblLayout w:type="fixed"/>
        <w:tblCellMar>
          <w:left w:w="79" w:type="dxa"/>
          <w:right w:w="79" w:type="dxa"/>
        </w:tblCellMar>
        <w:tblLook w:val="0000" w:firstRow="0" w:lastRow="0" w:firstColumn="0" w:lastColumn="0" w:noHBand="0" w:noVBand="0"/>
      </w:tblPr>
      <w:tblGrid>
        <w:gridCol w:w="3758"/>
        <w:gridCol w:w="1256"/>
        <w:gridCol w:w="200"/>
        <w:gridCol w:w="1260"/>
        <w:gridCol w:w="185"/>
        <w:gridCol w:w="1257"/>
        <w:gridCol w:w="209"/>
        <w:gridCol w:w="1248"/>
        <w:gridCol w:w="229"/>
        <w:gridCol w:w="1267"/>
        <w:gridCol w:w="229"/>
        <w:gridCol w:w="1412"/>
        <w:gridCol w:w="273"/>
        <w:gridCol w:w="1240"/>
      </w:tblGrid>
      <w:tr w:rsidR="009F1286" w:rsidRPr="00AA46AB" w14:paraId="0D4CF231" w14:textId="77777777" w:rsidTr="00DF332B">
        <w:trPr>
          <w:cantSplit/>
        </w:trPr>
        <w:tc>
          <w:tcPr>
            <w:tcW w:w="3758" w:type="dxa"/>
          </w:tcPr>
          <w:p w14:paraId="139C32DE"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A583D6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5638483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4837883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1570F00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28B54524"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4D2A2E9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6649959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Furniture,</w:t>
            </w:r>
          </w:p>
        </w:tc>
        <w:tc>
          <w:tcPr>
            <w:tcW w:w="229" w:type="dxa"/>
            <w:vAlign w:val="bottom"/>
          </w:tcPr>
          <w:p w14:paraId="2FFCBA0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0D79F8F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1B50BB5A"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330383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Assets under</w:t>
            </w:r>
          </w:p>
        </w:tc>
        <w:tc>
          <w:tcPr>
            <w:tcW w:w="273" w:type="dxa"/>
            <w:vAlign w:val="bottom"/>
          </w:tcPr>
          <w:p w14:paraId="6BE8C17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5B52A9E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09E425F3" w14:textId="77777777" w:rsidTr="00DF332B">
        <w:trPr>
          <w:cantSplit/>
        </w:trPr>
        <w:tc>
          <w:tcPr>
            <w:tcW w:w="3758" w:type="dxa"/>
          </w:tcPr>
          <w:p w14:paraId="5BF3EB29"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379167E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604CB56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79D7329C"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4FBD8BD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35AAE35E"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77E1575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1AE0049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fixtures</w:t>
            </w:r>
          </w:p>
        </w:tc>
        <w:tc>
          <w:tcPr>
            <w:tcW w:w="229" w:type="dxa"/>
            <w:vAlign w:val="bottom"/>
          </w:tcPr>
          <w:p w14:paraId="1F1DBF7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53464C0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4ADFC40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56FC9F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construction and</w:t>
            </w:r>
          </w:p>
        </w:tc>
        <w:tc>
          <w:tcPr>
            <w:tcW w:w="273" w:type="dxa"/>
            <w:vAlign w:val="bottom"/>
          </w:tcPr>
          <w:p w14:paraId="2CA49E0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424FC92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3822CACE" w14:textId="77777777" w:rsidTr="00DF332B">
        <w:trPr>
          <w:cantSplit/>
        </w:trPr>
        <w:tc>
          <w:tcPr>
            <w:tcW w:w="3758" w:type="dxa"/>
          </w:tcPr>
          <w:p w14:paraId="109093C7"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1581EB20"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Land and</w:t>
            </w:r>
          </w:p>
        </w:tc>
        <w:tc>
          <w:tcPr>
            <w:tcW w:w="200" w:type="dxa"/>
          </w:tcPr>
          <w:p w14:paraId="3425D616" w14:textId="77777777" w:rsidR="009F1286" w:rsidRPr="00AA46AB" w:rsidRDefault="009F1286" w:rsidP="009F1286">
            <w:pPr>
              <w:pStyle w:val="acctfourfigures"/>
              <w:spacing w:line="240" w:lineRule="atLeast"/>
              <w:ind w:left="-86" w:right="-86"/>
              <w:jc w:val="center"/>
              <w:rPr>
                <w:rFonts w:cs="Times New Roman"/>
                <w:sz w:val="20"/>
              </w:rPr>
            </w:pPr>
          </w:p>
        </w:tc>
        <w:tc>
          <w:tcPr>
            <w:tcW w:w="1260" w:type="dxa"/>
            <w:vAlign w:val="bottom"/>
          </w:tcPr>
          <w:p w14:paraId="2A92CAF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Buildings and</w:t>
            </w:r>
          </w:p>
        </w:tc>
        <w:tc>
          <w:tcPr>
            <w:tcW w:w="185" w:type="dxa"/>
            <w:vAlign w:val="bottom"/>
          </w:tcPr>
          <w:p w14:paraId="5C80DEFC"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56F75C6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Machinery and</w:t>
            </w:r>
          </w:p>
        </w:tc>
        <w:tc>
          <w:tcPr>
            <w:tcW w:w="209" w:type="dxa"/>
            <w:vAlign w:val="bottom"/>
          </w:tcPr>
          <w:p w14:paraId="6AA1137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4073B41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and office</w:t>
            </w:r>
          </w:p>
        </w:tc>
        <w:tc>
          <w:tcPr>
            <w:tcW w:w="229" w:type="dxa"/>
            <w:vAlign w:val="bottom"/>
          </w:tcPr>
          <w:p w14:paraId="31D0884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280824C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Transportation</w:t>
            </w:r>
          </w:p>
        </w:tc>
        <w:tc>
          <w:tcPr>
            <w:tcW w:w="229" w:type="dxa"/>
            <w:vAlign w:val="bottom"/>
          </w:tcPr>
          <w:p w14:paraId="5B77566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C3AC08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machinery under</w:t>
            </w:r>
          </w:p>
        </w:tc>
        <w:tc>
          <w:tcPr>
            <w:tcW w:w="273" w:type="dxa"/>
            <w:vAlign w:val="bottom"/>
          </w:tcPr>
          <w:p w14:paraId="44F7DDD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74067E2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3E9B536B" w14:textId="77777777" w:rsidTr="00DF332B">
        <w:trPr>
          <w:cantSplit/>
        </w:trPr>
        <w:tc>
          <w:tcPr>
            <w:tcW w:w="3758" w:type="dxa"/>
          </w:tcPr>
          <w:p w14:paraId="29CB077F"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CEB51A0"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improvements</w:t>
            </w:r>
          </w:p>
        </w:tc>
        <w:tc>
          <w:tcPr>
            <w:tcW w:w="200" w:type="dxa"/>
          </w:tcPr>
          <w:p w14:paraId="1AA753B3" w14:textId="77777777" w:rsidR="009F1286" w:rsidRPr="00AA46AB" w:rsidRDefault="009F1286" w:rsidP="009F1286">
            <w:pPr>
              <w:pStyle w:val="acctfourfigures"/>
              <w:spacing w:line="240" w:lineRule="atLeast"/>
              <w:ind w:left="-86" w:right="-86"/>
              <w:jc w:val="center"/>
              <w:rPr>
                <w:rFonts w:cs="Times New Roman"/>
                <w:sz w:val="20"/>
              </w:rPr>
            </w:pPr>
          </w:p>
        </w:tc>
        <w:tc>
          <w:tcPr>
            <w:tcW w:w="1260" w:type="dxa"/>
            <w:vAlign w:val="bottom"/>
          </w:tcPr>
          <w:p w14:paraId="2042B52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improvements</w:t>
            </w:r>
          </w:p>
        </w:tc>
        <w:tc>
          <w:tcPr>
            <w:tcW w:w="185" w:type="dxa"/>
            <w:vAlign w:val="bottom"/>
          </w:tcPr>
          <w:p w14:paraId="3A2C325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4C94350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09" w:type="dxa"/>
            <w:vAlign w:val="bottom"/>
          </w:tcPr>
          <w:p w14:paraId="6CC25BC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7748ABA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29" w:type="dxa"/>
            <w:vAlign w:val="bottom"/>
          </w:tcPr>
          <w:p w14:paraId="39EDF9F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799B398A"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29" w:type="dxa"/>
            <w:vAlign w:val="bottom"/>
          </w:tcPr>
          <w:p w14:paraId="52FB67E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11CE040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installation</w:t>
            </w:r>
          </w:p>
        </w:tc>
        <w:tc>
          <w:tcPr>
            <w:tcW w:w="273" w:type="dxa"/>
            <w:vAlign w:val="bottom"/>
          </w:tcPr>
          <w:p w14:paraId="277D44B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0BC278A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Total</w:t>
            </w:r>
          </w:p>
        </w:tc>
      </w:tr>
      <w:tr w:rsidR="009F1286" w:rsidRPr="00AA46AB" w14:paraId="0FF311C6" w14:textId="77777777" w:rsidTr="00DF332B">
        <w:trPr>
          <w:cantSplit/>
        </w:trPr>
        <w:tc>
          <w:tcPr>
            <w:tcW w:w="3758" w:type="dxa"/>
          </w:tcPr>
          <w:p w14:paraId="67DC04EA"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5" w:type="dxa"/>
            <w:gridSpan w:val="13"/>
          </w:tcPr>
          <w:p w14:paraId="7EB56510" w14:textId="77777777" w:rsidR="009F1286" w:rsidRPr="00AA46AB" w:rsidRDefault="009F1286" w:rsidP="009F1286">
            <w:pPr>
              <w:pStyle w:val="acctfourfigures"/>
              <w:tabs>
                <w:tab w:val="clear" w:pos="765"/>
              </w:tabs>
              <w:spacing w:line="240" w:lineRule="atLeast"/>
              <w:jc w:val="center"/>
              <w:rPr>
                <w:rFonts w:cs="Times New Roman"/>
                <w:i/>
                <w:iCs/>
                <w:sz w:val="20"/>
              </w:rPr>
            </w:pPr>
            <w:r w:rsidRPr="00AA46AB">
              <w:rPr>
                <w:rFonts w:cs="Times New Roman"/>
                <w:i/>
                <w:iCs/>
                <w:sz w:val="20"/>
                <w:lang w:val="en-US" w:bidi="th-TH"/>
              </w:rPr>
              <w:t>(in thousand Baht)</w:t>
            </w:r>
          </w:p>
        </w:tc>
      </w:tr>
      <w:tr w:rsidR="009F1286" w:rsidRPr="00AA46AB" w14:paraId="3B57D839" w14:textId="77777777" w:rsidTr="00DF332B">
        <w:trPr>
          <w:cantSplit/>
          <w:trHeight w:val="70"/>
        </w:trPr>
        <w:tc>
          <w:tcPr>
            <w:tcW w:w="3758" w:type="dxa"/>
          </w:tcPr>
          <w:p w14:paraId="7AFD8F40"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AA46AB">
              <w:rPr>
                <w:rFonts w:ascii="Times New Roman" w:hAnsi="Times New Roman" w:cs="Times New Roman"/>
                <w:b/>
                <w:bCs/>
                <w:i/>
                <w:iCs/>
                <w:sz w:val="20"/>
                <w:szCs w:val="20"/>
              </w:rPr>
              <w:t>Cost</w:t>
            </w:r>
          </w:p>
        </w:tc>
        <w:tc>
          <w:tcPr>
            <w:tcW w:w="1256" w:type="dxa"/>
          </w:tcPr>
          <w:p w14:paraId="6C6D7E89"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14:paraId="3F9C4A60" w14:textId="77777777" w:rsidR="009F1286" w:rsidRPr="00AA46AB" w:rsidRDefault="009F1286" w:rsidP="009F1286">
            <w:pPr>
              <w:pStyle w:val="acctfourfigures"/>
              <w:spacing w:line="240" w:lineRule="atLeast"/>
              <w:rPr>
                <w:rFonts w:cs="Times New Roman"/>
                <w:sz w:val="20"/>
              </w:rPr>
            </w:pPr>
          </w:p>
        </w:tc>
        <w:tc>
          <w:tcPr>
            <w:tcW w:w="1260" w:type="dxa"/>
          </w:tcPr>
          <w:p w14:paraId="69DE2169" w14:textId="77777777" w:rsidR="009F1286" w:rsidRPr="00AA46AB" w:rsidRDefault="009F1286" w:rsidP="009F1286">
            <w:pPr>
              <w:pStyle w:val="acctfourfigures"/>
              <w:tabs>
                <w:tab w:val="clear" w:pos="765"/>
                <w:tab w:val="decimal" w:pos="1001"/>
              </w:tabs>
              <w:spacing w:line="240" w:lineRule="atLeast"/>
              <w:jc w:val="right"/>
              <w:rPr>
                <w:rFonts w:cs="Times New Roman"/>
                <w:sz w:val="20"/>
              </w:rPr>
            </w:pPr>
          </w:p>
        </w:tc>
        <w:tc>
          <w:tcPr>
            <w:tcW w:w="185" w:type="dxa"/>
          </w:tcPr>
          <w:p w14:paraId="09B49F80" w14:textId="77777777" w:rsidR="009F1286" w:rsidRPr="00AA46AB" w:rsidRDefault="009F1286" w:rsidP="009F1286">
            <w:pPr>
              <w:pStyle w:val="acctfourfigures"/>
              <w:spacing w:line="240" w:lineRule="atLeast"/>
              <w:rPr>
                <w:rFonts w:cs="Times New Roman"/>
                <w:sz w:val="20"/>
              </w:rPr>
            </w:pPr>
          </w:p>
        </w:tc>
        <w:tc>
          <w:tcPr>
            <w:tcW w:w="1257" w:type="dxa"/>
          </w:tcPr>
          <w:p w14:paraId="7157A99E" w14:textId="77777777" w:rsidR="009F1286" w:rsidRPr="00AA46AB"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14:paraId="4B131479" w14:textId="77777777" w:rsidR="009F1286" w:rsidRPr="00AA46AB" w:rsidRDefault="009F1286" w:rsidP="009F1286">
            <w:pPr>
              <w:pStyle w:val="acctfourfigures"/>
              <w:spacing w:line="240" w:lineRule="atLeast"/>
              <w:rPr>
                <w:rFonts w:cs="Times New Roman"/>
                <w:sz w:val="20"/>
              </w:rPr>
            </w:pPr>
          </w:p>
        </w:tc>
        <w:tc>
          <w:tcPr>
            <w:tcW w:w="1248" w:type="dxa"/>
          </w:tcPr>
          <w:p w14:paraId="36054C63" w14:textId="77777777" w:rsidR="009F1286" w:rsidRPr="00AA46AB"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14:paraId="0450310F" w14:textId="77777777" w:rsidR="009F1286" w:rsidRPr="00AA46AB" w:rsidRDefault="009F1286" w:rsidP="009F1286">
            <w:pPr>
              <w:pStyle w:val="acctfourfigures"/>
              <w:spacing w:line="240" w:lineRule="atLeast"/>
              <w:rPr>
                <w:rFonts w:cs="Times New Roman"/>
                <w:sz w:val="20"/>
              </w:rPr>
            </w:pPr>
          </w:p>
        </w:tc>
        <w:tc>
          <w:tcPr>
            <w:tcW w:w="1267" w:type="dxa"/>
          </w:tcPr>
          <w:p w14:paraId="1376BDAE" w14:textId="77777777" w:rsidR="009F1286" w:rsidRPr="00AA46AB"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14:paraId="4D577CA6" w14:textId="77777777" w:rsidR="009F1286" w:rsidRPr="00AA46AB" w:rsidRDefault="009F1286" w:rsidP="009F1286">
            <w:pPr>
              <w:pStyle w:val="acctfourfigures"/>
              <w:spacing w:line="240" w:lineRule="atLeast"/>
              <w:rPr>
                <w:rFonts w:cs="Times New Roman"/>
                <w:sz w:val="20"/>
              </w:rPr>
            </w:pPr>
          </w:p>
        </w:tc>
        <w:tc>
          <w:tcPr>
            <w:tcW w:w="1412" w:type="dxa"/>
          </w:tcPr>
          <w:p w14:paraId="3055CE3D"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14:paraId="66D5BD25" w14:textId="77777777" w:rsidR="009F1286" w:rsidRPr="00AA46AB" w:rsidRDefault="009F1286" w:rsidP="009F1286">
            <w:pPr>
              <w:pStyle w:val="acctfourfigures"/>
              <w:spacing w:line="240" w:lineRule="atLeast"/>
              <w:rPr>
                <w:rFonts w:cs="Times New Roman"/>
                <w:sz w:val="20"/>
              </w:rPr>
            </w:pPr>
          </w:p>
        </w:tc>
        <w:tc>
          <w:tcPr>
            <w:tcW w:w="1240" w:type="dxa"/>
          </w:tcPr>
          <w:p w14:paraId="30C61D1E"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r>
      <w:tr w:rsidR="00110F6C" w:rsidRPr="00AA46AB" w14:paraId="20572817" w14:textId="77777777" w:rsidTr="00DF332B">
        <w:trPr>
          <w:cantSplit/>
        </w:trPr>
        <w:tc>
          <w:tcPr>
            <w:tcW w:w="3758" w:type="dxa"/>
          </w:tcPr>
          <w:p w14:paraId="340ED1C2" w14:textId="1A6509D6"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At 1 January 202</w:t>
            </w:r>
            <w:r>
              <w:rPr>
                <w:rFonts w:ascii="Times New Roman" w:hAnsi="Times New Roman" w:cs="Times New Roman"/>
                <w:sz w:val="20"/>
                <w:szCs w:val="20"/>
              </w:rPr>
              <w:t>4</w:t>
            </w:r>
          </w:p>
        </w:tc>
        <w:tc>
          <w:tcPr>
            <w:tcW w:w="1256" w:type="dxa"/>
          </w:tcPr>
          <w:p w14:paraId="3791CB28" w14:textId="33034D89"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181,600</w:t>
            </w:r>
          </w:p>
        </w:tc>
        <w:tc>
          <w:tcPr>
            <w:tcW w:w="200" w:type="dxa"/>
          </w:tcPr>
          <w:p w14:paraId="6F2B828A"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33BCD22" w14:textId="58262E68"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604,802</w:t>
            </w:r>
          </w:p>
        </w:tc>
        <w:tc>
          <w:tcPr>
            <w:tcW w:w="185" w:type="dxa"/>
          </w:tcPr>
          <w:p w14:paraId="58398BDC"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32B7502A" w14:textId="66AF01BD"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110F6C">
              <w:rPr>
                <w:rFonts w:ascii="Times New Roman" w:hAnsi="Times New Roman" w:cs="Times New Roman"/>
                <w:sz w:val="20"/>
                <w:szCs w:val="20"/>
              </w:rPr>
              <w:t>4,480,037</w:t>
            </w:r>
          </w:p>
        </w:tc>
        <w:tc>
          <w:tcPr>
            <w:tcW w:w="209" w:type="dxa"/>
          </w:tcPr>
          <w:p w14:paraId="3D8B1B8C"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1CAC9DDB" w14:textId="2C5C5026"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37,644</w:t>
            </w:r>
          </w:p>
        </w:tc>
        <w:tc>
          <w:tcPr>
            <w:tcW w:w="229" w:type="dxa"/>
          </w:tcPr>
          <w:p w14:paraId="2530A5CA"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5654F7F2" w14:textId="5CBE5E3C"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110F6C">
              <w:rPr>
                <w:rFonts w:ascii="Times New Roman" w:hAnsi="Times New Roman" w:cs="Times New Roman"/>
                <w:sz w:val="20"/>
                <w:szCs w:val="20"/>
              </w:rPr>
              <w:t>3,336</w:t>
            </w:r>
          </w:p>
        </w:tc>
        <w:tc>
          <w:tcPr>
            <w:tcW w:w="229" w:type="dxa"/>
          </w:tcPr>
          <w:p w14:paraId="14B8D649" w14:textId="77777777" w:rsidR="00110F6C" w:rsidRPr="00110F6C" w:rsidRDefault="00110F6C" w:rsidP="00110F6C">
            <w:pPr>
              <w:pStyle w:val="a1"/>
              <w:spacing w:line="240" w:lineRule="atLeast"/>
              <w:ind w:right="-79"/>
              <w:jc w:val="left"/>
              <w:rPr>
                <w:rFonts w:cs="Times New Roman"/>
                <w:sz w:val="20"/>
                <w:szCs w:val="20"/>
                <w:cs/>
                <w:lang w:val="en-US"/>
              </w:rPr>
            </w:pPr>
          </w:p>
        </w:tc>
        <w:tc>
          <w:tcPr>
            <w:tcW w:w="1412" w:type="dxa"/>
          </w:tcPr>
          <w:p w14:paraId="12015A0E" w14:textId="2EDC27E3"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69,952</w:t>
            </w:r>
          </w:p>
        </w:tc>
        <w:tc>
          <w:tcPr>
            <w:tcW w:w="273" w:type="dxa"/>
          </w:tcPr>
          <w:p w14:paraId="58E89304"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6D5CE8AD" w14:textId="5CA787C8"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5,377,371</w:t>
            </w:r>
          </w:p>
        </w:tc>
      </w:tr>
      <w:tr w:rsidR="00110F6C" w:rsidRPr="00AA46AB" w14:paraId="6EF26640" w14:textId="77777777" w:rsidTr="00DF332B">
        <w:trPr>
          <w:cantSplit/>
        </w:trPr>
        <w:tc>
          <w:tcPr>
            <w:tcW w:w="3758" w:type="dxa"/>
          </w:tcPr>
          <w:p w14:paraId="4AA9BBEB"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Additions</w:t>
            </w:r>
          </w:p>
        </w:tc>
        <w:tc>
          <w:tcPr>
            <w:tcW w:w="1256" w:type="dxa"/>
          </w:tcPr>
          <w:p w14:paraId="6C9AFDBC" w14:textId="7FB178E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11050D8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9E5EEF5" w14:textId="5DCF48DA"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94</w:t>
            </w:r>
          </w:p>
        </w:tc>
        <w:tc>
          <w:tcPr>
            <w:tcW w:w="185" w:type="dxa"/>
          </w:tcPr>
          <w:p w14:paraId="550CF5D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D3FDB7F" w14:textId="24A75F29"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heme="minorBidi"/>
                <w:sz w:val="20"/>
                <w:szCs w:val="20"/>
              </w:rPr>
              <w:t>847</w:t>
            </w:r>
          </w:p>
        </w:tc>
        <w:tc>
          <w:tcPr>
            <w:tcW w:w="209" w:type="dxa"/>
          </w:tcPr>
          <w:p w14:paraId="45D47F4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0423FFF2" w14:textId="76A71C25"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1,012</w:t>
            </w:r>
          </w:p>
        </w:tc>
        <w:tc>
          <w:tcPr>
            <w:tcW w:w="229" w:type="dxa"/>
          </w:tcPr>
          <w:p w14:paraId="741E940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54216AFE" w14:textId="1F22BE28"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211270C3" w14:textId="77777777" w:rsidR="00110F6C" w:rsidRPr="00AA46AB" w:rsidRDefault="00110F6C" w:rsidP="00110F6C">
            <w:pPr>
              <w:pStyle w:val="a1"/>
              <w:spacing w:line="240" w:lineRule="atLeast"/>
              <w:ind w:right="-79"/>
              <w:jc w:val="left"/>
              <w:rPr>
                <w:rFonts w:cs="Times New Roman"/>
                <w:sz w:val="20"/>
                <w:szCs w:val="20"/>
                <w:cs/>
                <w:lang w:val="en-US"/>
              </w:rPr>
            </w:pPr>
          </w:p>
        </w:tc>
        <w:tc>
          <w:tcPr>
            <w:tcW w:w="1412" w:type="dxa"/>
          </w:tcPr>
          <w:p w14:paraId="5B7C9E30" w14:textId="1246D119"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sz w:val="20"/>
                <w:szCs w:val="25"/>
              </w:rPr>
              <w:t>32,682</w:t>
            </w:r>
          </w:p>
        </w:tc>
        <w:tc>
          <w:tcPr>
            <w:tcW w:w="273" w:type="dxa"/>
          </w:tcPr>
          <w:p w14:paraId="56CD7DD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24626CBD" w14:textId="754A3BF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34,635</w:t>
            </w:r>
          </w:p>
        </w:tc>
      </w:tr>
      <w:tr w:rsidR="00110F6C" w:rsidRPr="00AA46AB" w14:paraId="1F97F3E5" w14:textId="77777777" w:rsidTr="00DF332B">
        <w:trPr>
          <w:cantSplit/>
        </w:trPr>
        <w:tc>
          <w:tcPr>
            <w:tcW w:w="3758" w:type="dxa"/>
          </w:tcPr>
          <w:p w14:paraId="64498C0D"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Transfers</w:t>
            </w:r>
          </w:p>
        </w:tc>
        <w:tc>
          <w:tcPr>
            <w:tcW w:w="1256" w:type="dxa"/>
          </w:tcPr>
          <w:p w14:paraId="748EB0A7" w14:textId="3AE57E05"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211BE00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456DE247" w14:textId="2313956B"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1,645</w:t>
            </w:r>
          </w:p>
        </w:tc>
        <w:tc>
          <w:tcPr>
            <w:tcW w:w="185" w:type="dxa"/>
          </w:tcPr>
          <w:p w14:paraId="238E9C0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31058BE5" w14:textId="67541D24"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93,800</w:t>
            </w:r>
          </w:p>
        </w:tc>
        <w:tc>
          <w:tcPr>
            <w:tcW w:w="209" w:type="dxa"/>
          </w:tcPr>
          <w:p w14:paraId="3CD49C9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3893DBA" w14:textId="08B6B7A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3,024</w:t>
            </w:r>
          </w:p>
        </w:tc>
        <w:tc>
          <w:tcPr>
            <w:tcW w:w="229" w:type="dxa"/>
          </w:tcPr>
          <w:p w14:paraId="0311EAB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6166B976" w14:textId="55EE09E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3CE5C02F" w14:textId="77777777" w:rsidR="00110F6C" w:rsidRPr="00AA46AB" w:rsidRDefault="00110F6C" w:rsidP="00110F6C">
            <w:pPr>
              <w:pStyle w:val="a1"/>
              <w:spacing w:line="240" w:lineRule="atLeast"/>
              <w:ind w:right="-79"/>
              <w:jc w:val="left"/>
              <w:rPr>
                <w:rFonts w:cs="Times New Roman"/>
                <w:sz w:val="20"/>
                <w:szCs w:val="20"/>
                <w:cs/>
                <w:lang w:val="en-US"/>
              </w:rPr>
            </w:pPr>
          </w:p>
        </w:tc>
        <w:tc>
          <w:tcPr>
            <w:tcW w:w="1412" w:type="dxa"/>
          </w:tcPr>
          <w:p w14:paraId="550A8D29" w14:textId="5481AADF"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(98,469)</w:t>
            </w:r>
          </w:p>
        </w:tc>
        <w:tc>
          <w:tcPr>
            <w:tcW w:w="273" w:type="dxa"/>
          </w:tcPr>
          <w:p w14:paraId="10D63FA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655AB44" w14:textId="43508BC6"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r>
      <w:tr w:rsidR="00110F6C" w:rsidRPr="00AA46AB" w14:paraId="21E3CBF7" w14:textId="77777777" w:rsidTr="00DF332B">
        <w:trPr>
          <w:cantSplit/>
        </w:trPr>
        <w:tc>
          <w:tcPr>
            <w:tcW w:w="3758" w:type="dxa"/>
          </w:tcPr>
          <w:p w14:paraId="237467C4"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43BDA04C" w14:textId="4DB87C70"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5CBB522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194AC9FB" w14:textId="19EB907C"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(40)</w:t>
            </w:r>
          </w:p>
        </w:tc>
        <w:tc>
          <w:tcPr>
            <w:tcW w:w="185" w:type="dxa"/>
          </w:tcPr>
          <w:p w14:paraId="65335DA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E9D983A" w14:textId="4C8948D4"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(12,076)</w:t>
            </w:r>
          </w:p>
        </w:tc>
        <w:tc>
          <w:tcPr>
            <w:tcW w:w="209" w:type="dxa"/>
          </w:tcPr>
          <w:p w14:paraId="7EE5D5D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24A7599" w14:textId="420265AA"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(1,933)</w:t>
            </w:r>
          </w:p>
        </w:tc>
        <w:tc>
          <w:tcPr>
            <w:tcW w:w="229" w:type="dxa"/>
          </w:tcPr>
          <w:p w14:paraId="0D8E413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25693553" w14:textId="1B9AB5D8"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AA46AB">
              <w:rPr>
                <w:rFonts w:ascii="Times New Roman" w:hAnsi="Times New Roman" w:cs="Times New Roman"/>
                <w:sz w:val="20"/>
                <w:szCs w:val="20"/>
              </w:rPr>
              <w:t>(20)</w:t>
            </w:r>
          </w:p>
        </w:tc>
        <w:tc>
          <w:tcPr>
            <w:tcW w:w="229" w:type="dxa"/>
          </w:tcPr>
          <w:p w14:paraId="502F702B" w14:textId="77777777" w:rsidR="00110F6C" w:rsidRPr="00AA46AB" w:rsidRDefault="00110F6C" w:rsidP="00110F6C">
            <w:pPr>
              <w:pStyle w:val="a1"/>
              <w:spacing w:line="240" w:lineRule="atLeast"/>
              <w:ind w:right="-79"/>
              <w:jc w:val="left"/>
              <w:rPr>
                <w:rFonts w:cs="Times New Roman"/>
                <w:sz w:val="20"/>
                <w:szCs w:val="20"/>
                <w:cs/>
                <w:lang w:val="en-US"/>
              </w:rPr>
            </w:pPr>
          </w:p>
        </w:tc>
        <w:tc>
          <w:tcPr>
            <w:tcW w:w="1412" w:type="dxa"/>
          </w:tcPr>
          <w:p w14:paraId="46EEF23E" w14:textId="1AFE564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73" w:type="dxa"/>
          </w:tcPr>
          <w:p w14:paraId="57D01F7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665339F8" w14:textId="0C20F8EE"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(14,069)</w:t>
            </w:r>
          </w:p>
        </w:tc>
      </w:tr>
      <w:tr w:rsidR="00110F6C" w:rsidRPr="00AA46AB" w14:paraId="006BDE30" w14:textId="77777777" w:rsidTr="00DF332B">
        <w:trPr>
          <w:cantSplit/>
        </w:trPr>
        <w:tc>
          <w:tcPr>
            <w:tcW w:w="3758" w:type="dxa"/>
          </w:tcPr>
          <w:p w14:paraId="3B1499A6" w14:textId="2CE3E42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4</w:t>
            </w:r>
            <w:r w:rsidRPr="00AA46AB">
              <w:rPr>
                <w:rFonts w:ascii="Times New Roman" w:hAnsi="Times New Roman" w:cs="Times New Roman"/>
                <w:b/>
                <w:bCs/>
                <w:sz w:val="20"/>
                <w:szCs w:val="20"/>
              </w:rPr>
              <w:t xml:space="preserve"> and 1 January 202</w:t>
            </w:r>
            <w:r>
              <w:rPr>
                <w:rFonts w:ascii="Times New Roman" w:hAnsi="Times New Roman" w:cs="Times New Roman"/>
                <w:b/>
                <w:bCs/>
                <w:sz w:val="20"/>
                <w:szCs w:val="20"/>
              </w:rPr>
              <w:t>5</w:t>
            </w:r>
          </w:p>
        </w:tc>
        <w:tc>
          <w:tcPr>
            <w:tcW w:w="1256" w:type="dxa"/>
            <w:tcBorders>
              <w:top w:val="single" w:sz="4" w:space="0" w:color="auto"/>
            </w:tcBorders>
          </w:tcPr>
          <w:p w14:paraId="205743C2" w14:textId="0EADC850"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181,600</w:t>
            </w:r>
          </w:p>
        </w:tc>
        <w:tc>
          <w:tcPr>
            <w:tcW w:w="200" w:type="dxa"/>
          </w:tcPr>
          <w:p w14:paraId="4ECF23C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14:paraId="7B9C228A" w14:textId="2698CBB9"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606,501</w:t>
            </w:r>
          </w:p>
        </w:tc>
        <w:tc>
          <w:tcPr>
            <w:tcW w:w="185" w:type="dxa"/>
          </w:tcPr>
          <w:p w14:paraId="2FE6108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14:paraId="2813EED2" w14:textId="0CC2871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AA46AB">
              <w:rPr>
                <w:rFonts w:ascii="Times New Roman" w:hAnsi="Times New Roman" w:cs="Times New Roman"/>
                <w:b/>
                <w:bCs/>
                <w:sz w:val="20"/>
                <w:szCs w:val="20"/>
              </w:rPr>
              <w:t>4,562,608</w:t>
            </w:r>
          </w:p>
        </w:tc>
        <w:tc>
          <w:tcPr>
            <w:tcW w:w="209" w:type="dxa"/>
          </w:tcPr>
          <w:p w14:paraId="1FBDAC7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14:paraId="4A8EBB62" w14:textId="189D052C"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39,747</w:t>
            </w:r>
          </w:p>
        </w:tc>
        <w:tc>
          <w:tcPr>
            <w:tcW w:w="229" w:type="dxa"/>
          </w:tcPr>
          <w:p w14:paraId="60B76A2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14:paraId="776F516C" w14:textId="4D0E0091"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3,316</w:t>
            </w:r>
          </w:p>
        </w:tc>
        <w:tc>
          <w:tcPr>
            <w:tcW w:w="229" w:type="dxa"/>
          </w:tcPr>
          <w:p w14:paraId="0493897C" w14:textId="77777777" w:rsidR="00110F6C" w:rsidRPr="00AA46AB" w:rsidRDefault="00110F6C" w:rsidP="00110F6C">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14:paraId="2B0E073B" w14:textId="71527ED8"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4,165</w:t>
            </w:r>
          </w:p>
        </w:tc>
        <w:tc>
          <w:tcPr>
            <w:tcW w:w="273" w:type="dxa"/>
          </w:tcPr>
          <w:p w14:paraId="54382A37"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14:paraId="09B85A46" w14:textId="160DD284"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5,397,937</w:t>
            </w:r>
          </w:p>
        </w:tc>
      </w:tr>
      <w:tr w:rsidR="00110F6C" w:rsidRPr="00AA46AB" w14:paraId="72466D98" w14:textId="77777777" w:rsidTr="00DF332B">
        <w:trPr>
          <w:cantSplit/>
        </w:trPr>
        <w:tc>
          <w:tcPr>
            <w:tcW w:w="3758" w:type="dxa"/>
          </w:tcPr>
          <w:p w14:paraId="4537981A" w14:textId="40673BF9"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 xml:space="preserve">Additions                                                                     </w:t>
            </w:r>
          </w:p>
        </w:tc>
        <w:tc>
          <w:tcPr>
            <w:tcW w:w="1256" w:type="dxa"/>
          </w:tcPr>
          <w:p w14:paraId="00D2EDEC" w14:textId="3D06B3BB"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36FE38D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51D6B212" w14:textId="30E8AE30" w:rsidR="00110F6C" w:rsidRPr="00AA46AB" w:rsidRDefault="00367CD1" w:rsidP="00DC2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14:paraId="347A436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51792268" w14:textId="04063B1C"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heme="minorBidi"/>
                <w:sz w:val="20"/>
                <w:szCs w:val="20"/>
              </w:rPr>
            </w:pPr>
            <w:r>
              <w:rPr>
                <w:rFonts w:ascii="Times New Roman" w:hAnsi="Times New Roman" w:cstheme="minorBidi"/>
                <w:sz w:val="20"/>
                <w:szCs w:val="20"/>
              </w:rPr>
              <w:t>27,139</w:t>
            </w:r>
          </w:p>
        </w:tc>
        <w:tc>
          <w:tcPr>
            <w:tcW w:w="209" w:type="dxa"/>
          </w:tcPr>
          <w:p w14:paraId="2F29D50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72DD96C6" w14:textId="63B7DA18"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27</w:t>
            </w:r>
            <w:r w:rsidR="00C309C3">
              <w:rPr>
                <w:rFonts w:ascii="Times New Roman" w:hAnsi="Times New Roman" w:cs="Times New Roman"/>
                <w:sz w:val="20"/>
                <w:szCs w:val="20"/>
              </w:rPr>
              <w:t>2</w:t>
            </w:r>
          </w:p>
        </w:tc>
        <w:tc>
          <w:tcPr>
            <w:tcW w:w="229" w:type="dxa"/>
          </w:tcPr>
          <w:p w14:paraId="39EE1D1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7EDF0299" w14:textId="5E7BCD74"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260"/>
              <w:rPr>
                <w:rFonts w:ascii="Times New Roman" w:hAnsi="Times New Roman" w:cs="Times New Roman"/>
                <w:sz w:val="20"/>
                <w:szCs w:val="20"/>
              </w:rPr>
            </w:pPr>
            <w:r>
              <w:rPr>
                <w:rFonts w:ascii="Times New Roman" w:hAnsi="Times New Roman" w:cs="Times New Roman"/>
                <w:sz w:val="20"/>
                <w:szCs w:val="20"/>
              </w:rPr>
              <w:t>-</w:t>
            </w:r>
          </w:p>
        </w:tc>
        <w:tc>
          <w:tcPr>
            <w:tcW w:w="229" w:type="dxa"/>
          </w:tcPr>
          <w:p w14:paraId="4C73A277" w14:textId="77777777" w:rsidR="00110F6C" w:rsidRPr="00AA46AB" w:rsidRDefault="00110F6C" w:rsidP="00110F6C">
            <w:pPr>
              <w:pStyle w:val="a1"/>
              <w:spacing w:line="240" w:lineRule="atLeast"/>
              <w:ind w:right="-79"/>
              <w:jc w:val="left"/>
              <w:rPr>
                <w:rFonts w:cs="Times New Roman"/>
                <w:sz w:val="20"/>
                <w:szCs w:val="20"/>
                <w:cs/>
                <w:lang w:val="en-US"/>
              </w:rPr>
            </w:pPr>
          </w:p>
        </w:tc>
        <w:tc>
          <w:tcPr>
            <w:tcW w:w="1412" w:type="dxa"/>
          </w:tcPr>
          <w:p w14:paraId="0B2C84E1" w14:textId="64CF0D7A"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sz w:val="20"/>
                <w:szCs w:val="25"/>
              </w:rPr>
            </w:pPr>
            <w:r>
              <w:rPr>
                <w:rFonts w:ascii="Times New Roman" w:hAnsi="Times New Roman"/>
                <w:sz w:val="20"/>
                <w:szCs w:val="25"/>
              </w:rPr>
              <w:t>14,534</w:t>
            </w:r>
          </w:p>
        </w:tc>
        <w:tc>
          <w:tcPr>
            <w:tcW w:w="273" w:type="dxa"/>
          </w:tcPr>
          <w:p w14:paraId="45F25074"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C054C20" w14:textId="216D5F9A"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41,94</w:t>
            </w:r>
            <w:r w:rsidR="00C309C3">
              <w:rPr>
                <w:rFonts w:ascii="Times New Roman" w:hAnsi="Times New Roman" w:cs="Times New Roman"/>
                <w:sz w:val="20"/>
                <w:szCs w:val="20"/>
              </w:rPr>
              <w:t>5</w:t>
            </w:r>
          </w:p>
        </w:tc>
      </w:tr>
      <w:tr w:rsidR="00110F6C" w:rsidRPr="00AA46AB" w14:paraId="5D6B6DE4" w14:textId="77777777" w:rsidTr="00DF332B">
        <w:trPr>
          <w:cantSplit/>
        </w:trPr>
        <w:tc>
          <w:tcPr>
            <w:tcW w:w="3758" w:type="dxa"/>
          </w:tcPr>
          <w:p w14:paraId="12E757BC"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Transfers</w:t>
            </w:r>
          </w:p>
        </w:tc>
        <w:tc>
          <w:tcPr>
            <w:tcW w:w="1256" w:type="dxa"/>
          </w:tcPr>
          <w:p w14:paraId="501D6FFB" w14:textId="07C4015C" w:rsidR="00110F6C" w:rsidRPr="00AA46AB" w:rsidRDefault="00367CD1" w:rsidP="00367C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Pr>
                <w:rFonts w:ascii="Times New Roman" w:hAnsi="Times New Roman" w:cs="Times New Roman"/>
                <w:sz w:val="20"/>
                <w:szCs w:val="20"/>
              </w:rPr>
              <w:t>139</w:t>
            </w:r>
          </w:p>
        </w:tc>
        <w:tc>
          <w:tcPr>
            <w:tcW w:w="200" w:type="dxa"/>
          </w:tcPr>
          <w:p w14:paraId="145DE23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0BC9014" w14:textId="36C84F95"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1,408</w:t>
            </w:r>
          </w:p>
        </w:tc>
        <w:tc>
          <w:tcPr>
            <w:tcW w:w="185" w:type="dxa"/>
          </w:tcPr>
          <w:p w14:paraId="0CF0344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6120F35" w14:textId="4B3FA5B0"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12,658</w:t>
            </w:r>
          </w:p>
        </w:tc>
        <w:tc>
          <w:tcPr>
            <w:tcW w:w="209" w:type="dxa"/>
          </w:tcPr>
          <w:p w14:paraId="2DDE63C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7A6CF7D" w14:textId="6CB4DBD1"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515</w:t>
            </w:r>
          </w:p>
        </w:tc>
        <w:tc>
          <w:tcPr>
            <w:tcW w:w="229" w:type="dxa"/>
          </w:tcPr>
          <w:p w14:paraId="6572D47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014D9BD9" w14:textId="4E85B162"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29" w:type="dxa"/>
          </w:tcPr>
          <w:p w14:paraId="1960734E" w14:textId="77777777" w:rsidR="00110F6C" w:rsidRPr="00AA46AB" w:rsidRDefault="00110F6C" w:rsidP="00110F6C">
            <w:pPr>
              <w:pStyle w:val="a1"/>
              <w:tabs>
                <w:tab w:val="decimal" w:pos="853"/>
              </w:tabs>
              <w:spacing w:line="240" w:lineRule="atLeast"/>
              <w:ind w:right="-79"/>
              <w:jc w:val="left"/>
              <w:rPr>
                <w:rFonts w:cs="Times New Roman"/>
                <w:sz w:val="20"/>
                <w:szCs w:val="20"/>
                <w:cs/>
                <w:lang w:val="en-US"/>
              </w:rPr>
            </w:pPr>
          </w:p>
        </w:tc>
        <w:tc>
          <w:tcPr>
            <w:tcW w:w="1412" w:type="dxa"/>
          </w:tcPr>
          <w:p w14:paraId="243435E7" w14:textId="35F97CFA"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(14,720)</w:t>
            </w:r>
          </w:p>
        </w:tc>
        <w:tc>
          <w:tcPr>
            <w:tcW w:w="273" w:type="dxa"/>
          </w:tcPr>
          <w:p w14:paraId="0204B79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A042E28" w14:textId="28FE8516"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r>
      <w:tr w:rsidR="00110F6C" w:rsidRPr="00AA46AB" w14:paraId="0E5FE5B3" w14:textId="77777777" w:rsidTr="00DF332B">
        <w:trPr>
          <w:cantSplit/>
        </w:trPr>
        <w:tc>
          <w:tcPr>
            <w:tcW w:w="3758" w:type="dxa"/>
          </w:tcPr>
          <w:p w14:paraId="7D63A33D"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727A452E" w14:textId="50D77E74"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57BCF6D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7556235" w14:textId="3DA1DA60" w:rsidR="00110F6C" w:rsidRPr="00AA46AB" w:rsidRDefault="00367CD1" w:rsidP="00DC2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14:paraId="71A53A2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AB5057E" w14:textId="41CCD31A"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(9,80</w:t>
            </w:r>
            <w:r w:rsidR="00C309C3">
              <w:rPr>
                <w:rFonts w:ascii="Times New Roman" w:hAnsi="Times New Roman" w:cstheme="minorBidi"/>
                <w:sz w:val="20"/>
                <w:szCs w:val="20"/>
              </w:rPr>
              <w:t>3</w:t>
            </w:r>
            <w:r>
              <w:rPr>
                <w:rFonts w:ascii="Times New Roman" w:hAnsi="Times New Roman" w:cs="Times New Roman"/>
                <w:sz w:val="20"/>
                <w:szCs w:val="20"/>
              </w:rPr>
              <w:t>)</w:t>
            </w:r>
          </w:p>
        </w:tc>
        <w:tc>
          <w:tcPr>
            <w:tcW w:w="209" w:type="dxa"/>
          </w:tcPr>
          <w:p w14:paraId="3DA0A17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65E50C1" w14:textId="41D44B38"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Pr>
                <w:rFonts w:ascii="Times New Roman" w:hAnsi="Times New Roman" w:cs="Times New Roman"/>
                <w:sz w:val="20"/>
                <w:szCs w:val="20"/>
              </w:rPr>
              <w:t>(1,047)</w:t>
            </w:r>
          </w:p>
        </w:tc>
        <w:tc>
          <w:tcPr>
            <w:tcW w:w="229" w:type="dxa"/>
          </w:tcPr>
          <w:p w14:paraId="7B4CDAB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4E70BB09" w14:textId="58C393A0"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4"/>
              <w:rPr>
                <w:rFonts w:ascii="Times New Roman" w:hAnsi="Times New Roman" w:cs="Times New Roman"/>
                <w:sz w:val="20"/>
                <w:szCs w:val="20"/>
              </w:rPr>
            </w:pPr>
            <w:r>
              <w:rPr>
                <w:rFonts w:ascii="Times New Roman" w:hAnsi="Times New Roman" w:cs="Times New Roman"/>
                <w:sz w:val="20"/>
                <w:szCs w:val="20"/>
              </w:rPr>
              <w:t>(507)</w:t>
            </w:r>
          </w:p>
        </w:tc>
        <w:tc>
          <w:tcPr>
            <w:tcW w:w="229" w:type="dxa"/>
          </w:tcPr>
          <w:p w14:paraId="55C4269A" w14:textId="77777777" w:rsidR="00110F6C" w:rsidRPr="00AA46AB" w:rsidRDefault="00110F6C" w:rsidP="00110F6C">
            <w:pPr>
              <w:pStyle w:val="a1"/>
              <w:spacing w:line="240" w:lineRule="atLeast"/>
              <w:ind w:right="-79"/>
              <w:jc w:val="left"/>
              <w:rPr>
                <w:rFonts w:cs="Times New Roman"/>
                <w:sz w:val="20"/>
                <w:szCs w:val="20"/>
                <w:cs/>
                <w:lang w:val="en-US"/>
              </w:rPr>
            </w:pPr>
          </w:p>
        </w:tc>
        <w:tc>
          <w:tcPr>
            <w:tcW w:w="1412" w:type="dxa"/>
          </w:tcPr>
          <w:p w14:paraId="6109D615" w14:textId="3F3C4595"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73" w:type="dxa"/>
          </w:tcPr>
          <w:p w14:paraId="5166D24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09E924F" w14:textId="25F95F49"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(11,35</w:t>
            </w:r>
            <w:r w:rsidR="00C309C3">
              <w:rPr>
                <w:rFonts w:ascii="Times New Roman" w:hAnsi="Times New Roman" w:cs="Times New Roman"/>
                <w:sz w:val="20"/>
                <w:szCs w:val="20"/>
              </w:rPr>
              <w:t>7</w:t>
            </w:r>
            <w:r>
              <w:rPr>
                <w:rFonts w:ascii="Times New Roman" w:hAnsi="Times New Roman" w:cs="Times New Roman"/>
                <w:sz w:val="20"/>
                <w:szCs w:val="20"/>
              </w:rPr>
              <w:t>)</w:t>
            </w:r>
          </w:p>
        </w:tc>
      </w:tr>
      <w:tr w:rsidR="00110F6C" w:rsidRPr="00AA46AB" w14:paraId="0630928A" w14:textId="77777777" w:rsidTr="00DF332B">
        <w:trPr>
          <w:cantSplit/>
        </w:trPr>
        <w:tc>
          <w:tcPr>
            <w:tcW w:w="3758" w:type="dxa"/>
          </w:tcPr>
          <w:p w14:paraId="0FFBC764" w14:textId="4E1BF3B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5</w:t>
            </w:r>
          </w:p>
        </w:tc>
        <w:tc>
          <w:tcPr>
            <w:tcW w:w="1256" w:type="dxa"/>
            <w:tcBorders>
              <w:top w:val="single" w:sz="4" w:space="0" w:color="auto"/>
              <w:bottom w:val="single" w:sz="4" w:space="0" w:color="auto"/>
            </w:tcBorders>
          </w:tcPr>
          <w:p w14:paraId="491D061E" w14:textId="0E781C77"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181,739</w:t>
            </w:r>
          </w:p>
        </w:tc>
        <w:tc>
          <w:tcPr>
            <w:tcW w:w="200" w:type="dxa"/>
          </w:tcPr>
          <w:p w14:paraId="79808EF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FA041B" w14:textId="18DE0B6F"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607,909</w:t>
            </w:r>
          </w:p>
        </w:tc>
        <w:tc>
          <w:tcPr>
            <w:tcW w:w="185" w:type="dxa"/>
          </w:tcPr>
          <w:p w14:paraId="397C603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7384FB98" w14:textId="3B1450B6" w:rsidR="00110F6C" w:rsidRPr="00AA46AB" w:rsidRDefault="00367CD1"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4,592,60</w:t>
            </w:r>
            <w:r w:rsidR="00C309C3">
              <w:rPr>
                <w:rFonts w:ascii="Times New Roman" w:hAnsi="Times New Roman" w:cs="Times New Roman"/>
                <w:b/>
                <w:bCs/>
                <w:sz w:val="20"/>
                <w:szCs w:val="20"/>
              </w:rPr>
              <w:t>2</w:t>
            </w:r>
          </w:p>
        </w:tc>
        <w:tc>
          <w:tcPr>
            <w:tcW w:w="209" w:type="dxa"/>
          </w:tcPr>
          <w:p w14:paraId="4FB4E49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69B23DC2" w14:textId="0E77C1F8"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39,48</w:t>
            </w:r>
            <w:r w:rsidR="00C309C3">
              <w:rPr>
                <w:rFonts w:ascii="Times New Roman" w:hAnsi="Times New Roman" w:cs="Times New Roman"/>
                <w:b/>
                <w:bCs/>
                <w:sz w:val="20"/>
                <w:szCs w:val="20"/>
              </w:rPr>
              <w:t>7</w:t>
            </w:r>
          </w:p>
        </w:tc>
        <w:tc>
          <w:tcPr>
            <w:tcW w:w="229" w:type="dxa"/>
          </w:tcPr>
          <w:p w14:paraId="75F8319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4D924557" w14:textId="4AD08391"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2,809</w:t>
            </w:r>
          </w:p>
        </w:tc>
        <w:tc>
          <w:tcPr>
            <w:tcW w:w="229" w:type="dxa"/>
          </w:tcPr>
          <w:p w14:paraId="7F7B0753" w14:textId="77777777" w:rsidR="00110F6C" w:rsidRPr="00AA46AB" w:rsidRDefault="00110F6C" w:rsidP="00110F6C">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14:paraId="2DD4EA7F" w14:textId="051F5A48"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3,979</w:t>
            </w:r>
          </w:p>
        </w:tc>
        <w:tc>
          <w:tcPr>
            <w:tcW w:w="273" w:type="dxa"/>
          </w:tcPr>
          <w:p w14:paraId="5C34E0F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73A7C4AA" w14:textId="563C350D"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5,428,525</w:t>
            </w:r>
          </w:p>
        </w:tc>
      </w:tr>
      <w:tr w:rsidR="00110F6C" w:rsidRPr="00AA46AB" w14:paraId="226F7B08" w14:textId="77777777" w:rsidTr="00DF332B">
        <w:trPr>
          <w:cantSplit/>
        </w:trPr>
        <w:tc>
          <w:tcPr>
            <w:tcW w:w="3758" w:type="dxa"/>
          </w:tcPr>
          <w:p w14:paraId="10727773"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14:paraId="125D3CEA" w14:textId="77777777" w:rsidR="00110F6C" w:rsidRPr="00AA46AB" w:rsidRDefault="00110F6C" w:rsidP="00110F6C">
            <w:pPr>
              <w:pStyle w:val="acctfourfigures"/>
              <w:tabs>
                <w:tab w:val="clear" w:pos="765"/>
                <w:tab w:val="decimal" w:pos="1026"/>
              </w:tabs>
              <w:spacing w:line="240" w:lineRule="auto"/>
              <w:ind w:right="-79"/>
              <w:rPr>
                <w:rFonts w:cs="Times New Roman"/>
                <w:i/>
                <w:iCs/>
                <w:sz w:val="20"/>
              </w:rPr>
            </w:pPr>
          </w:p>
        </w:tc>
        <w:tc>
          <w:tcPr>
            <w:tcW w:w="200" w:type="dxa"/>
          </w:tcPr>
          <w:p w14:paraId="1DF69116" w14:textId="77777777" w:rsidR="00110F6C" w:rsidRPr="00AA46AB" w:rsidRDefault="00110F6C" w:rsidP="00110F6C">
            <w:pPr>
              <w:pStyle w:val="acctfourfigures"/>
              <w:tabs>
                <w:tab w:val="clear" w:pos="765"/>
                <w:tab w:val="decimal" w:pos="1001"/>
              </w:tabs>
              <w:spacing w:line="240" w:lineRule="auto"/>
              <w:ind w:right="-79"/>
              <w:rPr>
                <w:rFonts w:cs="Times New Roman"/>
                <w:i/>
                <w:iCs/>
                <w:sz w:val="20"/>
              </w:rPr>
            </w:pPr>
          </w:p>
        </w:tc>
        <w:tc>
          <w:tcPr>
            <w:tcW w:w="1260" w:type="dxa"/>
          </w:tcPr>
          <w:p w14:paraId="1728B5B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tcPr>
          <w:p w14:paraId="0FCED95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0D756FA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14:paraId="6D48E2E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2034DF0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275DE5B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14:paraId="584372B4"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2E94449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14:paraId="0917856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14:paraId="6666B87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0DC039A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110F6C" w:rsidRPr="00AA46AB" w14:paraId="4FCA8F10" w14:textId="77777777" w:rsidTr="00DF332B">
        <w:trPr>
          <w:cantSplit/>
        </w:trPr>
        <w:tc>
          <w:tcPr>
            <w:tcW w:w="3758" w:type="dxa"/>
          </w:tcPr>
          <w:p w14:paraId="29CF9575" w14:textId="75340DEC"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AA46AB">
              <w:rPr>
                <w:rFonts w:ascii="Times New Roman" w:hAnsi="Times New Roman" w:cs="Times New Roman"/>
                <w:b/>
                <w:bCs/>
                <w:i/>
                <w:iCs/>
                <w:sz w:val="20"/>
                <w:szCs w:val="20"/>
              </w:rPr>
              <w:t>Depreciation</w:t>
            </w:r>
          </w:p>
        </w:tc>
        <w:tc>
          <w:tcPr>
            <w:tcW w:w="1256" w:type="dxa"/>
            <w:vAlign w:val="bottom"/>
          </w:tcPr>
          <w:p w14:paraId="1BA58226" w14:textId="77777777" w:rsidR="00110F6C" w:rsidRPr="00AA46AB" w:rsidRDefault="00110F6C" w:rsidP="00110F6C">
            <w:pPr>
              <w:pStyle w:val="acctfourfigures"/>
              <w:tabs>
                <w:tab w:val="clear" w:pos="765"/>
                <w:tab w:val="decimal" w:pos="1026"/>
              </w:tabs>
              <w:spacing w:line="240" w:lineRule="atLeast"/>
              <w:ind w:right="-79"/>
              <w:rPr>
                <w:rFonts w:cs="Times New Roman"/>
                <w:sz w:val="20"/>
              </w:rPr>
            </w:pPr>
          </w:p>
        </w:tc>
        <w:tc>
          <w:tcPr>
            <w:tcW w:w="200" w:type="dxa"/>
            <w:vAlign w:val="bottom"/>
          </w:tcPr>
          <w:p w14:paraId="377E9AB6" w14:textId="77777777" w:rsidR="00110F6C" w:rsidRPr="00AA46AB" w:rsidRDefault="00110F6C" w:rsidP="00110F6C">
            <w:pPr>
              <w:pStyle w:val="acctfourfigures"/>
              <w:tabs>
                <w:tab w:val="clear" w:pos="765"/>
                <w:tab w:val="decimal" w:pos="1001"/>
              </w:tabs>
              <w:spacing w:line="240" w:lineRule="atLeast"/>
              <w:ind w:right="-79"/>
              <w:rPr>
                <w:rFonts w:cs="Times New Roman"/>
                <w:sz w:val="20"/>
              </w:rPr>
            </w:pPr>
          </w:p>
        </w:tc>
        <w:tc>
          <w:tcPr>
            <w:tcW w:w="1260" w:type="dxa"/>
            <w:vAlign w:val="bottom"/>
          </w:tcPr>
          <w:p w14:paraId="0F0206B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vAlign w:val="bottom"/>
          </w:tcPr>
          <w:p w14:paraId="5BC8891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14:paraId="373F7BA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14:paraId="1976FEF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14:paraId="0520595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45114CD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43BE420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74F6EF0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14:paraId="403D21D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14:paraId="0447C21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14:paraId="4FECF04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110F6C" w:rsidRPr="00AA46AB" w14:paraId="6840CAB6" w14:textId="77777777" w:rsidTr="00DF332B">
        <w:trPr>
          <w:cantSplit/>
          <w:trHeight w:val="70"/>
        </w:trPr>
        <w:tc>
          <w:tcPr>
            <w:tcW w:w="3758" w:type="dxa"/>
          </w:tcPr>
          <w:p w14:paraId="28DF264A" w14:textId="346C2C00"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At 1 January 202</w:t>
            </w:r>
            <w:r>
              <w:rPr>
                <w:rFonts w:ascii="Times New Roman" w:hAnsi="Times New Roman" w:cs="Times New Roman"/>
                <w:sz w:val="20"/>
                <w:szCs w:val="20"/>
              </w:rPr>
              <w:t>4</w:t>
            </w:r>
          </w:p>
        </w:tc>
        <w:tc>
          <w:tcPr>
            <w:tcW w:w="1256" w:type="dxa"/>
          </w:tcPr>
          <w:p w14:paraId="13CCB7AE" w14:textId="5B8474A2"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74,599</w:t>
            </w:r>
          </w:p>
        </w:tc>
        <w:tc>
          <w:tcPr>
            <w:tcW w:w="200" w:type="dxa"/>
          </w:tcPr>
          <w:p w14:paraId="2FAF5D09"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7590FF67" w14:textId="2EC720C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567,266</w:t>
            </w:r>
          </w:p>
        </w:tc>
        <w:tc>
          <w:tcPr>
            <w:tcW w:w="185" w:type="dxa"/>
          </w:tcPr>
          <w:p w14:paraId="56A30A27"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47C95E32" w14:textId="6CB37EC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4,348,202</w:t>
            </w:r>
          </w:p>
        </w:tc>
        <w:tc>
          <w:tcPr>
            <w:tcW w:w="209" w:type="dxa"/>
          </w:tcPr>
          <w:p w14:paraId="132F90D0"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22D33D94" w14:textId="33A5D3B2"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35,747</w:t>
            </w:r>
          </w:p>
        </w:tc>
        <w:tc>
          <w:tcPr>
            <w:tcW w:w="229" w:type="dxa"/>
          </w:tcPr>
          <w:p w14:paraId="1CEE0B38"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3311C83" w14:textId="3B797522"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110F6C">
              <w:rPr>
                <w:rFonts w:ascii="Times New Roman" w:hAnsi="Times New Roman" w:cs="Times New Roman"/>
                <w:sz w:val="20"/>
                <w:szCs w:val="20"/>
              </w:rPr>
              <w:t>3,249</w:t>
            </w:r>
          </w:p>
        </w:tc>
        <w:tc>
          <w:tcPr>
            <w:tcW w:w="229" w:type="dxa"/>
          </w:tcPr>
          <w:p w14:paraId="3E1FBE22"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2CDF198" w14:textId="42DB7521"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w:t>
            </w:r>
          </w:p>
        </w:tc>
        <w:tc>
          <w:tcPr>
            <w:tcW w:w="273" w:type="dxa"/>
          </w:tcPr>
          <w:p w14:paraId="11BA4CDB" w14:textId="77777777"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332331F8" w14:textId="62A07C41" w:rsidR="00110F6C" w:rsidRPr="00110F6C"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10F6C">
              <w:rPr>
                <w:rFonts w:ascii="Times New Roman" w:hAnsi="Times New Roman" w:cs="Times New Roman"/>
                <w:sz w:val="20"/>
                <w:szCs w:val="20"/>
              </w:rPr>
              <w:t>5,029,063</w:t>
            </w:r>
          </w:p>
        </w:tc>
      </w:tr>
      <w:tr w:rsidR="00110F6C" w:rsidRPr="00AA46AB" w14:paraId="345B36CB" w14:textId="77777777" w:rsidTr="00DF332B">
        <w:trPr>
          <w:cantSplit/>
          <w:trHeight w:val="70"/>
        </w:trPr>
        <w:tc>
          <w:tcPr>
            <w:tcW w:w="3758" w:type="dxa"/>
          </w:tcPr>
          <w:p w14:paraId="18AD9D3C"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Depreciation charge for the year</w:t>
            </w:r>
          </w:p>
        </w:tc>
        <w:tc>
          <w:tcPr>
            <w:tcW w:w="1256" w:type="dxa"/>
          </w:tcPr>
          <w:p w14:paraId="5775B69A" w14:textId="41AE2CBC"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AA46AB">
              <w:rPr>
                <w:rFonts w:ascii="Times New Roman" w:hAnsi="Times New Roman" w:cstheme="minorBidi"/>
                <w:sz w:val="20"/>
                <w:szCs w:val="20"/>
              </w:rPr>
              <w:t>629</w:t>
            </w:r>
          </w:p>
        </w:tc>
        <w:tc>
          <w:tcPr>
            <w:tcW w:w="200" w:type="dxa"/>
          </w:tcPr>
          <w:p w14:paraId="59EB077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28893732" w14:textId="0E8C6E3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9,775</w:t>
            </w:r>
          </w:p>
        </w:tc>
        <w:tc>
          <w:tcPr>
            <w:tcW w:w="185" w:type="dxa"/>
          </w:tcPr>
          <w:p w14:paraId="3317350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1C5A52C5" w14:textId="1F80EA7D"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34,849</w:t>
            </w:r>
          </w:p>
        </w:tc>
        <w:tc>
          <w:tcPr>
            <w:tcW w:w="209" w:type="dxa"/>
          </w:tcPr>
          <w:p w14:paraId="5026016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D105183" w14:textId="22799D0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1,034</w:t>
            </w:r>
          </w:p>
        </w:tc>
        <w:tc>
          <w:tcPr>
            <w:tcW w:w="229" w:type="dxa"/>
          </w:tcPr>
          <w:p w14:paraId="5613F5E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56CDFE5A" w14:textId="64B5688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49</w:t>
            </w:r>
          </w:p>
        </w:tc>
        <w:tc>
          <w:tcPr>
            <w:tcW w:w="229" w:type="dxa"/>
          </w:tcPr>
          <w:p w14:paraId="37A3B59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1E791A40" w14:textId="62EC476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b/>
                <w:bCs/>
                <w:sz w:val="20"/>
                <w:szCs w:val="20"/>
              </w:rPr>
              <w:t>-</w:t>
            </w:r>
          </w:p>
        </w:tc>
        <w:tc>
          <w:tcPr>
            <w:tcW w:w="273" w:type="dxa"/>
          </w:tcPr>
          <w:p w14:paraId="26F0C0E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D25F5FF" w14:textId="40384A9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46,336</w:t>
            </w:r>
          </w:p>
        </w:tc>
      </w:tr>
      <w:tr w:rsidR="00110F6C" w:rsidRPr="00AA46AB" w14:paraId="705746B1" w14:textId="77777777" w:rsidTr="00DF332B">
        <w:trPr>
          <w:cantSplit/>
        </w:trPr>
        <w:tc>
          <w:tcPr>
            <w:tcW w:w="3758" w:type="dxa"/>
          </w:tcPr>
          <w:p w14:paraId="05DDDF73"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Borders>
              <w:bottom w:val="single" w:sz="4" w:space="0" w:color="auto"/>
            </w:tcBorders>
          </w:tcPr>
          <w:p w14:paraId="2BD1FE2B" w14:textId="54553AB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321084B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14:paraId="3EC08386" w14:textId="405E500D"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(31)</w:t>
            </w:r>
          </w:p>
        </w:tc>
        <w:tc>
          <w:tcPr>
            <w:tcW w:w="185" w:type="dxa"/>
          </w:tcPr>
          <w:p w14:paraId="7A828F1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14:paraId="7DB9006E" w14:textId="7CA814D3"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(12,076)</w:t>
            </w:r>
          </w:p>
        </w:tc>
        <w:tc>
          <w:tcPr>
            <w:tcW w:w="209" w:type="dxa"/>
          </w:tcPr>
          <w:p w14:paraId="3D528574"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14:paraId="21D698F8" w14:textId="7E982606"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(1,933)</w:t>
            </w:r>
          </w:p>
        </w:tc>
        <w:tc>
          <w:tcPr>
            <w:tcW w:w="229" w:type="dxa"/>
          </w:tcPr>
          <w:p w14:paraId="40B7362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14:paraId="4FA5BB74" w14:textId="11DB906B"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(20)</w:t>
            </w:r>
          </w:p>
        </w:tc>
        <w:tc>
          <w:tcPr>
            <w:tcW w:w="229" w:type="dxa"/>
          </w:tcPr>
          <w:p w14:paraId="241534F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14:paraId="5C9CFFA7" w14:textId="49EC840F"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b/>
                <w:bCs/>
                <w:sz w:val="20"/>
                <w:szCs w:val="20"/>
              </w:rPr>
              <w:t>-</w:t>
            </w:r>
          </w:p>
        </w:tc>
        <w:tc>
          <w:tcPr>
            <w:tcW w:w="273" w:type="dxa"/>
          </w:tcPr>
          <w:p w14:paraId="0E089E69"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14:paraId="7BB1D578" w14:textId="540F636C"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(14,060)</w:t>
            </w:r>
          </w:p>
        </w:tc>
      </w:tr>
      <w:tr w:rsidR="00110F6C" w:rsidRPr="00AA46AB" w14:paraId="77418F86" w14:textId="77777777" w:rsidTr="00DF332B">
        <w:trPr>
          <w:cantSplit/>
        </w:trPr>
        <w:tc>
          <w:tcPr>
            <w:tcW w:w="3758" w:type="dxa"/>
          </w:tcPr>
          <w:p w14:paraId="5F3FD5EE" w14:textId="4F7C70F2"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4</w:t>
            </w:r>
            <w:r w:rsidRPr="00AA46AB">
              <w:rPr>
                <w:rFonts w:ascii="Times New Roman" w:hAnsi="Times New Roman" w:cs="Times New Roman"/>
                <w:b/>
                <w:bCs/>
                <w:sz w:val="20"/>
                <w:szCs w:val="20"/>
              </w:rPr>
              <w:t xml:space="preserve"> and 1 January 202</w:t>
            </w:r>
            <w:r>
              <w:rPr>
                <w:rFonts w:ascii="Times New Roman" w:hAnsi="Times New Roman" w:cs="Times New Roman"/>
                <w:b/>
                <w:bCs/>
                <w:sz w:val="20"/>
                <w:szCs w:val="20"/>
              </w:rPr>
              <w:t>5</w:t>
            </w:r>
          </w:p>
        </w:tc>
        <w:tc>
          <w:tcPr>
            <w:tcW w:w="1256" w:type="dxa"/>
          </w:tcPr>
          <w:p w14:paraId="2EFEFF60" w14:textId="7CE14D49"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75,228</w:t>
            </w:r>
          </w:p>
        </w:tc>
        <w:tc>
          <w:tcPr>
            <w:tcW w:w="200" w:type="dxa"/>
          </w:tcPr>
          <w:p w14:paraId="0797DFA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14:paraId="686B6148" w14:textId="57A35FA8"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577,010</w:t>
            </w:r>
          </w:p>
        </w:tc>
        <w:tc>
          <w:tcPr>
            <w:tcW w:w="185" w:type="dxa"/>
          </w:tcPr>
          <w:p w14:paraId="7A7FE4A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14:paraId="177441F9" w14:textId="6DF137A6"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4,370,975</w:t>
            </w:r>
          </w:p>
        </w:tc>
        <w:tc>
          <w:tcPr>
            <w:tcW w:w="209" w:type="dxa"/>
          </w:tcPr>
          <w:p w14:paraId="6213BCC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14:paraId="2A3F1263" w14:textId="0891F70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34,848</w:t>
            </w:r>
          </w:p>
        </w:tc>
        <w:tc>
          <w:tcPr>
            <w:tcW w:w="229" w:type="dxa"/>
          </w:tcPr>
          <w:p w14:paraId="50B13AD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14:paraId="3A2BA3B3" w14:textId="24B220D5"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3,278</w:t>
            </w:r>
          </w:p>
        </w:tc>
        <w:tc>
          <w:tcPr>
            <w:tcW w:w="229" w:type="dxa"/>
          </w:tcPr>
          <w:p w14:paraId="3733D01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14:paraId="59C2AF76" w14:textId="4BBC847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AA46AB">
              <w:rPr>
                <w:rFonts w:ascii="Times New Roman" w:hAnsi="Times New Roman" w:cs="Times New Roman"/>
                <w:sz w:val="20"/>
                <w:szCs w:val="20"/>
              </w:rPr>
              <w:t>-</w:t>
            </w:r>
          </w:p>
        </w:tc>
        <w:tc>
          <w:tcPr>
            <w:tcW w:w="273" w:type="dxa"/>
          </w:tcPr>
          <w:p w14:paraId="1CD2290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457D6968" w14:textId="06FC256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5,061,339</w:t>
            </w:r>
          </w:p>
        </w:tc>
      </w:tr>
      <w:tr w:rsidR="00110F6C" w:rsidRPr="00AA46AB" w14:paraId="6E160119" w14:textId="77777777" w:rsidTr="00DF332B">
        <w:trPr>
          <w:cantSplit/>
        </w:trPr>
        <w:tc>
          <w:tcPr>
            <w:tcW w:w="3758" w:type="dxa"/>
          </w:tcPr>
          <w:p w14:paraId="292BF23B"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Depreciation charge for the year</w:t>
            </w:r>
          </w:p>
        </w:tc>
        <w:tc>
          <w:tcPr>
            <w:tcW w:w="1256" w:type="dxa"/>
          </w:tcPr>
          <w:p w14:paraId="15F8804D" w14:textId="03C02960"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heme="minorBidi"/>
                <w:sz w:val="20"/>
                <w:szCs w:val="20"/>
              </w:rPr>
            </w:pPr>
            <w:r>
              <w:rPr>
                <w:rFonts w:ascii="Times New Roman" w:hAnsi="Times New Roman" w:cstheme="minorBidi"/>
                <w:sz w:val="20"/>
                <w:szCs w:val="20"/>
              </w:rPr>
              <w:t>255</w:t>
            </w:r>
          </w:p>
        </w:tc>
        <w:tc>
          <w:tcPr>
            <w:tcW w:w="200" w:type="dxa"/>
          </w:tcPr>
          <w:p w14:paraId="795ECCA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44DE3C32" w14:textId="44B05A69"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6,281</w:t>
            </w:r>
          </w:p>
        </w:tc>
        <w:tc>
          <w:tcPr>
            <w:tcW w:w="185" w:type="dxa"/>
          </w:tcPr>
          <w:p w14:paraId="1CB82B0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60583FE0" w14:textId="431147B8"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33,859</w:t>
            </w:r>
          </w:p>
        </w:tc>
        <w:tc>
          <w:tcPr>
            <w:tcW w:w="209" w:type="dxa"/>
          </w:tcPr>
          <w:p w14:paraId="3497706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30BF2AAE" w14:textId="2AC1DFFC"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1,39</w:t>
            </w:r>
            <w:r w:rsidR="00C309C3">
              <w:rPr>
                <w:rFonts w:ascii="Times New Roman" w:hAnsi="Times New Roman" w:cs="Times New Roman"/>
                <w:sz w:val="20"/>
                <w:szCs w:val="20"/>
              </w:rPr>
              <w:t>3</w:t>
            </w:r>
          </w:p>
        </w:tc>
        <w:tc>
          <w:tcPr>
            <w:tcW w:w="229" w:type="dxa"/>
          </w:tcPr>
          <w:p w14:paraId="30D52F3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D809722" w14:textId="38F18B16"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38</w:t>
            </w:r>
          </w:p>
        </w:tc>
        <w:tc>
          <w:tcPr>
            <w:tcW w:w="229" w:type="dxa"/>
          </w:tcPr>
          <w:p w14:paraId="4932EAD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4168EF56" w14:textId="49B386A7" w:rsidR="00110F6C" w:rsidRPr="009C75FE"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9C75FE">
              <w:rPr>
                <w:rFonts w:ascii="Times New Roman" w:hAnsi="Times New Roman" w:cs="Times New Roman"/>
                <w:sz w:val="20"/>
                <w:szCs w:val="20"/>
              </w:rPr>
              <w:t>-</w:t>
            </w:r>
          </w:p>
        </w:tc>
        <w:tc>
          <w:tcPr>
            <w:tcW w:w="273" w:type="dxa"/>
          </w:tcPr>
          <w:p w14:paraId="71B281E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682EFFBE" w14:textId="47929521"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41,82</w:t>
            </w:r>
            <w:r w:rsidR="00C309C3">
              <w:rPr>
                <w:rFonts w:ascii="Times New Roman" w:hAnsi="Times New Roman" w:cs="Times New Roman"/>
                <w:sz w:val="20"/>
                <w:szCs w:val="20"/>
              </w:rPr>
              <w:t>6</w:t>
            </w:r>
          </w:p>
        </w:tc>
      </w:tr>
      <w:tr w:rsidR="00110F6C" w:rsidRPr="00AA46AB" w14:paraId="73673C09" w14:textId="77777777" w:rsidTr="00DF332B">
        <w:trPr>
          <w:cantSplit/>
        </w:trPr>
        <w:tc>
          <w:tcPr>
            <w:tcW w:w="3758" w:type="dxa"/>
          </w:tcPr>
          <w:p w14:paraId="097A2D80"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2F3044B8" w14:textId="7DFFEB9D"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200" w:type="dxa"/>
          </w:tcPr>
          <w:p w14:paraId="69C909A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608532F3" w14:textId="3C893D58" w:rsidR="00110F6C" w:rsidRPr="00AA46AB" w:rsidRDefault="00DC2269" w:rsidP="00DC2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185" w:type="dxa"/>
          </w:tcPr>
          <w:p w14:paraId="71006CD7"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385C68C5" w14:textId="7C090236" w:rsidR="00110F6C" w:rsidRPr="00AA46AB" w:rsidRDefault="00DC2269" w:rsidP="00DC2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(9,80</w:t>
            </w:r>
            <w:r w:rsidR="00C309C3">
              <w:rPr>
                <w:rFonts w:ascii="Times New Roman" w:hAnsi="Times New Roman" w:cs="Times New Roman"/>
                <w:sz w:val="20"/>
                <w:szCs w:val="20"/>
              </w:rPr>
              <w:t>3</w:t>
            </w:r>
            <w:r>
              <w:rPr>
                <w:rFonts w:ascii="Times New Roman" w:hAnsi="Times New Roman" w:cs="Times New Roman"/>
                <w:sz w:val="20"/>
                <w:szCs w:val="20"/>
              </w:rPr>
              <w:t>)</w:t>
            </w:r>
          </w:p>
        </w:tc>
        <w:tc>
          <w:tcPr>
            <w:tcW w:w="209" w:type="dxa"/>
          </w:tcPr>
          <w:p w14:paraId="4C2C205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3E25E9C" w14:textId="6F32A652"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(1,047)</w:t>
            </w:r>
          </w:p>
        </w:tc>
        <w:tc>
          <w:tcPr>
            <w:tcW w:w="229" w:type="dxa"/>
          </w:tcPr>
          <w:p w14:paraId="2E5463C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685CD91" w14:textId="3C848A75"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04"/>
              <w:rPr>
                <w:rFonts w:ascii="Times New Roman" w:hAnsi="Times New Roman" w:cs="Times New Roman"/>
                <w:sz w:val="20"/>
                <w:szCs w:val="20"/>
              </w:rPr>
            </w:pPr>
            <w:r>
              <w:rPr>
                <w:rFonts w:ascii="Times New Roman" w:hAnsi="Times New Roman" w:cs="Times New Roman"/>
                <w:sz w:val="20"/>
                <w:szCs w:val="20"/>
              </w:rPr>
              <w:t>(507)</w:t>
            </w:r>
          </w:p>
        </w:tc>
        <w:tc>
          <w:tcPr>
            <w:tcW w:w="229" w:type="dxa"/>
          </w:tcPr>
          <w:p w14:paraId="062C3DE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A503F27" w14:textId="0741952E" w:rsidR="00110F6C" w:rsidRPr="009C75FE"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9C75FE">
              <w:rPr>
                <w:rFonts w:ascii="Times New Roman" w:hAnsi="Times New Roman" w:cs="Times New Roman"/>
                <w:sz w:val="20"/>
                <w:szCs w:val="20"/>
              </w:rPr>
              <w:t>-</w:t>
            </w:r>
          </w:p>
        </w:tc>
        <w:tc>
          <w:tcPr>
            <w:tcW w:w="273" w:type="dxa"/>
          </w:tcPr>
          <w:p w14:paraId="2393B2C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43D6C0E" w14:textId="2902DC85"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(11,35</w:t>
            </w:r>
            <w:r w:rsidR="00C309C3">
              <w:rPr>
                <w:rFonts w:ascii="Times New Roman" w:hAnsi="Times New Roman" w:cs="Times New Roman"/>
                <w:sz w:val="20"/>
                <w:szCs w:val="20"/>
              </w:rPr>
              <w:t>7</w:t>
            </w:r>
            <w:r>
              <w:rPr>
                <w:rFonts w:ascii="Times New Roman" w:hAnsi="Times New Roman" w:cs="Times New Roman"/>
                <w:sz w:val="20"/>
                <w:szCs w:val="20"/>
              </w:rPr>
              <w:t>)</w:t>
            </w:r>
          </w:p>
        </w:tc>
      </w:tr>
      <w:tr w:rsidR="00110F6C" w:rsidRPr="00AA46AB" w14:paraId="51C38086" w14:textId="77777777" w:rsidTr="007E5FD0">
        <w:trPr>
          <w:cantSplit/>
        </w:trPr>
        <w:tc>
          <w:tcPr>
            <w:tcW w:w="3758" w:type="dxa"/>
          </w:tcPr>
          <w:p w14:paraId="5A771549" w14:textId="1F682321"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5</w:t>
            </w:r>
          </w:p>
        </w:tc>
        <w:tc>
          <w:tcPr>
            <w:tcW w:w="1256" w:type="dxa"/>
            <w:tcBorders>
              <w:top w:val="single" w:sz="4" w:space="0" w:color="auto"/>
              <w:bottom w:val="single" w:sz="4" w:space="0" w:color="auto"/>
            </w:tcBorders>
          </w:tcPr>
          <w:p w14:paraId="257880A4" w14:textId="777D96AE"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75,483</w:t>
            </w:r>
          </w:p>
        </w:tc>
        <w:tc>
          <w:tcPr>
            <w:tcW w:w="200" w:type="dxa"/>
          </w:tcPr>
          <w:p w14:paraId="1AEBD55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4653D0E" w14:textId="450829AF" w:rsidR="00110F6C" w:rsidRPr="00AA46AB" w:rsidRDefault="00DC2269"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583,291</w:t>
            </w:r>
          </w:p>
        </w:tc>
        <w:tc>
          <w:tcPr>
            <w:tcW w:w="185" w:type="dxa"/>
          </w:tcPr>
          <w:p w14:paraId="1AE42DF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3EC4E59A" w14:textId="1ACC370A"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4,395,03</w:t>
            </w:r>
            <w:r w:rsidR="00C309C3">
              <w:rPr>
                <w:rFonts w:ascii="Times New Roman" w:hAnsi="Times New Roman" w:cs="Times New Roman"/>
                <w:b/>
                <w:bCs/>
                <w:sz w:val="20"/>
                <w:szCs w:val="20"/>
              </w:rPr>
              <w:t>1</w:t>
            </w:r>
          </w:p>
        </w:tc>
        <w:tc>
          <w:tcPr>
            <w:tcW w:w="209" w:type="dxa"/>
          </w:tcPr>
          <w:p w14:paraId="22A9229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4DA17018" w14:textId="11AB2A0A"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cs/>
              </w:rPr>
            </w:pPr>
            <w:r>
              <w:rPr>
                <w:rFonts w:ascii="Times New Roman" w:hAnsi="Times New Roman" w:cs="Times New Roman"/>
                <w:b/>
                <w:bCs/>
                <w:sz w:val="20"/>
                <w:szCs w:val="20"/>
              </w:rPr>
              <w:t>35,19</w:t>
            </w:r>
            <w:r w:rsidR="00C309C3">
              <w:rPr>
                <w:rFonts w:ascii="Times New Roman" w:hAnsi="Times New Roman" w:cs="Times New Roman"/>
                <w:b/>
                <w:bCs/>
                <w:sz w:val="20"/>
                <w:szCs w:val="20"/>
              </w:rPr>
              <w:t>4</w:t>
            </w:r>
          </w:p>
        </w:tc>
        <w:tc>
          <w:tcPr>
            <w:tcW w:w="229" w:type="dxa"/>
          </w:tcPr>
          <w:p w14:paraId="4556361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1766D7DF" w14:textId="0DF34BE7"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2,809</w:t>
            </w:r>
          </w:p>
        </w:tc>
        <w:tc>
          <w:tcPr>
            <w:tcW w:w="229" w:type="dxa"/>
          </w:tcPr>
          <w:p w14:paraId="5F74379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14:paraId="08866552" w14:textId="7A04B763" w:rsidR="00110F6C" w:rsidRPr="009C75FE"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9C75FE">
              <w:rPr>
                <w:rFonts w:ascii="Times New Roman" w:hAnsi="Times New Roman" w:cs="Times New Roman"/>
                <w:b/>
                <w:bCs/>
                <w:sz w:val="20"/>
                <w:szCs w:val="20"/>
              </w:rPr>
              <w:t>-</w:t>
            </w:r>
          </w:p>
        </w:tc>
        <w:tc>
          <w:tcPr>
            <w:tcW w:w="273" w:type="dxa"/>
          </w:tcPr>
          <w:p w14:paraId="26E9A1C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6BEF2DF8" w14:textId="6F1279AF"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5,091,808</w:t>
            </w:r>
          </w:p>
        </w:tc>
      </w:tr>
      <w:tr w:rsidR="00110F6C" w:rsidRPr="00AA46AB" w14:paraId="5F23077C" w14:textId="77777777" w:rsidTr="00DF332B">
        <w:trPr>
          <w:cantSplit/>
          <w:trHeight w:val="240"/>
        </w:trPr>
        <w:tc>
          <w:tcPr>
            <w:tcW w:w="3758" w:type="dxa"/>
          </w:tcPr>
          <w:p w14:paraId="54267137"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14:paraId="61D2315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57BB685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4B9F937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43EA559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0FE15AC5"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5363E8C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3AE69A8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3BC3CEC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61E104B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107F629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01F6CB0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73D667A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0354969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110F6C" w:rsidRPr="00AA46AB" w14:paraId="27359577" w14:textId="77777777" w:rsidTr="00DF332B">
        <w:trPr>
          <w:cantSplit/>
          <w:trHeight w:val="240"/>
        </w:trPr>
        <w:tc>
          <w:tcPr>
            <w:tcW w:w="3758" w:type="dxa"/>
          </w:tcPr>
          <w:p w14:paraId="5DE302F4" w14:textId="77777777"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AA46AB">
              <w:rPr>
                <w:rFonts w:ascii="Times New Roman" w:hAnsi="Times New Roman" w:cs="Times New Roman"/>
                <w:b/>
                <w:bCs/>
                <w:i/>
                <w:iCs/>
                <w:sz w:val="20"/>
                <w:szCs w:val="20"/>
              </w:rPr>
              <w:t>Net book value</w:t>
            </w:r>
          </w:p>
        </w:tc>
        <w:tc>
          <w:tcPr>
            <w:tcW w:w="1256" w:type="dxa"/>
          </w:tcPr>
          <w:p w14:paraId="68F5327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219EDC2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66715A0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25969FE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1E81E61F"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7865EE6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7976E52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6141711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269D5A0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7D946981"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41A0705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430200B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3EE30B4E"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110F6C" w:rsidRPr="00AA46AB" w14:paraId="6A852DF0" w14:textId="77777777" w:rsidTr="00C16438">
        <w:trPr>
          <w:cantSplit/>
          <w:trHeight w:val="70"/>
        </w:trPr>
        <w:tc>
          <w:tcPr>
            <w:tcW w:w="3758" w:type="dxa"/>
          </w:tcPr>
          <w:p w14:paraId="2399C59A" w14:textId="3A7166EF"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4</w:t>
            </w:r>
          </w:p>
        </w:tc>
        <w:tc>
          <w:tcPr>
            <w:tcW w:w="1256" w:type="dxa"/>
            <w:tcBorders>
              <w:bottom w:val="double" w:sz="4" w:space="0" w:color="auto"/>
            </w:tcBorders>
          </w:tcPr>
          <w:p w14:paraId="5D3E7D5C" w14:textId="77196112"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106,372</w:t>
            </w:r>
          </w:p>
        </w:tc>
        <w:tc>
          <w:tcPr>
            <w:tcW w:w="200" w:type="dxa"/>
          </w:tcPr>
          <w:p w14:paraId="415C1926"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tcPr>
          <w:p w14:paraId="053DA1C6" w14:textId="6029DC7E"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29,491</w:t>
            </w:r>
          </w:p>
        </w:tc>
        <w:tc>
          <w:tcPr>
            <w:tcW w:w="185" w:type="dxa"/>
          </w:tcPr>
          <w:p w14:paraId="2873C9A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tcPr>
          <w:p w14:paraId="7D0CB3C8" w14:textId="3C5FEE0A"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191,633</w:t>
            </w:r>
          </w:p>
        </w:tc>
        <w:tc>
          <w:tcPr>
            <w:tcW w:w="209" w:type="dxa"/>
          </w:tcPr>
          <w:p w14:paraId="6B59F9D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tcPr>
          <w:p w14:paraId="75D37703" w14:textId="592C2DD0"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sidRPr="00AA46AB">
              <w:rPr>
                <w:rFonts w:ascii="Times New Roman" w:hAnsi="Times New Roman" w:cstheme="minorBidi"/>
                <w:b/>
                <w:bCs/>
                <w:sz w:val="20"/>
                <w:szCs w:val="20"/>
              </w:rPr>
              <w:t>4,899</w:t>
            </w:r>
          </w:p>
        </w:tc>
        <w:tc>
          <w:tcPr>
            <w:tcW w:w="229" w:type="dxa"/>
          </w:tcPr>
          <w:p w14:paraId="4C89A54D"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tcPr>
          <w:p w14:paraId="57975483" w14:textId="39D6E38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b/>
                <w:bCs/>
                <w:sz w:val="20"/>
                <w:szCs w:val="25"/>
              </w:rPr>
              <w:t>38</w:t>
            </w:r>
          </w:p>
        </w:tc>
        <w:tc>
          <w:tcPr>
            <w:tcW w:w="229" w:type="dxa"/>
          </w:tcPr>
          <w:p w14:paraId="639201C0"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tcPr>
          <w:p w14:paraId="735A0C9F" w14:textId="484CB35F"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4,165</w:t>
            </w:r>
          </w:p>
        </w:tc>
        <w:tc>
          <w:tcPr>
            <w:tcW w:w="273" w:type="dxa"/>
          </w:tcPr>
          <w:p w14:paraId="60A322DA"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tcPr>
          <w:p w14:paraId="6D7CDF08" w14:textId="6CD0DDA1"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336,598</w:t>
            </w:r>
          </w:p>
        </w:tc>
      </w:tr>
      <w:tr w:rsidR="00110F6C" w:rsidRPr="00AA46AB" w14:paraId="727FB613" w14:textId="77777777" w:rsidTr="00C16438">
        <w:trPr>
          <w:cantSplit/>
          <w:trHeight w:val="240"/>
        </w:trPr>
        <w:tc>
          <w:tcPr>
            <w:tcW w:w="3758" w:type="dxa"/>
          </w:tcPr>
          <w:p w14:paraId="12405018" w14:textId="6759469B" w:rsidR="00110F6C" w:rsidRPr="00AA46AB" w:rsidRDefault="00110F6C" w:rsidP="0011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w:t>
            </w:r>
            <w:r>
              <w:rPr>
                <w:rFonts w:ascii="Times New Roman" w:hAnsi="Times New Roman" w:cs="Times New Roman"/>
                <w:b/>
                <w:bCs/>
                <w:sz w:val="20"/>
                <w:szCs w:val="20"/>
              </w:rPr>
              <w:t>5</w:t>
            </w:r>
          </w:p>
        </w:tc>
        <w:tc>
          <w:tcPr>
            <w:tcW w:w="1256" w:type="dxa"/>
            <w:tcBorders>
              <w:top w:val="double" w:sz="4" w:space="0" w:color="auto"/>
              <w:bottom w:val="double" w:sz="4" w:space="0" w:color="auto"/>
            </w:tcBorders>
          </w:tcPr>
          <w:p w14:paraId="484D5E84" w14:textId="33377F96"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106,256</w:t>
            </w:r>
          </w:p>
        </w:tc>
        <w:tc>
          <w:tcPr>
            <w:tcW w:w="200" w:type="dxa"/>
          </w:tcPr>
          <w:p w14:paraId="5B2FD7D3"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tcPr>
          <w:p w14:paraId="5577ACBE" w14:textId="7E91F415"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24,618</w:t>
            </w:r>
          </w:p>
        </w:tc>
        <w:tc>
          <w:tcPr>
            <w:tcW w:w="185" w:type="dxa"/>
          </w:tcPr>
          <w:p w14:paraId="6B2ACEDC"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tcPr>
          <w:p w14:paraId="644EC5F5" w14:textId="25EE8320"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197,571</w:t>
            </w:r>
          </w:p>
        </w:tc>
        <w:tc>
          <w:tcPr>
            <w:tcW w:w="209" w:type="dxa"/>
          </w:tcPr>
          <w:p w14:paraId="3D0D218B"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tcPr>
          <w:p w14:paraId="3BCCADA9" w14:textId="18F8B82D"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heme="minorBidi"/>
                <w:b/>
                <w:bCs/>
                <w:sz w:val="20"/>
                <w:szCs w:val="20"/>
                <w:cs/>
              </w:rPr>
            </w:pPr>
            <w:r>
              <w:rPr>
                <w:rFonts w:ascii="Times New Roman" w:hAnsi="Times New Roman" w:cstheme="minorBidi"/>
                <w:b/>
                <w:bCs/>
                <w:sz w:val="20"/>
                <w:szCs w:val="20"/>
              </w:rPr>
              <w:t>4,293</w:t>
            </w:r>
          </w:p>
        </w:tc>
        <w:tc>
          <w:tcPr>
            <w:tcW w:w="229" w:type="dxa"/>
          </w:tcPr>
          <w:p w14:paraId="362EEFE8"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tcPr>
          <w:p w14:paraId="41B66402" w14:textId="18BE42EF" w:rsidR="00110F6C" w:rsidRPr="00AA46AB" w:rsidRDefault="009C75FE" w:rsidP="00540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b/>
                <w:bCs/>
                <w:sz w:val="20"/>
                <w:szCs w:val="25"/>
              </w:rPr>
            </w:pPr>
            <w:r>
              <w:rPr>
                <w:rFonts w:ascii="Times New Roman" w:hAnsi="Times New Roman"/>
                <w:b/>
                <w:bCs/>
                <w:sz w:val="20"/>
                <w:szCs w:val="25"/>
              </w:rPr>
              <w:t>-</w:t>
            </w:r>
          </w:p>
        </w:tc>
        <w:tc>
          <w:tcPr>
            <w:tcW w:w="229" w:type="dxa"/>
          </w:tcPr>
          <w:p w14:paraId="0D277A92" w14:textId="77777777"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right="-104"/>
              <w:rPr>
                <w:rFonts w:ascii="Times New Roman" w:hAnsi="Times New Roman" w:cstheme="minorBidi"/>
                <w:b/>
                <w:bCs/>
                <w:sz w:val="20"/>
                <w:szCs w:val="20"/>
              </w:rPr>
            </w:pPr>
          </w:p>
        </w:tc>
        <w:tc>
          <w:tcPr>
            <w:tcW w:w="1412" w:type="dxa"/>
            <w:tcBorders>
              <w:top w:val="double" w:sz="4" w:space="0" w:color="auto"/>
              <w:bottom w:val="double" w:sz="4" w:space="0" w:color="auto"/>
            </w:tcBorders>
          </w:tcPr>
          <w:p w14:paraId="3E95DE59" w14:textId="3F6735F4"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3,979</w:t>
            </w:r>
          </w:p>
        </w:tc>
        <w:tc>
          <w:tcPr>
            <w:tcW w:w="273" w:type="dxa"/>
          </w:tcPr>
          <w:p w14:paraId="167FD5B9" w14:textId="67CF8D1C" w:rsidR="00110F6C" w:rsidRPr="00AA46AB" w:rsidRDefault="00110F6C"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tcPr>
          <w:p w14:paraId="4136E86F" w14:textId="1C4DFFDF" w:rsidR="00110F6C" w:rsidRPr="00AA46AB" w:rsidRDefault="009C75FE" w:rsidP="00110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336,717</w:t>
            </w:r>
          </w:p>
        </w:tc>
      </w:tr>
    </w:tbl>
    <w:p w14:paraId="2878E93F" w14:textId="77777777" w:rsidR="007C050F" w:rsidRPr="00AA46AB"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14:paraId="1E85BA0B" w14:textId="4F27CEC9" w:rsidR="00D84440" w:rsidRPr="00AA46AB" w:rsidRDefault="00D84440" w:rsidP="00E8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sectPr w:rsidR="00D84440" w:rsidRPr="00AA46AB" w:rsidSect="00580F16">
          <w:headerReference w:type="default" r:id="rId14"/>
          <w:footerReference w:type="default" r:id="rId15"/>
          <w:headerReference w:type="first" r:id="rId16"/>
          <w:footerReference w:type="first" r:id="rId17"/>
          <w:pgSz w:w="16834" w:h="11909" w:orient="landscape" w:code="9"/>
          <w:pgMar w:top="691" w:right="1152" w:bottom="576" w:left="1152" w:header="720" w:footer="720" w:gutter="0"/>
          <w:cols w:space="720"/>
        </w:sectPr>
      </w:pPr>
    </w:p>
    <w:p w14:paraId="47952076" w14:textId="76F81B46" w:rsidR="0083243F" w:rsidRPr="00AA46AB" w:rsidRDefault="00DF33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lastRenderedPageBreak/>
        <w:t>Short-term borrowings from financial institutions</w:t>
      </w:r>
    </w:p>
    <w:p w14:paraId="3F0B2FFA" w14:textId="77777777" w:rsidR="00213DCD" w:rsidRPr="00AA46AB" w:rsidRDefault="00213DCD" w:rsidP="00213DCD">
      <w:pPr>
        <w:pStyle w:val="block"/>
        <w:spacing w:after="0" w:line="240" w:lineRule="atLeast"/>
        <w:ind w:left="0"/>
        <w:rPr>
          <w:rFonts w:cs="Times New Roman"/>
          <w:b/>
          <w:bCs/>
          <w:szCs w:val="22"/>
        </w:rPr>
      </w:pPr>
    </w:p>
    <w:p w14:paraId="7244F927" w14:textId="0F4444A9" w:rsidR="00E06A2A" w:rsidRPr="00AA46AB" w:rsidRDefault="00E06A2A" w:rsidP="0047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cstheme="minorBidi"/>
          <w:spacing w:val="-4"/>
          <w:sz w:val="22"/>
          <w:szCs w:val="28"/>
        </w:rPr>
      </w:pPr>
      <w:r w:rsidRPr="000E6CED">
        <w:rPr>
          <w:rFonts w:ascii="Times New Roman" w:hAnsi="Times New Roman" w:cstheme="minorBidi"/>
          <w:spacing w:val="-4"/>
          <w:sz w:val="22"/>
          <w:szCs w:val="28"/>
        </w:rPr>
        <w:t>As at 31 December 20</w:t>
      </w:r>
      <w:r w:rsidR="006974C0" w:rsidRPr="000E6CED">
        <w:rPr>
          <w:rFonts w:ascii="Times New Roman" w:hAnsi="Times New Roman" w:cstheme="minorBidi"/>
          <w:spacing w:val="-4"/>
          <w:sz w:val="22"/>
          <w:szCs w:val="28"/>
        </w:rPr>
        <w:t>2</w:t>
      </w:r>
      <w:r w:rsidR="005D5D81" w:rsidRPr="000E6CED">
        <w:rPr>
          <w:rFonts w:ascii="Times New Roman" w:hAnsi="Times New Roman" w:cstheme="minorBidi"/>
          <w:spacing w:val="-4"/>
          <w:sz w:val="22"/>
          <w:szCs w:val="28"/>
        </w:rPr>
        <w:t>5</w:t>
      </w:r>
      <w:r w:rsidRPr="000E6CED">
        <w:rPr>
          <w:rFonts w:ascii="Times New Roman" w:hAnsi="Times New Roman" w:cstheme="minorBidi"/>
          <w:spacing w:val="-4"/>
          <w:sz w:val="22"/>
          <w:szCs w:val="28"/>
        </w:rPr>
        <w:t xml:space="preserve">, </w:t>
      </w:r>
      <w:r w:rsidR="00692219" w:rsidRPr="000E6CED">
        <w:rPr>
          <w:rFonts w:ascii="Times New Roman" w:hAnsi="Times New Roman" w:cstheme="minorBidi"/>
          <w:spacing w:val="-4"/>
          <w:sz w:val="22"/>
          <w:szCs w:val="28"/>
        </w:rPr>
        <w:t xml:space="preserve">the Company had </w:t>
      </w:r>
      <w:r w:rsidR="007D684A" w:rsidRPr="000E6CED">
        <w:rPr>
          <w:rFonts w:ascii="Times New Roman" w:hAnsi="Times New Roman" w:cstheme="minorBidi"/>
          <w:spacing w:val="-4"/>
          <w:sz w:val="22"/>
          <w:szCs w:val="28"/>
        </w:rPr>
        <w:t>unsecured</w:t>
      </w:r>
      <w:r w:rsidR="00692219" w:rsidRPr="000E6CED">
        <w:rPr>
          <w:rFonts w:ascii="Times New Roman" w:hAnsi="Times New Roman" w:cstheme="minorBidi"/>
          <w:spacing w:val="-4"/>
          <w:sz w:val="22"/>
          <w:szCs w:val="28"/>
        </w:rPr>
        <w:t xml:space="preserve"> </w:t>
      </w:r>
      <w:r w:rsidR="007D684A">
        <w:rPr>
          <w:rFonts w:ascii="Times New Roman" w:hAnsi="Times New Roman" w:cstheme="minorBidi"/>
          <w:spacing w:val="-4"/>
          <w:sz w:val="22"/>
          <w:szCs w:val="28"/>
        </w:rPr>
        <w:t xml:space="preserve">of </w:t>
      </w:r>
      <w:r w:rsidRPr="000E6CED">
        <w:rPr>
          <w:rFonts w:ascii="Times New Roman" w:hAnsi="Times New Roman" w:cstheme="minorBidi"/>
          <w:spacing w:val="-4"/>
          <w:sz w:val="22"/>
          <w:szCs w:val="28"/>
        </w:rPr>
        <w:t>short-term borrowings from financial institution</w:t>
      </w:r>
      <w:r w:rsidR="00943C5D" w:rsidRPr="000E6CED">
        <w:rPr>
          <w:rFonts w:ascii="Times New Roman" w:hAnsi="Times New Roman" w:cstheme="minorBidi"/>
          <w:spacing w:val="-4"/>
          <w:sz w:val="22"/>
          <w:szCs w:val="28"/>
        </w:rPr>
        <w:t>s</w:t>
      </w:r>
      <w:r w:rsidRPr="000E6CED">
        <w:rPr>
          <w:rFonts w:ascii="Times New Roman" w:hAnsi="Times New Roman" w:cstheme="minorBidi"/>
          <w:spacing w:val="-4"/>
          <w:sz w:val="22"/>
          <w:szCs w:val="28"/>
        </w:rPr>
        <w:t xml:space="preserve"> amounted to Baht </w:t>
      </w:r>
      <w:r w:rsidR="00443C1A" w:rsidRPr="000E6CED">
        <w:rPr>
          <w:rFonts w:ascii="Times New Roman" w:hAnsi="Times New Roman" w:cstheme="minorBidi"/>
          <w:spacing w:val="-4"/>
          <w:sz w:val="22"/>
          <w:szCs w:val="28"/>
        </w:rPr>
        <w:t>1,130</w:t>
      </w:r>
      <w:r w:rsidR="00692219" w:rsidRPr="000E6CED">
        <w:rPr>
          <w:rFonts w:ascii="Times New Roman" w:hAnsi="Times New Roman" w:cstheme="minorBidi"/>
          <w:spacing w:val="-4"/>
          <w:sz w:val="22"/>
          <w:szCs w:val="28"/>
        </w:rPr>
        <w:t xml:space="preserve"> </w:t>
      </w:r>
      <w:r w:rsidRPr="000E6CED">
        <w:rPr>
          <w:rFonts w:ascii="Times New Roman" w:hAnsi="Times New Roman" w:cstheme="minorBidi"/>
          <w:spacing w:val="-4"/>
          <w:sz w:val="22"/>
          <w:szCs w:val="28"/>
        </w:rPr>
        <w:t xml:space="preserve">million </w:t>
      </w:r>
      <w:r w:rsidR="00163622" w:rsidRPr="000E6CED">
        <w:rPr>
          <w:rFonts w:ascii="Times New Roman" w:hAnsi="Times New Roman" w:cstheme="minorBidi"/>
          <w:i/>
          <w:iCs/>
          <w:spacing w:val="-4"/>
          <w:sz w:val="22"/>
          <w:szCs w:val="28"/>
        </w:rPr>
        <w:t xml:space="preserve">(2024: Baht 985 million) </w:t>
      </w:r>
      <w:r w:rsidR="00163622" w:rsidRPr="000E6CED">
        <w:rPr>
          <w:rFonts w:ascii="Times New Roman" w:hAnsi="Times New Roman" w:cstheme="minorBidi"/>
          <w:spacing w:val="-4"/>
          <w:sz w:val="22"/>
          <w:szCs w:val="28"/>
        </w:rPr>
        <w:t xml:space="preserve">which </w:t>
      </w:r>
      <w:r w:rsidR="00B50B67" w:rsidRPr="000E6CED">
        <w:rPr>
          <w:rFonts w:ascii="Times New Roman" w:hAnsi="Times New Roman" w:cstheme="minorBidi"/>
          <w:spacing w:val="-4"/>
          <w:sz w:val="22"/>
          <w:szCs w:val="28"/>
        </w:rPr>
        <w:t>comprise</w:t>
      </w:r>
      <w:r w:rsidR="00163622" w:rsidRPr="000E6CED">
        <w:rPr>
          <w:rFonts w:ascii="Times New Roman" w:hAnsi="Times New Roman" w:cstheme="minorBidi"/>
          <w:spacing w:val="-4"/>
          <w:sz w:val="22"/>
          <w:szCs w:val="28"/>
        </w:rPr>
        <w:t xml:space="preserve"> loans repayable at call and </w:t>
      </w:r>
      <w:r w:rsidR="00B50B67" w:rsidRPr="000E6CED">
        <w:rPr>
          <w:rFonts w:ascii="Times New Roman" w:hAnsi="Times New Roman" w:cstheme="minorBidi"/>
          <w:spacing w:val="-4"/>
          <w:sz w:val="22"/>
          <w:szCs w:val="28"/>
        </w:rPr>
        <w:t xml:space="preserve">loans repayable upon the maturity of </w:t>
      </w:r>
      <w:r w:rsidR="00163622" w:rsidRPr="000E6CED">
        <w:rPr>
          <w:rFonts w:ascii="Times New Roman" w:hAnsi="Times New Roman" w:cstheme="minorBidi"/>
          <w:spacing w:val="-4"/>
          <w:sz w:val="22"/>
          <w:szCs w:val="28"/>
        </w:rPr>
        <w:t>promissory note</w:t>
      </w:r>
      <w:r w:rsidRPr="000E6CED">
        <w:rPr>
          <w:rFonts w:ascii="Times New Roman" w:hAnsi="Times New Roman" w:cstheme="minorBidi"/>
          <w:spacing w:val="-4"/>
          <w:sz w:val="22"/>
          <w:szCs w:val="28"/>
        </w:rPr>
        <w:t>. These loans bear interest at the rate of</w:t>
      </w:r>
      <w:r w:rsidR="00133C83" w:rsidRPr="000E6CED">
        <w:rPr>
          <w:rFonts w:ascii="Times New Roman" w:hAnsi="Times New Roman" w:cstheme="minorBidi"/>
          <w:spacing w:val="-4"/>
          <w:sz w:val="22"/>
          <w:szCs w:val="28"/>
        </w:rPr>
        <w:t xml:space="preserve"> </w:t>
      </w:r>
      <w:r w:rsidR="00443C1A" w:rsidRPr="000E6CED">
        <w:rPr>
          <w:rFonts w:ascii="Times New Roman" w:hAnsi="Times New Roman" w:cstheme="minorBidi"/>
          <w:spacing w:val="-4"/>
          <w:sz w:val="22"/>
          <w:szCs w:val="28"/>
        </w:rPr>
        <w:t>1.80</w:t>
      </w:r>
      <w:r w:rsidR="00133C83" w:rsidRPr="000E6CED">
        <w:rPr>
          <w:rFonts w:ascii="Times New Roman" w:hAnsi="Times New Roman" w:cstheme="minorBidi"/>
          <w:spacing w:val="-4"/>
          <w:sz w:val="22"/>
          <w:szCs w:val="28"/>
        </w:rPr>
        <w:t xml:space="preserve">% - </w:t>
      </w:r>
      <w:r w:rsidR="00443C1A" w:rsidRPr="000E6CED">
        <w:rPr>
          <w:rFonts w:ascii="Times New Roman" w:hAnsi="Times New Roman" w:cstheme="minorBidi"/>
          <w:spacing w:val="-4"/>
          <w:sz w:val="22"/>
          <w:szCs w:val="28"/>
        </w:rPr>
        <w:t>3.05</w:t>
      </w:r>
      <w:r w:rsidR="00133C83" w:rsidRPr="000E6CED">
        <w:rPr>
          <w:rFonts w:ascii="Times New Roman" w:hAnsi="Times New Roman" w:cstheme="minorBidi"/>
          <w:spacing w:val="-4"/>
          <w:sz w:val="22"/>
          <w:szCs w:val="28"/>
        </w:rPr>
        <w:t xml:space="preserve">% </w:t>
      </w:r>
      <w:r w:rsidRPr="000E6CED">
        <w:rPr>
          <w:rFonts w:ascii="Times New Roman" w:hAnsi="Times New Roman" w:cstheme="minorBidi"/>
          <w:spacing w:val="-4"/>
          <w:sz w:val="22"/>
          <w:szCs w:val="28"/>
        </w:rPr>
        <w:t>per annum</w:t>
      </w:r>
      <w:r w:rsidR="00BB77F2" w:rsidRPr="000E6CED">
        <w:rPr>
          <w:rFonts w:ascii="Times New Roman" w:hAnsi="Times New Roman" w:cstheme="minorBidi"/>
          <w:spacing w:val="-4"/>
          <w:sz w:val="22"/>
          <w:szCs w:val="28"/>
        </w:rPr>
        <w:t xml:space="preserve"> </w:t>
      </w:r>
      <w:r w:rsidRPr="000E6CED">
        <w:rPr>
          <w:rFonts w:ascii="Times New Roman" w:hAnsi="Times New Roman" w:cstheme="minorBidi"/>
          <w:i/>
          <w:iCs/>
          <w:spacing w:val="-4"/>
          <w:sz w:val="22"/>
          <w:szCs w:val="28"/>
        </w:rPr>
        <w:t>(20</w:t>
      </w:r>
      <w:r w:rsidR="005538E7" w:rsidRPr="000E6CED">
        <w:rPr>
          <w:rFonts w:ascii="Times New Roman" w:hAnsi="Times New Roman" w:cstheme="minorBidi"/>
          <w:i/>
          <w:iCs/>
          <w:spacing w:val="-4"/>
          <w:sz w:val="22"/>
          <w:szCs w:val="28"/>
        </w:rPr>
        <w:t>2</w:t>
      </w:r>
      <w:r w:rsidR="005D5D81" w:rsidRPr="000E6CED">
        <w:rPr>
          <w:rFonts w:ascii="Times New Roman" w:hAnsi="Times New Roman" w:cstheme="minorBidi"/>
          <w:i/>
          <w:iCs/>
          <w:spacing w:val="-4"/>
          <w:sz w:val="22"/>
          <w:szCs w:val="28"/>
        </w:rPr>
        <w:t>4</w:t>
      </w:r>
      <w:r w:rsidRPr="000E6CED">
        <w:rPr>
          <w:rFonts w:ascii="Times New Roman" w:hAnsi="Times New Roman" w:cstheme="minorBidi"/>
          <w:i/>
          <w:iCs/>
          <w:spacing w:val="-4"/>
          <w:sz w:val="22"/>
          <w:szCs w:val="28"/>
        </w:rPr>
        <w:t xml:space="preserve">: </w:t>
      </w:r>
      <w:r w:rsidR="005D5D81" w:rsidRPr="000E6CED">
        <w:rPr>
          <w:rFonts w:ascii="Times New Roman" w:hAnsi="Times New Roman" w:cstheme="minorBidi"/>
          <w:i/>
          <w:iCs/>
          <w:spacing w:val="-4"/>
          <w:sz w:val="22"/>
          <w:szCs w:val="28"/>
        </w:rPr>
        <w:t>2</w:t>
      </w:r>
      <w:r w:rsidR="00BB77F2" w:rsidRPr="000E6CED">
        <w:rPr>
          <w:rFonts w:ascii="Times New Roman" w:hAnsi="Times New Roman" w:cstheme="minorBidi"/>
          <w:i/>
          <w:iCs/>
          <w:spacing w:val="-4"/>
          <w:sz w:val="22"/>
          <w:szCs w:val="28"/>
        </w:rPr>
        <w:t>.83% - 3.30</w:t>
      </w:r>
      <w:r w:rsidR="004A4B59" w:rsidRPr="000E6CED">
        <w:rPr>
          <w:rFonts w:ascii="Times New Roman" w:hAnsi="Times New Roman" w:cstheme="minorBidi"/>
          <w:i/>
          <w:iCs/>
          <w:spacing w:val="-4"/>
          <w:sz w:val="22"/>
          <w:szCs w:val="28"/>
        </w:rPr>
        <w:t>% per annum</w:t>
      </w:r>
      <w:r w:rsidRPr="000E6CED">
        <w:rPr>
          <w:rFonts w:ascii="Times New Roman" w:hAnsi="Times New Roman" w:cstheme="minorBidi"/>
          <w:i/>
          <w:iCs/>
          <w:spacing w:val="-4"/>
          <w:sz w:val="22"/>
          <w:szCs w:val="28"/>
        </w:rPr>
        <w:t>).</w:t>
      </w:r>
    </w:p>
    <w:p w14:paraId="1EFDC113" w14:textId="7DEA750D" w:rsidR="0048279B" w:rsidRPr="00511F3F"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4570BC43" w14:textId="23C6DC4A" w:rsidR="00823917" w:rsidRPr="00AA46AB" w:rsidRDefault="00823917" w:rsidP="00823917">
      <w:pPr>
        <w:pStyle w:val="block"/>
        <w:spacing w:after="0" w:line="240" w:lineRule="atLeast"/>
        <w:ind w:left="547" w:right="389"/>
        <w:jc w:val="both"/>
        <w:rPr>
          <w:rFonts w:cs="Times New Roman"/>
          <w:b/>
          <w:bCs/>
          <w:i/>
          <w:iCs/>
          <w:szCs w:val="22"/>
        </w:rPr>
      </w:pPr>
      <w:r w:rsidRPr="00AA46AB">
        <w:rPr>
          <w:rFonts w:cs="Times New Roman"/>
          <w:b/>
          <w:bCs/>
          <w:i/>
          <w:iCs/>
          <w:szCs w:val="22"/>
        </w:rPr>
        <w:t>Unutilised credit facilities</w:t>
      </w:r>
    </w:p>
    <w:p w14:paraId="10F31D9A" w14:textId="77777777" w:rsidR="00823917" w:rsidRPr="00AA46AB"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B0714A" w14:textId="23F8F29F" w:rsidR="00985C97" w:rsidRPr="00AA46AB" w:rsidRDefault="00D93BB9"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r w:rsidRPr="00AA46AB">
        <w:rPr>
          <w:rFonts w:ascii="Times New Roman" w:hAnsi="Times New Roman" w:cs="Times New Roman"/>
          <w:sz w:val="22"/>
          <w:szCs w:val="22"/>
        </w:rPr>
        <w:t>As at 31 December 20</w:t>
      </w:r>
      <w:r w:rsidR="006974C0" w:rsidRPr="00AA46AB">
        <w:rPr>
          <w:rFonts w:ascii="Times New Roman" w:hAnsi="Times New Roman" w:cs="Times New Roman"/>
          <w:sz w:val="22"/>
          <w:szCs w:val="22"/>
        </w:rPr>
        <w:t>2</w:t>
      </w:r>
      <w:r w:rsidR="005D5D81">
        <w:rPr>
          <w:rFonts w:ascii="Times New Roman" w:hAnsi="Times New Roman" w:cs="Times New Roman"/>
          <w:sz w:val="22"/>
          <w:szCs w:val="22"/>
        </w:rPr>
        <w:t>5</w:t>
      </w:r>
      <w:r w:rsidR="00823917" w:rsidRPr="00AA46AB">
        <w:rPr>
          <w:rFonts w:ascii="Times New Roman" w:hAnsi="Times New Roman" w:cs="Times New Roman"/>
          <w:sz w:val="22"/>
          <w:szCs w:val="22"/>
        </w:rPr>
        <w:t xml:space="preserve">, the Company had unutilised credit facilities totalling U.S. Dollars </w:t>
      </w:r>
      <w:r w:rsidR="00443C1A">
        <w:rPr>
          <w:rFonts w:ascii="Times New Roman" w:hAnsi="Times New Roman" w:cs="Times New Roman"/>
          <w:sz w:val="22"/>
          <w:szCs w:val="22"/>
        </w:rPr>
        <w:t>6</w:t>
      </w:r>
      <w:r w:rsidR="00823917" w:rsidRPr="00AA46AB">
        <w:rPr>
          <w:rFonts w:ascii="Times New Roman" w:hAnsi="Times New Roman" w:cs="Times New Roman"/>
          <w:sz w:val="22"/>
          <w:szCs w:val="22"/>
        </w:rPr>
        <w:t xml:space="preserve"> million and Baht</w:t>
      </w:r>
      <w:r w:rsidR="00133C83" w:rsidRPr="00AA46AB">
        <w:rPr>
          <w:rFonts w:ascii="Times New Roman" w:hAnsi="Times New Roman" w:cs="Times New Roman"/>
          <w:sz w:val="22"/>
          <w:szCs w:val="22"/>
        </w:rPr>
        <w:t xml:space="preserve"> </w:t>
      </w:r>
      <w:r w:rsidR="00443C1A">
        <w:rPr>
          <w:rFonts w:ascii="Times New Roman" w:hAnsi="Times New Roman" w:cs="Times New Roman"/>
          <w:sz w:val="22"/>
          <w:szCs w:val="22"/>
        </w:rPr>
        <w:t>1,530</w:t>
      </w:r>
      <w:r w:rsidR="000B68A4" w:rsidRPr="00AA46AB">
        <w:rPr>
          <w:rFonts w:ascii="Times New Roman" w:hAnsi="Times New Roman" w:cstheme="minorBidi"/>
          <w:sz w:val="22"/>
          <w:szCs w:val="22"/>
        </w:rPr>
        <w:t xml:space="preserve"> </w:t>
      </w:r>
      <w:r w:rsidR="00823917" w:rsidRPr="00AA46AB">
        <w:rPr>
          <w:rFonts w:ascii="Times New Roman" w:hAnsi="Times New Roman" w:cs="Times New Roman"/>
          <w:sz w:val="22"/>
          <w:szCs w:val="22"/>
        </w:rPr>
        <w:t xml:space="preserve">million </w:t>
      </w:r>
      <w:r w:rsidR="006A225E" w:rsidRPr="00AA46AB">
        <w:rPr>
          <w:rFonts w:ascii="Times New Roman" w:hAnsi="Times New Roman" w:cs="Times New Roman"/>
          <w:i/>
          <w:iCs/>
          <w:sz w:val="22"/>
          <w:szCs w:val="22"/>
        </w:rPr>
        <w:t>(20</w:t>
      </w:r>
      <w:r w:rsidR="005538E7" w:rsidRPr="00AA46AB">
        <w:rPr>
          <w:rFonts w:ascii="Times New Roman" w:hAnsi="Times New Roman" w:cs="Times New Roman"/>
          <w:i/>
          <w:iCs/>
          <w:sz w:val="22"/>
          <w:szCs w:val="22"/>
        </w:rPr>
        <w:t>2</w:t>
      </w:r>
      <w:r w:rsidR="005D5D81">
        <w:rPr>
          <w:rFonts w:ascii="Times New Roman" w:hAnsi="Times New Roman" w:cs="Times New Roman"/>
          <w:i/>
          <w:iCs/>
          <w:sz w:val="22"/>
          <w:szCs w:val="22"/>
        </w:rPr>
        <w:t>4</w:t>
      </w:r>
      <w:r w:rsidR="00823917" w:rsidRPr="00AA46AB">
        <w:rPr>
          <w:rFonts w:ascii="Times New Roman" w:hAnsi="Times New Roman" w:cs="Times New Roman"/>
          <w:i/>
          <w:iCs/>
          <w:sz w:val="22"/>
          <w:szCs w:val="22"/>
        </w:rPr>
        <w:t>: U.S</w:t>
      </w:r>
      <w:r w:rsidR="00074FE9" w:rsidRPr="00AA46AB">
        <w:rPr>
          <w:rFonts w:ascii="Times New Roman" w:hAnsi="Times New Roman" w:cs="Times New Roman"/>
          <w:i/>
          <w:iCs/>
          <w:sz w:val="22"/>
          <w:szCs w:val="22"/>
        </w:rPr>
        <w:t>.</w:t>
      </w:r>
      <w:r w:rsidR="00823917" w:rsidRPr="00AA46AB">
        <w:rPr>
          <w:rFonts w:ascii="Times New Roman" w:hAnsi="Times New Roman" w:cs="Times New Roman"/>
          <w:i/>
          <w:iCs/>
          <w:sz w:val="22"/>
          <w:szCs w:val="22"/>
        </w:rPr>
        <w:t xml:space="preserve"> Dollars </w:t>
      </w:r>
      <w:r w:rsidR="00A37AF3" w:rsidRPr="00AA46AB">
        <w:rPr>
          <w:rFonts w:ascii="Times New Roman" w:hAnsi="Times New Roman" w:cs="Times New Roman"/>
          <w:i/>
          <w:iCs/>
          <w:sz w:val="22"/>
          <w:szCs w:val="22"/>
        </w:rPr>
        <w:t>6 million and Baht 1,</w:t>
      </w:r>
      <w:r w:rsidR="005D5D81">
        <w:rPr>
          <w:rFonts w:ascii="Times New Roman" w:hAnsi="Times New Roman" w:cs="Times New Roman"/>
          <w:i/>
          <w:iCs/>
          <w:sz w:val="22"/>
          <w:szCs w:val="22"/>
        </w:rPr>
        <w:t>375</w:t>
      </w:r>
      <w:r w:rsidR="00A37AF3" w:rsidRPr="00AA46AB">
        <w:rPr>
          <w:rFonts w:ascii="Times New Roman" w:hAnsi="Times New Roman" w:cs="Times New Roman"/>
          <w:i/>
          <w:iCs/>
          <w:sz w:val="22"/>
          <w:szCs w:val="22"/>
        </w:rPr>
        <w:t xml:space="preserve"> million</w:t>
      </w:r>
      <w:r w:rsidR="00823917" w:rsidRPr="00AA46AB">
        <w:rPr>
          <w:rFonts w:ascii="Times New Roman" w:hAnsi="Times New Roman" w:cs="Times New Roman"/>
          <w:i/>
          <w:iCs/>
          <w:sz w:val="22"/>
          <w:szCs w:val="22"/>
        </w:rPr>
        <w:t>).</w:t>
      </w:r>
    </w:p>
    <w:p w14:paraId="07EA2D11" w14:textId="77777777" w:rsidR="0087498B" w:rsidRPr="00AA46AB" w:rsidRDefault="0087498B"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14:paraId="4629A232" w14:textId="73C5FFFE" w:rsidR="00A641C0" w:rsidRPr="00AA46AB" w:rsidRDefault="0088646A" w:rsidP="003060B7">
      <w:pPr>
        <w:pStyle w:val="Heading1"/>
        <w:keepLines/>
        <w:shd w:val="clear" w:color="auto" w:fill="auto"/>
        <w:tabs>
          <w:tab w:val="clear" w:pos="1314"/>
          <w:tab w:val="num" w:pos="0"/>
        </w:tabs>
        <w:ind w:left="540" w:hanging="540"/>
        <w:rPr>
          <w:rFonts w:ascii="Times New Roman" w:hAnsi="Times New Roman"/>
          <w:sz w:val="24"/>
          <w:szCs w:val="24"/>
          <w:u w:val="none"/>
        </w:rPr>
      </w:pPr>
      <w:r>
        <w:rPr>
          <w:rFonts w:ascii="Times New Roman" w:hAnsi="Times New Roman"/>
          <w:sz w:val="24"/>
          <w:szCs w:val="24"/>
          <w:u w:val="none"/>
        </w:rPr>
        <w:t>Non-current p</w:t>
      </w:r>
      <w:r w:rsidR="00DC04FC" w:rsidRPr="00AA46AB">
        <w:rPr>
          <w:rFonts w:ascii="Times New Roman" w:hAnsi="Times New Roman"/>
          <w:sz w:val="24"/>
          <w:szCs w:val="24"/>
          <w:u w:val="none"/>
        </w:rPr>
        <w:t>rovision for employee benefits</w:t>
      </w:r>
      <w:r w:rsidR="004B2BEF" w:rsidRPr="00AA46AB">
        <w:rPr>
          <w:rFonts w:ascii="Times New Roman" w:hAnsi="Times New Roman"/>
          <w:sz w:val="24"/>
          <w:szCs w:val="24"/>
          <w:u w:val="none"/>
        </w:rPr>
        <w:t xml:space="preserve"> </w:t>
      </w:r>
    </w:p>
    <w:p w14:paraId="464022B8" w14:textId="77777777" w:rsidR="006B4120" w:rsidRPr="00AA46AB"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6660"/>
        <w:gridCol w:w="1260"/>
        <w:gridCol w:w="270"/>
        <w:gridCol w:w="1260"/>
      </w:tblGrid>
      <w:tr w:rsidR="006C6A04" w:rsidRPr="00AA46AB" w14:paraId="17B3AB18" w14:textId="77777777" w:rsidTr="002F707F">
        <w:tc>
          <w:tcPr>
            <w:tcW w:w="6660" w:type="dxa"/>
          </w:tcPr>
          <w:p w14:paraId="2580BC6B" w14:textId="46313220"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60" w:type="dxa"/>
          </w:tcPr>
          <w:p w14:paraId="56C92AF6" w14:textId="2F0EB7A4"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5D5D81">
              <w:rPr>
                <w:rFonts w:ascii="Times New Roman" w:hAnsi="Times New Roman" w:cstheme="minorBidi"/>
                <w:sz w:val="22"/>
                <w:szCs w:val="22"/>
              </w:rPr>
              <w:t>5</w:t>
            </w:r>
          </w:p>
        </w:tc>
        <w:tc>
          <w:tcPr>
            <w:tcW w:w="270" w:type="dxa"/>
          </w:tcPr>
          <w:p w14:paraId="7E821440"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5F4FE93D" w14:textId="5B13EA81"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5D5D81">
              <w:rPr>
                <w:rFonts w:ascii="Times New Roman" w:hAnsi="Times New Roman" w:cs="Times New Roman"/>
                <w:sz w:val="22"/>
                <w:szCs w:val="22"/>
              </w:rPr>
              <w:t>4</w:t>
            </w:r>
          </w:p>
        </w:tc>
      </w:tr>
      <w:tr w:rsidR="006974C0" w:rsidRPr="00AA46AB" w14:paraId="6139407F" w14:textId="77777777" w:rsidTr="002F707F">
        <w:tc>
          <w:tcPr>
            <w:tcW w:w="6660" w:type="dxa"/>
          </w:tcPr>
          <w:p w14:paraId="62B77AB4" w14:textId="685CCC04" w:rsidR="006974C0" w:rsidRPr="00AA46A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3EB3411" w14:textId="77777777" w:rsidR="006974C0" w:rsidRPr="00AA46A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AA46AB">
              <w:rPr>
                <w:rFonts w:ascii="Times New Roman" w:hAnsi="Times New Roman" w:cs="Times New Roman"/>
                <w:i/>
                <w:iCs/>
                <w:sz w:val="22"/>
                <w:szCs w:val="22"/>
                <w:lang w:val="en-GB" w:bidi="ar-SA"/>
              </w:rPr>
              <w:t>(in thousand Baht)</w:t>
            </w:r>
          </w:p>
        </w:tc>
      </w:tr>
      <w:tr w:rsidR="005D5D81" w:rsidRPr="00AA46AB" w14:paraId="5F77253B" w14:textId="77777777" w:rsidTr="002F707F">
        <w:tc>
          <w:tcPr>
            <w:tcW w:w="6660" w:type="dxa"/>
          </w:tcPr>
          <w:p w14:paraId="6C54E8B5" w14:textId="77777777" w:rsidR="005D5D81" w:rsidRPr="00AA46AB" w:rsidRDefault="005D5D81" w:rsidP="005D5D81">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Post-employment benefits</w:t>
            </w:r>
          </w:p>
        </w:tc>
        <w:tc>
          <w:tcPr>
            <w:tcW w:w="1260" w:type="dxa"/>
          </w:tcPr>
          <w:p w14:paraId="1070644A" w14:textId="298BA395" w:rsidR="005D5D81" w:rsidRPr="00AA46AB" w:rsidRDefault="00443C1A"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rPr>
            </w:pPr>
            <w:r>
              <w:rPr>
                <w:rFonts w:ascii="Times New Roman" w:hAnsi="Times New Roman" w:cstheme="minorBidi"/>
                <w:sz w:val="22"/>
                <w:szCs w:val="22"/>
              </w:rPr>
              <w:t>106,365</w:t>
            </w:r>
          </w:p>
        </w:tc>
        <w:tc>
          <w:tcPr>
            <w:tcW w:w="270" w:type="dxa"/>
          </w:tcPr>
          <w:p w14:paraId="42C41A2A" w14:textId="77777777"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782C8855" w14:textId="086CA047"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heme="minorBidi"/>
                <w:sz w:val="22"/>
                <w:szCs w:val="22"/>
              </w:rPr>
              <w:t>114,882</w:t>
            </w:r>
          </w:p>
        </w:tc>
      </w:tr>
      <w:tr w:rsidR="005D5D81" w:rsidRPr="00AA46AB" w14:paraId="5E9812A0" w14:textId="77777777" w:rsidTr="00C16438">
        <w:tc>
          <w:tcPr>
            <w:tcW w:w="6660" w:type="dxa"/>
          </w:tcPr>
          <w:p w14:paraId="78DC281D" w14:textId="77777777" w:rsidR="005D5D81" w:rsidRPr="00AA46AB" w:rsidRDefault="005D5D81" w:rsidP="005D5D81">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Other long-term employee benefits</w:t>
            </w:r>
          </w:p>
        </w:tc>
        <w:tc>
          <w:tcPr>
            <w:tcW w:w="1260" w:type="dxa"/>
          </w:tcPr>
          <w:p w14:paraId="30FBDF04" w14:textId="723DDA5A" w:rsidR="005D5D81" w:rsidRPr="00AA46AB" w:rsidRDefault="00443C1A"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5,836</w:t>
            </w:r>
          </w:p>
        </w:tc>
        <w:tc>
          <w:tcPr>
            <w:tcW w:w="270" w:type="dxa"/>
            <w:vAlign w:val="bottom"/>
          </w:tcPr>
          <w:p w14:paraId="49A7674E" w14:textId="77777777"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363306C9" w14:textId="199A7B98"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8,476</w:t>
            </w:r>
          </w:p>
        </w:tc>
      </w:tr>
      <w:tr w:rsidR="005D5D81" w:rsidRPr="00AA46AB" w14:paraId="1674ADAF" w14:textId="77777777" w:rsidTr="00C16438">
        <w:tc>
          <w:tcPr>
            <w:tcW w:w="6660" w:type="dxa"/>
          </w:tcPr>
          <w:p w14:paraId="0B0F7A84" w14:textId="77777777" w:rsidR="005D5D81" w:rsidRPr="00AA46AB" w:rsidRDefault="005D5D81" w:rsidP="005D5D81">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 xml:space="preserve">Others </w:t>
            </w:r>
          </w:p>
        </w:tc>
        <w:tc>
          <w:tcPr>
            <w:tcW w:w="1260" w:type="dxa"/>
            <w:tcBorders>
              <w:bottom w:val="single" w:sz="4" w:space="0" w:color="auto"/>
            </w:tcBorders>
          </w:tcPr>
          <w:p w14:paraId="6BDBCD20" w14:textId="4042835F" w:rsidR="005D5D81" w:rsidRPr="00AA46AB" w:rsidRDefault="00443C1A"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Pr>
                <w:rFonts w:ascii="Times New Roman" w:hAnsi="Times New Roman" w:cs="Times New Roman"/>
                <w:sz w:val="22"/>
                <w:szCs w:val="22"/>
              </w:rPr>
              <w:t>7,098</w:t>
            </w:r>
          </w:p>
        </w:tc>
        <w:tc>
          <w:tcPr>
            <w:tcW w:w="270" w:type="dxa"/>
            <w:vAlign w:val="bottom"/>
          </w:tcPr>
          <w:p w14:paraId="6A594726" w14:textId="77777777"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14:paraId="7E0B66D3" w14:textId="288534B9"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7,169</w:t>
            </w:r>
          </w:p>
        </w:tc>
      </w:tr>
      <w:tr w:rsidR="005D5D81" w:rsidRPr="00AA46AB" w14:paraId="17D15E76" w14:textId="77777777" w:rsidTr="002F707F">
        <w:tc>
          <w:tcPr>
            <w:tcW w:w="6660" w:type="dxa"/>
          </w:tcPr>
          <w:p w14:paraId="1537BDF6" w14:textId="77777777" w:rsidR="005D5D81" w:rsidRPr="00AA46AB" w:rsidRDefault="005D5D81" w:rsidP="005D5D81">
            <w:pPr>
              <w:pStyle w:val="BodyText"/>
              <w:spacing w:after="0"/>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67F405D" w14:textId="4C618331" w:rsidR="005D5D81" w:rsidRPr="00AA46AB" w:rsidRDefault="00443C1A"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Pr>
                <w:rFonts w:ascii="Times New Roman" w:hAnsi="Times New Roman" w:cs="Times New Roman"/>
                <w:b/>
                <w:bCs/>
                <w:sz w:val="22"/>
                <w:szCs w:val="22"/>
              </w:rPr>
              <w:t>119,299</w:t>
            </w:r>
          </w:p>
        </w:tc>
        <w:tc>
          <w:tcPr>
            <w:tcW w:w="270" w:type="dxa"/>
          </w:tcPr>
          <w:p w14:paraId="2AD4F9E4" w14:textId="77777777"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836BF5" w14:textId="71BA82FD" w:rsidR="005D5D81" w:rsidRPr="00AA46AB" w:rsidRDefault="005D5D81" w:rsidP="005D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130,527</w:t>
            </w:r>
          </w:p>
        </w:tc>
      </w:tr>
    </w:tbl>
    <w:p w14:paraId="54722693" w14:textId="77777777" w:rsidR="00DE5060" w:rsidRPr="00AA46AB"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A3EA7D3" w14:textId="77777777" w:rsidR="00A641C0" w:rsidRPr="00AA46AB"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A46AB">
        <w:rPr>
          <w:rFonts w:ascii="Times New Roman" w:hAnsi="Times New Roman" w:cs="Times New Roman"/>
          <w:b/>
          <w:bCs/>
          <w:i/>
          <w:iCs/>
          <w:sz w:val="22"/>
          <w:szCs w:val="22"/>
        </w:rPr>
        <w:t>Defined benefit plan</w:t>
      </w:r>
    </w:p>
    <w:p w14:paraId="10B91C00" w14:textId="77777777" w:rsidR="00A641C0" w:rsidRPr="00AA46AB"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C9008C9" w14:textId="78C60605" w:rsidR="008221A5" w:rsidRPr="00AA46AB"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AA46AB">
        <w:rPr>
          <w:rFonts w:ascii="Times New Roman" w:hAnsi="Times New Roman" w:cs="Times New Roman"/>
          <w:sz w:val="22"/>
          <w:szCs w:val="22"/>
        </w:rPr>
        <w:t>The Company operates defined benefit plans based on the requirement of Thai Labour Protection Act B.E. 2541 (1998) to provide retirement benefits to employees based on pensionable remuneration and length of service.</w:t>
      </w:r>
      <w:r w:rsidR="00602C68" w:rsidRPr="00AA46AB">
        <w:rPr>
          <w:rFonts w:ascii="Times New Roman" w:hAnsi="Times New Roman" w:cs="Times New Roman"/>
          <w:sz w:val="22"/>
          <w:szCs w:val="22"/>
        </w:rPr>
        <w:t xml:space="preserve"> </w:t>
      </w:r>
      <w:r w:rsidR="008221A5" w:rsidRPr="00AA46AB">
        <w:rPr>
          <w:rFonts w:ascii="Times New Roman" w:hAnsi="Times New Roman" w:cs="Times New Roman"/>
          <w:sz w:val="22"/>
          <w:szCs w:val="22"/>
        </w:rPr>
        <w:t>The defined benefit plans expose the Company to actuarial risks, such as longevity risk, currency risk, interest rate risk and market (investment) risk.</w:t>
      </w:r>
    </w:p>
    <w:p w14:paraId="6D58CDCE" w14:textId="77777777" w:rsidR="00096BB6" w:rsidRPr="00AA46AB"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270"/>
        <w:gridCol w:w="1260"/>
      </w:tblGrid>
      <w:tr w:rsidR="006C6A04" w:rsidRPr="00AA46AB" w14:paraId="2C41B3A3" w14:textId="77777777" w:rsidTr="002F707F">
        <w:trPr>
          <w:cantSplit/>
          <w:tblHeader/>
        </w:trPr>
        <w:tc>
          <w:tcPr>
            <w:tcW w:w="6660" w:type="dxa"/>
          </w:tcPr>
          <w:p w14:paraId="00104237" w14:textId="3035E724" w:rsidR="006C6A04" w:rsidRPr="00AA46AB" w:rsidRDefault="006C6A04" w:rsidP="006C6A04">
            <w:pPr>
              <w:pStyle w:val="acctfourfigures"/>
              <w:spacing w:line="240" w:lineRule="atLeast"/>
              <w:rPr>
                <w:rFonts w:cs="Times New Roman"/>
                <w:szCs w:val="22"/>
              </w:rPr>
            </w:pPr>
            <w:r w:rsidRPr="00AA46AB">
              <w:rPr>
                <w:rFonts w:cs="Times New Roman"/>
                <w:b/>
                <w:bCs/>
                <w:i/>
                <w:iCs/>
                <w:szCs w:val="22"/>
              </w:rPr>
              <w:t>Present value of the defined benefit obligations</w:t>
            </w:r>
          </w:p>
        </w:tc>
        <w:tc>
          <w:tcPr>
            <w:tcW w:w="1260" w:type="dxa"/>
          </w:tcPr>
          <w:p w14:paraId="0AC8F859" w14:textId="1E48F915"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C5510">
              <w:rPr>
                <w:rFonts w:ascii="Times New Roman" w:hAnsi="Times New Roman" w:cstheme="minorBidi"/>
                <w:sz w:val="22"/>
                <w:szCs w:val="22"/>
              </w:rPr>
              <w:t>5</w:t>
            </w:r>
          </w:p>
        </w:tc>
        <w:tc>
          <w:tcPr>
            <w:tcW w:w="270" w:type="dxa"/>
          </w:tcPr>
          <w:p w14:paraId="5AEC22EF"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3004FF97" w14:textId="37969A14"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C5510">
              <w:rPr>
                <w:rFonts w:ascii="Times New Roman" w:hAnsi="Times New Roman" w:cs="Times New Roman"/>
                <w:sz w:val="22"/>
                <w:szCs w:val="22"/>
              </w:rPr>
              <w:t>4</w:t>
            </w:r>
          </w:p>
        </w:tc>
      </w:tr>
      <w:tr w:rsidR="008C43DA" w:rsidRPr="00AA46AB" w14:paraId="365FCA7F" w14:textId="77777777" w:rsidTr="002F707F">
        <w:trPr>
          <w:cantSplit/>
          <w:tblHeader/>
        </w:trPr>
        <w:tc>
          <w:tcPr>
            <w:tcW w:w="6660" w:type="dxa"/>
          </w:tcPr>
          <w:p w14:paraId="2039C579" w14:textId="77777777" w:rsidR="008C43DA" w:rsidRPr="00AA46AB" w:rsidRDefault="008C43DA" w:rsidP="008C43DA">
            <w:pPr>
              <w:pStyle w:val="acctfourfigures"/>
              <w:spacing w:line="240" w:lineRule="atLeast"/>
              <w:jc w:val="center"/>
              <w:rPr>
                <w:rFonts w:cs="Times New Roman"/>
                <w:szCs w:val="22"/>
              </w:rPr>
            </w:pPr>
          </w:p>
        </w:tc>
        <w:tc>
          <w:tcPr>
            <w:tcW w:w="2790" w:type="dxa"/>
            <w:gridSpan w:val="3"/>
          </w:tcPr>
          <w:p w14:paraId="35FFEE25" w14:textId="3706C22B" w:rsidR="008C43DA" w:rsidRPr="00AA46AB" w:rsidRDefault="008C43DA" w:rsidP="008C43DA">
            <w:pPr>
              <w:jc w:val="center"/>
              <w:rPr>
                <w:rFonts w:ascii="Times New Roman" w:hAnsi="Times New Roman" w:cs="Times New Roman"/>
                <w:i/>
                <w:iCs/>
                <w:sz w:val="22"/>
                <w:szCs w:val="22"/>
                <w:lang w:bidi="ar-SA"/>
              </w:rPr>
            </w:pPr>
            <w:r w:rsidRPr="00AA46AB">
              <w:rPr>
                <w:rFonts w:ascii="Times New Roman" w:hAnsi="Times New Roman" w:cs="Times New Roman"/>
                <w:i/>
                <w:iCs/>
                <w:sz w:val="22"/>
                <w:szCs w:val="22"/>
                <w:lang w:bidi="ar-SA"/>
              </w:rPr>
              <w:tab/>
              <w:t>(in thousand Baht)</w:t>
            </w:r>
          </w:p>
        </w:tc>
      </w:tr>
      <w:tr w:rsidR="00BC5510" w:rsidRPr="00AA46AB" w14:paraId="6A8C8EBB" w14:textId="77777777" w:rsidTr="002F707F">
        <w:trPr>
          <w:cantSplit/>
        </w:trPr>
        <w:tc>
          <w:tcPr>
            <w:tcW w:w="6660" w:type="dxa"/>
          </w:tcPr>
          <w:p w14:paraId="44A4D4E5" w14:textId="77777777" w:rsidR="00BC5510" w:rsidRPr="00AA46AB" w:rsidRDefault="00BC5510" w:rsidP="00BC5510">
            <w:pPr>
              <w:ind w:left="191" w:hanging="191"/>
              <w:rPr>
                <w:rFonts w:ascii="Times New Roman" w:hAnsi="Times New Roman" w:cs="Times New Roman"/>
                <w:sz w:val="22"/>
                <w:szCs w:val="22"/>
              </w:rPr>
            </w:pPr>
            <w:r w:rsidRPr="00AA46AB">
              <w:rPr>
                <w:rFonts w:ascii="Times New Roman" w:hAnsi="Times New Roman" w:cs="Times New Roman"/>
                <w:sz w:val="22"/>
                <w:szCs w:val="22"/>
              </w:rPr>
              <w:t>At 1 January</w:t>
            </w:r>
          </w:p>
        </w:tc>
        <w:tc>
          <w:tcPr>
            <w:tcW w:w="1260" w:type="dxa"/>
          </w:tcPr>
          <w:p w14:paraId="02883B53" w14:textId="54178381" w:rsidR="00BC5510" w:rsidRPr="00BC5510" w:rsidRDefault="00BC5510" w:rsidP="00BC5510">
            <w:pPr>
              <w:pStyle w:val="acctfourfigures"/>
              <w:tabs>
                <w:tab w:val="clear" w:pos="765"/>
                <w:tab w:val="decimal" w:pos="1000"/>
              </w:tabs>
              <w:spacing w:line="240" w:lineRule="atLeast"/>
              <w:ind w:right="11"/>
              <w:rPr>
                <w:rFonts w:cs="Times New Roman"/>
                <w:szCs w:val="22"/>
              </w:rPr>
            </w:pPr>
            <w:r w:rsidRPr="00BC5510">
              <w:rPr>
                <w:rFonts w:cs="Times New Roman"/>
                <w:szCs w:val="22"/>
              </w:rPr>
              <w:t>114,882</w:t>
            </w:r>
          </w:p>
        </w:tc>
        <w:tc>
          <w:tcPr>
            <w:tcW w:w="270" w:type="dxa"/>
          </w:tcPr>
          <w:p w14:paraId="3F58825E"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Pr>
          <w:p w14:paraId="418E383A" w14:textId="6F7A7691"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112,961</w:t>
            </w:r>
          </w:p>
        </w:tc>
      </w:tr>
      <w:tr w:rsidR="00BC5510" w:rsidRPr="00AA46AB" w14:paraId="1050BA74" w14:textId="77777777" w:rsidTr="002F707F">
        <w:trPr>
          <w:cantSplit/>
        </w:trPr>
        <w:tc>
          <w:tcPr>
            <w:tcW w:w="6660" w:type="dxa"/>
          </w:tcPr>
          <w:p w14:paraId="37A3179B" w14:textId="127D01F5" w:rsidR="00BC5510" w:rsidRPr="00AA46AB" w:rsidRDefault="00BC5510" w:rsidP="00BC5510">
            <w:pPr>
              <w:ind w:left="191" w:hanging="191"/>
              <w:rPr>
                <w:rFonts w:ascii="Times New Roman" w:hAnsi="Times New Roman" w:cs="Times New Roman"/>
                <w:i/>
                <w:iCs/>
                <w:sz w:val="22"/>
                <w:szCs w:val="22"/>
              </w:rPr>
            </w:pPr>
            <w:r w:rsidRPr="00AA46AB">
              <w:rPr>
                <w:rFonts w:ascii="Times New Roman" w:hAnsi="Times New Roman" w:cs="Times New Roman"/>
                <w:b/>
                <w:bCs/>
                <w:i/>
                <w:iCs/>
                <w:sz w:val="22"/>
                <w:szCs w:val="22"/>
              </w:rPr>
              <w:t>Recognised in profit or loss:</w:t>
            </w:r>
          </w:p>
        </w:tc>
        <w:tc>
          <w:tcPr>
            <w:tcW w:w="1260" w:type="dxa"/>
          </w:tcPr>
          <w:p w14:paraId="06CD77FE" w14:textId="77777777" w:rsidR="00BC5510" w:rsidRPr="00AA46AB" w:rsidRDefault="00BC5510" w:rsidP="00BC5510">
            <w:pPr>
              <w:pStyle w:val="acctfourfigures"/>
              <w:tabs>
                <w:tab w:val="clear" w:pos="765"/>
                <w:tab w:val="decimal" w:pos="1000"/>
              </w:tabs>
              <w:spacing w:line="240" w:lineRule="atLeast"/>
              <w:ind w:right="11"/>
              <w:rPr>
                <w:rFonts w:cs="Times New Roman"/>
                <w:szCs w:val="22"/>
              </w:rPr>
            </w:pPr>
          </w:p>
        </w:tc>
        <w:tc>
          <w:tcPr>
            <w:tcW w:w="270" w:type="dxa"/>
          </w:tcPr>
          <w:p w14:paraId="13810738"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Pr>
          <w:p w14:paraId="57FEAECF" w14:textId="77777777" w:rsidR="00BC5510" w:rsidRPr="00AA46AB" w:rsidRDefault="00BC5510" w:rsidP="00BC5510">
            <w:pPr>
              <w:pStyle w:val="acctfourfigures"/>
              <w:tabs>
                <w:tab w:val="clear" w:pos="765"/>
                <w:tab w:val="decimal" w:pos="1000"/>
              </w:tabs>
              <w:spacing w:line="240" w:lineRule="atLeast"/>
              <w:ind w:right="-177"/>
              <w:rPr>
                <w:rFonts w:cs="Times New Roman"/>
                <w:szCs w:val="22"/>
              </w:rPr>
            </w:pPr>
          </w:p>
        </w:tc>
      </w:tr>
      <w:tr w:rsidR="00BC5510" w:rsidRPr="00AA46AB" w14:paraId="3B0F1297" w14:textId="77777777" w:rsidTr="002F707F">
        <w:trPr>
          <w:cantSplit/>
        </w:trPr>
        <w:tc>
          <w:tcPr>
            <w:tcW w:w="6660" w:type="dxa"/>
          </w:tcPr>
          <w:p w14:paraId="040DA779" w14:textId="77777777" w:rsidR="00BC5510" w:rsidRPr="00AA46AB" w:rsidRDefault="00BC5510" w:rsidP="00BC5510">
            <w:pPr>
              <w:ind w:left="11"/>
              <w:rPr>
                <w:rFonts w:ascii="Times New Roman" w:hAnsi="Times New Roman" w:cs="Times New Roman"/>
                <w:sz w:val="22"/>
                <w:szCs w:val="22"/>
              </w:rPr>
            </w:pPr>
            <w:r w:rsidRPr="00AA46AB">
              <w:rPr>
                <w:rFonts w:ascii="Times New Roman" w:hAnsi="Times New Roman" w:cs="Times New Roman"/>
                <w:sz w:val="22"/>
                <w:szCs w:val="22"/>
              </w:rPr>
              <w:t>Current service cost</w:t>
            </w:r>
          </w:p>
        </w:tc>
        <w:tc>
          <w:tcPr>
            <w:tcW w:w="1260" w:type="dxa"/>
          </w:tcPr>
          <w:p w14:paraId="1ADE8156" w14:textId="3AE6AEBA" w:rsidR="00BC5510" w:rsidRPr="00AA46AB" w:rsidRDefault="00443C1A" w:rsidP="00BC5510">
            <w:pPr>
              <w:pStyle w:val="acctfourfigures"/>
              <w:tabs>
                <w:tab w:val="clear" w:pos="765"/>
                <w:tab w:val="decimal" w:pos="1000"/>
              </w:tabs>
              <w:spacing w:line="240" w:lineRule="atLeast"/>
              <w:ind w:right="11"/>
              <w:rPr>
                <w:rFonts w:cs="Times New Roman"/>
                <w:szCs w:val="22"/>
              </w:rPr>
            </w:pPr>
            <w:r>
              <w:rPr>
                <w:rFonts w:cs="Times New Roman"/>
                <w:szCs w:val="22"/>
              </w:rPr>
              <w:t>8,511</w:t>
            </w:r>
          </w:p>
        </w:tc>
        <w:tc>
          <w:tcPr>
            <w:tcW w:w="270" w:type="dxa"/>
          </w:tcPr>
          <w:p w14:paraId="65147271"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Pr>
          <w:p w14:paraId="5C774DB6" w14:textId="18F1BE62"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6,027</w:t>
            </w:r>
          </w:p>
        </w:tc>
      </w:tr>
      <w:tr w:rsidR="00BC5510" w:rsidRPr="00AA46AB" w14:paraId="7D9A9981" w14:textId="77777777" w:rsidTr="002F707F">
        <w:trPr>
          <w:cantSplit/>
        </w:trPr>
        <w:tc>
          <w:tcPr>
            <w:tcW w:w="6660" w:type="dxa"/>
          </w:tcPr>
          <w:p w14:paraId="4C490ECD" w14:textId="77777777" w:rsidR="00BC5510" w:rsidRPr="00AA46AB" w:rsidRDefault="00BC5510" w:rsidP="00BC5510">
            <w:pPr>
              <w:ind w:left="180" w:hanging="180"/>
              <w:rPr>
                <w:rFonts w:ascii="Times New Roman" w:hAnsi="Times New Roman" w:cs="Times New Roman"/>
                <w:sz w:val="22"/>
                <w:szCs w:val="22"/>
              </w:rPr>
            </w:pPr>
            <w:r w:rsidRPr="00AA46AB">
              <w:rPr>
                <w:rFonts w:ascii="Times New Roman" w:hAnsi="Times New Roman" w:cs="Times New Roman"/>
                <w:sz w:val="22"/>
                <w:szCs w:val="22"/>
              </w:rPr>
              <w:t xml:space="preserve">Interest on obligation </w:t>
            </w:r>
          </w:p>
        </w:tc>
        <w:tc>
          <w:tcPr>
            <w:tcW w:w="1260" w:type="dxa"/>
          </w:tcPr>
          <w:p w14:paraId="29C9A4DE" w14:textId="7F90A0F4" w:rsidR="00BC5510" w:rsidRPr="00AA46AB" w:rsidRDefault="00443C1A" w:rsidP="00BC5510">
            <w:pPr>
              <w:pStyle w:val="acctfourfigures"/>
              <w:tabs>
                <w:tab w:val="clear" w:pos="765"/>
                <w:tab w:val="decimal" w:pos="1000"/>
              </w:tabs>
              <w:spacing w:line="240" w:lineRule="atLeast"/>
              <w:ind w:right="11"/>
              <w:rPr>
                <w:rFonts w:cs="Times New Roman"/>
                <w:szCs w:val="22"/>
              </w:rPr>
            </w:pPr>
            <w:r>
              <w:rPr>
                <w:rFonts w:cs="Times New Roman"/>
                <w:szCs w:val="22"/>
              </w:rPr>
              <w:t>2,686</w:t>
            </w:r>
          </w:p>
        </w:tc>
        <w:tc>
          <w:tcPr>
            <w:tcW w:w="270" w:type="dxa"/>
          </w:tcPr>
          <w:p w14:paraId="37C69CAF"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Pr>
          <w:p w14:paraId="5975BCB7" w14:textId="592FEEC0"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1,834</w:t>
            </w:r>
          </w:p>
        </w:tc>
      </w:tr>
      <w:tr w:rsidR="00BC5510" w:rsidRPr="00AA46AB" w14:paraId="4FDAEFE7" w14:textId="77777777" w:rsidTr="00C93F4E">
        <w:trPr>
          <w:cantSplit/>
          <w:trHeight w:hRule="exact" w:val="299"/>
        </w:trPr>
        <w:tc>
          <w:tcPr>
            <w:tcW w:w="6660" w:type="dxa"/>
          </w:tcPr>
          <w:p w14:paraId="12A1403D" w14:textId="1696389D" w:rsidR="00BC5510" w:rsidRPr="00AA46AB" w:rsidRDefault="00BC5510" w:rsidP="00BC5510">
            <w:pPr>
              <w:ind w:left="191" w:hanging="191"/>
              <w:rPr>
                <w:rFonts w:ascii="Times New Roman" w:hAnsi="Times New Roman" w:cs="Times New Roman"/>
                <w:b/>
                <w:bCs/>
                <w:i/>
                <w:iCs/>
                <w:sz w:val="22"/>
                <w:szCs w:val="22"/>
              </w:rPr>
            </w:pPr>
            <w:r w:rsidRPr="00AA46AB">
              <w:rPr>
                <w:rFonts w:ascii="Times New Roman" w:hAnsi="Times New Roman" w:cs="Times New Roman"/>
                <w:b/>
                <w:bCs/>
                <w:i/>
                <w:iCs/>
                <w:sz w:val="22"/>
                <w:szCs w:val="22"/>
              </w:rPr>
              <w:t>Recognised in other comprehensive income:</w:t>
            </w:r>
          </w:p>
        </w:tc>
        <w:tc>
          <w:tcPr>
            <w:tcW w:w="1260" w:type="dxa"/>
          </w:tcPr>
          <w:p w14:paraId="4F2A25B9" w14:textId="77777777" w:rsidR="00BC5510" w:rsidRPr="00AA46AB" w:rsidRDefault="00BC5510" w:rsidP="00BC5510">
            <w:pPr>
              <w:pStyle w:val="acctfourfigures"/>
              <w:tabs>
                <w:tab w:val="clear" w:pos="765"/>
                <w:tab w:val="decimal" w:pos="1000"/>
              </w:tabs>
              <w:spacing w:line="240" w:lineRule="atLeast"/>
              <w:ind w:right="11"/>
              <w:rPr>
                <w:rFonts w:cs="Times New Roman"/>
                <w:szCs w:val="22"/>
              </w:rPr>
            </w:pPr>
          </w:p>
        </w:tc>
        <w:tc>
          <w:tcPr>
            <w:tcW w:w="270" w:type="dxa"/>
          </w:tcPr>
          <w:p w14:paraId="1EF60193" w14:textId="77777777" w:rsidR="00BC5510" w:rsidRPr="00AA46AB" w:rsidRDefault="00BC5510" w:rsidP="00BC5510">
            <w:pPr>
              <w:pStyle w:val="acctfourfigures"/>
              <w:tabs>
                <w:tab w:val="clear" w:pos="765"/>
                <w:tab w:val="decimal" w:pos="1000"/>
              </w:tabs>
              <w:spacing w:line="240" w:lineRule="atLeast"/>
              <w:rPr>
                <w:rFonts w:cs="Times New Roman"/>
                <w:b/>
                <w:bCs/>
                <w:szCs w:val="22"/>
              </w:rPr>
            </w:pPr>
          </w:p>
        </w:tc>
        <w:tc>
          <w:tcPr>
            <w:tcW w:w="1260" w:type="dxa"/>
          </w:tcPr>
          <w:p w14:paraId="5EA7364C" w14:textId="77777777"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BC5510" w:rsidRPr="00AA46AB" w14:paraId="29479C8C" w14:textId="77777777" w:rsidTr="00C93F4E">
        <w:trPr>
          <w:cantSplit/>
          <w:trHeight w:hRule="exact" w:val="299"/>
        </w:trPr>
        <w:tc>
          <w:tcPr>
            <w:tcW w:w="6660" w:type="dxa"/>
          </w:tcPr>
          <w:p w14:paraId="647AD4E7" w14:textId="45FA8B0C" w:rsidR="00BC5510" w:rsidRPr="00AA46AB" w:rsidRDefault="00BC5510" w:rsidP="00BC5510">
            <w:pPr>
              <w:ind w:left="11"/>
              <w:rPr>
                <w:rFonts w:ascii="Times New Roman" w:hAnsi="Times New Roman" w:cs="Times New Roman"/>
                <w:sz w:val="22"/>
                <w:szCs w:val="22"/>
              </w:rPr>
            </w:pPr>
            <w:r w:rsidRPr="00D40ED1">
              <w:rPr>
                <w:rFonts w:ascii="Times New Roman" w:hAnsi="Times New Roman" w:cs="Times New Roman"/>
                <w:sz w:val="22"/>
                <w:szCs w:val="22"/>
              </w:rPr>
              <w:t>Actuarial loss (gain)</w:t>
            </w:r>
          </w:p>
        </w:tc>
        <w:tc>
          <w:tcPr>
            <w:tcW w:w="1260" w:type="dxa"/>
          </w:tcPr>
          <w:p w14:paraId="574695AE" w14:textId="77777777" w:rsidR="00BC5510" w:rsidRPr="00AA46AB" w:rsidRDefault="00BC5510" w:rsidP="00BC5510">
            <w:pPr>
              <w:ind w:left="11"/>
              <w:rPr>
                <w:rFonts w:ascii="Times New Roman" w:hAnsi="Times New Roman" w:cs="Times New Roman"/>
                <w:sz w:val="22"/>
                <w:szCs w:val="22"/>
              </w:rPr>
            </w:pPr>
          </w:p>
        </w:tc>
        <w:tc>
          <w:tcPr>
            <w:tcW w:w="270" w:type="dxa"/>
          </w:tcPr>
          <w:p w14:paraId="49E92667" w14:textId="77777777" w:rsidR="00BC5510" w:rsidRPr="00AA46AB" w:rsidRDefault="00BC5510" w:rsidP="00BC5510">
            <w:pPr>
              <w:ind w:left="11"/>
              <w:rPr>
                <w:rFonts w:ascii="Times New Roman" w:hAnsi="Times New Roman" w:cs="Times New Roman"/>
                <w:sz w:val="22"/>
                <w:szCs w:val="22"/>
              </w:rPr>
            </w:pPr>
          </w:p>
        </w:tc>
        <w:tc>
          <w:tcPr>
            <w:tcW w:w="1260" w:type="dxa"/>
          </w:tcPr>
          <w:p w14:paraId="1073105E" w14:textId="77777777" w:rsidR="00BC5510" w:rsidRPr="00AA46AB" w:rsidRDefault="00BC5510" w:rsidP="00BC5510">
            <w:pPr>
              <w:ind w:left="11"/>
              <w:rPr>
                <w:rFonts w:ascii="Times New Roman" w:hAnsi="Times New Roman" w:cs="Times New Roman"/>
                <w:sz w:val="22"/>
                <w:szCs w:val="22"/>
              </w:rPr>
            </w:pPr>
          </w:p>
        </w:tc>
      </w:tr>
      <w:tr w:rsidR="00BC5510" w:rsidRPr="00AA46AB" w14:paraId="4B47319B" w14:textId="77777777" w:rsidTr="009B6A6A">
        <w:trPr>
          <w:cantSplit/>
          <w:trHeight w:hRule="exact" w:val="254"/>
        </w:trPr>
        <w:tc>
          <w:tcPr>
            <w:tcW w:w="6660" w:type="dxa"/>
          </w:tcPr>
          <w:p w14:paraId="6C23E193" w14:textId="20918701" w:rsidR="00BC5510" w:rsidRPr="00AA46AB" w:rsidRDefault="00BC5510" w:rsidP="00BC5510">
            <w:pPr>
              <w:ind w:left="11"/>
              <w:rPr>
                <w:rFonts w:ascii="Times New Roman" w:hAnsi="Times New Roman" w:cs="Times New Roman"/>
                <w:sz w:val="22"/>
                <w:szCs w:val="22"/>
              </w:rPr>
            </w:pPr>
            <w:r w:rsidRPr="00AA46AB">
              <w:rPr>
                <w:rFonts w:ascii="Times New Roman" w:hAnsi="Times New Roman" w:cs="Times New Roman"/>
                <w:sz w:val="22"/>
                <w:szCs w:val="22"/>
              </w:rPr>
              <w:t xml:space="preserve">   - Financial assumptions </w:t>
            </w:r>
          </w:p>
        </w:tc>
        <w:tc>
          <w:tcPr>
            <w:tcW w:w="1260" w:type="dxa"/>
          </w:tcPr>
          <w:p w14:paraId="3791ABE1" w14:textId="6A7BA0CE" w:rsidR="00BC5510" w:rsidRPr="00AA46AB" w:rsidRDefault="00443C1A" w:rsidP="00443C1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270" w:type="dxa"/>
          </w:tcPr>
          <w:p w14:paraId="6A7BAABB" w14:textId="77777777" w:rsidR="00BC5510" w:rsidRPr="00AA46AB" w:rsidRDefault="00BC5510" w:rsidP="00BC5510">
            <w:pPr>
              <w:pStyle w:val="acctfourfigures"/>
              <w:tabs>
                <w:tab w:val="clear" w:pos="765"/>
                <w:tab w:val="decimal" w:pos="1000"/>
              </w:tabs>
              <w:spacing w:line="240" w:lineRule="atLeast"/>
              <w:rPr>
                <w:rFonts w:cs="Times New Roman"/>
                <w:b/>
                <w:bCs/>
                <w:szCs w:val="22"/>
              </w:rPr>
            </w:pPr>
          </w:p>
        </w:tc>
        <w:tc>
          <w:tcPr>
            <w:tcW w:w="1260" w:type="dxa"/>
          </w:tcPr>
          <w:p w14:paraId="2551B987" w14:textId="24BAD66E"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(1,87</w:t>
            </w:r>
            <w:r w:rsidRPr="00BC5510">
              <w:rPr>
                <w:rFonts w:cs="Times New Roman"/>
                <w:szCs w:val="22"/>
              </w:rPr>
              <w:t>2</w:t>
            </w:r>
            <w:r w:rsidRPr="00AA46AB">
              <w:rPr>
                <w:rFonts w:cs="Times New Roman"/>
                <w:szCs w:val="22"/>
              </w:rPr>
              <w:t>)</w:t>
            </w:r>
          </w:p>
        </w:tc>
      </w:tr>
      <w:tr w:rsidR="00BC5510" w:rsidRPr="00AA46AB" w14:paraId="49D2CDFE" w14:textId="77777777" w:rsidTr="009B6A6A">
        <w:trPr>
          <w:cantSplit/>
          <w:trHeight w:hRule="exact" w:val="272"/>
        </w:trPr>
        <w:tc>
          <w:tcPr>
            <w:tcW w:w="6660" w:type="dxa"/>
          </w:tcPr>
          <w:p w14:paraId="60CCA58B" w14:textId="025451C9" w:rsidR="00BC5510" w:rsidRPr="00AA46AB" w:rsidRDefault="00BC5510" w:rsidP="00BC5510">
            <w:pPr>
              <w:ind w:left="11"/>
              <w:rPr>
                <w:rFonts w:ascii="Times New Roman" w:hAnsi="Times New Roman" w:cs="Times New Roman"/>
                <w:sz w:val="22"/>
                <w:szCs w:val="22"/>
              </w:rPr>
            </w:pPr>
            <w:r w:rsidRPr="00AA46AB">
              <w:rPr>
                <w:rFonts w:ascii="Times New Roman" w:hAnsi="Times New Roman" w:cs="Times New Roman"/>
                <w:sz w:val="22"/>
                <w:szCs w:val="22"/>
              </w:rPr>
              <w:t xml:space="preserve">   - Experience adjustment</w:t>
            </w:r>
          </w:p>
        </w:tc>
        <w:tc>
          <w:tcPr>
            <w:tcW w:w="1260" w:type="dxa"/>
          </w:tcPr>
          <w:p w14:paraId="25F7AD46" w14:textId="23D4FBE5" w:rsidR="00BC5510" w:rsidRPr="00AA46AB" w:rsidRDefault="00443C1A" w:rsidP="00443C1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270" w:type="dxa"/>
          </w:tcPr>
          <w:p w14:paraId="29BF1FDC"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Pr>
          <w:p w14:paraId="24361510" w14:textId="3F161D2C"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11,135</w:t>
            </w:r>
          </w:p>
        </w:tc>
      </w:tr>
      <w:tr w:rsidR="00BC5510" w:rsidRPr="00AA46AB" w14:paraId="355066E6" w14:textId="77777777" w:rsidTr="009B6A6A">
        <w:trPr>
          <w:cantSplit/>
        </w:trPr>
        <w:tc>
          <w:tcPr>
            <w:tcW w:w="6660" w:type="dxa"/>
          </w:tcPr>
          <w:p w14:paraId="163AB43B" w14:textId="77777777" w:rsidR="00BC5510" w:rsidRPr="00AA46AB" w:rsidRDefault="00BC5510" w:rsidP="00BC5510">
            <w:pPr>
              <w:ind w:left="180" w:hanging="180"/>
              <w:rPr>
                <w:rFonts w:ascii="Times New Roman" w:hAnsi="Times New Roman" w:cs="Times New Roman"/>
                <w:sz w:val="22"/>
                <w:szCs w:val="22"/>
              </w:rPr>
            </w:pPr>
            <w:r w:rsidRPr="00AA46AB">
              <w:rPr>
                <w:rFonts w:ascii="Times New Roman" w:hAnsi="Times New Roman" w:cs="Times New Roman"/>
                <w:sz w:val="22"/>
                <w:szCs w:val="22"/>
              </w:rPr>
              <w:t xml:space="preserve">Benefit paid </w:t>
            </w:r>
          </w:p>
        </w:tc>
        <w:tc>
          <w:tcPr>
            <w:tcW w:w="1260" w:type="dxa"/>
            <w:tcBorders>
              <w:bottom w:val="single" w:sz="4" w:space="0" w:color="auto"/>
            </w:tcBorders>
          </w:tcPr>
          <w:p w14:paraId="6520E6E4" w14:textId="0F6EC614" w:rsidR="00BC5510" w:rsidRPr="00AA46AB" w:rsidRDefault="00443C1A" w:rsidP="00BC5510">
            <w:pPr>
              <w:pStyle w:val="acctfourfigures"/>
              <w:tabs>
                <w:tab w:val="clear" w:pos="765"/>
                <w:tab w:val="decimal" w:pos="1000"/>
              </w:tabs>
              <w:spacing w:line="240" w:lineRule="atLeast"/>
              <w:ind w:right="11"/>
              <w:rPr>
                <w:rFonts w:cs="Times New Roman"/>
                <w:szCs w:val="22"/>
              </w:rPr>
            </w:pPr>
            <w:r>
              <w:rPr>
                <w:rFonts w:cs="Times New Roman"/>
                <w:szCs w:val="22"/>
              </w:rPr>
              <w:t>(19,714)</w:t>
            </w:r>
          </w:p>
        </w:tc>
        <w:tc>
          <w:tcPr>
            <w:tcW w:w="270" w:type="dxa"/>
          </w:tcPr>
          <w:p w14:paraId="3A46A028" w14:textId="77777777" w:rsidR="00BC5510" w:rsidRPr="00AA46AB" w:rsidRDefault="00BC5510" w:rsidP="00BC5510">
            <w:pPr>
              <w:pStyle w:val="acctfourfigures"/>
              <w:tabs>
                <w:tab w:val="clear" w:pos="765"/>
                <w:tab w:val="decimal" w:pos="1000"/>
              </w:tabs>
              <w:spacing w:line="240" w:lineRule="atLeast"/>
              <w:rPr>
                <w:rFonts w:cs="Times New Roman"/>
                <w:szCs w:val="22"/>
              </w:rPr>
            </w:pPr>
          </w:p>
        </w:tc>
        <w:tc>
          <w:tcPr>
            <w:tcW w:w="1260" w:type="dxa"/>
            <w:tcBorders>
              <w:bottom w:val="single" w:sz="4" w:space="0" w:color="auto"/>
            </w:tcBorders>
          </w:tcPr>
          <w:p w14:paraId="427AE484" w14:textId="52A8A3BF" w:rsidR="00BC5510" w:rsidRPr="00AA46AB" w:rsidRDefault="00BC5510" w:rsidP="00BC5510">
            <w:pPr>
              <w:pStyle w:val="acctfourfigures"/>
              <w:tabs>
                <w:tab w:val="clear" w:pos="765"/>
                <w:tab w:val="decimal" w:pos="1000"/>
              </w:tabs>
              <w:spacing w:line="240" w:lineRule="atLeast"/>
              <w:ind w:right="11"/>
              <w:rPr>
                <w:rFonts w:cs="Times New Roman"/>
                <w:szCs w:val="22"/>
              </w:rPr>
            </w:pPr>
            <w:r w:rsidRPr="00AA46AB">
              <w:rPr>
                <w:rFonts w:cs="Times New Roman"/>
                <w:szCs w:val="22"/>
              </w:rPr>
              <w:t>(15,203)</w:t>
            </w:r>
          </w:p>
        </w:tc>
      </w:tr>
      <w:tr w:rsidR="00BC5510" w:rsidRPr="00AA46AB" w14:paraId="50BB6C9A" w14:textId="77777777" w:rsidTr="00233A43">
        <w:trPr>
          <w:cantSplit/>
          <w:trHeight w:val="245"/>
        </w:trPr>
        <w:tc>
          <w:tcPr>
            <w:tcW w:w="6660" w:type="dxa"/>
          </w:tcPr>
          <w:p w14:paraId="54C71D3F" w14:textId="77777777" w:rsidR="00BC5510" w:rsidRPr="00AA46AB" w:rsidRDefault="00BC5510" w:rsidP="00BC5510">
            <w:pPr>
              <w:ind w:left="180" w:hanging="180"/>
              <w:rPr>
                <w:rFonts w:ascii="Times New Roman" w:hAnsi="Times New Roman" w:cs="Times New Roman"/>
                <w:b/>
                <w:bCs/>
                <w:sz w:val="22"/>
                <w:szCs w:val="22"/>
              </w:rPr>
            </w:pPr>
            <w:r w:rsidRPr="00AA46AB">
              <w:rPr>
                <w:rFonts w:ascii="Times New Roman" w:hAnsi="Times New Roman" w:cs="Times New Roman"/>
                <w:b/>
                <w:bCs/>
                <w:sz w:val="22"/>
                <w:szCs w:val="22"/>
              </w:rPr>
              <w:t>At 31 December</w:t>
            </w:r>
          </w:p>
        </w:tc>
        <w:tc>
          <w:tcPr>
            <w:tcW w:w="1260" w:type="dxa"/>
            <w:tcBorders>
              <w:bottom w:val="double" w:sz="4" w:space="0" w:color="auto"/>
            </w:tcBorders>
          </w:tcPr>
          <w:p w14:paraId="75B9E58E" w14:textId="028A7A0C" w:rsidR="00BC5510" w:rsidRPr="00AA46AB" w:rsidRDefault="00443C1A" w:rsidP="00BC5510">
            <w:pPr>
              <w:pStyle w:val="acctfourfigures"/>
              <w:tabs>
                <w:tab w:val="clear" w:pos="765"/>
                <w:tab w:val="decimal" w:pos="1000"/>
              </w:tabs>
              <w:spacing w:line="240" w:lineRule="atLeast"/>
              <w:ind w:right="11"/>
              <w:rPr>
                <w:rFonts w:cs="Times New Roman"/>
                <w:b/>
                <w:bCs/>
                <w:szCs w:val="22"/>
              </w:rPr>
            </w:pPr>
            <w:r>
              <w:rPr>
                <w:rFonts w:cs="Times New Roman"/>
                <w:b/>
                <w:bCs/>
                <w:szCs w:val="22"/>
              </w:rPr>
              <w:t>106,365</w:t>
            </w:r>
          </w:p>
        </w:tc>
        <w:tc>
          <w:tcPr>
            <w:tcW w:w="270" w:type="dxa"/>
          </w:tcPr>
          <w:p w14:paraId="77A87976" w14:textId="77777777" w:rsidR="00BC5510" w:rsidRPr="00AA46AB" w:rsidRDefault="00BC5510" w:rsidP="00BC5510">
            <w:pPr>
              <w:pStyle w:val="acctfourfigures"/>
              <w:tabs>
                <w:tab w:val="clear" w:pos="765"/>
                <w:tab w:val="decimal" w:pos="1000"/>
              </w:tabs>
              <w:spacing w:line="240" w:lineRule="atLeast"/>
              <w:rPr>
                <w:rFonts w:cs="Times New Roman"/>
                <w:b/>
                <w:bCs/>
                <w:szCs w:val="22"/>
              </w:rPr>
            </w:pPr>
          </w:p>
        </w:tc>
        <w:tc>
          <w:tcPr>
            <w:tcW w:w="1260" w:type="dxa"/>
            <w:tcBorders>
              <w:bottom w:val="double" w:sz="4" w:space="0" w:color="auto"/>
            </w:tcBorders>
          </w:tcPr>
          <w:p w14:paraId="15488DE5" w14:textId="25D5877E" w:rsidR="00BC5510" w:rsidRPr="00AA46AB" w:rsidRDefault="00BC5510" w:rsidP="00BC5510">
            <w:pPr>
              <w:pStyle w:val="acctfourfigures"/>
              <w:tabs>
                <w:tab w:val="clear" w:pos="765"/>
                <w:tab w:val="decimal" w:pos="1000"/>
              </w:tabs>
              <w:spacing w:line="240" w:lineRule="atLeast"/>
              <w:ind w:right="11"/>
              <w:rPr>
                <w:rFonts w:cs="Times New Roman"/>
                <w:b/>
                <w:bCs/>
                <w:szCs w:val="22"/>
              </w:rPr>
            </w:pPr>
            <w:r w:rsidRPr="00AA46AB">
              <w:rPr>
                <w:rFonts w:cs="Times New Roman"/>
                <w:b/>
                <w:bCs/>
                <w:szCs w:val="22"/>
              </w:rPr>
              <w:t>114,882</w:t>
            </w:r>
          </w:p>
        </w:tc>
      </w:tr>
    </w:tbl>
    <w:p w14:paraId="56A95C3F" w14:textId="6AC2F61C" w:rsidR="009B6A6A" w:rsidRPr="00AA46AB" w:rsidRDefault="009B6A6A"/>
    <w:tbl>
      <w:tblPr>
        <w:tblW w:w="9450" w:type="dxa"/>
        <w:tblInd w:w="450" w:type="dxa"/>
        <w:tblLayout w:type="fixed"/>
        <w:tblLook w:val="0000" w:firstRow="0" w:lastRow="0" w:firstColumn="0" w:lastColumn="0" w:noHBand="0" w:noVBand="0"/>
      </w:tblPr>
      <w:tblGrid>
        <w:gridCol w:w="5958"/>
        <w:gridCol w:w="702"/>
        <w:gridCol w:w="1260"/>
        <w:gridCol w:w="270"/>
        <w:gridCol w:w="1260"/>
      </w:tblGrid>
      <w:tr w:rsidR="004C4C4F" w:rsidRPr="00AA46AB" w14:paraId="299B858D" w14:textId="77777777" w:rsidTr="002F707F">
        <w:tc>
          <w:tcPr>
            <w:tcW w:w="5958" w:type="dxa"/>
          </w:tcPr>
          <w:p w14:paraId="3F7DBFF8" w14:textId="45187766" w:rsidR="004C4C4F" w:rsidRPr="00AA46AB" w:rsidRDefault="004C4C4F" w:rsidP="004C4C4F">
            <w:pPr>
              <w:pStyle w:val="BodyText"/>
              <w:spacing w:after="0"/>
              <w:rPr>
                <w:rFonts w:ascii="Times New Roman" w:hAnsi="Times New Roman" w:cstheme="minorBidi"/>
                <w:b/>
                <w:bCs/>
                <w:i/>
                <w:iCs/>
                <w:sz w:val="22"/>
                <w:szCs w:val="22"/>
              </w:rPr>
            </w:pPr>
            <w:r w:rsidRPr="00AA46AB">
              <w:rPr>
                <w:rFonts w:ascii="Times New Roman" w:hAnsi="Times New Roman" w:cstheme="minorBidi"/>
                <w:b/>
                <w:bCs/>
                <w:i/>
                <w:iCs/>
                <w:sz w:val="22"/>
                <w:szCs w:val="22"/>
              </w:rPr>
              <w:t>Principle actuarial assumptions</w:t>
            </w:r>
          </w:p>
        </w:tc>
        <w:tc>
          <w:tcPr>
            <w:tcW w:w="702" w:type="dxa"/>
          </w:tcPr>
          <w:p w14:paraId="563A73AB" w14:textId="77777777" w:rsidR="004C4C4F" w:rsidRPr="00AA46AB" w:rsidRDefault="004C4C4F" w:rsidP="004C4C4F">
            <w:pPr>
              <w:jc w:val="center"/>
              <w:rPr>
                <w:rFonts w:ascii="Times New Roman" w:hAnsi="Times New Roman" w:cs="Times New Roman"/>
                <w:i/>
                <w:iCs/>
                <w:sz w:val="22"/>
                <w:szCs w:val="22"/>
              </w:rPr>
            </w:pPr>
          </w:p>
        </w:tc>
        <w:tc>
          <w:tcPr>
            <w:tcW w:w="1260" w:type="dxa"/>
          </w:tcPr>
          <w:p w14:paraId="1B745A83" w14:textId="56911802"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C5510">
              <w:rPr>
                <w:rFonts w:ascii="Times New Roman" w:hAnsi="Times New Roman" w:cstheme="minorBidi"/>
                <w:sz w:val="22"/>
                <w:szCs w:val="22"/>
              </w:rPr>
              <w:t>5</w:t>
            </w:r>
          </w:p>
        </w:tc>
        <w:tc>
          <w:tcPr>
            <w:tcW w:w="270" w:type="dxa"/>
          </w:tcPr>
          <w:p w14:paraId="59C122F0" w14:textId="7777777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616638BD" w14:textId="60E95594"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C5510">
              <w:rPr>
                <w:rFonts w:ascii="Times New Roman" w:hAnsi="Times New Roman" w:cs="Times New Roman"/>
                <w:sz w:val="22"/>
                <w:szCs w:val="22"/>
              </w:rPr>
              <w:t>4</w:t>
            </w:r>
          </w:p>
        </w:tc>
      </w:tr>
      <w:tr w:rsidR="008C43DA" w:rsidRPr="00AA46AB" w14:paraId="5766C25D" w14:textId="77777777" w:rsidTr="002F707F">
        <w:tc>
          <w:tcPr>
            <w:tcW w:w="5958" w:type="dxa"/>
          </w:tcPr>
          <w:p w14:paraId="4E5F325C" w14:textId="77777777" w:rsidR="008C43DA" w:rsidRPr="00AA46AB" w:rsidRDefault="008C43DA" w:rsidP="008C43DA">
            <w:pPr>
              <w:pStyle w:val="BodyText"/>
              <w:spacing w:after="0"/>
              <w:rPr>
                <w:rFonts w:ascii="Times New Roman" w:hAnsi="Times New Roman" w:cs="Times New Roman"/>
                <w:sz w:val="22"/>
                <w:szCs w:val="22"/>
              </w:rPr>
            </w:pPr>
          </w:p>
        </w:tc>
        <w:tc>
          <w:tcPr>
            <w:tcW w:w="702" w:type="dxa"/>
          </w:tcPr>
          <w:p w14:paraId="351BDFD8" w14:textId="77777777" w:rsidR="008C43DA" w:rsidRPr="00AA46AB" w:rsidRDefault="008C43DA" w:rsidP="008C43DA">
            <w:pPr>
              <w:jc w:val="center"/>
              <w:rPr>
                <w:rFonts w:ascii="Times New Roman" w:hAnsi="Times New Roman" w:cs="Times New Roman"/>
                <w:i/>
                <w:iCs/>
                <w:sz w:val="22"/>
                <w:szCs w:val="22"/>
              </w:rPr>
            </w:pPr>
          </w:p>
        </w:tc>
        <w:tc>
          <w:tcPr>
            <w:tcW w:w="2790" w:type="dxa"/>
            <w:gridSpan w:val="3"/>
          </w:tcPr>
          <w:p w14:paraId="096734F1" w14:textId="77777777" w:rsidR="008C43DA" w:rsidRPr="00AA46AB" w:rsidRDefault="008C43DA" w:rsidP="008C43DA">
            <w:pPr>
              <w:pStyle w:val="a0"/>
              <w:tabs>
                <w:tab w:val="clear" w:pos="360"/>
                <w:tab w:val="clear" w:pos="720"/>
                <w:tab w:val="clear" w:pos="1080"/>
              </w:tabs>
              <w:spacing w:line="240" w:lineRule="atLeast"/>
              <w:ind w:left="-108" w:right="-108"/>
              <w:jc w:val="center"/>
              <w:rPr>
                <w:rFonts w:cs="Times New Roman"/>
                <w:i/>
                <w:iCs/>
                <w:sz w:val="22"/>
                <w:szCs w:val="22"/>
                <w:lang w:val="en-US"/>
              </w:rPr>
            </w:pPr>
            <w:r w:rsidRPr="00AA46AB">
              <w:rPr>
                <w:rFonts w:cs="Times New Roman"/>
                <w:i/>
                <w:iCs/>
                <w:sz w:val="22"/>
                <w:szCs w:val="22"/>
                <w:lang w:val="en-US"/>
              </w:rPr>
              <w:t>(%)</w:t>
            </w:r>
          </w:p>
        </w:tc>
      </w:tr>
      <w:tr w:rsidR="00BC5510" w:rsidRPr="00AA46AB" w14:paraId="5D01016C" w14:textId="77777777" w:rsidTr="002F707F">
        <w:tc>
          <w:tcPr>
            <w:tcW w:w="5958" w:type="dxa"/>
          </w:tcPr>
          <w:p w14:paraId="1C3B4833" w14:textId="77777777" w:rsidR="00BC5510" w:rsidRPr="00AA46AB" w:rsidRDefault="00BC5510" w:rsidP="00BC5510">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Discount rate</w:t>
            </w:r>
          </w:p>
        </w:tc>
        <w:tc>
          <w:tcPr>
            <w:tcW w:w="702" w:type="dxa"/>
          </w:tcPr>
          <w:p w14:paraId="294D7AE9" w14:textId="77777777" w:rsidR="00BC5510" w:rsidRPr="00AA46AB" w:rsidRDefault="00BC5510" w:rsidP="00BC5510">
            <w:pPr>
              <w:jc w:val="center"/>
              <w:rPr>
                <w:rFonts w:ascii="Times New Roman" w:hAnsi="Times New Roman" w:cs="Times New Roman"/>
                <w:i/>
                <w:iCs/>
                <w:sz w:val="22"/>
                <w:szCs w:val="22"/>
              </w:rPr>
            </w:pPr>
          </w:p>
        </w:tc>
        <w:tc>
          <w:tcPr>
            <w:tcW w:w="1260" w:type="dxa"/>
          </w:tcPr>
          <w:p w14:paraId="1C7100D5" w14:textId="6E149120" w:rsidR="00BC5510" w:rsidRPr="00AA46AB" w:rsidRDefault="00DF0905"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3.0</w:t>
            </w:r>
          </w:p>
        </w:tc>
        <w:tc>
          <w:tcPr>
            <w:tcW w:w="270" w:type="dxa"/>
          </w:tcPr>
          <w:p w14:paraId="3639AA18" w14:textId="77777777"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5D3F35D5" w14:textId="44A68EB2"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heme="minorBidi"/>
                <w:sz w:val="22"/>
                <w:szCs w:val="22"/>
              </w:rPr>
              <w:t>3.0</w:t>
            </w:r>
          </w:p>
        </w:tc>
      </w:tr>
      <w:tr w:rsidR="00BC5510" w:rsidRPr="00AA46AB" w14:paraId="2BE219FB" w14:textId="77777777" w:rsidTr="002F707F">
        <w:tc>
          <w:tcPr>
            <w:tcW w:w="5958" w:type="dxa"/>
          </w:tcPr>
          <w:p w14:paraId="0AA06C4C" w14:textId="77777777" w:rsidR="00BC5510" w:rsidRPr="00AA46AB" w:rsidRDefault="00BC5510" w:rsidP="00BC5510">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Future salary growth</w:t>
            </w:r>
          </w:p>
        </w:tc>
        <w:tc>
          <w:tcPr>
            <w:tcW w:w="702" w:type="dxa"/>
          </w:tcPr>
          <w:p w14:paraId="47674DD7" w14:textId="77777777" w:rsidR="00BC5510" w:rsidRPr="00AA46AB" w:rsidRDefault="00BC5510" w:rsidP="00BC5510">
            <w:pPr>
              <w:jc w:val="center"/>
              <w:rPr>
                <w:rFonts w:ascii="Times New Roman" w:hAnsi="Times New Roman" w:cs="Times New Roman"/>
                <w:i/>
                <w:iCs/>
                <w:sz w:val="22"/>
                <w:szCs w:val="22"/>
              </w:rPr>
            </w:pPr>
          </w:p>
        </w:tc>
        <w:tc>
          <w:tcPr>
            <w:tcW w:w="1260" w:type="dxa"/>
          </w:tcPr>
          <w:p w14:paraId="61220DB7" w14:textId="6A9EF2FF" w:rsidR="00BC5510" w:rsidRPr="00AA46AB" w:rsidRDefault="00DF0905"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3.5 </w:t>
            </w:r>
            <w:r w:rsidR="004A1839">
              <w:rPr>
                <w:rFonts w:ascii="Times New Roman" w:hAnsi="Times New Roman" w:cs="Times New Roman"/>
                <w:sz w:val="22"/>
                <w:szCs w:val="22"/>
              </w:rPr>
              <w:t>-</w:t>
            </w:r>
            <w:r>
              <w:rPr>
                <w:rFonts w:ascii="Times New Roman" w:hAnsi="Times New Roman" w:cs="Times New Roman"/>
                <w:sz w:val="22"/>
                <w:szCs w:val="22"/>
              </w:rPr>
              <w:t xml:space="preserve"> 6.5</w:t>
            </w:r>
          </w:p>
        </w:tc>
        <w:tc>
          <w:tcPr>
            <w:tcW w:w="270" w:type="dxa"/>
          </w:tcPr>
          <w:p w14:paraId="727512CC" w14:textId="77777777"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105F1CD7" w14:textId="254EDA4C"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3.5 - 6.5</w:t>
            </w:r>
          </w:p>
        </w:tc>
      </w:tr>
      <w:tr w:rsidR="00BC5510" w:rsidRPr="00AA46AB" w14:paraId="07116AE5" w14:textId="77777777" w:rsidTr="002F707F">
        <w:tc>
          <w:tcPr>
            <w:tcW w:w="5958" w:type="dxa"/>
          </w:tcPr>
          <w:p w14:paraId="1C0B7CAA" w14:textId="77777777" w:rsidR="00BC5510" w:rsidRPr="00AA46AB" w:rsidRDefault="00BC5510" w:rsidP="00BC5510">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Employee turnover</w:t>
            </w:r>
          </w:p>
        </w:tc>
        <w:tc>
          <w:tcPr>
            <w:tcW w:w="702" w:type="dxa"/>
          </w:tcPr>
          <w:p w14:paraId="7FBA4E5C" w14:textId="77777777" w:rsidR="00BC5510" w:rsidRPr="00AA46AB" w:rsidRDefault="00BC5510" w:rsidP="00BC5510">
            <w:pPr>
              <w:jc w:val="center"/>
              <w:rPr>
                <w:rFonts w:ascii="Times New Roman" w:hAnsi="Times New Roman" w:cs="Times New Roman"/>
                <w:i/>
                <w:iCs/>
                <w:sz w:val="22"/>
                <w:szCs w:val="22"/>
              </w:rPr>
            </w:pPr>
          </w:p>
        </w:tc>
        <w:tc>
          <w:tcPr>
            <w:tcW w:w="1260" w:type="dxa"/>
          </w:tcPr>
          <w:p w14:paraId="295D2000" w14:textId="34923405" w:rsidR="00BC5510" w:rsidRPr="00AA46AB" w:rsidRDefault="00DF0905"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0 </w:t>
            </w:r>
            <w:r w:rsidR="004A1839">
              <w:rPr>
                <w:rFonts w:ascii="Times New Roman" w:hAnsi="Times New Roman" w:cs="Times New Roman"/>
                <w:sz w:val="22"/>
                <w:szCs w:val="22"/>
              </w:rPr>
              <w:t>-</w:t>
            </w:r>
            <w:r>
              <w:rPr>
                <w:rFonts w:ascii="Times New Roman" w:hAnsi="Times New Roman" w:cs="Times New Roman"/>
                <w:sz w:val="22"/>
                <w:szCs w:val="22"/>
              </w:rPr>
              <w:t xml:space="preserve"> 14</w:t>
            </w:r>
          </w:p>
        </w:tc>
        <w:tc>
          <w:tcPr>
            <w:tcW w:w="270" w:type="dxa"/>
          </w:tcPr>
          <w:p w14:paraId="74A16E26" w14:textId="77777777"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700B92F3" w14:textId="3093C5F4" w:rsidR="00BC5510" w:rsidRPr="00AA46AB" w:rsidRDefault="00BC5510" w:rsidP="00BC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0 - 14</w:t>
            </w:r>
          </w:p>
        </w:tc>
      </w:tr>
    </w:tbl>
    <w:p w14:paraId="7C9C1ADE" w14:textId="77777777" w:rsidR="00EE3A49" w:rsidRPr="00AA46AB"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1ABE50" w14:textId="75CE8751" w:rsidR="00A641C0" w:rsidRPr="00AA46AB"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Assumptions regarding future mortality </w:t>
      </w:r>
      <w:r w:rsidR="00692219">
        <w:rPr>
          <w:rFonts w:ascii="Times New Roman" w:hAnsi="Times New Roman" w:cs="Times New Roman"/>
          <w:sz w:val="22"/>
          <w:szCs w:val="22"/>
        </w:rPr>
        <w:t>have been</w:t>
      </w:r>
      <w:r w:rsidRPr="00AA46AB">
        <w:rPr>
          <w:rFonts w:ascii="Times New Roman" w:hAnsi="Times New Roman" w:cs="Times New Roman"/>
          <w:sz w:val="22"/>
          <w:szCs w:val="22"/>
        </w:rPr>
        <w:t xml:space="preserve"> based on published statistics and mortality tables</w:t>
      </w:r>
      <w:r w:rsidR="006159FE" w:rsidRPr="00AA46AB">
        <w:rPr>
          <w:rFonts w:ascii="Times New Roman" w:hAnsi="Times New Roman" w:cs="Times New Roman"/>
          <w:sz w:val="22"/>
          <w:szCs w:val="22"/>
        </w:rPr>
        <w:t>.</w:t>
      </w:r>
    </w:p>
    <w:p w14:paraId="2A03E9F1" w14:textId="77777777" w:rsidR="00D30752" w:rsidRPr="00AA46AB"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597881" w14:textId="1028B4F6" w:rsidR="00F71BFA" w:rsidRPr="00AA46AB" w:rsidRDefault="00D30752"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AA46AB">
        <w:rPr>
          <w:rFonts w:ascii="Times New Roman" w:hAnsi="Times New Roman" w:cs="Times New Roman"/>
          <w:sz w:val="22"/>
          <w:szCs w:val="22"/>
        </w:rPr>
        <w:t xml:space="preserve">At 31 December </w:t>
      </w:r>
      <w:r w:rsidR="00FE718B" w:rsidRPr="00AA46AB">
        <w:rPr>
          <w:rFonts w:ascii="Times New Roman" w:hAnsi="Times New Roman" w:cs="Times New Roman"/>
          <w:sz w:val="22"/>
          <w:szCs w:val="22"/>
        </w:rPr>
        <w:t>20</w:t>
      </w:r>
      <w:r w:rsidR="006974C0" w:rsidRPr="00AA46AB">
        <w:rPr>
          <w:rFonts w:ascii="Times New Roman" w:hAnsi="Times New Roman" w:cs="Times New Roman"/>
          <w:sz w:val="22"/>
          <w:szCs w:val="22"/>
        </w:rPr>
        <w:t>2</w:t>
      </w:r>
      <w:r w:rsidR="00BC5510">
        <w:rPr>
          <w:rFonts w:ascii="Times New Roman" w:hAnsi="Times New Roman" w:cs="Times New Roman"/>
          <w:sz w:val="22"/>
          <w:szCs w:val="22"/>
        </w:rPr>
        <w:t>5</w:t>
      </w:r>
      <w:r w:rsidR="00AB5FDA" w:rsidRPr="00AA46AB">
        <w:rPr>
          <w:rFonts w:ascii="Times New Roman" w:hAnsi="Times New Roman" w:cs="Times New Roman"/>
          <w:sz w:val="22"/>
          <w:szCs w:val="22"/>
        </w:rPr>
        <w:t>,</w:t>
      </w:r>
      <w:r w:rsidRPr="00AA46AB">
        <w:rPr>
          <w:rFonts w:ascii="Times New Roman" w:hAnsi="Times New Roman" w:cs="Times New Roman"/>
          <w:sz w:val="22"/>
          <w:szCs w:val="22"/>
        </w:rPr>
        <w:t xml:space="preserve"> the weighted-average duration of the </w:t>
      </w:r>
      <w:r w:rsidR="00250F76" w:rsidRPr="00AA46AB">
        <w:rPr>
          <w:rFonts w:ascii="Times New Roman" w:hAnsi="Times New Roman" w:cs="Times New Roman"/>
          <w:sz w:val="22"/>
          <w:szCs w:val="22"/>
        </w:rPr>
        <w:t>defined benefit obligation wa</w:t>
      </w:r>
      <w:r w:rsidR="00610971" w:rsidRPr="00AA46AB">
        <w:rPr>
          <w:rFonts w:ascii="Times New Roman" w:hAnsi="Times New Roman" w:cs="Times New Roman"/>
          <w:sz w:val="22"/>
          <w:szCs w:val="22"/>
        </w:rPr>
        <w:t>s</w:t>
      </w:r>
      <w:r w:rsidR="00760C57" w:rsidRPr="00AA46AB">
        <w:rPr>
          <w:rFonts w:ascii="Times New Roman" w:hAnsi="Times New Roman" w:cs="Times New Roman"/>
          <w:sz w:val="22"/>
          <w:szCs w:val="22"/>
        </w:rPr>
        <w:t xml:space="preserve"> </w:t>
      </w:r>
      <w:r w:rsidR="008C10DF">
        <w:rPr>
          <w:rFonts w:ascii="Times New Roman" w:hAnsi="Times New Roman" w:cs="Times New Roman"/>
          <w:sz w:val="22"/>
          <w:szCs w:val="22"/>
        </w:rPr>
        <w:t>11.4</w:t>
      </w:r>
      <w:r w:rsidR="00760C57" w:rsidRPr="00AA46AB">
        <w:rPr>
          <w:rFonts w:ascii="Times New Roman" w:hAnsi="Times New Roman" w:cs="Times New Roman"/>
          <w:sz w:val="22"/>
          <w:szCs w:val="22"/>
        </w:rPr>
        <w:t xml:space="preserve"> </w:t>
      </w:r>
      <w:r w:rsidRPr="00AA46AB">
        <w:rPr>
          <w:rFonts w:ascii="Times New Roman" w:hAnsi="Times New Roman" w:cs="Times New Roman"/>
          <w:sz w:val="22"/>
          <w:szCs w:val="22"/>
        </w:rPr>
        <w:t xml:space="preserve">years </w:t>
      </w:r>
      <w:r w:rsidRPr="00AA46AB">
        <w:rPr>
          <w:rFonts w:ascii="Times New Roman" w:hAnsi="Times New Roman" w:cs="Times New Roman"/>
          <w:i/>
          <w:iCs/>
          <w:sz w:val="22"/>
          <w:szCs w:val="22"/>
        </w:rPr>
        <w:t>(20</w:t>
      </w:r>
      <w:r w:rsidR="005538E7" w:rsidRPr="00AA46AB">
        <w:rPr>
          <w:rFonts w:ascii="Times New Roman" w:hAnsi="Times New Roman" w:cs="Times New Roman"/>
          <w:i/>
          <w:iCs/>
          <w:sz w:val="22"/>
          <w:szCs w:val="22"/>
        </w:rPr>
        <w:t>2</w:t>
      </w:r>
      <w:r w:rsidR="00BC5510">
        <w:rPr>
          <w:rFonts w:ascii="Times New Roman" w:hAnsi="Times New Roman" w:cs="Times New Roman"/>
          <w:i/>
          <w:iCs/>
          <w:sz w:val="22"/>
          <w:szCs w:val="22"/>
        </w:rPr>
        <w:t>4</w:t>
      </w:r>
      <w:r w:rsidRPr="00AA46AB">
        <w:rPr>
          <w:rFonts w:ascii="Times New Roman" w:hAnsi="Times New Roman" w:cs="Times New Roman"/>
          <w:i/>
          <w:iCs/>
          <w:sz w:val="22"/>
          <w:szCs w:val="22"/>
        </w:rPr>
        <w:t xml:space="preserve">: </w:t>
      </w:r>
      <w:r w:rsidR="00BC5510">
        <w:rPr>
          <w:rFonts w:ascii="Times New Roman" w:hAnsi="Times New Roman" w:cs="Times New Roman"/>
          <w:i/>
          <w:iCs/>
          <w:sz w:val="22"/>
          <w:szCs w:val="22"/>
        </w:rPr>
        <w:t>11</w:t>
      </w:r>
      <w:r w:rsidR="008C43DA" w:rsidRPr="00AA46AB">
        <w:rPr>
          <w:rFonts w:ascii="Times New Roman" w:hAnsi="Times New Roman" w:cs="Times New Roman"/>
          <w:i/>
          <w:iCs/>
          <w:sz w:val="22"/>
          <w:szCs w:val="22"/>
        </w:rPr>
        <w:t>.4</w:t>
      </w:r>
      <w:r w:rsidRPr="00AA46AB">
        <w:rPr>
          <w:rFonts w:ascii="Times New Roman" w:hAnsi="Times New Roman" w:cs="Times New Roman"/>
          <w:i/>
          <w:iCs/>
          <w:sz w:val="22"/>
          <w:szCs w:val="22"/>
        </w:rPr>
        <w:t xml:space="preserve"> years)</w:t>
      </w:r>
      <w:r w:rsidRPr="00AA46AB">
        <w:rPr>
          <w:rFonts w:ascii="Times New Roman" w:hAnsi="Times New Roman" w:cs="Times New Roman"/>
          <w:sz w:val="22"/>
          <w:szCs w:val="22"/>
        </w:rPr>
        <w:t>.</w:t>
      </w:r>
    </w:p>
    <w:p w14:paraId="43D2039C" w14:textId="77777777" w:rsidR="00F71BFA" w:rsidRPr="00AA46AB" w:rsidRDefault="00F71BFA"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377763CA" w14:textId="77777777" w:rsidR="00672B7B" w:rsidRDefault="0067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F5EF149" w14:textId="1AA68C38" w:rsidR="008F4D9B" w:rsidRPr="002E4F2D"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E4F2D">
        <w:rPr>
          <w:rFonts w:ascii="Times New Roman" w:hAnsi="Times New Roman" w:cs="Times New Roman"/>
          <w:b/>
          <w:bCs/>
          <w:i/>
          <w:iCs/>
          <w:sz w:val="22"/>
          <w:szCs w:val="22"/>
        </w:rPr>
        <w:lastRenderedPageBreak/>
        <w:t>Sensitivity analysis</w:t>
      </w:r>
    </w:p>
    <w:p w14:paraId="669EF1F8" w14:textId="77777777" w:rsidR="00AB651B" w:rsidRPr="00AA46AB"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504BD3" w14:textId="4DA9F14D" w:rsidR="008F4D9B" w:rsidRPr="00AA46AB" w:rsidRDefault="008F4D9B" w:rsidP="00703BE6">
      <w:pPr>
        <w:tabs>
          <w:tab w:val="clear" w:pos="907"/>
          <w:tab w:val="left" w:pos="900"/>
        </w:tabs>
        <w:ind w:left="540"/>
        <w:jc w:val="thaiDistribute"/>
        <w:rPr>
          <w:rFonts w:ascii="Times New Roman" w:hAnsi="Times New Roman" w:cs="Times New Roman"/>
          <w:sz w:val="22"/>
          <w:szCs w:val="22"/>
        </w:rPr>
      </w:pPr>
      <w:r w:rsidRPr="00AA46AB">
        <w:rPr>
          <w:rFonts w:ascii="Times New Roman" w:hAnsi="Times New Roman" w:cs="Times New Roman"/>
          <w:sz w:val="22"/>
          <w:szCs w:val="22"/>
        </w:rPr>
        <w:t>Reasonably possible changes at the reporting date to one of the relevant actuarial assumptions, holding other assumptions constant</w:t>
      </w:r>
      <w:r w:rsidR="00BD6D83" w:rsidRPr="00AA46AB">
        <w:rPr>
          <w:rFonts w:ascii="Times New Roman" w:hAnsi="Times New Roman" w:cs="Times New Roman"/>
          <w:sz w:val="22"/>
          <w:szCs w:val="22"/>
        </w:rPr>
        <w:t>, would have affected the defined benefit obligation by the amounts shown below.</w:t>
      </w:r>
    </w:p>
    <w:p w14:paraId="1BBC6616" w14:textId="5EC38094" w:rsidR="00801CC5" w:rsidRPr="00AA46AB" w:rsidRDefault="00801CC5">
      <w:pPr>
        <w:rPr>
          <w:sz w:val="22"/>
          <w:szCs w:val="22"/>
          <w:cs/>
        </w:rPr>
      </w:pPr>
      <w:bookmarkStart w:id="2" w:name="_Hlk32055401"/>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80"/>
        <w:gridCol w:w="1160"/>
        <w:gridCol w:w="280"/>
        <w:gridCol w:w="1070"/>
        <w:gridCol w:w="270"/>
        <w:gridCol w:w="1080"/>
      </w:tblGrid>
      <w:tr w:rsidR="002953E5" w:rsidRPr="00AA46AB" w14:paraId="2BCF14E6" w14:textId="39C113C2" w:rsidTr="00456633">
        <w:trPr>
          <w:cantSplit/>
        </w:trPr>
        <w:tc>
          <w:tcPr>
            <w:tcW w:w="4140" w:type="dxa"/>
          </w:tcPr>
          <w:bookmarkEnd w:id="2"/>
          <w:p w14:paraId="17FA9F3D" w14:textId="0EBDA86E" w:rsidR="002953E5" w:rsidRPr="00AA46AB" w:rsidRDefault="00AC72F0" w:rsidP="00385042">
            <w:pPr>
              <w:rPr>
                <w:rFonts w:ascii="Times New Roman" w:hAnsi="Times New Roman" w:cs="Times New Roman"/>
                <w:b/>
                <w:bCs/>
                <w:i/>
                <w:iCs/>
                <w:sz w:val="22"/>
                <w:szCs w:val="22"/>
                <w:cs/>
                <w:lang w:val="fr-FR"/>
              </w:rPr>
            </w:pPr>
            <w:r w:rsidRPr="00AA46AB">
              <w:rPr>
                <w:rFonts w:ascii="Times New Roman" w:hAnsi="Times New Roman" w:cs="Times New Roman"/>
                <w:b/>
                <w:bCs/>
                <w:i/>
                <w:iCs/>
                <w:sz w:val="22"/>
                <w:szCs w:val="22"/>
                <w:lang w:val="fr-FR"/>
              </w:rPr>
              <w:t>Eff</w:t>
            </w:r>
            <w:r w:rsidR="002953E5" w:rsidRPr="00AA46AB">
              <w:rPr>
                <w:rFonts w:ascii="Times New Roman" w:hAnsi="Times New Roman" w:cs="Times New Roman"/>
                <w:b/>
                <w:bCs/>
                <w:i/>
                <w:iCs/>
                <w:sz w:val="22"/>
                <w:szCs w:val="22"/>
                <w:lang w:val="fr-FR"/>
              </w:rPr>
              <w:t>ect to the defined benefit obligation</w:t>
            </w:r>
          </w:p>
        </w:tc>
        <w:tc>
          <w:tcPr>
            <w:tcW w:w="2520" w:type="dxa"/>
            <w:gridSpan w:val="3"/>
            <w:vAlign w:val="bottom"/>
          </w:tcPr>
          <w:p w14:paraId="04BB9851" w14:textId="40B80605" w:rsidR="002953E5" w:rsidRPr="00AA46AB" w:rsidRDefault="002953E5" w:rsidP="00385042">
            <w:pPr>
              <w:pStyle w:val="acctmergecolhdg"/>
              <w:spacing w:line="240" w:lineRule="atLeast"/>
              <w:rPr>
                <w:rFonts w:cs="Times New Roman"/>
                <w:b w:val="0"/>
                <w:bCs/>
                <w:szCs w:val="22"/>
              </w:rPr>
            </w:pPr>
            <w:r w:rsidRPr="00AA46AB">
              <w:rPr>
                <w:rFonts w:cs="Times New Roman"/>
                <w:b w:val="0"/>
                <w:bCs/>
                <w:szCs w:val="22"/>
              </w:rPr>
              <w:t>increase in assumption</w:t>
            </w:r>
          </w:p>
        </w:tc>
        <w:tc>
          <w:tcPr>
            <w:tcW w:w="280" w:type="dxa"/>
          </w:tcPr>
          <w:p w14:paraId="297264EB" w14:textId="77777777" w:rsidR="002953E5" w:rsidRPr="00AA46AB" w:rsidRDefault="002953E5" w:rsidP="00385042">
            <w:pPr>
              <w:pStyle w:val="acctmergecolhdg"/>
              <w:spacing w:line="240" w:lineRule="atLeast"/>
              <w:rPr>
                <w:rFonts w:cs="Times New Roman"/>
                <w:b w:val="0"/>
                <w:bCs/>
                <w:i/>
                <w:iCs/>
                <w:szCs w:val="22"/>
              </w:rPr>
            </w:pPr>
          </w:p>
        </w:tc>
        <w:tc>
          <w:tcPr>
            <w:tcW w:w="2420" w:type="dxa"/>
            <w:gridSpan w:val="3"/>
          </w:tcPr>
          <w:p w14:paraId="3F1FCD52" w14:textId="33AE16BF" w:rsidR="002953E5" w:rsidRPr="00AA46AB" w:rsidRDefault="002953E5" w:rsidP="002953E5">
            <w:pPr>
              <w:pStyle w:val="acctmergecolhdg"/>
              <w:spacing w:line="240" w:lineRule="atLeast"/>
              <w:ind w:right="-78" w:hanging="84"/>
              <w:rPr>
                <w:rFonts w:cs="Times New Roman"/>
                <w:b w:val="0"/>
                <w:bCs/>
                <w:i/>
                <w:iCs/>
                <w:szCs w:val="22"/>
              </w:rPr>
            </w:pPr>
            <w:r w:rsidRPr="00AA46AB">
              <w:rPr>
                <w:rFonts w:cs="Times New Roman"/>
                <w:b w:val="0"/>
                <w:bCs/>
                <w:szCs w:val="22"/>
              </w:rPr>
              <w:t>decrease in assumption</w:t>
            </w:r>
          </w:p>
        </w:tc>
      </w:tr>
      <w:tr w:rsidR="00BB77F2" w:rsidRPr="00AA46AB" w14:paraId="62F54D60" w14:textId="4214A672" w:rsidTr="006A280B">
        <w:trPr>
          <w:cantSplit/>
        </w:trPr>
        <w:tc>
          <w:tcPr>
            <w:tcW w:w="4140" w:type="dxa"/>
          </w:tcPr>
          <w:p w14:paraId="42617B3E" w14:textId="04A49E3A" w:rsidR="00BB77F2" w:rsidRPr="00AA46AB" w:rsidRDefault="00BB77F2" w:rsidP="00BB77F2">
            <w:pPr>
              <w:pStyle w:val="acctfourfigures"/>
              <w:tabs>
                <w:tab w:val="clear" w:pos="765"/>
              </w:tabs>
              <w:spacing w:line="240" w:lineRule="atLeast"/>
              <w:ind w:left="191" w:hanging="191"/>
              <w:rPr>
                <w:i/>
                <w:iCs/>
              </w:rPr>
            </w:pPr>
            <w:r w:rsidRPr="00AA46AB">
              <w:rPr>
                <w:b/>
                <w:bCs/>
                <w:i/>
                <w:iCs/>
              </w:rPr>
              <w:t xml:space="preserve">At 31 December </w:t>
            </w:r>
          </w:p>
        </w:tc>
        <w:tc>
          <w:tcPr>
            <w:tcW w:w="1080" w:type="dxa"/>
          </w:tcPr>
          <w:p w14:paraId="30C1E280" w14:textId="32B3F537" w:rsidR="00BB77F2" w:rsidRPr="00AA46AB" w:rsidRDefault="00BB77F2" w:rsidP="00BB77F2">
            <w:pPr>
              <w:pStyle w:val="acctmergecolhdg"/>
              <w:spacing w:line="240" w:lineRule="atLeast"/>
              <w:rPr>
                <w:b w:val="0"/>
                <w:bCs/>
              </w:rPr>
            </w:pPr>
            <w:r w:rsidRPr="00AA46AB">
              <w:rPr>
                <w:rFonts w:cstheme="minorBidi"/>
                <w:b w:val="0"/>
                <w:bCs/>
                <w:szCs w:val="22"/>
              </w:rPr>
              <w:t>202</w:t>
            </w:r>
            <w:r w:rsidR="00C41902">
              <w:rPr>
                <w:rFonts w:cstheme="minorBidi"/>
                <w:b w:val="0"/>
                <w:bCs/>
                <w:szCs w:val="22"/>
              </w:rPr>
              <w:t>5</w:t>
            </w:r>
          </w:p>
        </w:tc>
        <w:tc>
          <w:tcPr>
            <w:tcW w:w="280" w:type="dxa"/>
          </w:tcPr>
          <w:p w14:paraId="191B0E56" w14:textId="77777777" w:rsidR="00BB77F2" w:rsidRPr="00AA46AB" w:rsidRDefault="00BB77F2" w:rsidP="00BB77F2">
            <w:pPr>
              <w:pStyle w:val="acctmergecolhdg"/>
              <w:spacing w:line="240" w:lineRule="atLeast"/>
              <w:rPr>
                <w:b w:val="0"/>
                <w:bCs/>
              </w:rPr>
            </w:pPr>
          </w:p>
        </w:tc>
        <w:tc>
          <w:tcPr>
            <w:tcW w:w="1160" w:type="dxa"/>
          </w:tcPr>
          <w:p w14:paraId="3E01B7CF" w14:textId="06AEA185" w:rsidR="00BB77F2" w:rsidRPr="00AA46AB" w:rsidRDefault="00BB77F2" w:rsidP="00BB77F2">
            <w:pPr>
              <w:pStyle w:val="acctmergecolhdg"/>
              <w:spacing w:line="240" w:lineRule="atLeast"/>
              <w:rPr>
                <w:b w:val="0"/>
                <w:bCs/>
              </w:rPr>
            </w:pPr>
            <w:r w:rsidRPr="00AA46AB">
              <w:rPr>
                <w:rFonts w:cs="Times New Roman"/>
                <w:b w:val="0"/>
                <w:bCs/>
                <w:szCs w:val="22"/>
              </w:rPr>
              <w:t>202</w:t>
            </w:r>
            <w:r w:rsidR="00C41902">
              <w:rPr>
                <w:rFonts w:cs="Times New Roman"/>
                <w:b w:val="0"/>
                <w:bCs/>
                <w:szCs w:val="22"/>
              </w:rPr>
              <w:t>4</w:t>
            </w:r>
          </w:p>
        </w:tc>
        <w:tc>
          <w:tcPr>
            <w:tcW w:w="280" w:type="dxa"/>
          </w:tcPr>
          <w:p w14:paraId="3509A494" w14:textId="77777777" w:rsidR="00BB77F2" w:rsidRPr="00AA46AB" w:rsidRDefault="00BB77F2" w:rsidP="00BB77F2">
            <w:pPr>
              <w:pStyle w:val="acctmergecolhdg"/>
              <w:spacing w:line="240" w:lineRule="atLeast"/>
              <w:rPr>
                <w:b w:val="0"/>
                <w:bCs/>
              </w:rPr>
            </w:pPr>
          </w:p>
        </w:tc>
        <w:tc>
          <w:tcPr>
            <w:tcW w:w="1070" w:type="dxa"/>
          </w:tcPr>
          <w:p w14:paraId="3D7729F3" w14:textId="1A0A563B" w:rsidR="00BB77F2" w:rsidRPr="00AA46AB" w:rsidRDefault="00BB77F2" w:rsidP="00BB77F2">
            <w:pPr>
              <w:pStyle w:val="acctmergecolhdg"/>
              <w:spacing w:line="240" w:lineRule="atLeast"/>
              <w:rPr>
                <w:b w:val="0"/>
                <w:bCs/>
              </w:rPr>
            </w:pPr>
            <w:r w:rsidRPr="00AA46AB">
              <w:rPr>
                <w:rFonts w:cstheme="minorBidi"/>
                <w:b w:val="0"/>
                <w:bCs/>
                <w:szCs w:val="22"/>
              </w:rPr>
              <w:t>202</w:t>
            </w:r>
            <w:r w:rsidR="00C41902">
              <w:rPr>
                <w:rFonts w:cstheme="minorBidi"/>
                <w:b w:val="0"/>
                <w:bCs/>
                <w:szCs w:val="22"/>
              </w:rPr>
              <w:t>5</w:t>
            </w:r>
          </w:p>
        </w:tc>
        <w:tc>
          <w:tcPr>
            <w:tcW w:w="270" w:type="dxa"/>
          </w:tcPr>
          <w:p w14:paraId="46AA15A3" w14:textId="77777777" w:rsidR="00BB77F2" w:rsidRPr="00AA46AB" w:rsidRDefault="00BB77F2" w:rsidP="00BB77F2">
            <w:pPr>
              <w:pStyle w:val="acctmergecolhdg"/>
              <w:spacing w:line="240" w:lineRule="atLeast"/>
              <w:rPr>
                <w:b w:val="0"/>
                <w:bCs/>
              </w:rPr>
            </w:pPr>
          </w:p>
        </w:tc>
        <w:tc>
          <w:tcPr>
            <w:tcW w:w="1080" w:type="dxa"/>
          </w:tcPr>
          <w:p w14:paraId="2D422D38" w14:textId="6248623F" w:rsidR="00BB77F2" w:rsidRPr="00AA46AB" w:rsidRDefault="00BB77F2" w:rsidP="00BB77F2">
            <w:pPr>
              <w:pStyle w:val="acctmergecolhdg"/>
              <w:spacing w:line="240" w:lineRule="atLeast"/>
              <w:rPr>
                <w:b w:val="0"/>
                <w:bCs/>
              </w:rPr>
            </w:pPr>
            <w:r w:rsidRPr="00AA46AB">
              <w:rPr>
                <w:rFonts w:cs="Times New Roman"/>
                <w:b w:val="0"/>
                <w:bCs/>
                <w:szCs w:val="22"/>
              </w:rPr>
              <w:t>202</w:t>
            </w:r>
            <w:r w:rsidR="00C41902">
              <w:rPr>
                <w:rFonts w:cs="Times New Roman"/>
                <w:b w:val="0"/>
                <w:bCs/>
                <w:szCs w:val="22"/>
              </w:rPr>
              <w:t>4</w:t>
            </w:r>
          </w:p>
        </w:tc>
      </w:tr>
      <w:tr w:rsidR="008C43DA" w:rsidRPr="00AA46AB" w14:paraId="55B36FEB" w14:textId="77777777" w:rsidTr="002953E5">
        <w:trPr>
          <w:cantSplit/>
        </w:trPr>
        <w:tc>
          <w:tcPr>
            <w:tcW w:w="4140" w:type="dxa"/>
          </w:tcPr>
          <w:p w14:paraId="6D0D1142" w14:textId="77777777" w:rsidR="008C43DA" w:rsidRPr="00AA46AB" w:rsidRDefault="008C43DA" w:rsidP="008C43DA">
            <w:pPr>
              <w:pStyle w:val="BodyText"/>
              <w:spacing w:after="0"/>
              <w:rPr>
                <w:rFonts w:ascii="Times New Roman" w:hAnsi="Times New Roman" w:cs="Times New Roman"/>
                <w:sz w:val="22"/>
                <w:szCs w:val="22"/>
              </w:rPr>
            </w:pPr>
          </w:p>
        </w:tc>
        <w:tc>
          <w:tcPr>
            <w:tcW w:w="5220" w:type="dxa"/>
            <w:gridSpan w:val="7"/>
            <w:vAlign w:val="center"/>
          </w:tcPr>
          <w:p w14:paraId="27752FB1" w14:textId="38DD2F9C" w:rsidR="008C43DA" w:rsidRPr="00AA46AB" w:rsidRDefault="008C43DA" w:rsidP="008C43DA">
            <w:pPr>
              <w:pStyle w:val="acctfourfigures"/>
              <w:tabs>
                <w:tab w:val="clear" w:pos="765"/>
                <w:tab w:val="decimal" w:pos="911"/>
              </w:tabs>
              <w:spacing w:line="240" w:lineRule="atLeast"/>
              <w:ind w:right="11"/>
              <w:jc w:val="center"/>
              <w:rPr>
                <w:i/>
                <w:iCs/>
              </w:rPr>
            </w:pPr>
            <w:r w:rsidRPr="00AA46AB">
              <w:rPr>
                <w:i/>
                <w:iCs/>
              </w:rPr>
              <w:t>(in thousand Baht)</w:t>
            </w:r>
          </w:p>
        </w:tc>
      </w:tr>
      <w:tr w:rsidR="00C41902" w:rsidRPr="00AA46AB" w14:paraId="19E97D3A" w14:textId="5ECD93F6" w:rsidTr="00C16438">
        <w:trPr>
          <w:cantSplit/>
        </w:trPr>
        <w:tc>
          <w:tcPr>
            <w:tcW w:w="4140" w:type="dxa"/>
          </w:tcPr>
          <w:p w14:paraId="77A63928" w14:textId="41B33B66" w:rsidR="00C41902" w:rsidRPr="00AA46AB" w:rsidRDefault="00C41902" w:rsidP="00C4190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Discount rate (1% movement)</w:t>
            </w:r>
          </w:p>
        </w:tc>
        <w:tc>
          <w:tcPr>
            <w:tcW w:w="1080" w:type="dxa"/>
          </w:tcPr>
          <w:p w14:paraId="3EEBB934" w14:textId="3460578A" w:rsidR="00C41902" w:rsidRPr="00AA46AB" w:rsidRDefault="00E54797" w:rsidP="00C41902">
            <w:pPr>
              <w:pStyle w:val="acctfourfigures"/>
              <w:tabs>
                <w:tab w:val="clear" w:pos="765"/>
                <w:tab w:val="decimal" w:pos="909"/>
              </w:tabs>
              <w:spacing w:line="240" w:lineRule="atLeast"/>
              <w:ind w:right="-68"/>
              <w:rPr>
                <w:rFonts w:cs="Times New Roman"/>
                <w:szCs w:val="22"/>
              </w:rPr>
            </w:pPr>
            <w:r>
              <w:rPr>
                <w:rFonts w:cs="Times New Roman"/>
                <w:szCs w:val="22"/>
              </w:rPr>
              <w:t>(5,425)</w:t>
            </w:r>
          </w:p>
        </w:tc>
        <w:tc>
          <w:tcPr>
            <w:tcW w:w="280" w:type="dxa"/>
          </w:tcPr>
          <w:p w14:paraId="742CDB86" w14:textId="77777777" w:rsidR="00C41902" w:rsidRPr="00AA46AB" w:rsidRDefault="00C41902" w:rsidP="00C41902">
            <w:pPr>
              <w:pStyle w:val="acctfourfigures"/>
              <w:spacing w:line="240" w:lineRule="atLeast"/>
              <w:rPr>
                <w:rFonts w:cs="Times New Roman"/>
                <w:szCs w:val="22"/>
              </w:rPr>
            </w:pPr>
          </w:p>
        </w:tc>
        <w:tc>
          <w:tcPr>
            <w:tcW w:w="1160" w:type="dxa"/>
          </w:tcPr>
          <w:p w14:paraId="77EEA980" w14:textId="1B0B206A" w:rsidR="00C41902" w:rsidRPr="00AA46AB" w:rsidRDefault="00C41902" w:rsidP="00C41902">
            <w:pPr>
              <w:pStyle w:val="acctfourfigures"/>
              <w:tabs>
                <w:tab w:val="clear" w:pos="765"/>
                <w:tab w:val="decimal" w:pos="911"/>
              </w:tabs>
              <w:spacing w:line="240" w:lineRule="atLeast"/>
              <w:ind w:right="11"/>
              <w:rPr>
                <w:rFonts w:cs="Times New Roman"/>
                <w:szCs w:val="22"/>
              </w:rPr>
            </w:pPr>
            <w:r w:rsidRPr="00AA46AB">
              <w:rPr>
                <w:rFonts w:cs="Times New Roman"/>
                <w:szCs w:val="22"/>
              </w:rPr>
              <w:t>(5,924)</w:t>
            </w:r>
          </w:p>
        </w:tc>
        <w:tc>
          <w:tcPr>
            <w:tcW w:w="280" w:type="dxa"/>
          </w:tcPr>
          <w:p w14:paraId="4936F35A"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70" w:type="dxa"/>
            <w:vAlign w:val="bottom"/>
          </w:tcPr>
          <w:p w14:paraId="20D75F12" w14:textId="6DFDDBA6" w:rsidR="00C41902" w:rsidRPr="00AA46AB" w:rsidRDefault="00E54797" w:rsidP="00C41902">
            <w:pPr>
              <w:pStyle w:val="acctfourfigures"/>
              <w:tabs>
                <w:tab w:val="clear" w:pos="765"/>
                <w:tab w:val="decimal" w:pos="810"/>
              </w:tabs>
              <w:spacing w:line="240" w:lineRule="atLeast"/>
              <w:ind w:right="11"/>
              <w:rPr>
                <w:rFonts w:cs="Times New Roman"/>
                <w:szCs w:val="22"/>
              </w:rPr>
            </w:pPr>
            <w:r>
              <w:rPr>
                <w:rFonts w:cs="Times New Roman"/>
                <w:szCs w:val="22"/>
              </w:rPr>
              <w:t>6,108</w:t>
            </w:r>
          </w:p>
        </w:tc>
        <w:tc>
          <w:tcPr>
            <w:tcW w:w="270" w:type="dxa"/>
            <w:vAlign w:val="bottom"/>
          </w:tcPr>
          <w:p w14:paraId="36D92226"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80" w:type="dxa"/>
            <w:vAlign w:val="bottom"/>
          </w:tcPr>
          <w:p w14:paraId="0FB21D4F" w14:textId="44F9AC73" w:rsidR="00C41902" w:rsidRPr="00AA46AB" w:rsidRDefault="00C41902" w:rsidP="00C41902">
            <w:pPr>
              <w:pStyle w:val="acctfourfigures"/>
              <w:tabs>
                <w:tab w:val="clear" w:pos="765"/>
                <w:tab w:val="decimal" w:pos="810"/>
              </w:tabs>
              <w:spacing w:line="240" w:lineRule="atLeast"/>
              <w:ind w:right="11"/>
              <w:rPr>
                <w:rFonts w:cs="Times New Roman"/>
                <w:szCs w:val="22"/>
              </w:rPr>
            </w:pPr>
            <w:r w:rsidRPr="00AA46AB">
              <w:rPr>
                <w:rFonts w:cs="Times New Roman"/>
                <w:szCs w:val="22"/>
              </w:rPr>
              <w:t>6,628</w:t>
            </w:r>
          </w:p>
        </w:tc>
      </w:tr>
      <w:tr w:rsidR="00C41902" w:rsidRPr="00AA46AB" w14:paraId="2A345215" w14:textId="3F1B2A7A" w:rsidTr="00C16438">
        <w:trPr>
          <w:cantSplit/>
        </w:trPr>
        <w:tc>
          <w:tcPr>
            <w:tcW w:w="4140" w:type="dxa"/>
          </w:tcPr>
          <w:p w14:paraId="2D75D8F0" w14:textId="1D84F78B" w:rsidR="00C41902" w:rsidRPr="00AA46AB" w:rsidRDefault="00C41902" w:rsidP="00C41902">
            <w:pPr>
              <w:pStyle w:val="BodyText"/>
              <w:spacing w:after="0"/>
              <w:ind w:right="-68"/>
              <w:rPr>
                <w:rFonts w:ascii="Times New Roman" w:hAnsi="Times New Roman" w:cs="Times New Roman"/>
                <w:sz w:val="22"/>
                <w:szCs w:val="22"/>
              </w:rPr>
            </w:pPr>
            <w:r w:rsidRPr="00AA46AB">
              <w:rPr>
                <w:rFonts w:ascii="Times New Roman" w:hAnsi="Times New Roman" w:cs="Times New Roman"/>
                <w:sz w:val="22"/>
                <w:szCs w:val="22"/>
              </w:rPr>
              <w:t>Future salary growth (1% movement)</w:t>
            </w:r>
          </w:p>
        </w:tc>
        <w:tc>
          <w:tcPr>
            <w:tcW w:w="1080" w:type="dxa"/>
          </w:tcPr>
          <w:p w14:paraId="1D1031E0" w14:textId="4FFBA230" w:rsidR="00C41902" w:rsidRPr="00AA46AB" w:rsidRDefault="00E54797" w:rsidP="00C41902">
            <w:pPr>
              <w:pStyle w:val="acctfourfigures"/>
              <w:tabs>
                <w:tab w:val="clear" w:pos="765"/>
                <w:tab w:val="decimal" w:pos="909"/>
              </w:tabs>
              <w:spacing w:line="240" w:lineRule="atLeast"/>
              <w:ind w:right="-68"/>
              <w:rPr>
                <w:rFonts w:cs="Times New Roman"/>
                <w:szCs w:val="22"/>
              </w:rPr>
            </w:pPr>
            <w:r>
              <w:rPr>
                <w:rFonts w:cs="Times New Roman"/>
                <w:szCs w:val="22"/>
              </w:rPr>
              <w:t>6,962</w:t>
            </w:r>
          </w:p>
        </w:tc>
        <w:tc>
          <w:tcPr>
            <w:tcW w:w="280" w:type="dxa"/>
          </w:tcPr>
          <w:p w14:paraId="11562B2E" w14:textId="77777777" w:rsidR="00C41902" w:rsidRPr="00AA46AB" w:rsidRDefault="00C41902" w:rsidP="00C41902">
            <w:pPr>
              <w:pStyle w:val="acctfourfigures"/>
              <w:spacing w:line="240" w:lineRule="atLeast"/>
              <w:rPr>
                <w:rFonts w:cs="Times New Roman"/>
                <w:szCs w:val="22"/>
              </w:rPr>
            </w:pPr>
          </w:p>
        </w:tc>
        <w:tc>
          <w:tcPr>
            <w:tcW w:w="1160" w:type="dxa"/>
          </w:tcPr>
          <w:p w14:paraId="31C33E28" w14:textId="05A16FA1" w:rsidR="00C41902" w:rsidRPr="00AA46AB" w:rsidRDefault="00C41902" w:rsidP="00C41902">
            <w:pPr>
              <w:pStyle w:val="acctfourfigures"/>
              <w:tabs>
                <w:tab w:val="clear" w:pos="765"/>
                <w:tab w:val="decimal" w:pos="911"/>
              </w:tabs>
              <w:spacing w:line="240" w:lineRule="atLeast"/>
              <w:ind w:right="11"/>
              <w:rPr>
                <w:rFonts w:cs="Times New Roman"/>
                <w:szCs w:val="22"/>
              </w:rPr>
            </w:pPr>
            <w:r w:rsidRPr="00AA46AB">
              <w:rPr>
                <w:rFonts w:cs="Times New Roman"/>
                <w:szCs w:val="22"/>
              </w:rPr>
              <w:t>6,465</w:t>
            </w:r>
          </w:p>
        </w:tc>
        <w:tc>
          <w:tcPr>
            <w:tcW w:w="280" w:type="dxa"/>
          </w:tcPr>
          <w:p w14:paraId="34FFD997"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70" w:type="dxa"/>
            <w:vAlign w:val="bottom"/>
          </w:tcPr>
          <w:p w14:paraId="65BAFC77" w14:textId="160AB1D0" w:rsidR="00C41902" w:rsidRPr="00AA46AB" w:rsidRDefault="00E54797" w:rsidP="00C41902">
            <w:pPr>
              <w:pStyle w:val="acctfourfigures"/>
              <w:tabs>
                <w:tab w:val="clear" w:pos="765"/>
                <w:tab w:val="decimal" w:pos="810"/>
              </w:tabs>
              <w:spacing w:line="240" w:lineRule="atLeast"/>
              <w:ind w:right="11"/>
              <w:rPr>
                <w:rFonts w:cs="Times New Roman"/>
                <w:szCs w:val="22"/>
              </w:rPr>
            </w:pPr>
            <w:r>
              <w:rPr>
                <w:rFonts w:cs="Times New Roman"/>
                <w:szCs w:val="22"/>
              </w:rPr>
              <w:t>(6,297)</w:t>
            </w:r>
          </w:p>
        </w:tc>
        <w:tc>
          <w:tcPr>
            <w:tcW w:w="270" w:type="dxa"/>
            <w:vAlign w:val="bottom"/>
          </w:tcPr>
          <w:p w14:paraId="6CC96BBE"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80" w:type="dxa"/>
            <w:vAlign w:val="bottom"/>
          </w:tcPr>
          <w:p w14:paraId="10396ECD" w14:textId="3C67E9BE" w:rsidR="00C41902" w:rsidRPr="00AA46AB" w:rsidRDefault="00C41902" w:rsidP="00C41902">
            <w:pPr>
              <w:pStyle w:val="acctfourfigures"/>
              <w:tabs>
                <w:tab w:val="clear" w:pos="765"/>
                <w:tab w:val="decimal" w:pos="810"/>
              </w:tabs>
              <w:spacing w:line="240" w:lineRule="atLeast"/>
              <w:ind w:right="11"/>
              <w:rPr>
                <w:rFonts w:cs="Times New Roman"/>
                <w:szCs w:val="22"/>
              </w:rPr>
            </w:pPr>
            <w:r w:rsidRPr="00AA46AB">
              <w:rPr>
                <w:rFonts w:cs="Times New Roman"/>
                <w:szCs w:val="22"/>
              </w:rPr>
              <w:t>(5,899)</w:t>
            </w:r>
          </w:p>
        </w:tc>
      </w:tr>
      <w:tr w:rsidR="00C41902" w:rsidRPr="00AA46AB" w14:paraId="47343A4C" w14:textId="065C7835" w:rsidTr="00C16438">
        <w:trPr>
          <w:cantSplit/>
        </w:trPr>
        <w:tc>
          <w:tcPr>
            <w:tcW w:w="4140" w:type="dxa"/>
          </w:tcPr>
          <w:p w14:paraId="343DC965" w14:textId="77777777" w:rsidR="00C41902" w:rsidRPr="00AA46AB" w:rsidRDefault="00C41902" w:rsidP="00C4190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Employee turnover (20% movement)</w:t>
            </w:r>
          </w:p>
        </w:tc>
        <w:tc>
          <w:tcPr>
            <w:tcW w:w="1080" w:type="dxa"/>
          </w:tcPr>
          <w:p w14:paraId="4163F265" w14:textId="4A84A3E7" w:rsidR="00C41902" w:rsidRPr="00AA46AB" w:rsidRDefault="00E54797" w:rsidP="00C41902">
            <w:pPr>
              <w:pStyle w:val="acctfourfigures"/>
              <w:tabs>
                <w:tab w:val="clear" w:pos="765"/>
                <w:tab w:val="decimal" w:pos="909"/>
              </w:tabs>
              <w:spacing w:line="240" w:lineRule="atLeast"/>
              <w:ind w:right="-68"/>
              <w:rPr>
                <w:rFonts w:cs="Times New Roman"/>
                <w:szCs w:val="22"/>
              </w:rPr>
            </w:pPr>
            <w:r>
              <w:rPr>
                <w:rFonts w:cs="Times New Roman"/>
                <w:szCs w:val="22"/>
              </w:rPr>
              <w:t>(1,445)</w:t>
            </w:r>
          </w:p>
        </w:tc>
        <w:tc>
          <w:tcPr>
            <w:tcW w:w="280" w:type="dxa"/>
          </w:tcPr>
          <w:p w14:paraId="3256EA34" w14:textId="77777777" w:rsidR="00C41902" w:rsidRPr="00AA46AB" w:rsidRDefault="00C41902" w:rsidP="00C41902">
            <w:pPr>
              <w:pStyle w:val="acctfourfigures"/>
              <w:spacing w:line="240" w:lineRule="atLeast"/>
              <w:jc w:val="center"/>
              <w:rPr>
                <w:rFonts w:cs="Times New Roman"/>
                <w:szCs w:val="22"/>
              </w:rPr>
            </w:pPr>
          </w:p>
        </w:tc>
        <w:tc>
          <w:tcPr>
            <w:tcW w:w="1160" w:type="dxa"/>
          </w:tcPr>
          <w:p w14:paraId="4B639ABE" w14:textId="57C623DD" w:rsidR="00C41902" w:rsidRPr="00AA46AB" w:rsidRDefault="00C41902" w:rsidP="00C41902">
            <w:pPr>
              <w:pStyle w:val="acctfourfigures"/>
              <w:tabs>
                <w:tab w:val="clear" w:pos="765"/>
                <w:tab w:val="decimal" w:pos="911"/>
              </w:tabs>
              <w:spacing w:line="240" w:lineRule="atLeast"/>
              <w:ind w:right="11"/>
              <w:rPr>
                <w:rFonts w:cs="Times New Roman"/>
                <w:szCs w:val="22"/>
              </w:rPr>
            </w:pPr>
            <w:r w:rsidRPr="00AA46AB">
              <w:rPr>
                <w:rFonts w:cs="Times New Roman"/>
                <w:szCs w:val="22"/>
              </w:rPr>
              <w:t>(1,219)</w:t>
            </w:r>
          </w:p>
        </w:tc>
        <w:tc>
          <w:tcPr>
            <w:tcW w:w="280" w:type="dxa"/>
          </w:tcPr>
          <w:p w14:paraId="237C42FC"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70" w:type="dxa"/>
          </w:tcPr>
          <w:p w14:paraId="76D692F6" w14:textId="001A1881" w:rsidR="00C41902" w:rsidRPr="00AA46AB" w:rsidRDefault="00E54797" w:rsidP="00C41902">
            <w:pPr>
              <w:pStyle w:val="acctfourfigures"/>
              <w:tabs>
                <w:tab w:val="clear" w:pos="765"/>
                <w:tab w:val="decimal" w:pos="810"/>
              </w:tabs>
              <w:spacing w:line="240" w:lineRule="atLeast"/>
              <w:ind w:right="11"/>
              <w:rPr>
                <w:rFonts w:cs="Times New Roman"/>
                <w:szCs w:val="22"/>
              </w:rPr>
            </w:pPr>
            <w:r>
              <w:rPr>
                <w:rFonts w:cs="Times New Roman"/>
                <w:szCs w:val="22"/>
              </w:rPr>
              <w:t>1,560</w:t>
            </w:r>
          </w:p>
        </w:tc>
        <w:tc>
          <w:tcPr>
            <w:tcW w:w="270" w:type="dxa"/>
            <w:vAlign w:val="bottom"/>
          </w:tcPr>
          <w:p w14:paraId="11B3F81A"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80" w:type="dxa"/>
          </w:tcPr>
          <w:p w14:paraId="247C328B" w14:textId="17482757" w:rsidR="00C41902" w:rsidRPr="00AA46AB" w:rsidRDefault="00C41902" w:rsidP="00C41902">
            <w:pPr>
              <w:pStyle w:val="acctfourfigures"/>
              <w:tabs>
                <w:tab w:val="clear" w:pos="765"/>
                <w:tab w:val="decimal" w:pos="810"/>
              </w:tabs>
              <w:spacing w:line="240" w:lineRule="atLeast"/>
              <w:ind w:right="11"/>
              <w:rPr>
                <w:rFonts w:cs="Times New Roman"/>
                <w:szCs w:val="22"/>
              </w:rPr>
            </w:pPr>
            <w:r w:rsidRPr="00AA46AB">
              <w:rPr>
                <w:rFonts w:cs="Times New Roman"/>
                <w:szCs w:val="22"/>
              </w:rPr>
              <w:t>1,307</w:t>
            </w:r>
          </w:p>
        </w:tc>
      </w:tr>
      <w:tr w:rsidR="00C41902" w:rsidRPr="00AA46AB" w14:paraId="363527CC" w14:textId="4BABB532" w:rsidTr="00C16438">
        <w:trPr>
          <w:cantSplit/>
        </w:trPr>
        <w:tc>
          <w:tcPr>
            <w:tcW w:w="4140" w:type="dxa"/>
          </w:tcPr>
          <w:p w14:paraId="39AD5631" w14:textId="11DA743E" w:rsidR="00C41902" w:rsidRPr="00AA46AB" w:rsidRDefault="00C41902" w:rsidP="00C4190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Future mortality (1% movement)</w:t>
            </w:r>
          </w:p>
        </w:tc>
        <w:tc>
          <w:tcPr>
            <w:tcW w:w="1080" w:type="dxa"/>
          </w:tcPr>
          <w:p w14:paraId="49D074CF" w14:textId="67D0601D" w:rsidR="00C41902" w:rsidRPr="00AA46AB" w:rsidRDefault="00E54797" w:rsidP="00C41902">
            <w:pPr>
              <w:pStyle w:val="acctfourfigures"/>
              <w:tabs>
                <w:tab w:val="clear" w:pos="765"/>
                <w:tab w:val="decimal" w:pos="909"/>
              </w:tabs>
              <w:spacing w:line="240" w:lineRule="atLeast"/>
              <w:ind w:right="-68"/>
              <w:rPr>
                <w:rFonts w:cs="Times New Roman"/>
                <w:szCs w:val="22"/>
              </w:rPr>
            </w:pPr>
            <w:r>
              <w:rPr>
                <w:rFonts w:cs="Times New Roman"/>
                <w:szCs w:val="22"/>
              </w:rPr>
              <w:t>228</w:t>
            </w:r>
          </w:p>
        </w:tc>
        <w:tc>
          <w:tcPr>
            <w:tcW w:w="280" w:type="dxa"/>
          </w:tcPr>
          <w:p w14:paraId="5D1E0F53" w14:textId="77777777" w:rsidR="00C41902" w:rsidRPr="00AA46AB" w:rsidRDefault="00C41902" w:rsidP="00C41902">
            <w:pPr>
              <w:pStyle w:val="acctfourfigures"/>
              <w:spacing w:line="240" w:lineRule="atLeast"/>
              <w:rPr>
                <w:rFonts w:cs="Times New Roman"/>
                <w:szCs w:val="22"/>
              </w:rPr>
            </w:pPr>
          </w:p>
        </w:tc>
        <w:tc>
          <w:tcPr>
            <w:tcW w:w="1160" w:type="dxa"/>
          </w:tcPr>
          <w:p w14:paraId="653ED318" w14:textId="1CB55388" w:rsidR="00C41902" w:rsidRPr="00AA46AB" w:rsidRDefault="00C41902" w:rsidP="00C41902">
            <w:pPr>
              <w:pStyle w:val="acctfourfigures"/>
              <w:tabs>
                <w:tab w:val="clear" w:pos="765"/>
                <w:tab w:val="decimal" w:pos="911"/>
              </w:tabs>
              <w:spacing w:line="240" w:lineRule="atLeast"/>
              <w:ind w:right="11"/>
              <w:rPr>
                <w:rFonts w:cs="Times New Roman"/>
                <w:szCs w:val="22"/>
              </w:rPr>
            </w:pPr>
            <w:r w:rsidRPr="00AA46AB">
              <w:rPr>
                <w:rFonts w:cs="Times New Roman"/>
                <w:szCs w:val="22"/>
              </w:rPr>
              <w:t>218</w:t>
            </w:r>
          </w:p>
        </w:tc>
        <w:tc>
          <w:tcPr>
            <w:tcW w:w="280" w:type="dxa"/>
          </w:tcPr>
          <w:p w14:paraId="51B5A095"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70" w:type="dxa"/>
          </w:tcPr>
          <w:p w14:paraId="0645A0C3" w14:textId="48059704" w:rsidR="00C41902" w:rsidRPr="00AA46AB" w:rsidRDefault="00E54797" w:rsidP="00C41902">
            <w:pPr>
              <w:pStyle w:val="acctfourfigures"/>
              <w:tabs>
                <w:tab w:val="clear" w:pos="765"/>
                <w:tab w:val="decimal" w:pos="810"/>
              </w:tabs>
              <w:spacing w:line="240" w:lineRule="atLeast"/>
              <w:ind w:right="11"/>
              <w:rPr>
                <w:rFonts w:cs="Times New Roman"/>
                <w:szCs w:val="22"/>
              </w:rPr>
            </w:pPr>
            <w:r>
              <w:rPr>
                <w:rFonts w:cs="Times New Roman"/>
                <w:szCs w:val="22"/>
              </w:rPr>
              <w:t>(257)</w:t>
            </w:r>
          </w:p>
        </w:tc>
        <w:tc>
          <w:tcPr>
            <w:tcW w:w="270" w:type="dxa"/>
            <w:vAlign w:val="bottom"/>
          </w:tcPr>
          <w:p w14:paraId="355226B5" w14:textId="77777777" w:rsidR="00C41902" w:rsidRPr="00AA46AB" w:rsidRDefault="00C41902" w:rsidP="00C41902">
            <w:pPr>
              <w:pStyle w:val="acctfourfigures"/>
              <w:tabs>
                <w:tab w:val="clear" w:pos="765"/>
                <w:tab w:val="decimal" w:pos="911"/>
              </w:tabs>
              <w:spacing w:line="240" w:lineRule="atLeast"/>
              <w:ind w:right="11"/>
              <w:rPr>
                <w:rFonts w:cs="Times New Roman"/>
                <w:szCs w:val="22"/>
              </w:rPr>
            </w:pPr>
          </w:p>
        </w:tc>
        <w:tc>
          <w:tcPr>
            <w:tcW w:w="1080" w:type="dxa"/>
          </w:tcPr>
          <w:p w14:paraId="15530992" w14:textId="6AD24055" w:rsidR="00C41902" w:rsidRPr="00AA46AB" w:rsidRDefault="00C41902" w:rsidP="00C41902">
            <w:pPr>
              <w:pStyle w:val="acctfourfigures"/>
              <w:tabs>
                <w:tab w:val="clear" w:pos="765"/>
                <w:tab w:val="decimal" w:pos="810"/>
              </w:tabs>
              <w:spacing w:line="240" w:lineRule="atLeast"/>
              <w:ind w:right="11"/>
              <w:rPr>
                <w:rFonts w:cs="Times New Roman"/>
                <w:szCs w:val="22"/>
              </w:rPr>
            </w:pPr>
            <w:r w:rsidRPr="00AA46AB">
              <w:rPr>
                <w:rFonts w:cs="Times New Roman"/>
                <w:szCs w:val="22"/>
              </w:rPr>
              <w:t>(245)</w:t>
            </w:r>
          </w:p>
        </w:tc>
      </w:tr>
    </w:tbl>
    <w:p w14:paraId="7241987A" w14:textId="77777777" w:rsidR="006C5F15" w:rsidRPr="00672B7B" w:rsidRDefault="006C5F15" w:rsidP="006C5F15">
      <w:pPr>
        <w:pStyle w:val="block"/>
        <w:spacing w:after="0" w:line="240" w:lineRule="atLeast"/>
        <w:ind w:left="0"/>
        <w:jc w:val="both"/>
        <w:rPr>
          <w:rFonts w:cstheme="minorBidi"/>
          <w:sz w:val="18"/>
          <w:szCs w:val="22"/>
          <w:cs/>
          <w:lang w:bidi="th-TH"/>
        </w:rPr>
      </w:pPr>
    </w:p>
    <w:p w14:paraId="68F2CFD1" w14:textId="58194612" w:rsidR="00DB57D0" w:rsidRPr="00AA46AB"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R</w:t>
      </w:r>
      <w:r w:rsidR="007C11F8" w:rsidRPr="00AA46AB">
        <w:rPr>
          <w:rFonts w:ascii="Times New Roman" w:hAnsi="Times New Roman"/>
          <w:sz w:val="24"/>
          <w:szCs w:val="24"/>
          <w:u w:val="none"/>
        </w:rPr>
        <w:t>eserves</w:t>
      </w:r>
    </w:p>
    <w:p w14:paraId="5CA207F0" w14:textId="77777777" w:rsidR="00AC72F0" w:rsidRPr="00672B7B" w:rsidRDefault="00AC72F0" w:rsidP="00AC72F0"/>
    <w:p w14:paraId="073860E4" w14:textId="77777777" w:rsidR="00AC72F0" w:rsidRPr="00AA46AB" w:rsidRDefault="00AC72F0" w:rsidP="00AC72F0">
      <w:pPr>
        <w:pStyle w:val="block"/>
        <w:ind w:left="540"/>
        <w:jc w:val="both"/>
        <w:rPr>
          <w:szCs w:val="22"/>
        </w:rPr>
      </w:pPr>
      <w:r w:rsidRPr="00AA46AB">
        <w:rPr>
          <w:szCs w:val="22"/>
        </w:rPr>
        <w:t>Reserves comprise:</w:t>
      </w:r>
    </w:p>
    <w:p w14:paraId="461B74A5" w14:textId="11FCCD74" w:rsidR="00742223" w:rsidRPr="00AA46AB" w:rsidRDefault="00AC72F0" w:rsidP="00AC72F0">
      <w:pPr>
        <w:pStyle w:val="block"/>
        <w:spacing w:after="0" w:line="240" w:lineRule="atLeast"/>
        <w:ind w:left="540"/>
        <w:jc w:val="both"/>
        <w:rPr>
          <w:b/>
          <w:bCs/>
          <w:i/>
          <w:iCs/>
          <w:szCs w:val="22"/>
        </w:rPr>
      </w:pPr>
      <w:r w:rsidRPr="00AA46AB">
        <w:rPr>
          <w:b/>
          <w:bCs/>
          <w:i/>
          <w:iCs/>
          <w:szCs w:val="22"/>
        </w:rPr>
        <w:t>Appropriations of profit and/or retained earnings</w:t>
      </w:r>
    </w:p>
    <w:p w14:paraId="2A62A519" w14:textId="25646E46" w:rsidR="00AC72F0" w:rsidRPr="00672B7B" w:rsidRDefault="00AC72F0" w:rsidP="00AC72F0">
      <w:pPr>
        <w:pStyle w:val="block"/>
        <w:spacing w:after="0" w:line="240" w:lineRule="atLeast"/>
        <w:ind w:left="540"/>
        <w:jc w:val="both"/>
        <w:rPr>
          <w:b/>
          <w:bCs/>
          <w:i/>
          <w:iCs/>
          <w:sz w:val="18"/>
          <w:szCs w:val="18"/>
        </w:rPr>
      </w:pPr>
    </w:p>
    <w:p w14:paraId="18E74421" w14:textId="618FEFCB" w:rsidR="00AC72F0" w:rsidRPr="00AA46AB" w:rsidRDefault="00AC72F0" w:rsidP="00AC72F0">
      <w:pPr>
        <w:pStyle w:val="block"/>
        <w:spacing w:after="0" w:line="240" w:lineRule="atLeast"/>
        <w:ind w:left="540"/>
        <w:jc w:val="both"/>
        <w:rPr>
          <w:b/>
          <w:bCs/>
          <w:szCs w:val="22"/>
        </w:rPr>
      </w:pPr>
      <w:r w:rsidRPr="00AA46AB">
        <w:rPr>
          <w:b/>
          <w:bCs/>
          <w:szCs w:val="22"/>
        </w:rPr>
        <w:t>Legal reserve</w:t>
      </w:r>
    </w:p>
    <w:p w14:paraId="30A704AE" w14:textId="77777777" w:rsidR="00AC72F0" w:rsidRPr="00672B7B" w:rsidRDefault="00AC72F0" w:rsidP="00AC72F0">
      <w:pPr>
        <w:pStyle w:val="block"/>
        <w:spacing w:after="0" w:line="240" w:lineRule="atLeast"/>
        <w:ind w:left="540"/>
        <w:jc w:val="both"/>
        <w:rPr>
          <w:b/>
          <w:bCs/>
          <w:sz w:val="18"/>
          <w:szCs w:val="18"/>
        </w:rPr>
      </w:pPr>
    </w:p>
    <w:p w14:paraId="7C1E2B19" w14:textId="4C59583D" w:rsidR="006C5F15" w:rsidRPr="00AA46AB" w:rsidRDefault="007C11F8" w:rsidP="006C5F15">
      <w:pPr>
        <w:pStyle w:val="block"/>
        <w:spacing w:after="0" w:line="240" w:lineRule="atLeast"/>
        <w:ind w:left="540"/>
        <w:jc w:val="both"/>
        <w:rPr>
          <w:rFonts w:cs="Times New Roman"/>
          <w:b/>
          <w:bCs/>
          <w:i/>
          <w:iCs/>
          <w:szCs w:val="22"/>
        </w:rPr>
      </w:pPr>
      <w:r w:rsidRPr="00AA46AB">
        <w:rPr>
          <w:rFonts w:cs="Times New Roman"/>
          <w:szCs w:val="22"/>
        </w:rPr>
        <w:t>Section 116 of the</w:t>
      </w:r>
      <w:r w:rsidR="00FD2633" w:rsidRPr="00AA46AB">
        <w:rPr>
          <w:rFonts w:cs="Times New Roman"/>
          <w:szCs w:val="22"/>
        </w:rPr>
        <w:t xml:space="preserve"> Public</w:t>
      </w:r>
      <w:r w:rsidR="00CF5FCE" w:rsidRPr="00AA46AB">
        <w:rPr>
          <w:rFonts w:cs="Times New Roman"/>
          <w:szCs w:val="22"/>
        </w:rPr>
        <w:t xml:space="preserve"> Limited</w:t>
      </w:r>
      <w:r w:rsidR="00FD2633" w:rsidRPr="00AA46AB">
        <w:rPr>
          <w:rFonts w:cs="Times New Roman"/>
          <w:szCs w:val="22"/>
        </w:rPr>
        <w:t xml:space="preserve"> Companies Act B.E. 2535 </w:t>
      </w:r>
      <w:r w:rsidR="00CF5FCE" w:rsidRPr="00AA46AB">
        <w:rPr>
          <w:rFonts w:cs="Times New Roman"/>
          <w:szCs w:val="22"/>
        </w:rPr>
        <w:t xml:space="preserve">(1992) </w:t>
      </w:r>
      <w:r w:rsidRPr="00AA46AB">
        <w:rPr>
          <w:rFonts w:cs="Times New Roman"/>
          <w:szCs w:val="22"/>
        </w:rPr>
        <w:t xml:space="preserve">requires that a </w:t>
      </w:r>
      <w:r w:rsidR="00CD683D" w:rsidRPr="00AA46AB">
        <w:rPr>
          <w:rFonts w:cs="Times New Roman"/>
          <w:szCs w:val="22"/>
        </w:rPr>
        <w:t xml:space="preserve">public </w:t>
      </w:r>
      <w:r w:rsidRPr="00AA46AB">
        <w:rPr>
          <w:rFonts w:cs="Times New Roman"/>
          <w:szCs w:val="22"/>
        </w:rPr>
        <w:t>company shall allocate not less than 5% of its annual net profit, less any accumulated losses brought forward</w:t>
      </w:r>
      <w:r w:rsidR="00692219">
        <w:rPr>
          <w:rFonts w:cs="Times New Roman"/>
          <w:szCs w:val="22"/>
        </w:rPr>
        <w:t xml:space="preserve"> (if any)</w:t>
      </w:r>
      <w:r w:rsidRPr="00AA46AB">
        <w:rPr>
          <w:rFonts w:cs="Times New Roman"/>
          <w:szCs w:val="22"/>
        </w:rPr>
        <w:t xml:space="preserve">, to a reserve </w:t>
      </w:r>
      <w:r w:rsidR="001C06AB" w:rsidRPr="00AA46AB">
        <w:rPr>
          <w:rFonts w:cs="Times New Roman"/>
          <w:szCs w:val="22"/>
        </w:rPr>
        <w:t>account</w:t>
      </w:r>
      <w:r w:rsidRPr="00AA46AB">
        <w:rPr>
          <w:rFonts w:cs="Times New Roman"/>
          <w:szCs w:val="22"/>
        </w:rPr>
        <w:t xml:space="preserve"> (“legal reserve”), until this </w:t>
      </w:r>
      <w:r w:rsidR="001C06AB" w:rsidRPr="00AA46AB">
        <w:rPr>
          <w:rFonts w:cs="Times New Roman"/>
          <w:szCs w:val="22"/>
        </w:rPr>
        <w:t xml:space="preserve">account reaches </w:t>
      </w:r>
      <w:r w:rsidRPr="00AA46AB">
        <w:rPr>
          <w:rFonts w:cs="Times New Roman"/>
          <w:szCs w:val="22"/>
        </w:rPr>
        <w:t>an amount not less than 10% of the registered authorised capital. The legal reserve is not available for dividend distribution.</w:t>
      </w:r>
    </w:p>
    <w:p w14:paraId="6B37D345" w14:textId="77777777" w:rsidR="006C5F15" w:rsidRPr="00672B7B" w:rsidRDefault="006C5F15" w:rsidP="006C5F15">
      <w:pPr>
        <w:pStyle w:val="block"/>
        <w:spacing w:after="0" w:line="240" w:lineRule="atLeast"/>
        <w:ind w:left="540"/>
        <w:jc w:val="both"/>
        <w:rPr>
          <w:rFonts w:cs="Times New Roman"/>
          <w:b/>
          <w:bCs/>
          <w:i/>
          <w:iCs/>
          <w:sz w:val="18"/>
          <w:szCs w:val="18"/>
        </w:rPr>
      </w:pPr>
    </w:p>
    <w:p w14:paraId="19578D13" w14:textId="711040C5" w:rsidR="00AC72F0" w:rsidRPr="00AA46AB" w:rsidRDefault="00AC72F0" w:rsidP="006C5F15">
      <w:pPr>
        <w:pStyle w:val="block"/>
        <w:spacing w:after="0" w:line="240" w:lineRule="atLeast"/>
        <w:ind w:left="540"/>
        <w:jc w:val="both"/>
        <w:rPr>
          <w:rFonts w:cs="Times New Roman"/>
          <w:szCs w:val="22"/>
        </w:rPr>
      </w:pPr>
      <w:r w:rsidRPr="00AA46AB">
        <w:rPr>
          <w:rFonts w:cs="Times New Roman"/>
          <w:b/>
          <w:bCs/>
          <w:i/>
          <w:iCs/>
          <w:szCs w:val="22"/>
        </w:rPr>
        <w:t>Other components of equity</w:t>
      </w:r>
    </w:p>
    <w:p w14:paraId="3535B0E8" w14:textId="67D0728B" w:rsidR="00AC72F0" w:rsidRPr="00672B7B" w:rsidRDefault="00AC72F0" w:rsidP="00280B18">
      <w:pPr>
        <w:pStyle w:val="block"/>
        <w:spacing w:after="0" w:line="240" w:lineRule="atLeast"/>
        <w:ind w:left="540"/>
        <w:jc w:val="both"/>
        <w:rPr>
          <w:rFonts w:cs="Times New Roman"/>
          <w:sz w:val="18"/>
          <w:szCs w:val="18"/>
        </w:rPr>
      </w:pPr>
    </w:p>
    <w:p w14:paraId="6B7BCE9D" w14:textId="01FC797D" w:rsidR="00AC72F0" w:rsidRPr="00AA46AB" w:rsidRDefault="00AC72F0" w:rsidP="00AC72F0">
      <w:pPr>
        <w:pStyle w:val="block"/>
        <w:ind w:left="540"/>
        <w:jc w:val="both"/>
        <w:rPr>
          <w:rFonts w:cstheme="minorBidi"/>
          <w:b/>
          <w:bCs/>
          <w:szCs w:val="28"/>
          <w:cs/>
          <w:lang w:bidi="th-TH"/>
        </w:rPr>
      </w:pPr>
      <w:r w:rsidRPr="00AA46AB">
        <w:rPr>
          <w:rFonts w:cs="Times New Roman"/>
          <w:b/>
          <w:bCs/>
          <w:szCs w:val="22"/>
        </w:rPr>
        <w:t xml:space="preserve">Cash flow hedge reserve </w:t>
      </w:r>
    </w:p>
    <w:p w14:paraId="42C73C87" w14:textId="7A123136" w:rsidR="00AC72F0" w:rsidRPr="00AA46AB" w:rsidRDefault="00AC72F0" w:rsidP="00AC72F0">
      <w:pPr>
        <w:pStyle w:val="block"/>
        <w:spacing w:after="0" w:line="240" w:lineRule="atLeast"/>
        <w:ind w:left="540"/>
        <w:jc w:val="both"/>
        <w:rPr>
          <w:rFonts w:cs="Times New Roman"/>
          <w:szCs w:val="22"/>
        </w:rPr>
      </w:pPr>
      <w:r w:rsidRPr="00AA46AB">
        <w:rPr>
          <w:rFonts w:cs="Times New Roman"/>
          <w:szCs w:val="22"/>
        </w:rPr>
        <w:t>The cash flow hedge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51B97C6" w14:textId="7A3C14A5" w:rsidR="00CB17D6" w:rsidRPr="00672B7B"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556B0A3" w14:textId="2D45AD71" w:rsidR="007A7F24" w:rsidRPr="00AA46AB"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Segment information</w:t>
      </w:r>
      <w:r w:rsidR="00D66143" w:rsidRPr="00AA46AB">
        <w:rPr>
          <w:rFonts w:ascii="Times New Roman" w:hAnsi="Times New Roman"/>
          <w:sz w:val="24"/>
          <w:szCs w:val="24"/>
          <w:u w:val="none"/>
        </w:rPr>
        <w:t xml:space="preserve"> and disaggregation of revenue</w:t>
      </w:r>
    </w:p>
    <w:p w14:paraId="09C33077" w14:textId="77777777" w:rsidR="007A7F24" w:rsidRPr="00672B7B"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704EAD07" w14:textId="77777777" w:rsidR="0023284B" w:rsidRPr="00AA46A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AA46AB">
        <w:rPr>
          <w:rFonts w:ascii="Times New Roman" w:hAnsi="Times New Roman" w:cs="Times New Roman"/>
          <w:sz w:val="22"/>
          <w:szCs w:val="22"/>
        </w:rPr>
        <w:t>reportable</w:t>
      </w:r>
      <w:r w:rsidRPr="00AA46AB">
        <w:rPr>
          <w:rFonts w:ascii="Times New Roman" w:hAnsi="Times New Roman" w:cs="Times New Roman"/>
          <w:sz w:val="22"/>
          <w:szCs w:val="22"/>
        </w:rPr>
        <w:t xml:space="preserve"> segment. </w:t>
      </w:r>
    </w:p>
    <w:p w14:paraId="49FAA05E" w14:textId="5525FC1C" w:rsidR="00985C97" w:rsidRPr="00672B7B"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59E13546" w14:textId="3307B6C0" w:rsidR="0023284B" w:rsidRPr="004A1333" w:rsidRDefault="0023284B" w:rsidP="004A1333">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sidRPr="004A1333">
        <w:rPr>
          <w:rFonts w:ascii="Times New Roman" w:hAnsi="Times New Roman"/>
          <w:b w:val="0"/>
          <w:bCs w:val="0"/>
          <w:i/>
          <w:iCs/>
          <w:sz w:val="22"/>
          <w:szCs w:val="22"/>
        </w:rPr>
        <w:t>Geographical segments</w:t>
      </w:r>
    </w:p>
    <w:p w14:paraId="2FC59AE4" w14:textId="77777777" w:rsidR="0023284B" w:rsidRPr="00672B7B"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4AD3FC36" w14:textId="57B0F56D" w:rsidR="0023284B" w:rsidRPr="00AA46AB" w:rsidRDefault="00187593" w:rsidP="0023284B">
      <w:pPr>
        <w:pStyle w:val="block"/>
        <w:spacing w:after="0" w:line="240" w:lineRule="atLeast"/>
        <w:ind w:left="540"/>
        <w:jc w:val="both"/>
        <w:rPr>
          <w:rFonts w:cs="Times New Roman"/>
          <w:spacing w:val="-1"/>
          <w:szCs w:val="22"/>
          <w:lang w:val="en-US"/>
        </w:rPr>
      </w:pPr>
      <w:r w:rsidRPr="00AA46AB">
        <w:rPr>
          <w:spacing w:val="-1"/>
          <w:szCs w:val="28"/>
          <w:lang w:val="en-US" w:bidi="th-TH"/>
        </w:rPr>
        <w:t xml:space="preserve">The Company is </w:t>
      </w:r>
      <w:r w:rsidRPr="00AA46AB">
        <w:rPr>
          <w:rFonts w:cs="Times New Roman"/>
          <w:szCs w:val="22"/>
          <w:lang w:val="en-US"/>
        </w:rPr>
        <w:t xml:space="preserve">managed and operates </w:t>
      </w:r>
      <w:r w:rsidR="00801CC5" w:rsidRPr="00AA46AB">
        <w:rPr>
          <w:rFonts w:cs="Times New Roman"/>
          <w:szCs w:val="22"/>
          <w:lang w:val="en-US"/>
        </w:rPr>
        <w:t>principally</w:t>
      </w:r>
      <w:r w:rsidRPr="00AA46AB">
        <w:rPr>
          <w:rFonts w:cs="Times New Roman"/>
          <w:szCs w:val="22"/>
          <w:lang w:val="en-US"/>
        </w:rPr>
        <w:t xml:space="preserve"> in Thailand. </w:t>
      </w:r>
      <w:r w:rsidR="0023284B" w:rsidRPr="00AA46AB">
        <w:rPr>
          <w:rFonts w:cs="Times New Roman"/>
          <w:spacing w:val="-1"/>
          <w:szCs w:val="22"/>
          <w:lang w:val="en-US"/>
        </w:rPr>
        <w:t xml:space="preserve">In presenting information on the basis of geographical segments, segment revenue is based on the geographical location of customers. </w:t>
      </w:r>
    </w:p>
    <w:p w14:paraId="1968931A" w14:textId="26F6F036" w:rsidR="00E6254E" w:rsidRPr="00AA46AB" w:rsidRDefault="00E6254E">
      <w:pPr>
        <w:rPr>
          <w:sz w:val="22"/>
          <w:szCs w:val="22"/>
        </w:rPr>
      </w:pPr>
    </w:p>
    <w:tbl>
      <w:tblPr>
        <w:tblW w:w="9286" w:type="dxa"/>
        <w:tblInd w:w="450" w:type="dxa"/>
        <w:tblLayout w:type="fixed"/>
        <w:tblLook w:val="0000" w:firstRow="0" w:lastRow="0" w:firstColumn="0" w:lastColumn="0" w:noHBand="0" w:noVBand="0"/>
      </w:tblPr>
      <w:tblGrid>
        <w:gridCol w:w="6510"/>
        <w:gridCol w:w="1266"/>
        <w:gridCol w:w="236"/>
        <w:gridCol w:w="1266"/>
        <w:gridCol w:w="8"/>
      </w:tblGrid>
      <w:tr w:rsidR="006C6A04" w:rsidRPr="00AA46AB" w14:paraId="48F37C8B" w14:textId="77777777" w:rsidTr="00955A28">
        <w:trPr>
          <w:gridAfter w:val="1"/>
          <w:wAfter w:w="8" w:type="dxa"/>
        </w:trPr>
        <w:tc>
          <w:tcPr>
            <w:tcW w:w="6510" w:type="dxa"/>
          </w:tcPr>
          <w:p w14:paraId="517A2ABE" w14:textId="4E7C80DE"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14:paraId="56C69B01" w14:textId="12206F42"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34476C">
              <w:rPr>
                <w:rFonts w:ascii="Times New Roman" w:hAnsi="Times New Roman" w:cstheme="minorBidi"/>
                <w:sz w:val="22"/>
                <w:szCs w:val="22"/>
              </w:rPr>
              <w:t>5</w:t>
            </w:r>
          </w:p>
        </w:tc>
        <w:tc>
          <w:tcPr>
            <w:tcW w:w="236" w:type="dxa"/>
          </w:tcPr>
          <w:p w14:paraId="1C35695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14:paraId="4817826D" w14:textId="4AC57A3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34476C">
              <w:rPr>
                <w:rFonts w:ascii="Times New Roman" w:hAnsi="Times New Roman" w:cs="Times New Roman"/>
                <w:sz w:val="22"/>
                <w:szCs w:val="22"/>
              </w:rPr>
              <w:t>4</w:t>
            </w:r>
          </w:p>
        </w:tc>
      </w:tr>
      <w:tr w:rsidR="005E00F7" w:rsidRPr="00AA46AB" w14:paraId="5DA1AE7E" w14:textId="77777777" w:rsidTr="00955A28">
        <w:tblPrEx>
          <w:tblCellMar>
            <w:left w:w="79" w:type="dxa"/>
            <w:right w:w="79" w:type="dxa"/>
          </w:tblCellMar>
        </w:tblPrEx>
        <w:trPr>
          <w:gridAfter w:val="1"/>
          <w:wAfter w:w="8" w:type="dxa"/>
          <w:cantSplit/>
        </w:trPr>
        <w:tc>
          <w:tcPr>
            <w:tcW w:w="6510" w:type="dxa"/>
          </w:tcPr>
          <w:p w14:paraId="3FFDBE62"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14:paraId="047D7FEF" w14:textId="323C1E07" w:rsidR="005E00F7" w:rsidRPr="00AA46AB" w:rsidRDefault="005E00F7" w:rsidP="005E00F7">
            <w:pPr>
              <w:pStyle w:val="acctfourfigures"/>
              <w:spacing w:line="240" w:lineRule="atLeast"/>
              <w:jc w:val="center"/>
              <w:rPr>
                <w:rFonts w:cs="Times New Roman"/>
                <w:i/>
                <w:iCs/>
                <w:szCs w:val="22"/>
              </w:rPr>
            </w:pPr>
            <w:r w:rsidRPr="00AA46AB">
              <w:rPr>
                <w:rFonts w:cs="Times New Roman"/>
                <w:i/>
                <w:iCs/>
                <w:szCs w:val="22"/>
              </w:rPr>
              <w:t>(in thousand Baht)</w:t>
            </w:r>
          </w:p>
        </w:tc>
      </w:tr>
      <w:tr w:rsidR="00E61971" w:rsidRPr="00AA46AB" w14:paraId="58C7716A" w14:textId="77777777" w:rsidTr="00955A28">
        <w:tblPrEx>
          <w:tblCellMar>
            <w:left w:w="79" w:type="dxa"/>
            <w:right w:w="79" w:type="dxa"/>
          </w:tblCellMar>
        </w:tblPrEx>
        <w:trPr>
          <w:gridAfter w:val="1"/>
          <w:wAfter w:w="8" w:type="dxa"/>
          <w:cantSplit/>
        </w:trPr>
        <w:tc>
          <w:tcPr>
            <w:tcW w:w="6510" w:type="dxa"/>
          </w:tcPr>
          <w:p w14:paraId="2FB91E42" w14:textId="315D53ED" w:rsidR="00E61971" w:rsidRPr="00AA46AB"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AA46AB">
              <w:rPr>
                <w:rFonts w:ascii="Times New Roman" w:hAnsi="Times New Roman"/>
                <w:b/>
                <w:bCs/>
                <w:i/>
                <w:iCs/>
                <w:sz w:val="22"/>
                <w:szCs w:val="28"/>
              </w:rPr>
              <w:t>Disaggregation of revenue</w:t>
            </w:r>
          </w:p>
        </w:tc>
        <w:tc>
          <w:tcPr>
            <w:tcW w:w="2768" w:type="dxa"/>
            <w:gridSpan w:val="3"/>
          </w:tcPr>
          <w:p w14:paraId="6BCAA922" w14:textId="77777777" w:rsidR="00E61971" w:rsidRPr="00AA46AB" w:rsidRDefault="00E61971" w:rsidP="005E00F7">
            <w:pPr>
              <w:pStyle w:val="acctfourfigures"/>
              <w:spacing w:line="240" w:lineRule="atLeast"/>
              <w:jc w:val="center"/>
              <w:rPr>
                <w:rFonts w:cs="Times New Roman"/>
                <w:i/>
                <w:iCs/>
                <w:szCs w:val="22"/>
              </w:rPr>
            </w:pPr>
          </w:p>
        </w:tc>
      </w:tr>
      <w:tr w:rsidR="00E61971" w:rsidRPr="00AA46AB" w14:paraId="23206596" w14:textId="77777777" w:rsidTr="00955A28">
        <w:tblPrEx>
          <w:tblCellMar>
            <w:left w:w="79" w:type="dxa"/>
            <w:right w:w="79" w:type="dxa"/>
          </w:tblCellMar>
        </w:tblPrEx>
        <w:trPr>
          <w:gridAfter w:val="1"/>
          <w:wAfter w:w="8" w:type="dxa"/>
          <w:cantSplit/>
        </w:trPr>
        <w:tc>
          <w:tcPr>
            <w:tcW w:w="6510" w:type="dxa"/>
          </w:tcPr>
          <w:p w14:paraId="3F81159B" w14:textId="51054FA9" w:rsidR="00E61971" w:rsidRPr="00AA46AB"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AA46AB">
              <w:rPr>
                <w:rFonts w:ascii="Times New Roman" w:hAnsi="Times New Roman"/>
                <w:b/>
                <w:bCs/>
                <w:sz w:val="22"/>
                <w:szCs w:val="22"/>
              </w:rPr>
              <w:t>Primary geographical markets</w:t>
            </w:r>
          </w:p>
        </w:tc>
        <w:tc>
          <w:tcPr>
            <w:tcW w:w="2768" w:type="dxa"/>
            <w:gridSpan w:val="3"/>
          </w:tcPr>
          <w:p w14:paraId="5626A1F7" w14:textId="77777777" w:rsidR="00E61971" w:rsidRPr="00AA46AB" w:rsidRDefault="00E61971" w:rsidP="005E00F7">
            <w:pPr>
              <w:pStyle w:val="acctfourfigures"/>
              <w:spacing w:line="240" w:lineRule="atLeast"/>
              <w:jc w:val="center"/>
              <w:rPr>
                <w:rFonts w:cs="Times New Roman"/>
                <w:i/>
                <w:iCs/>
                <w:szCs w:val="22"/>
              </w:rPr>
            </w:pPr>
          </w:p>
        </w:tc>
      </w:tr>
      <w:tr w:rsidR="0034476C" w:rsidRPr="00AA46AB" w14:paraId="2C8F7A4F" w14:textId="77777777" w:rsidTr="00955A28">
        <w:tc>
          <w:tcPr>
            <w:tcW w:w="6510" w:type="dxa"/>
          </w:tcPr>
          <w:p w14:paraId="1EAFFA3B" w14:textId="2CB6F5A0" w:rsidR="0034476C" w:rsidRPr="00AA46AB" w:rsidRDefault="0034476C" w:rsidP="0034476C">
            <w:pPr>
              <w:ind w:hanging="24"/>
              <w:rPr>
                <w:rFonts w:ascii="Times New Roman" w:hAnsi="Times New Roman" w:cs="Times New Roman"/>
                <w:i/>
                <w:iCs/>
                <w:sz w:val="22"/>
                <w:szCs w:val="22"/>
              </w:rPr>
            </w:pPr>
            <w:r w:rsidRPr="00AA46AB">
              <w:rPr>
                <w:rFonts w:ascii="Times New Roman" w:hAnsi="Times New Roman" w:cs="Times New Roman"/>
                <w:sz w:val="22"/>
                <w:szCs w:val="22"/>
              </w:rPr>
              <w:t>Thailand</w:t>
            </w:r>
            <w:r w:rsidR="001E6C9E">
              <w:rPr>
                <w:rFonts w:ascii="Times New Roman" w:hAnsi="Times New Roman" w:cs="Times New Roman"/>
                <w:sz w:val="22"/>
                <w:szCs w:val="22"/>
              </w:rPr>
              <w:t xml:space="preserve"> including Export Processing Zone</w:t>
            </w:r>
          </w:p>
        </w:tc>
        <w:tc>
          <w:tcPr>
            <w:tcW w:w="1266" w:type="dxa"/>
          </w:tcPr>
          <w:p w14:paraId="601F76D5" w14:textId="426D8AB0" w:rsidR="0034476C" w:rsidRPr="00AA46AB" w:rsidRDefault="00E5479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5,107,070</w:t>
            </w:r>
          </w:p>
        </w:tc>
        <w:tc>
          <w:tcPr>
            <w:tcW w:w="236" w:type="dxa"/>
          </w:tcPr>
          <w:p w14:paraId="321EBB92" w14:textId="77777777"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600EA2FC" w14:textId="77C4F216" w:rsidR="0034476C" w:rsidRPr="00AA46AB" w:rsidRDefault="00362EF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5,821,446</w:t>
            </w:r>
          </w:p>
        </w:tc>
      </w:tr>
      <w:tr w:rsidR="0034476C" w:rsidRPr="00AA46AB" w14:paraId="23BC656D" w14:textId="77777777" w:rsidTr="00955A28">
        <w:tc>
          <w:tcPr>
            <w:tcW w:w="6510" w:type="dxa"/>
          </w:tcPr>
          <w:p w14:paraId="3FA22D42" w14:textId="59B3D1FB" w:rsidR="0034476C" w:rsidRPr="00AA46AB" w:rsidRDefault="0034476C" w:rsidP="0034476C">
            <w:pPr>
              <w:ind w:hanging="24"/>
              <w:rPr>
                <w:rFonts w:ascii="Times New Roman" w:hAnsi="Times New Roman" w:cs="Times New Roman"/>
                <w:sz w:val="22"/>
                <w:szCs w:val="22"/>
              </w:rPr>
            </w:pPr>
            <w:r w:rsidRPr="00AA46AB">
              <w:rPr>
                <w:rFonts w:ascii="Times New Roman" w:hAnsi="Times New Roman" w:cs="Times New Roman"/>
                <w:sz w:val="22"/>
                <w:szCs w:val="22"/>
              </w:rPr>
              <w:t>Japan</w:t>
            </w:r>
          </w:p>
        </w:tc>
        <w:tc>
          <w:tcPr>
            <w:tcW w:w="1266" w:type="dxa"/>
          </w:tcPr>
          <w:p w14:paraId="4BAF04FB" w14:textId="0CCDDA49" w:rsidR="0034476C" w:rsidRPr="00AA46AB" w:rsidRDefault="00E5479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545,118</w:t>
            </w:r>
          </w:p>
        </w:tc>
        <w:tc>
          <w:tcPr>
            <w:tcW w:w="236" w:type="dxa"/>
          </w:tcPr>
          <w:p w14:paraId="145F0061" w14:textId="77777777"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1B9E51FF" w14:textId="54BAF0C3"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435,108</w:t>
            </w:r>
          </w:p>
        </w:tc>
      </w:tr>
      <w:tr w:rsidR="0034476C" w:rsidRPr="00AA46AB" w14:paraId="49B86102" w14:textId="77777777" w:rsidTr="00955A28">
        <w:tc>
          <w:tcPr>
            <w:tcW w:w="6510" w:type="dxa"/>
          </w:tcPr>
          <w:p w14:paraId="1753FD99" w14:textId="77777777" w:rsidR="0034476C" w:rsidRPr="00AA46AB" w:rsidRDefault="0034476C" w:rsidP="0034476C">
            <w:pPr>
              <w:ind w:hanging="24"/>
              <w:rPr>
                <w:rFonts w:ascii="Times New Roman" w:hAnsi="Times New Roman" w:cs="Times New Roman"/>
                <w:sz w:val="22"/>
                <w:szCs w:val="22"/>
              </w:rPr>
            </w:pPr>
            <w:r w:rsidRPr="00AA46AB">
              <w:rPr>
                <w:rFonts w:ascii="Times New Roman" w:hAnsi="Times New Roman" w:cs="Times New Roman"/>
                <w:sz w:val="22"/>
                <w:szCs w:val="22"/>
              </w:rPr>
              <w:t>Malaysia</w:t>
            </w:r>
          </w:p>
        </w:tc>
        <w:tc>
          <w:tcPr>
            <w:tcW w:w="1266" w:type="dxa"/>
          </w:tcPr>
          <w:p w14:paraId="0C348258" w14:textId="1034EDD4" w:rsidR="0034476C" w:rsidRPr="00AA46AB" w:rsidRDefault="00E5479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452,877</w:t>
            </w:r>
          </w:p>
        </w:tc>
        <w:tc>
          <w:tcPr>
            <w:tcW w:w="236" w:type="dxa"/>
          </w:tcPr>
          <w:p w14:paraId="55792071" w14:textId="77777777"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22DE6AEA" w14:textId="5157074A"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417,288</w:t>
            </w:r>
          </w:p>
        </w:tc>
      </w:tr>
      <w:tr w:rsidR="0034476C" w:rsidRPr="00AA46AB" w14:paraId="3EBA80D4" w14:textId="77777777" w:rsidTr="00801CC5">
        <w:tc>
          <w:tcPr>
            <w:tcW w:w="6510" w:type="dxa"/>
          </w:tcPr>
          <w:p w14:paraId="2B2F20D4" w14:textId="77777777" w:rsidR="0034476C" w:rsidRPr="00AA46AB" w:rsidRDefault="0034476C" w:rsidP="0034476C">
            <w:pPr>
              <w:ind w:hanging="24"/>
              <w:rPr>
                <w:rFonts w:ascii="Times New Roman" w:hAnsi="Times New Roman"/>
                <w:i/>
                <w:iCs/>
                <w:sz w:val="22"/>
                <w:szCs w:val="28"/>
              </w:rPr>
            </w:pPr>
            <w:r w:rsidRPr="00AA46AB">
              <w:rPr>
                <w:rFonts w:ascii="Times New Roman" w:hAnsi="Times New Roman" w:cs="Times New Roman"/>
                <w:sz w:val="22"/>
                <w:szCs w:val="22"/>
              </w:rPr>
              <w:t xml:space="preserve">Other </w:t>
            </w:r>
            <w:r w:rsidRPr="00AA46AB">
              <w:rPr>
                <w:rFonts w:ascii="Times New Roman" w:hAnsi="Times New Roman"/>
                <w:sz w:val="22"/>
                <w:szCs w:val="28"/>
              </w:rPr>
              <w:t>countries</w:t>
            </w:r>
          </w:p>
        </w:tc>
        <w:tc>
          <w:tcPr>
            <w:tcW w:w="1266" w:type="dxa"/>
            <w:tcBorders>
              <w:bottom w:val="single" w:sz="4" w:space="0" w:color="auto"/>
            </w:tcBorders>
          </w:tcPr>
          <w:p w14:paraId="4A0B2262" w14:textId="37F4C4AF" w:rsidR="0034476C" w:rsidRPr="00AA46AB" w:rsidRDefault="00E5479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692,720</w:t>
            </w:r>
          </w:p>
        </w:tc>
        <w:tc>
          <w:tcPr>
            <w:tcW w:w="236" w:type="dxa"/>
          </w:tcPr>
          <w:p w14:paraId="2832DA60" w14:textId="77777777"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41F0675F" w14:textId="34999482" w:rsidR="0034476C" w:rsidRPr="00AA46AB" w:rsidRDefault="00362EF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Pr>
                <w:rFonts w:ascii="Times New Roman" w:hAnsi="Times New Roman" w:cs="Times New Roman"/>
                <w:sz w:val="22"/>
                <w:szCs w:val="22"/>
              </w:rPr>
              <w:t>1,018,741</w:t>
            </w:r>
          </w:p>
        </w:tc>
      </w:tr>
      <w:tr w:rsidR="0034476C" w:rsidRPr="00AA46AB" w14:paraId="3163F8FC" w14:textId="77777777" w:rsidTr="00801CC5">
        <w:tc>
          <w:tcPr>
            <w:tcW w:w="6510" w:type="dxa"/>
          </w:tcPr>
          <w:p w14:paraId="13ED0C47" w14:textId="28B7D3C0" w:rsidR="0034476C" w:rsidRPr="00AA46AB" w:rsidRDefault="0034476C" w:rsidP="0034476C">
            <w:pPr>
              <w:rPr>
                <w:rFonts w:ascii="Times New Roman" w:hAnsi="Times New Roman" w:cstheme="minorBidi"/>
                <w:b/>
                <w:bCs/>
                <w:i/>
                <w:iCs/>
                <w:sz w:val="22"/>
                <w:szCs w:val="22"/>
              </w:rPr>
            </w:pPr>
            <w:r w:rsidRPr="00AA46AB">
              <w:rPr>
                <w:rFonts w:ascii="Times New Roman" w:hAnsi="Times New Roman" w:cs="Times New Roman"/>
                <w:b/>
                <w:bCs/>
                <w:sz w:val="22"/>
                <w:szCs w:val="22"/>
              </w:rPr>
              <w:t>Total</w:t>
            </w:r>
            <w:r w:rsidRPr="00AA46AB">
              <w:rPr>
                <w:rFonts w:ascii="Times New Roman" w:hAnsi="Times New Roman" w:cstheme="minorBidi" w:hint="cs"/>
                <w:b/>
                <w:bCs/>
                <w:sz w:val="22"/>
                <w:szCs w:val="22"/>
                <w:cs/>
              </w:rPr>
              <w:t xml:space="preserve"> </w:t>
            </w:r>
            <w:r w:rsidRPr="00AA46AB">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14:paraId="07FCA94F" w14:textId="4A41FD68" w:rsidR="0034476C" w:rsidRPr="00AA46AB" w:rsidRDefault="00E54797"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6,797,785</w:t>
            </w:r>
          </w:p>
        </w:tc>
        <w:tc>
          <w:tcPr>
            <w:tcW w:w="236" w:type="dxa"/>
          </w:tcPr>
          <w:p w14:paraId="02F7E0F1" w14:textId="77777777"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7A7D3B97" w14:textId="40957B2C" w:rsidR="0034476C" w:rsidRPr="00AA46AB" w:rsidRDefault="0034476C" w:rsidP="00344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7,692,583</w:t>
            </w:r>
          </w:p>
        </w:tc>
      </w:tr>
    </w:tbl>
    <w:p w14:paraId="013AB447" w14:textId="0AC00BA5" w:rsidR="002F643F" w:rsidRPr="00AA46AB" w:rsidRDefault="002F643F" w:rsidP="00AD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en-GB" w:bidi="ar-SA"/>
        </w:rPr>
      </w:pPr>
      <w:r w:rsidRPr="00AA46AB">
        <w:rPr>
          <w:rFonts w:ascii="Times New Roman" w:hAnsi="Times New Roman" w:cs="Times New Roman"/>
          <w:spacing w:val="-4"/>
          <w:sz w:val="22"/>
          <w:szCs w:val="22"/>
          <w:lang w:val="en-GB" w:bidi="ar-SA"/>
        </w:rPr>
        <w:lastRenderedPageBreak/>
        <w:t>T</w:t>
      </w:r>
      <w:r w:rsidR="00A73F75" w:rsidRPr="00AA46AB">
        <w:rPr>
          <w:rFonts w:ascii="Times New Roman" w:hAnsi="Times New Roman" w:cs="Times New Roman"/>
          <w:spacing w:val="-4"/>
          <w:sz w:val="22"/>
          <w:szCs w:val="22"/>
          <w:lang w:val="en-GB" w:bidi="ar-SA"/>
        </w:rPr>
        <w:t>iming of revenue recognition of the Company comes from sales entirely which are recognised at a point in</w:t>
      </w:r>
      <w:r w:rsidR="00AD3C60">
        <w:rPr>
          <w:rFonts w:ascii="Times New Roman" w:hAnsi="Times New Roman" w:cs="Times New Roman"/>
          <w:spacing w:val="-4"/>
          <w:sz w:val="22"/>
          <w:szCs w:val="22"/>
          <w:lang w:val="en-GB" w:bidi="ar-SA"/>
        </w:rPr>
        <w:t xml:space="preserve"> </w:t>
      </w:r>
      <w:r w:rsidR="00A73F75" w:rsidRPr="00AA46AB">
        <w:rPr>
          <w:rFonts w:ascii="Times New Roman" w:hAnsi="Times New Roman" w:cs="Times New Roman"/>
          <w:spacing w:val="-4"/>
          <w:sz w:val="22"/>
          <w:szCs w:val="22"/>
          <w:lang w:val="en-GB" w:bidi="ar-SA"/>
        </w:rPr>
        <w:t>time</w:t>
      </w:r>
      <w:r w:rsidR="00E672D5" w:rsidRPr="00AA46AB">
        <w:rPr>
          <w:rFonts w:ascii="Times New Roman" w:hAnsi="Times New Roman" w:cs="Times New Roman"/>
          <w:spacing w:val="-4"/>
          <w:sz w:val="22"/>
          <w:szCs w:val="22"/>
          <w:lang w:val="en-GB" w:bidi="ar-SA"/>
        </w:rPr>
        <w:t>.</w:t>
      </w:r>
    </w:p>
    <w:p w14:paraId="59F40CBD" w14:textId="77777777" w:rsidR="002F643F" w:rsidRPr="00AA46AB"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14:paraId="1A2C4DA0" w14:textId="77777777" w:rsidR="000C47B4" w:rsidRPr="004A1333" w:rsidRDefault="000C47B4" w:rsidP="004A1333">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sidRPr="004A1333">
        <w:rPr>
          <w:rFonts w:ascii="Times New Roman" w:hAnsi="Times New Roman"/>
          <w:b w:val="0"/>
          <w:bCs w:val="0"/>
          <w:i/>
          <w:iCs/>
          <w:sz w:val="22"/>
          <w:szCs w:val="22"/>
        </w:rPr>
        <w:t xml:space="preserve">Major customer </w:t>
      </w:r>
    </w:p>
    <w:p w14:paraId="30AAC1E0" w14:textId="77777777" w:rsidR="000C47B4" w:rsidRPr="00AA46AB"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21DC848B" w14:textId="07D5BE84" w:rsidR="000C47B4" w:rsidRPr="00AA46AB" w:rsidRDefault="000C47B4" w:rsidP="000C47B4">
      <w:pPr>
        <w:pStyle w:val="block"/>
        <w:spacing w:after="0" w:line="240" w:lineRule="atLeast"/>
        <w:ind w:left="540" w:firstLine="3"/>
        <w:jc w:val="both"/>
        <w:rPr>
          <w:rFonts w:cs="Times New Roman"/>
          <w:spacing w:val="-4"/>
          <w:szCs w:val="22"/>
        </w:rPr>
      </w:pPr>
      <w:r w:rsidRPr="00AA46AB">
        <w:rPr>
          <w:rFonts w:cs="Times New Roman"/>
          <w:spacing w:val="-4"/>
          <w:szCs w:val="22"/>
        </w:rPr>
        <w:t>Revenues from</w:t>
      </w:r>
      <w:r w:rsidR="004D4668" w:rsidRPr="00AA46AB">
        <w:rPr>
          <w:rFonts w:cs="Times New Roman"/>
          <w:spacing w:val="-4"/>
          <w:szCs w:val="22"/>
        </w:rPr>
        <w:t xml:space="preserve"> major </w:t>
      </w:r>
      <w:r w:rsidRPr="00AA46AB">
        <w:rPr>
          <w:rFonts w:cs="Times New Roman"/>
          <w:spacing w:val="-4"/>
          <w:szCs w:val="22"/>
        </w:rPr>
        <w:t>customer</w:t>
      </w:r>
      <w:r w:rsidR="004D4668" w:rsidRPr="00AA46AB">
        <w:rPr>
          <w:rFonts w:cs="Times New Roman"/>
          <w:spacing w:val="-4"/>
          <w:szCs w:val="22"/>
        </w:rPr>
        <w:t>s represent</w:t>
      </w:r>
      <w:r w:rsidRPr="00AA46AB">
        <w:rPr>
          <w:rFonts w:cs="Times New Roman"/>
          <w:spacing w:val="-4"/>
          <w:szCs w:val="22"/>
        </w:rPr>
        <w:t xml:space="preserve"> approximately Bah</w:t>
      </w:r>
      <w:r w:rsidR="00DC1102" w:rsidRPr="00AA46AB">
        <w:rPr>
          <w:rFonts w:cs="Times New Roman"/>
          <w:spacing w:val="-4"/>
          <w:szCs w:val="22"/>
        </w:rPr>
        <w:t>t</w:t>
      </w:r>
      <w:r w:rsidR="009340CA" w:rsidRPr="00AA46AB">
        <w:rPr>
          <w:rFonts w:cs="Times New Roman"/>
          <w:spacing w:val="-4"/>
          <w:szCs w:val="22"/>
        </w:rPr>
        <w:t xml:space="preserve"> </w:t>
      </w:r>
      <w:r w:rsidR="00E54797">
        <w:rPr>
          <w:rFonts w:cstheme="minorBidi"/>
          <w:spacing w:val="-4"/>
          <w:szCs w:val="28"/>
          <w:lang w:bidi="th-TH"/>
        </w:rPr>
        <w:t>2,246</w:t>
      </w:r>
      <w:r w:rsidR="002535D5" w:rsidRPr="00AA46AB">
        <w:rPr>
          <w:rFonts w:cstheme="minorBidi"/>
          <w:spacing w:val="-4"/>
          <w:szCs w:val="28"/>
          <w:lang w:bidi="th-TH"/>
        </w:rPr>
        <w:t xml:space="preserve"> </w:t>
      </w:r>
      <w:r w:rsidRPr="00AA46AB">
        <w:rPr>
          <w:rFonts w:cs="Times New Roman"/>
          <w:spacing w:val="-4"/>
          <w:szCs w:val="22"/>
        </w:rPr>
        <w:t xml:space="preserve">million </w:t>
      </w:r>
      <w:r w:rsidRPr="00AA46AB">
        <w:rPr>
          <w:rFonts w:cs="Times New Roman"/>
          <w:i/>
          <w:iCs/>
          <w:spacing w:val="-4"/>
          <w:szCs w:val="22"/>
        </w:rPr>
        <w:t>(20</w:t>
      </w:r>
      <w:r w:rsidR="005538E7" w:rsidRPr="00AA46AB">
        <w:rPr>
          <w:rFonts w:cs="Times New Roman"/>
          <w:i/>
          <w:iCs/>
          <w:spacing w:val="-4"/>
          <w:szCs w:val="22"/>
        </w:rPr>
        <w:t>2</w:t>
      </w:r>
      <w:r w:rsidR="0034476C">
        <w:rPr>
          <w:rFonts w:cs="Times New Roman"/>
          <w:i/>
          <w:iCs/>
          <w:spacing w:val="-4"/>
          <w:szCs w:val="22"/>
        </w:rPr>
        <w:t>4</w:t>
      </w:r>
      <w:r w:rsidRPr="00AA46AB">
        <w:rPr>
          <w:rFonts w:cs="Times New Roman"/>
          <w:i/>
          <w:iCs/>
          <w:spacing w:val="-4"/>
          <w:szCs w:val="22"/>
        </w:rPr>
        <w:t xml:space="preserve">: Baht </w:t>
      </w:r>
      <w:r w:rsidR="002F1961" w:rsidRPr="00AA46AB">
        <w:rPr>
          <w:rFonts w:cstheme="minorBidi"/>
          <w:i/>
          <w:iCs/>
          <w:spacing w:val="-4"/>
          <w:szCs w:val="28"/>
          <w:lang w:bidi="th-TH"/>
        </w:rPr>
        <w:t>2</w:t>
      </w:r>
      <w:r w:rsidR="00BB77F2" w:rsidRPr="00AA46AB">
        <w:rPr>
          <w:rFonts w:cstheme="minorBidi"/>
          <w:i/>
          <w:iCs/>
          <w:spacing w:val="-4"/>
          <w:szCs w:val="28"/>
          <w:lang w:bidi="th-TH"/>
        </w:rPr>
        <w:t>,</w:t>
      </w:r>
      <w:r w:rsidR="0034476C">
        <w:rPr>
          <w:rFonts w:cstheme="minorBidi"/>
          <w:i/>
          <w:iCs/>
          <w:spacing w:val="-4"/>
          <w:szCs w:val="28"/>
          <w:lang w:bidi="th-TH"/>
        </w:rPr>
        <w:t>319</w:t>
      </w:r>
      <w:r w:rsidR="00BB77F2" w:rsidRPr="00AA46AB">
        <w:rPr>
          <w:rFonts w:cstheme="minorBidi"/>
          <w:spacing w:val="-4"/>
          <w:szCs w:val="28"/>
          <w:lang w:bidi="th-TH"/>
        </w:rPr>
        <w:t xml:space="preserve"> </w:t>
      </w:r>
      <w:r w:rsidRPr="00AA46AB">
        <w:rPr>
          <w:rFonts w:cs="Times New Roman"/>
          <w:i/>
          <w:iCs/>
          <w:spacing w:val="-4"/>
          <w:szCs w:val="22"/>
        </w:rPr>
        <w:t>million)</w:t>
      </w:r>
      <w:r w:rsidRPr="00AA46AB">
        <w:rPr>
          <w:rFonts w:cs="Times New Roman"/>
          <w:spacing w:val="-4"/>
          <w:szCs w:val="22"/>
        </w:rPr>
        <w:t xml:space="preserve"> of the Company’s total revenues.</w:t>
      </w:r>
    </w:p>
    <w:p w14:paraId="23D59DFE" w14:textId="67817BA0" w:rsidR="00AC72F0"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5225E20A" w14:textId="77777777" w:rsidR="00D40ED1" w:rsidRPr="004A1333" w:rsidRDefault="00D40ED1" w:rsidP="004A1333">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sidRPr="004A1333">
        <w:rPr>
          <w:rFonts w:ascii="Times New Roman" w:hAnsi="Times New Roman"/>
          <w:b w:val="0"/>
          <w:bCs w:val="0"/>
          <w:i/>
          <w:iCs/>
          <w:sz w:val="22"/>
          <w:szCs w:val="22"/>
        </w:rPr>
        <w:t xml:space="preserve">Promotional privileges </w:t>
      </w:r>
    </w:p>
    <w:p w14:paraId="125D7101"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5C4DEE6"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14:paraId="0CA7E57D"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01BAE46" w14:textId="7A0E088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AA46AB">
        <w:rPr>
          <w:rFonts w:ascii="Times New Roman" w:hAnsi="Times New Roman" w:cs="Times New Roman"/>
          <w:sz w:val="22"/>
          <w:szCs w:val="22"/>
        </w:rPr>
        <w:t>(a)</w:t>
      </w:r>
      <w:r w:rsidRPr="00AA46AB">
        <w:rPr>
          <w:rFonts w:ascii="Times New Roman" w:hAnsi="Times New Roman" w:cs="Times New Roman"/>
          <w:sz w:val="22"/>
          <w:szCs w:val="22"/>
        </w:rPr>
        <w:tab/>
        <w:t>exemption from the payment of import duty on</w:t>
      </w:r>
      <w:r w:rsidRPr="00AA46AB">
        <w:rPr>
          <w:rFonts w:ascii="Times New Roman" w:hAnsi="Times New Roman"/>
          <w:sz w:val="22"/>
          <w:szCs w:val="28"/>
        </w:rPr>
        <w:t xml:space="preserve"> raw material and essential materials imported for the </w:t>
      </w:r>
      <w:r w:rsidRPr="00AA46AB">
        <w:rPr>
          <w:rFonts w:ascii="Times New Roman" w:hAnsi="Times New Roman"/>
          <w:sz w:val="22"/>
          <w:szCs w:val="22"/>
        </w:rPr>
        <w:t>Company’s operation for export, f</w:t>
      </w:r>
      <w:r w:rsidRPr="00AA46AB">
        <w:rPr>
          <w:rFonts w:ascii="Times New Roman" w:hAnsi="Times New Roman" w:cs="Times New Roman"/>
          <w:sz w:val="22"/>
          <w:szCs w:val="22"/>
        </w:rPr>
        <w:t>rom 14 July 202</w:t>
      </w:r>
      <w:r w:rsidR="00E54797">
        <w:rPr>
          <w:rFonts w:ascii="Times New Roman" w:hAnsi="Times New Roman" w:cs="Times New Roman"/>
          <w:sz w:val="22"/>
          <w:szCs w:val="22"/>
        </w:rPr>
        <w:t>5</w:t>
      </w:r>
      <w:r w:rsidRPr="00AA46AB">
        <w:rPr>
          <w:rFonts w:ascii="Times New Roman" w:hAnsi="Times New Roman" w:cs="Times New Roman"/>
          <w:sz w:val="22"/>
          <w:szCs w:val="22"/>
        </w:rPr>
        <w:t xml:space="preserve"> to 13 July 202</w:t>
      </w:r>
      <w:r w:rsidR="00E54797">
        <w:rPr>
          <w:rFonts w:ascii="Times New Roman" w:hAnsi="Times New Roman" w:cs="Times New Roman"/>
          <w:sz w:val="22"/>
          <w:szCs w:val="22"/>
        </w:rPr>
        <w:t>6</w:t>
      </w:r>
      <w:r w:rsidRPr="00AA46AB">
        <w:rPr>
          <w:rFonts w:ascii="Times New Roman" w:hAnsi="Times New Roman" w:cs="Times New Roman"/>
          <w:sz w:val="22"/>
          <w:szCs w:val="22"/>
        </w:rPr>
        <w:t>.</w:t>
      </w:r>
    </w:p>
    <w:p w14:paraId="60F9804E"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EBC181C" w14:textId="184DADD4"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AA46AB">
        <w:rPr>
          <w:rFonts w:ascii="Times New Roman" w:hAnsi="Times New Roman" w:cs="Times New Roman"/>
          <w:sz w:val="22"/>
          <w:szCs w:val="22"/>
        </w:rPr>
        <w:t>(b)</w:t>
      </w:r>
      <w:r w:rsidRPr="00AA46AB">
        <w:rPr>
          <w:rFonts w:ascii="Times New Roman" w:hAnsi="Times New Roman" w:cs="Times New Roman"/>
          <w:sz w:val="22"/>
          <w:szCs w:val="22"/>
        </w:rPr>
        <w:tab/>
        <w:t xml:space="preserve">exemption from the payment of import duty on item which the promoted company imports for </w:t>
      </w:r>
      <w:r w:rsidRPr="00AA46AB">
        <w:rPr>
          <w:rFonts w:ascii="Times New Roman" w:hAnsi="Times New Roman" w:cs="Times New Roman"/>
          <w:sz w:val="22"/>
          <w:szCs w:val="22"/>
        </w:rPr>
        <w:br/>
        <w:t xml:space="preserve">re-export, </w:t>
      </w:r>
      <w:r w:rsidRPr="00AA46AB">
        <w:rPr>
          <w:rFonts w:ascii="Times New Roman" w:hAnsi="Times New Roman"/>
          <w:sz w:val="22"/>
          <w:szCs w:val="22"/>
        </w:rPr>
        <w:t>f</w:t>
      </w:r>
      <w:r w:rsidRPr="00AA46AB">
        <w:rPr>
          <w:rFonts w:ascii="Times New Roman" w:hAnsi="Times New Roman" w:cs="Times New Roman"/>
          <w:sz w:val="22"/>
          <w:szCs w:val="22"/>
        </w:rPr>
        <w:t>rom 14 July 202</w:t>
      </w:r>
      <w:r w:rsidR="00E54797">
        <w:rPr>
          <w:rFonts w:ascii="Times New Roman" w:hAnsi="Times New Roman" w:cs="Times New Roman"/>
          <w:sz w:val="22"/>
          <w:szCs w:val="22"/>
        </w:rPr>
        <w:t>5</w:t>
      </w:r>
      <w:r w:rsidRPr="00AA46AB">
        <w:rPr>
          <w:rFonts w:ascii="Times New Roman" w:hAnsi="Times New Roman" w:cs="Times New Roman"/>
          <w:sz w:val="22"/>
          <w:szCs w:val="22"/>
        </w:rPr>
        <w:t xml:space="preserve"> to 13 July 202</w:t>
      </w:r>
      <w:r w:rsidR="00E54797">
        <w:rPr>
          <w:rFonts w:ascii="Times New Roman" w:hAnsi="Times New Roman" w:cs="Times New Roman"/>
          <w:sz w:val="22"/>
          <w:szCs w:val="22"/>
        </w:rPr>
        <w:t>6</w:t>
      </w:r>
      <w:r w:rsidRPr="00AA46AB">
        <w:rPr>
          <w:rFonts w:ascii="Times New Roman" w:hAnsi="Times New Roman" w:cs="Times New Roman"/>
          <w:sz w:val="22"/>
          <w:szCs w:val="22"/>
        </w:rPr>
        <w:t>.</w:t>
      </w:r>
    </w:p>
    <w:p w14:paraId="70F5D9F6"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2B7B2DF"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As a promoted company, the Company must comply with certain terms and conditions prescribed in the promotional certificate.</w:t>
      </w:r>
    </w:p>
    <w:p w14:paraId="6728F0C3" w14:textId="77777777" w:rsidR="00D40ED1" w:rsidRPr="00D40ED1" w:rsidRDefault="00D40ED1"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551AD66A" w14:textId="1E96CA81" w:rsidR="0023284B" w:rsidRPr="00AA46AB" w:rsidRDefault="009371F0"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 xml:space="preserve">Expenses by nature </w:t>
      </w:r>
    </w:p>
    <w:p w14:paraId="01A082BE" w14:textId="77777777" w:rsidR="0023284B" w:rsidRPr="00AA46AB"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760"/>
        <w:gridCol w:w="1080"/>
        <w:gridCol w:w="1260"/>
        <w:gridCol w:w="270"/>
        <w:gridCol w:w="1260"/>
      </w:tblGrid>
      <w:tr w:rsidR="004A1333" w:rsidRPr="00AA46AB" w14:paraId="4FA05775" w14:textId="77777777" w:rsidTr="004A1333">
        <w:trPr>
          <w:tblHeader/>
        </w:trPr>
        <w:tc>
          <w:tcPr>
            <w:tcW w:w="5760" w:type="dxa"/>
          </w:tcPr>
          <w:p w14:paraId="58451F6D" w14:textId="77777777" w:rsidR="004A1333" w:rsidRPr="00AA46AB" w:rsidRDefault="004A1333"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3A2E3738" w14:textId="73E0E219" w:rsidR="004A1333" w:rsidRPr="004A1333" w:rsidRDefault="004A1333"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heme="minorBidi"/>
                <w:i/>
                <w:iCs/>
                <w:sz w:val="22"/>
                <w:szCs w:val="22"/>
              </w:rPr>
            </w:pPr>
          </w:p>
        </w:tc>
        <w:tc>
          <w:tcPr>
            <w:tcW w:w="1260" w:type="dxa"/>
          </w:tcPr>
          <w:p w14:paraId="6ED389F6" w14:textId="51DD846D" w:rsidR="004A1333" w:rsidRPr="00AA46AB" w:rsidRDefault="004A1333"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Pr>
                <w:rFonts w:ascii="Times New Roman" w:hAnsi="Times New Roman" w:cstheme="minorBidi"/>
                <w:sz w:val="22"/>
                <w:szCs w:val="22"/>
              </w:rPr>
              <w:t>5</w:t>
            </w:r>
          </w:p>
        </w:tc>
        <w:tc>
          <w:tcPr>
            <w:tcW w:w="270" w:type="dxa"/>
          </w:tcPr>
          <w:p w14:paraId="44609BC0" w14:textId="77777777" w:rsidR="004A1333" w:rsidRPr="00AA46AB" w:rsidRDefault="004A1333"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4943F87B" w14:textId="326DDB0E" w:rsidR="004A1333" w:rsidRPr="00AA46AB" w:rsidRDefault="004A1333"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Pr>
                <w:rFonts w:ascii="Times New Roman" w:hAnsi="Times New Roman" w:cs="Times New Roman"/>
                <w:sz w:val="22"/>
                <w:szCs w:val="22"/>
              </w:rPr>
              <w:t>4</w:t>
            </w:r>
          </w:p>
        </w:tc>
      </w:tr>
      <w:tr w:rsidR="004A1333" w:rsidRPr="00AA46AB" w14:paraId="0CE4F576" w14:textId="77777777" w:rsidTr="004A1333">
        <w:tblPrEx>
          <w:tblCellMar>
            <w:left w:w="79" w:type="dxa"/>
            <w:right w:w="79" w:type="dxa"/>
          </w:tblCellMar>
        </w:tblPrEx>
        <w:trPr>
          <w:cantSplit/>
          <w:tblHeader/>
        </w:trPr>
        <w:tc>
          <w:tcPr>
            <w:tcW w:w="5760" w:type="dxa"/>
          </w:tcPr>
          <w:p w14:paraId="01BE4276" w14:textId="77777777" w:rsidR="004A1333" w:rsidRPr="00AA46AB" w:rsidRDefault="004A1333" w:rsidP="008C43DA">
            <w:pPr>
              <w:rPr>
                <w:rFonts w:ascii="Times New Roman" w:hAnsi="Times New Roman" w:cs="Times New Roman"/>
                <w:b/>
                <w:bCs/>
                <w:i/>
                <w:iCs/>
                <w:sz w:val="22"/>
                <w:szCs w:val="22"/>
              </w:rPr>
            </w:pPr>
          </w:p>
        </w:tc>
        <w:tc>
          <w:tcPr>
            <w:tcW w:w="1080" w:type="dxa"/>
          </w:tcPr>
          <w:p w14:paraId="6D6542F2" w14:textId="77777777" w:rsidR="004A1333" w:rsidRPr="00AA46AB" w:rsidRDefault="004A1333" w:rsidP="008C43DA">
            <w:pPr>
              <w:pStyle w:val="acctfourfigures"/>
              <w:spacing w:line="240" w:lineRule="atLeast"/>
              <w:jc w:val="center"/>
              <w:rPr>
                <w:rFonts w:cs="Times New Roman"/>
                <w:i/>
                <w:iCs/>
                <w:szCs w:val="22"/>
              </w:rPr>
            </w:pPr>
          </w:p>
        </w:tc>
        <w:tc>
          <w:tcPr>
            <w:tcW w:w="2790" w:type="dxa"/>
            <w:gridSpan w:val="3"/>
          </w:tcPr>
          <w:p w14:paraId="7B086A5A" w14:textId="1A092F38" w:rsidR="004A1333" w:rsidRPr="00AA46AB" w:rsidRDefault="004A1333" w:rsidP="008C43DA">
            <w:pPr>
              <w:pStyle w:val="acctfourfigures"/>
              <w:spacing w:line="240" w:lineRule="atLeast"/>
              <w:jc w:val="center"/>
              <w:rPr>
                <w:rFonts w:cs="Times New Roman"/>
                <w:i/>
                <w:iCs/>
                <w:szCs w:val="22"/>
              </w:rPr>
            </w:pPr>
            <w:r w:rsidRPr="00AA46AB">
              <w:rPr>
                <w:rFonts w:cs="Times New Roman"/>
                <w:i/>
                <w:iCs/>
                <w:szCs w:val="22"/>
              </w:rPr>
              <w:t>(in thousand Baht)</w:t>
            </w:r>
          </w:p>
        </w:tc>
      </w:tr>
      <w:tr w:rsidR="004A1333" w:rsidRPr="00AA46AB" w14:paraId="6F710FF3" w14:textId="77777777" w:rsidTr="004A1333">
        <w:tc>
          <w:tcPr>
            <w:tcW w:w="5760" w:type="dxa"/>
          </w:tcPr>
          <w:p w14:paraId="46A97686" w14:textId="77777777" w:rsidR="004A1333" w:rsidRPr="00AA46AB" w:rsidRDefault="004A1333" w:rsidP="008C43DA">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cost of sales of goods:</w:t>
            </w:r>
          </w:p>
        </w:tc>
        <w:tc>
          <w:tcPr>
            <w:tcW w:w="1080" w:type="dxa"/>
          </w:tcPr>
          <w:p w14:paraId="2C1F668D" w14:textId="77777777" w:rsidR="004A1333" w:rsidRPr="00AA46AB" w:rsidRDefault="004A133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1260" w:type="dxa"/>
          </w:tcPr>
          <w:p w14:paraId="6E34D788" w14:textId="60C62251" w:rsidR="004A1333" w:rsidRPr="00AA46AB" w:rsidRDefault="004A133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70" w:type="dxa"/>
          </w:tcPr>
          <w:p w14:paraId="7C3D68F9" w14:textId="77777777" w:rsidR="004A1333" w:rsidRPr="00AA46AB" w:rsidRDefault="004A133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5AF1204D" w14:textId="77777777" w:rsidR="004A1333" w:rsidRPr="00AA46AB" w:rsidRDefault="004A1333"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4A1333" w:rsidRPr="00AA46AB" w14:paraId="3FE55327" w14:textId="77777777" w:rsidTr="004A1333">
        <w:tc>
          <w:tcPr>
            <w:tcW w:w="5760" w:type="dxa"/>
          </w:tcPr>
          <w:p w14:paraId="5F7DBF48"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Changes in inventories of finished goods and work in progress</w:t>
            </w:r>
          </w:p>
        </w:tc>
        <w:tc>
          <w:tcPr>
            <w:tcW w:w="1080" w:type="dxa"/>
          </w:tcPr>
          <w:p w14:paraId="6DB5A6F5"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p>
        </w:tc>
        <w:tc>
          <w:tcPr>
            <w:tcW w:w="1260" w:type="dxa"/>
          </w:tcPr>
          <w:p w14:paraId="76201D79" w14:textId="3E6DEFF9" w:rsidR="004A1333" w:rsidRPr="00AA46AB" w:rsidRDefault="001C21F8"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Pr>
                <w:rFonts w:ascii="Times New Roman" w:hAnsi="Times New Roman"/>
                <w:sz w:val="22"/>
                <w:szCs w:val="28"/>
              </w:rPr>
              <w:t>(</w:t>
            </w:r>
            <w:r w:rsidR="007119F3">
              <w:rPr>
                <w:rFonts w:ascii="Times New Roman" w:hAnsi="Times New Roman"/>
                <w:sz w:val="22"/>
                <w:szCs w:val="28"/>
              </w:rPr>
              <w:t>142,279</w:t>
            </w:r>
            <w:r>
              <w:rPr>
                <w:rFonts w:ascii="Times New Roman" w:hAnsi="Times New Roman"/>
                <w:sz w:val="22"/>
                <w:szCs w:val="28"/>
              </w:rPr>
              <w:t>)</w:t>
            </w:r>
          </w:p>
        </w:tc>
        <w:tc>
          <w:tcPr>
            <w:tcW w:w="270" w:type="dxa"/>
          </w:tcPr>
          <w:p w14:paraId="49178F83"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27E96570" w14:textId="6C308830"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sz w:val="22"/>
                <w:szCs w:val="28"/>
              </w:rPr>
              <w:t>99,912</w:t>
            </w:r>
          </w:p>
        </w:tc>
      </w:tr>
      <w:tr w:rsidR="004A1333" w:rsidRPr="00AA46AB" w14:paraId="10C41E75" w14:textId="77777777" w:rsidTr="004A1333">
        <w:tc>
          <w:tcPr>
            <w:tcW w:w="5760" w:type="dxa"/>
          </w:tcPr>
          <w:p w14:paraId="5BB3D45C"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Raw materials and consumables used</w:t>
            </w:r>
          </w:p>
        </w:tc>
        <w:tc>
          <w:tcPr>
            <w:tcW w:w="1080" w:type="dxa"/>
          </w:tcPr>
          <w:p w14:paraId="74B2887C"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1CE6BB6B" w14:textId="097D238C" w:rsidR="004A1333" w:rsidRPr="00AA46AB"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6,104,369</w:t>
            </w:r>
          </w:p>
        </w:tc>
        <w:tc>
          <w:tcPr>
            <w:tcW w:w="270" w:type="dxa"/>
          </w:tcPr>
          <w:p w14:paraId="5AB0C439"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4A649C11" w14:textId="2BE880EC"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6,960,815</w:t>
            </w:r>
          </w:p>
        </w:tc>
      </w:tr>
      <w:tr w:rsidR="004A1333" w:rsidRPr="00AA46AB" w14:paraId="1522F52E" w14:textId="77777777" w:rsidTr="004A1333">
        <w:tc>
          <w:tcPr>
            <w:tcW w:w="5760" w:type="dxa"/>
          </w:tcPr>
          <w:p w14:paraId="4ED11FA8"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Employee benefit expenses</w:t>
            </w:r>
          </w:p>
        </w:tc>
        <w:tc>
          <w:tcPr>
            <w:tcW w:w="1080" w:type="dxa"/>
          </w:tcPr>
          <w:p w14:paraId="0CA9CD58"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47B84FDD" w14:textId="35A0871E" w:rsidR="004A1333" w:rsidRPr="00AA46AB"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253,373</w:t>
            </w:r>
          </w:p>
        </w:tc>
        <w:tc>
          <w:tcPr>
            <w:tcW w:w="270" w:type="dxa"/>
          </w:tcPr>
          <w:p w14:paraId="04DCB757"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22724738" w14:textId="3EBBAF2D"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259,814</w:t>
            </w:r>
          </w:p>
        </w:tc>
      </w:tr>
      <w:tr w:rsidR="004A1333" w:rsidRPr="00AA46AB" w14:paraId="3061056E" w14:textId="77777777" w:rsidTr="004A1333">
        <w:tc>
          <w:tcPr>
            <w:tcW w:w="5760" w:type="dxa"/>
          </w:tcPr>
          <w:p w14:paraId="7924A446"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 xml:space="preserve">Depreciation of plant and equipment   </w:t>
            </w:r>
          </w:p>
        </w:tc>
        <w:tc>
          <w:tcPr>
            <w:tcW w:w="1080" w:type="dxa"/>
          </w:tcPr>
          <w:p w14:paraId="0D9FED6C"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0DBF04F9" w14:textId="55207C39"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4</w:t>
            </w:r>
            <w:r w:rsidR="00501B40" w:rsidRPr="00501B40">
              <w:rPr>
                <w:rFonts w:ascii="Times New Roman" w:hAnsi="Times New Roman" w:cs="Times New Roman"/>
                <w:sz w:val="22"/>
                <w:szCs w:val="22"/>
              </w:rPr>
              <w:t>3,672</w:t>
            </w:r>
          </w:p>
        </w:tc>
        <w:tc>
          <w:tcPr>
            <w:tcW w:w="270" w:type="dxa"/>
          </w:tcPr>
          <w:p w14:paraId="742E7B87"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3645D74A" w14:textId="3CC77CCF"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48,361</w:t>
            </w:r>
          </w:p>
        </w:tc>
      </w:tr>
      <w:tr w:rsidR="004A1333" w:rsidRPr="00AA46AB" w14:paraId="1AFFB723" w14:textId="77777777" w:rsidTr="004A1333">
        <w:tc>
          <w:tcPr>
            <w:tcW w:w="5760" w:type="dxa"/>
          </w:tcPr>
          <w:p w14:paraId="151A14BF"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Amortisation of intangible assets</w:t>
            </w:r>
          </w:p>
        </w:tc>
        <w:tc>
          <w:tcPr>
            <w:tcW w:w="1080" w:type="dxa"/>
          </w:tcPr>
          <w:p w14:paraId="54AB3313"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249A9750" w14:textId="5ECE270A" w:rsidR="004A1333" w:rsidRPr="00501B40" w:rsidRDefault="00501B40"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6,321</w:t>
            </w:r>
          </w:p>
        </w:tc>
        <w:tc>
          <w:tcPr>
            <w:tcW w:w="270" w:type="dxa"/>
          </w:tcPr>
          <w:p w14:paraId="59ABAD2E"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2A1FA4BD" w14:textId="7DE06BD9"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2,673</w:t>
            </w:r>
          </w:p>
        </w:tc>
      </w:tr>
      <w:tr w:rsidR="004A1333" w:rsidRPr="00AA46AB" w14:paraId="3F12968C" w14:textId="77777777" w:rsidTr="004A1333">
        <w:tc>
          <w:tcPr>
            <w:tcW w:w="5760" w:type="dxa"/>
          </w:tcPr>
          <w:p w14:paraId="16E739A6" w14:textId="77777777" w:rsidR="004A1333" w:rsidRPr="00AA46AB" w:rsidRDefault="004A1333" w:rsidP="00BC71D5">
            <w:pPr>
              <w:rPr>
                <w:rFonts w:ascii="Times New Roman" w:hAnsi="Times New Roman" w:cs="Times New Roman"/>
                <w:sz w:val="22"/>
                <w:szCs w:val="22"/>
              </w:rPr>
            </w:pPr>
          </w:p>
        </w:tc>
        <w:tc>
          <w:tcPr>
            <w:tcW w:w="1080" w:type="dxa"/>
          </w:tcPr>
          <w:p w14:paraId="317792E5"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3F9B5A2A" w14:textId="46D34129" w:rsidR="004A1333" w:rsidRPr="00501B40"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70" w:type="dxa"/>
          </w:tcPr>
          <w:p w14:paraId="45DED453"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1084508B"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4A1333" w:rsidRPr="00AA46AB" w14:paraId="5B304991" w14:textId="77777777" w:rsidTr="004A1333">
        <w:tc>
          <w:tcPr>
            <w:tcW w:w="5760" w:type="dxa"/>
          </w:tcPr>
          <w:p w14:paraId="04930171" w14:textId="77777777" w:rsidR="004A1333" w:rsidRPr="00AA46AB" w:rsidRDefault="004A1333" w:rsidP="00BC71D5">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distribution costs:</w:t>
            </w:r>
          </w:p>
        </w:tc>
        <w:tc>
          <w:tcPr>
            <w:tcW w:w="1080" w:type="dxa"/>
          </w:tcPr>
          <w:p w14:paraId="0386D064"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16AB0885" w14:textId="534B1C3A" w:rsidR="004A1333" w:rsidRPr="00501B40"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70" w:type="dxa"/>
          </w:tcPr>
          <w:p w14:paraId="3A72A032"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5A787BC0"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4A1333" w:rsidRPr="00AA46AB" w14:paraId="15801A8B" w14:textId="77777777" w:rsidTr="004A1333">
        <w:tc>
          <w:tcPr>
            <w:tcW w:w="5760" w:type="dxa"/>
          </w:tcPr>
          <w:p w14:paraId="673692DD" w14:textId="10EED235" w:rsidR="004A1333" w:rsidRPr="00AA46AB" w:rsidRDefault="004A1333" w:rsidP="00BC71D5">
            <w:pPr>
              <w:rPr>
                <w:rFonts w:ascii="Times New Roman" w:hAnsi="Times New Roman" w:cs="Times New Roman"/>
                <w:b/>
                <w:bCs/>
                <w:i/>
                <w:iCs/>
                <w:sz w:val="22"/>
                <w:szCs w:val="22"/>
              </w:rPr>
            </w:pPr>
            <w:r w:rsidRPr="00AA46AB">
              <w:rPr>
                <w:rFonts w:ascii="Times New Roman" w:hAnsi="Times New Roman" w:cs="Times New Roman"/>
                <w:sz w:val="22"/>
                <w:szCs w:val="22"/>
              </w:rPr>
              <w:t>Packing materials and consumables used</w:t>
            </w:r>
          </w:p>
        </w:tc>
        <w:tc>
          <w:tcPr>
            <w:tcW w:w="1080" w:type="dxa"/>
          </w:tcPr>
          <w:p w14:paraId="09FFD1A5"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33AD1575" w14:textId="7E01E08A"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49,458</w:t>
            </w:r>
          </w:p>
        </w:tc>
        <w:tc>
          <w:tcPr>
            <w:tcW w:w="270" w:type="dxa"/>
          </w:tcPr>
          <w:p w14:paraId="121CF5EF"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7C138FC9" w14:textId="14C7E79C"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54,329</w:t>
            </w:r>
          </w:p>
        </w:tc>
      </w:tr>
      <w:tr w:rsidR="004A1333" w:rsidRPr="00AA46AB" w14:paraId="231E7016" w14:textId="77777777" w:rsidTr="004A1333">
        <w:tc>
          <w:tcPr>
            <w:tcW w:w="5760" w:type="dxa"/>
          </w:tcPr>
          <w:p w14:paraId="43E80E5A" w14:textId="2AD9A754" w:rsidR="004A1333" w:rsidRPr="00AA46AB" w:rsidRDefault="004A1333" w:rsidP="00BC71D5">
            <w:pPr>
              <w:rPr>
                <w:rFonts w:ascii="Times New Roman" w:hAnsi="Times New Roman"/>
                <w:b/>
                <w:bCs/>
                <w:i/>
                <w:iCs/>
                <w:sz w:val="22"/>
                <w:szCs w:val="28"/>
              </w:rPr>
            </w:pPr>
            <w:r w:rsidRPr="00AA46AB">
              <w:rPr>
                <w:rFonts w:ascii="Times New Roman" w:hAnsi="Times New Roman"/>
                <w:sz w:val="22"/>
                <w:szCs w:val="28"/>
              </w:rPr>
              <w:t>Freight</w:t>
            </w:r>
            <w:r w:rsidRPr="00AA46AB">
              <w:rPr>
                <w:rFonts w:ascii="Times New Roman" w:hAnsi="Times New Roman" w:cs="Times New Roman"/>
                <w:sz w:val="22"/>
                <w:szCs w:val="22"/>
              </w:rPr>
              <w:t xml:space="preserve"> expenses</w:t>
            </w:r>
          </w:p>
        </w:tc>
        <w:tc>
          <w:tcPr>
            <w:tcW w:w="1080" w:type="dxa"/>
          </w:tcPr>
          <w:p w14:paraId="2C256B61"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387B778D" w14:textId="7B9AD11F"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33,754</w:t>
            </w:r>
          </w:p>
        </w:tc>
        <w:tc>
          <w:tcPr>
            <w:tcW w:w="270" w:type="dxa"/>
          </w:tcPr>
          <w:p w14:paraId="73A6226D"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4783B75E" w14:textId="12B63A32"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38,963</w:t>
            </w:r>
          </w:p>
        </w:tc>
      </w:tr>
      <w:tr w:rsidR="004A1333" w:rsidRPr="00AA46AB" w14:paraId="557975E3" w14:textId="77777777" w:rsidTr="004A1333">
        <w:tc>
          <w:tcPr>
            <w:tcW w:w="5760" w:type="dxa"/>
          </w:tcPr>
          <w:p w14:paraId="413E6272" w14:textId="6462AB8C" w:rsidR="004A1333" w:rsidRPr="00AA46AB" w:rsidRDefault="004A1333" w:rsidP="00BC71D5">
            <w:pPr>
              <w:rPr>
                <w:rFonts w:ascii="Times New Roman" w:hAnsi="Times New Roman" w:cs="Times New Roman"/>
                <w:b/>
                <w:bCs/>
                <w:i/>
                <w:iCs/>
                <w:sz w:val="22"/>
                <w:szCs w:val="22"/>
              </w:rPr>
            </w:pPr>
            <w:r w:rsidRPr="00AA46AB">
              <w:rPr>
                <w:rFonts w:ascii="Times New Roman" w:hAnsi="Times New Roman" w:cs="Times New Roman"/>
                <w:sz w:val="22"/>
                <w:szCs w:val="22"/>
              </w:rPr>
              <w:t>Employee benefit expenses</w:t>
            </w:r>
          </w:p>
        </w:tc>
        <w:tc>
          <w:tcPr>
            <w:tcW w:w="1080" w:type="dxa"/>
          </w:tcPr>
          <w:p w14:paraId="23346984"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11537EEB" w14:textId="314C2FC4"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15,365</w:t>
            </w:r>
          </w:p>
        </w:tc>
        <w:tc>
          <w:tcPr>
            <w:tcW w:w="270" w:type="dxa"/>
          </w:tcPr>
          <w:p w14:paraId="4B38A622"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574A38FF" w14:textId="6F67AA9A"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16,412</w:t>
            </w:r>
          </w:p>
        </w:tc>
      </w:tr>
      <w:tr w:rsidR="004A1333" w:rsidRPr="00AA46AB" w14:paraId="11AA1812" w14:textId="77777777" w:rsidTr="004A1333">
        <w:tc>
          <w:tcPr>
            <w:tcW w:w="5760" w:type="dxa"/>
          </w:tcPr>
          <w:p w14:paraId="66833131"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Depreciation of plant and equipment</w:t>
            </w:r>
          </w:p>
        </w:tc>
        <w:tc>
          <w:tcPr>
            <w:tcW w:w="1080" w:type="dxa"/>
          </w:tcPr>
          <w:p w14:paraId="797A9838"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520305C2" w14:textId="56D95978"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2,</w:t>
            </w:r>
            <w:r w:rsidR="00501B40" w:rsidRPr="00501B40">
              <w:rPr>
                <w:rFonts w:ascii="Times New Roman" w:hAnsi="Times New Roman" w:cs="Times New Roman"/>
                <w:sz w:val="22"/>
                <w:szCs w:val="22"/>
              </w:rPr>
              <w:t>473</w:t>
            </w:r>
          </w:p>
        </w:tc>
        <w:tc>
          <w:tcPr>
            <w:tcW w:w="270" w:type="dxa"/>
          </w:tcPr>
          <w:p w14:paraId="5900BEF6"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0CAADB42" w14:textId="288DC73E"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2,672</w:t>
            </w:r>
          </w:p>
        </w:tc>
      </w:tr>
      <w:tr w:rsidR="00D677F9" w:rsidRPr="00AA46AB" w14:paraId="6C3D30F9" w14:textId="77777777" w:rsidTr="004A1333">
        <w:tc>
          <w:tcPr>
            <w:tcW w:w="5760" w:type="dxa"/>
          </w:tcPr>
          <w:p w14:paraId="2CD39011" w14:textId="3BF70C96" w:rsidR="00D677F9" w:rsidRPr="00AA46AB" w:rsidRDefault="00D677F9" w:rsidP="00BC71D5">
            <w:pPr>
              <w:rPr>
                <w:rFonts w:ascii="Times New Roman" w:hAnsi="Times New Roman" w:cs="Times New Roman"/>
                <w:sz w:val="22"/>
                <w:szCs w:val="22"/>
              </w:rPr>
            </w:pPr>
            <w:r w:rsidRPr="00AA46AB">
              <w:rPr>
                <w:rFonts w:ascii="Times New Roman" w:hAnsi="Times New Roman" w:cs="Times New Roman"/>
                <w:sz w:val="22"/>
                <w:szCs w:val="22"/>
              </w:rPr>
              <w:t>Amortisation of intangible assets</w:t>
            </w:r>
          </w:p>
        </w:tc>
        <w:tc>
          <w:tcPr>
            <w:tcW w:w="1080" w:type="dxa"/>
          </w:tcPr>
          <w:p w14:paraId="4B4A951F" w14:textId="77777777" w:rsidR="00D677F9" w:rsidRPr="00AA46AB" w:rsidRDefault="00D677F9"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0747A1E7" w14:textId="109B52F2" w:rsidR="00D677F9" w:rsidRPr="00501B40" w:rsidRDefault="00D677F9"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sidRPr="00501B40">
              <w:rPr>
                <w:rFonts w:ascii="Times New Roman" w:hAnsi="Times New Roman"/>
                <w:sz w:val="22"/>
                <w:szCs w:val="28"/>
              </w:rPr>
              <w:t>154</w:t>
            </w:r>
          </w:p>
        </w:tc>
        <w:tc>
          <w:tcPr>
            <w:tcW w:w="270" w:type="dxa"/>
          </w:tcPr>
          <w:p w14:paraId="621AD403" w14:textId="77777777" w:rsidR="00D677F9" w:rsidRPr="00AA46AB" w:rsidRDefault="00D677F9"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3A4460AA" w14:textId="31C9D998" w:rsidR="00D677F9" w:rsidRPr="00AA46AB" w:rsidRDefault="00D677F9" w:rsidP="00D67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4A1333" w:rsidRPr="00AA46AB" w14:paraId="08D86A2E" w14:textId="77777777" w:rsidTr="004A1333">
        <w:trPr>
          <w:trHeight w:val="119"/>
        </w:trPr>
        <w:tc>
          <w:tcPr>
            <w:tcW w:w="5760" w:type="dxa"/>
          </w:tcPr>
          <w:p w14:paraId="3F62EC11" w14:textId="77777777" w:rsidR="004A1333" w:rsidRPr="00AA46AB" w:rsidRDefault="004A1333" w:rsidP="00BC71D5">
            <w:pPr>
              <w:rPr>
                <w:rFonts w:ascii="Times New Roman" w:hAnsi="Times New Roman" w:cs="Times New Roman"/>
                <w:b/>
                <w:bCs/>
                <w:sz w:val="14"/>
                <w:szCs w:val="14"/>
              </w:rPr>
            </w:pPr>
          </w:p>
        </w:tc>
        <w:tc>
          <w:tcPr>
            <w:tcW w:w="1080" w:type="dxa"/>
          </w:tcPr>
          <w:p w14:paraId="680DB1A4"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51072F80" w14:textId="6F2E8E15" w:rsidR="004A1333" w:rsidRPr="00501B40"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70" w:type="dxa"/>
          </w:tcPr>
          <w:p w14:paraId="1BB62DD9"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3709AA56"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4A1333" w:rsidRPr="00AA46AB" w14:paraId="357CF055" w14:textId="77777777" w:rsidTr="004A1333">
        <w:tc>
          <w:tcPr>
            <w:tcW w:w="5760" w:type="dxa"/>
          </w:tcPr>
          <w:p w14:paraId="716E1E61" w14:textId="77777777" w:rsidR="004A1333" w:rsidRPr="00AA46AB" w:rsidRDefault="004A1333" w:rsidP="00BC71D5">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administrative expenses:</w:t>
            </w:r>
          </w:p>
        </w:tc>
        <w:tc>
          <w:tcPr>
            <w:tcW w:w="1080" w:type="dxa"/>
          </w:tcPr>
          <w:p w14:paraId="63CEE6DA"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28906DDE" w14:textId="7064BDB6" w:rsidR="004A1333" w:rsidRPr="00501B40"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70" w:type="dxa"/>
          </w:tcPr>
          <w:p w14:paraId="47D3B697"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201089A3"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4A1333" w:rsidRPr="00AA46AB" w14:paraId="6678E435" w14:textId="77777777" w:rsidTr="004A1333">
        <w:tc>
          <w:tcPr>
            <w:tcW w:w="5760" w:type="dxa"/>
          </w:tcPr>
          <w:p w14:paraId="08A467E7" w14:textId="34DD60A7" w:rsidR="004A1333" w:rsidRPr="00AA46AB" w:rsidRDefault="004A1333" w:rsidP="00BC71D5">
            <w:pPr>
              <w:rPr>
                <w:rFonts w:ascii="Times New Roman" w:hAnsi="Times New Roman" w:cs="Times New Roman"/>
                <w:b/>
                <w:bCs/>
                <w:i/>
                <w:iCs/>
                <w:sz w:val="22"/>
                <w:szCs w:val="22"/>
              </w:rPr>
            </w:pPr>
            <w:r w:rsidRPr="00AA46AB">
              <w:rPr>
                <w:rFonts w:ascii="Times New Roman" w:hAnsi="Times New Roman" w:cs="Times New Roman"/>
                <w:sz w:val="22"/>
                <w:szCs w:val="22"/>
              </w:rPr>
              <w:t>Employee benefit expenses</w:t>
            </w:r>
          </w:p>
        </w:tc>
        <w:tc>
          <w:tcPr>
            <w:tcW w:w="1080" w:type="dxa"/>
          </w:tcPr>
          <w:p w14:paraId="751D005A"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2632BD5F" w14:textId="541C8569"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62,521</w:t>
            </w:r>
          </w:p>
        </w:tc>
        <w:tc>
          <w:tcPr>
            <w:tcW w:w="270" w:type="dxa"/>
          </w:tcPr>
          <w:p w14:paraId="03979EB0"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6AAF69C0" w14:textId="37249B2F"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58,879</w:t>
            </w:r>
          </w:p>
        </w:tc>
      </w:tr>
      <w:tr w:rsidR="004A1333" w:rsidRPr="00AA46AB" w14:paraId="4D593948" w14:textId="77777777" w:rsidTr="004A1333">
        <w:tc>
          <w:tcPr>
            <w:tcW w:w="5760" w:type="dxa"/>
          </w:tcPr>
          <w:p w14:paraId="0FDD0756" w14:textId="1D78DBBB" w:rsidR="004A1333" w:rsidRPr="00AA46AB" w:rsidRDefault="004A1333" w:rsidP="00BC71D5">
            <w:pPr>
              <w:rPr>
                <w:rFonts w:ascii="Times New Roman" w:hAnsi="Times New Roman" w:cs="Times New Roman"/>
                <w:b/>
                <w:bCs/>
                <w:i/>
                <w:iCs/>
                <w:sz w:val="22"/>
                <w:szCs w:val="22"/>
              </w:rPr>
            </w:pPr>
            <w:r w:rsidRPr="00AA46AB">
              <w:rPr>
                <w:rFonts w:ascii="Times New Roman" w:hAnsi="Times New Roman"/>
                <w:sz w:val="22"/>
                <w:szCs w:val="22"/>
              </w:rPr>
              <w:t>Technical assistance fee</w:t>
            </w:r>
          </w:p>
        </w:tc>
        <w:tc>
          <w:tcPr>
            <w:tcW w:w="1080" w:type="dxa"/>
          </w:tcPr>
          <w:p w14:paraId="3B693E6D" w14:textId="154EC0A3" w:rsidR="004A1333" w:rsidRPr="004A1333" w:rsidRDefault="004A1333" w:rsidP="004A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heme="minorBidi"/>
                <w:i/>
                <w:iCs/>
                <w:sz w:val="22"/>
                <w:szCs w:val="22"/>
                <w:cs/>
              </w:rPr>
            </w:pPr>
          </w:p>
        </w:tc>
        <w:tc>
          <w:tcPr>
            <w:tcW w:w="1260" w:type="dxa"/>
          </w:tcPr>
          <w:p w14:paraId="2D6F2983" w14:textId="3F0483C0"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heme="minorBidi"/>
                <w:sz w:val="22"/>
                <w:szCs w:val="22"/>
                <w:cs/>
              </w:rPr>
            </w:pPr>
            <w:r w:rsidRPr="00501B40">
              <w:rPr>
                <w:rFonts w:ascii="Times New Roman" w:hAnsi="Times New Roman" w:cstheme="minorBidi"/>
                <w:sz w:val="22"/>
                <w:szCs w:val="22"/>
              </w:rPr>
              <w:t>6,375</w:t>
            </w:r>
          </w:p>
        </w:tc>
        <w:tc>
          <w:tcPr>
            <w:tcW w:w="270" w:type="dxa"/>
          </w:tcPr>
          <w:p w14:paraId="1C985411"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1ADDE2F9" w14:textId="59FBC5DF"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heme="minorBidi"/>
                <w:sz w:val="22"/>
                <w:szCs w:val="22"/>
              </w:rPr>
              <w:t>10,318</w:t>
            </w:r>
          </w:p>
        </w:tc>
      </w:tr>
      <w:tr w:rsidR="004A1333" w:rsidRPr="00AA46AB" w14:paraId="52B1B295" w14:textId="77777777" w:rsidTr="004A1333">
        <w:tc>
          <w:tcPr>
            <w:tcW w:w="5760" w:type="dxa"/>
          </w:tcPr>
          <w:p w14:paraId="151CB69C" w14:textId="77777777" w:rsidR="004A1333" w:rsidRPr="00AA46AB" w:rsidRDefault="004A1333" w:rsidP="00BC71D5">
            <w:pPr>
              <w:rPr>
                <w:rFonts w:ascii="Times New Roman" w:hAnsi="Times New Roman" w:cs="Times New Roman"/>
                <w:sz w:val="22"/>
                <w:szCs w:val="22"/>
              </w:rPr>
            </w:pPr>
            <w:r w:rsidRPr="00AA46AB">
              <w:rPr>
                <w:rFonts w:ascii="Times New Roman" w:hAnsi="Times New Roman" w:cs="Times New Roman"/>
                <w:sz w:val="22"/>
                <w:szCs w:val="22"/>
              </w:rPr>
              <w:t>Depreciation of plant and equipment</w:t>
            </w:r>
          </w:p>
        </w:tc>
        <w:tc>
          <w:tcPr>
            <w:tcW w:w="1080" w:type="dxa"/>
          </w:tcPr>
          <w:p w14:paraId="6602055F"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09964E53" w14:textId="5D533FFF" w:rsidR="004A1333" w:rsidRPr="00501B40" w:rsidRDefault="00501B40"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4,734</w:t>
            </w:r>
          </w:p>
        </w:tc>
        <w:tc>
          <w:tcPr>
            <w:tcW w:w="270" w:type="dxa"/>
          </w:tcPr>
          <w:p w14:paraId="66477CD9"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5F8D8199" w14:textId="5D88C2F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3,139</w:t>
            </w:r>
          </w:p>
        </w:tc>
      </w:tr>
      <w:tr w:rsidR="004A1333" w:rsidRPr="00AA46AB" w14:paraId="0177E24F" w14:textId="77777777" w:rsidTr="004A1333">
        <w:tc>
          <w:tcPr>
            <w:tcW w:w="5760" w:type="dxa"/>
          </w:tcPr>
          <w:p w14:paraId="061CDC78" w14:textId="77777777" w:rsidR="004A1333" w:rsidRPr="00AA46AB" w:rsidRDefault="004A1333" w:rsidP="00BC71D5">
            <w:pPr>
              <w:rPr>
                <w:rFonts w:ascii="Times New Roman" w:hAnsi="Times New Roman" w:cs="Times New Roman"/>
                <w:b/>
                <w:bCs/>
                <w:sz w:val="22"/>
                <w:szCs w:val="22"/>
              </w:rPr>
            </w:pPr>
            <w:r w:rsidRPr="00AA46AB">
              <w:rPr>
                <w:rFonts w:ascii="Times New Roman" w:hAnsi="Times New Roman" w:cs="Times New Roman"/>
                <w:sz w:val="22"/>
                <w:szCs w:val="22"/>
              </w:rPr>
              <w:t>Amortisation of intangible assets</w:t>
            </w:r>
          </w:p>
        </w:tc>
        <w:tc>
          <w:tcPr>
            <w:tcW w:w="1080" w:type="dxa"/>
          </w:tcPr>
          <w:p w14:paraId="4DA98942"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Pr>
          <w:p w14:paraId="1C428F02" w14:textId="5A5B78D2" w:rsidR="004A1333" w:rsidRPr="00501B40" w:rsidRDefault="007119F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501B40">
              <w:rPr>
                <w:rFonts w:ascii="Times New Roman" w:hAnsi="Times New Roman" w:cs="Times New Roman"/>
                <w:sz w:val="22"/>
                <w:szCs w:val="22"/>
              </w:rPr>
              <w:t>1,004</w:t>
            </w:r>
          </w:p>
        </w:tc>
        <w:tc>
          <w:tcPr>
            <w:tcW w:w="270" w:type="dxa"/>
          </w:tcPr>
          <w:p w14:paraId="40750808" w14:textId="77777777"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64C1FF9C" w14:textId="0C5CE309" w:rsidR="004A1333" w:rsidRPr="00AA46AB" w:rsidRDefault="004A1333" w:rsidP="00BC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1,211</w:t>
            </w:r>
          </w:p>
        </w:tc>
      </w:tr>
    </w:tbl>
    <w:p w14:paraId="3AEE56B3" w14:textId="24C832F2" w:rsidR="00BE6F70" w:rsidRPr="00AA46AB"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10F9212" w14:textId="6EC147E9" w:rsidR="00985C97" w:rsidRDefault="00B546D9"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pacing w:val="-4"/>
          <w:sz w:val="22"/>
          <w:szCs w:val="28"/>
          <w:lang w:val="en-GB"/>
        </w:rPr>
      </w:pPr>
      <w:r w:rsidRPr="00AA46AB">
        <w:rPr>
          <w:rFonts w:ascii="Times New Roman" w:hAnsi="Times New Roman" w:cs="Times New Roman"/>
          <w:spacing w:val="-4"/>
          <w:sz w:val="22"/>
          <w:szCs w:val="22"/>
          <w:lang w:val="en-GB" w:bidi="ar-SA"/>
        </w:rPr>
        <w:t>During 202</w:t>
      </w:r>
      <w:r w:rsidR="00BC71D5">
        <w:rPr>
          <w:rFonts w:ascii="Times New Roman" w:hAnsi="Times New Roman" w:cs="Times New Roman"/>
          <w:spacing w:val="-4"/>
          <w:sz w:val="22"/>
          <w:szCs w:val="22"/>
          <w:lang w:val="en-GB" w:bidi="ar-SA"/>
        </w:rPr>
        <w:t>5</w:t>
      </w:r>
      <w:r w:rsidRPr="00AA46AB">
        <w:rPr>
          <w:rFonts w:ascii="Times New Roman" w:hAnsi="Times New Roman" w:cs="Times New Roman"/>
          <w:spacing w:val="-4"/>
          <w:sz w:val="22"/>
          <w:szCs w:val="22"/>
          <w:lang w:val="en-GB" w:bidi="ar-SA"/>
        </w:rPr>
        <w:t xml:space="preserve">, the Company has contributed provident funds for its employees amounting to Baht </w:t>
      </w:r>
      <w:r w:rsidR="007119F3">
        <w:rPr>
          <w:rFonts w:ascii="Times New Roman" w:hAnsi="Times New Roman" w:cs="Times New Roman"/>
          <w:spacing w:val="-4"/>
          <w:sz w:val="22"/>
          <w:szCs w:val="22"/>
          <w:lang w:val="en-GB" w:bidi="ar-SA"/>
        </w:rPr>
        <w:t>6.99</w:t>
      </w:r>
      <w:r w:rsidR="00A73A6C" w:rsidRPr="00AA46AB">
        <w:rPr>
          <w:rFonts w:ascii="Times New Roman" w:hAnsi="Times New Roman" w:cs="Times New Roman"/>
          <w:spacing w:val="-4"/>
          <w:sz w:val="22"/>
          <w:szCs w:val="22"/>
          <w:lang w:val="en-GB" w:bidi="ar-SA"/>
        </w:rPr>
        <w:t xml:space="preserve"> </w:t>
      </w:r>
      <w:r w:rsidRPr="00AA46AB">
        <w:rPr>
          <w:rFonts w:ascii="Times New Roman" w:hAnsi="Times New Roman" w:cs="Times New Roman"/>
          <w:spacing w:val="-4"/>
          <w:sz w:val="22"/>
          <w:szCs w:val="22"/>
          <w:lang w:val="en-GB" w:bidi="ar-SA"/>
        </w:rPr>
        <w:t xml:space="preserve">million </w:t>
      </w:r>
      <w:r w:rsidRPr="00AA46AB">
        <w:rPr>
          <w:rFonts w:ascii="Times New Roman" w:hAnsi="Times New Roman" w:cs="Times New Roman"/>
          <w:i/>
          <w:iCs/>
          <w:spacing w:val="-4"/>
          <w:sz w:val="22"/>
          <w:szCs w:val="22"/>
          <w:lang w:val="en-GB" w:bidi="ar-SA"/>
        </w:rPr>
        <w:t>(202</w:t>
      </w:r>
      <w:r w:rsidR="00BC71D5">
        <w:rPr>
          <w:rFonts w:ascii="Times New Roman" w:hAnsi="Times New Roman" w:cs="Times New Roman"/>
          <w:i/>
          <w:iCs/>
          <w:spacing w:val="-4"/>
          <w:sz w:val="22"/>
          <w:szCs w:val="22"/>
          <w:lang w:val="en-GB" w:bidi="ar-SA"/>
        </w:rPr>
        <w:t>4</w:t>
      </w:r>
      <w:r w:rsidRPr="00AA46AB">
        <w:rPr>
          <w:rFonts w:ascii="Times New Roman" w:hAnsi="Times New Roman" w:cs="Times New Roman"/>
          <w:i/>
          <w:iCs/>
          <w:spacing w:val="-4"/>
          <w:sz w:val="22"/>
          <w:szCs w:val="22"/>
          <w:lang w:val="en-GB" w:bidi="ar-SA"/>
        </w:rPr>
        <w:t xml:space="preserve">: Baht </w:t>
      </w:r>
      <w:r w:rsidR="00BB77F2" w:rsidRPr="00AA46AB">
        <w:rPr>
          <w:rFonts w:ascii="Times New Roman" w:hAnsi="Times New Roman" w:cs="Times New Roman"/>
          <w:i/>
          <w:iCs/>
          <w:spacing w:val="-4"/>
          <w:sz w:val="22"/>
          <w:szCs w:val="22"/>
          <w:lang w:val="en-GB" w:bidi="ar-SA"/>
        </w:rPr>
        <w:t>7</w:t>
      </w:r>
      <w:r w:rsidR="006F681D" w:rsidRPr="00AA46AB">
        <w:rPr>
          <w:rFonts w:ascii="Times New Roman" w:hAnsi="Times New Roman" w:cs="Times New Roman"/>
          <w:i/>
          <w:iCs/>
          <w:spacing w:val="-4"/>
          <w:sz w:val="22"/>
          <w:szCs w:val="22"/>
          <w:lang w:val="en-GB" w:bidi="ar-SA"/>
        </w:rPr>
        <w:t>.1</w:t>
      </w:r>
      <w:r w:rsidR="007119F3">
        <w:rPr>
          <w:rFonts w:ascii="Times New Roman" w:hAnsi="Times New Roman" w:cs="Times New Roman"/>
          <w:i/>
          <w:iCs/>
          <w:spacing w:val="-4"/>
          <w:sz w:val="22"/>
          <w:szCs w:val="22"/>
          <w:lang w:val="en-GB" w:bidi="ar-SA"/>
        </w:rPr>
        <w:t>4</w:t>
      </w:r>
      <w:r w:rsidR="006F681D" w:rsidRPr="00AA46AB">
        <w:rPr>
          <w:rFonts w:ascii="Times New Roman" w:hAnsi="Times New Roman" w:cs="Times New Roman"/>
          <w:i/>
          <w:iCs/>
          <w:spacing w:val="-4"/>
          <w:sz w:val="22"/>
          <w:szCs w:val="22"/>
          <w:lang w:val="en-GB" w:bidi="ar-SA"/>
        </w:rPr>
        <w:t xml:space="preserve"> </w:t>
      </w:r>
      <w:r w:rsidRPr="00AA46AB">
        <w:rPr>
          <w:rFonts w:ascii="Times New Roman" w:hAnsi="Times New Roman" w:cs="Times New Roman"/>
          <w:i/>
          <w:iCs/>
          <w:spacing w:val="-4"/>
          <w:sz w:val="22"/>
          <w:szCs w:val="22"/>
          <w:lang w:val="en-GB" w:bidi="ar-SA"/>
        </w:rPr>
        <w:t>million)</w:t>
      </w:r>
      <w:r w:rsidRPr="00AA46AB">
        <w:rPr>
          <w:rFonts w:ascii="Times New Roman" w:hAnsi="Times New Roman" w:cs="Times New Roman"/>
          <w:spacing w:val="-4"/>
          <w:sz w:val="22"/>
          <w:szCs w:val="22"/>
          <w:lang w:val="en-GB" w:bidi="ar-SA"/>
        </w:rPr>
        <w:t>, which included in employee benefit expenses.</w:t>
      </w:r>
    </w:p>
    <w:p w14:paraId="32292EBA" w14:textId="77777777" w:rsidR="00D40ED1" w:rsidRPr="00D40ED1" w:rsidRDefault="00D40ED1"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pacing w:val="-4"/>
          <w:sz w:val="22"/>
          <w:szCs w:val="28"/>
          <w:lang w:val="en-GB"/>
        </w:rPr>
      </w:pPr>
    </w:p>
    <w:p w14:paraId="62EAC60D" w14:textId="77777777" w:rsidR="009E2DC7" w:rsidRDefault="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A3AE1E6" w14:textId="345C74EA" w:rsidR="00012A77" w:rsidRPr="00AA46AB"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rPr>
        <w:lastRenderedPageBreak/>
        <w:t>Income</w:t>
      </w:r>
      <w:r w:rsidRPr="00AA46AB">
        <w:rPr>
          <w:rFonts w:ascii="Times New Roman" w:hAnsi="Times New Roman"/>
          <w:sz w:val="24"/>
          <w:szCs w:val="24"/>
          <w:u w:val="none"/>
          <w:lang w:bidi="ar-SA"/>
        </w:rPr>
        <w:t xml:space="preserve"> tax</w:t>
      </w:r>
    </w:p>
    <w:p w14:paraId="3FF9319C" w14:textId="5CBF0799" w:rsidR="001F0C8B" w:rsidRPr="00AA46AB"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5F10DA7" w14:textId="77777777" w:rsidR="001F0C8B" w:rsidRPr="00AA46A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Income tax recognised in profit or loss</w:t>
      </w:r>
    </w:p>
    <w:p w14:paraId="1BA5B3A9" w14:textId="77777777" w:rsidR="00666F15" w:rsidRPr="00AA46AB"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6C6A04" w:rsidRPr="00AA46AB" w14:paraId="0F8C9BED" w14:textId="77777777" w:rsidTr="001451C1">
        <w:trPr>
          <w:cantSplit/>
        </w:trPr>
        <w:tc>
          <w:tcPr>
            <w:tcW w:w="5724" w:type="dxa"/>
          </w:tcPr>
          <w:p w14:paraId="3EEA14C4" w14:textId="77777777" w:rsidR="006C6A04" w:rsidRPr="00AA46AB" w:rsidRDefault="006C6A04" w:rsidP="006C6A04">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352B69C9" w14:textId="285C0926" w:rsidR="006C6A04" w:rsidRPr="00AA46AB" w:rsidRDefault="006C6A04" w:rsidP="006C6A04">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14:paraId="5D8621E7" w14:textId="1C984704"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865D13">
              <w:rPr>
                <w:rFonts w:ascii="Times New Roman" w:hAnsi="Times New Roman" w:cstheme="minorBidi"/>
                <w:sz w:val="22"/>
                <w:szCs w:val="22"/>
              </w:rPr>
              <w:t>5</w:t>
            </w:r>
          </w:p>
        </w:tc>
        <w:tc>
          <w:tcPr>
            <w:tcW w:w="236" w:type="dxa"/>
          </w:tcPr>
          <w:p w14:paraId="7DCF8B9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1E2BC0B5" w14:textId="412DF84C"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865D13">
              <w:rPr>
                <w:rFonts w:ascii="Times New Roman" w:hAnsi="Times New Roman" w:cs="Times New Roman"/>
                <w:sz w:val="22"/>
                <w:szCs w:val="22"/>
              </w:rPr>
              <w:t>4</w:t>
            </w:r>
          </w:p>
        </w:tc>
      </w:tr>
      <w:tr w:rsidR="006974C0" w:rsidRPr="00AA46AB" w14:paraId="6F16D5AB" w14:textId="77777777" w:rsidTr="001451C1">
        <w:trPr>
          <w:cantSplit/>
        </w:trPr>
        <w:tc>
          <w:tcPr>
            <w:tcW w:w="5724" w:type="dxa"/>
          </w:tcPr>
          <w:p w14:paraId="2046811B" w14:textId="77777777" w:rsidR="006974C0" w:rsidRPr="00AA46AB"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4BD3B084" w14:textId="77777777" w:rsidR="006974C0" w:rsidRPr="00AA46AB"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14:paraId="13278B47" w14:textId="77777777" w:rsidR="006974C0" w:rsidRPr="00AA46AB"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AA46AB">
              <w:rPr>
                <w:rFonts w:ascii="Times New Roman" w:hAnsi="Times New Roman" w:cs="Times New Roman"/>
                <w:i/>
                <w:iCs/>
                <w:lang w:val="en-US"/>
              </w:rPr>
              <w:t>(</w:t>
            </w:r>
            <w:r w:rsidRPr="00AA46AB">
              <w:rPr>
                <w:rFonts w:ascii="Times New Roman" w:eastAsia="Times New Roman" w:hAnsi="Times New Roman" w:cs="Times New Roman"/>
                <w:i/>
                <w:iCs/>
                <w:lang w:val="en-GB" w:bidi="ar-SA"/>
              </w:rPr>
              <w:t>in thousand Baht)</w:t>
            </w:r>
          </w:p>
        </w:tc>
      </w:tr>
      <w:tr w:rsidR="00865D13" w:rsidRPr="00AA46AB" w14:paraId="03092E60" w14:textId="77777777" w:rsidTr="001451C1">
        <w:trPr>
          <w:cantSplit/>
        </w:trPr>
        <w:tc>
          <w:tcPr>
            <w:tcW w:w="5724" w:type="dxa"/>
            <w:vAlign w:val="bottom"/>
          </w:tcPr>
          <w:p w14:paraId="5A974AB6" w14:textId="77777777" w:rsidR="00865D13" w:rsidRPr="00AA46AB" w:rsidRDefault="00865D13" w:rsidP="00865D13">
            <w:pPr>
              <w:rPr>
                <w:rFonts w:ascii="Times New Roman" w:hAnsi="Times New Roman" w:cs="Times New Roman"/>
                <w:b/>
                <w:bCs/>
                <w:sz w:val="22"/>
                <w:szCs w:val="22"/>
              </w:rPr>
            </w:pPr>
            <w:r w:rsidRPr="00AA46AB">
              <w:rPr>
                <w:rFonts w:ascii="Times New Roman" w:hAnsi="Times New Roman" w:cs="Times New Roman"/>
                <w:b/>
                <w:bCs/>
                <w:sz w:val="22"/>
                <w:szCs w:val="22"/>
              </w:rPr>
              <w:t>Deferred tax expense</w:t>
            </w:r>
          </w:p>
        </w:tc>
        <w:tc>
          <w:tcPr>
            <w:tcW w:w="792" w:type="dxa"/>
            <w:vAlign w:val="bottom"/>
          </w:tcPr>
          <w:p w14:paraId="791A01F4" w14:textId="77777777" w:rsidR="00865D13" w:rsidRPr="00AA46AB" w:rsidRDefault="00865D13" w:rsidP="00865D13">
            <w:pPr>
              <w:pStyle w:val="BodyText3"/>
              <w:jc w:val="center"/>
              <w:rPr>
                <w:rFonts w:ascii="Times New Roman" w:hAnsi="Times New Roman"/>
              </w:rPr>
            </w:pPr>
          </w:p>
        </w:tc>
        <w:tc>
          <w:tcPr>
            <w:tcW w:w="1267" w:type="dxa"/>
            <w:vAlign w:val="bottom"/>
          </w:tcPr>
          <w:p w14:paraId="75C9E5A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5D7CF763" w14:textId="77777777" w:rsidR="00865D13" w:rsidRPr="00AA46AB" w:rsidRDefault="00865D13" w:rsidP="00865D13">
            <w:pPr>
              <w:pStyle w:val="BodyText3"/>
              <w:tabs>
                <w:tab w:val="clear" w:pos="540"/>
                <w:tab w:val="decimal" w:pos="1224"/>
              </w:tabs>
              <w:ind w:left="-108" w:right="-108"/>
              <w:rPr>
                <w:rFonts w:ascii="Times New Roman" w:hAnsi="Times New Roman"/>
              </w:rPr>
            </w:pPr>
          </w:p>
        </w:tc>
        <w:tc>
          <w:tcPr>
            <w:tcW w:w="1267" w:type="dxa"/>
            <w:vAlign w:val="bottom"/>
          </w:tcPr>
          <w:p w14:paraId="1E2B6D34"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865D13" w:rsidRPr="00AA46AB" w14:paraId="517C21E0" w14:textId="77777777" w:rsidTr="001451C1">
        <w:trPr>
          <w:cantSplit/>
        </w:trPr>
        <w:tc>
          <w:tcPr>
            <w:tcW w:w="5724" w:type="dxa"/>
            <w:vAlign w:val="bottom"/>
          </w:tcPr>
          <w:p w14:paraId="1244BB1F" w14:textId="77777777" w:rsidR="00865D13" w:rsidRPr="00AA46AB" w:rsidRDefault="00865D13" w:rsidP="00865D13">
            <w:pPr>
              <w:rPr>
                <w:rFonts w:ascii="Times New Roman" w:hAnsi="Times New Roman" w:cs="Times New Roman"/>
                <w:sz w:val="22"/>
                <w:szCs w:val="22"/>
              </w:rPr>
            </w:pPr>
            <w:r w:rsidRPr="00AA46AB">
              <w:rPr>
                <w:rFonts w:ascii="Times New Roman" w:hAnsi="Times New Roman" w:cs="Times New Roman"/>
                <w:sz w:val="22"/>
                <w:szCs w:val="22"/>
              </w:rPr>
              <w:t>Movements in temporary differences</w:t>
            </w:r>
          </w:p>
        </w:tc>
        <w:tc>
          <w:tcPr>
            <w:tcW w:w="792" w:type="dxa"/>
            <w:vAlign w:val="bottom"/>
          </w:tcPr>
          <w:p w14:paraId="71CB481D" w14:textId="6DD7B72A" w:rsidR="00865D13" w:rsidRPr="00AA46AB" w:rsidRDefault="00865D13" w:rsidP="00865D13">
            <w:pPr>
              <w:pStyle w:val="BodyText3"/>
              <w:jc w:val="center"/>
              <w:rPr>
                <w:rFonts w:ascii="Times New Roman" w:hAnsi="Times New Roman"/>
                <w:i/>
                <w:iCs/>
              </w:rPr>
            </w:pPr>
          </w:p>
        </w:tc>
        <w:tc>
          <w:tcPr>
            <w:tcW w:w="1267" w:type="dxa"/>
            <w:tcBorders>
              <w:bottom w:val="single" w:sz="4" w:space="0" w:color="auto"/>
            </w:tcBorders>
            <w:vAlign w:val="bottom"/>
          </w:tcPr>
          <w:p w14:paraId="1E9A65B1" w14:textId="451E2D52" w:rsidR="00865D13" w:rsidRPr="00AA46AB" w:rsidRDefault="007119F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(20,723)</w:t>
            </w:r>
          </w:p>
        </w:tc>
        <w:tc>
          <w:tcPr>
            <w:tcW w:w="236" w:type="dxa"/>
            <w:vAlign w:val="bottom"/>
          </w:tcPr>
          <w:p w14:paraId="243BF32C" w14:textId="77777777" w:rsidR="00865D13" w:rsidRPr="00AA46AB" w:rsidRDefault="00865D13" w:rsidP="00865D13">
            <w:pPr>
              <w:pStyle w:val="BodyText3"/>
              <w:tabs>
                <w:tab w:val="clear" w:pos="540"/>
                <w:tab w:val="decimal" w:pos="1224"/>
              </w:tabs>
              <w:ind w:left="-108" w:right="-108"/>
              <w:rPr>
                <w:rFonts w:ascii="Times New Roman" w:hAnsi="Times New Roman"/>
              </w:rPr>
            </w:pPr>
          </w:p>
        </w:tc>
        <w:tc>
          <w:tcPr>
            <w:tcW w:w="1267" w:type="dxa"/>
            <w:tcBorders>
              <w:bottom w:val="single" w:sz="4" w:space="0" w:color="auto"/>
            </w:tcBorders>
            <w:vAlign w:val="bottom"/>
          </w:tcPr>
          <w:p w14:paraId="2AEC977B" w14:textId="5705479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A46AB">
              <w:rPr>
                <w:rFonts w:ascii="Times New Roman" w:hAnsi="Times New Roman" w:cs="Times New Roman"/>
                <w:sz w:val="22"/>
                <w:szCs w:val="22"/>
              </w:rPr>
              <w:t>6,332</w:t>
            </w:r>
          </w:p>
        </w:tc>
      </w:tr>
      <w:tr w:rsidR="00865D13" w:rsidRPr="00AA46AB" w14:paraId="26A4DCEF" w14:textId="77777777" w:rsidTr="001451C1">
        <w:trPr>
          <w:cantSplit/>
          <w:trHeight w:val="254"/>
        </w:trPr>
        <w:tc>
          <w:tcPr>
            <w:tcW w:w="5724" w:type="dxa"/>
            <w:vAlign w:val="center"/>
          </w:tcPr>
          <w:p w14:paraId="222C6033" w14:textId="77777777" w:rsidR="00865D13" w:rsidRPr="00AA46AB" w:rsidRDefault="00865D13" w:rsidP="00865D13">
            <w:pPr>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792" w:type="dxa"/>
            <w:vAlign w:val="center"/>
          </w:tcPr>
          <w:p w14:paraId="1B73457E" w14:textId="77777777" w:rsidR="00865D13" w:rsidRPr="00AA46AB" w:rsidRDefault="00865D13" w:rsidP="00865D13">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14:paraId="303DB8C2" w14:textId="146181ED" w:rsidR="00865D13" w:rsidRPr="00AA46AB" w:rsidRDefault="007119F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(20,723)</w:t>
            </w:r>
          </w:p>
        </w:tc>
        <w:tc>
          <w:tcPr>
            <w:tcW w:w="236" w:type="dxa"/>
            <w:vAlign w:val="center"/>
          </w:tcPr>
          <w:p w14:paraId="4AE5B6FA" w14:textId="77777777" w:rsidR="00865D13" w:rsidRPr="00AA46AB" w:rsidRDefault="00865D13" w:rsidP="00865D13">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14:paraId="69A9801E" w14:textId="6D57881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sidRPr="00AA46AB">
              <w:rPr>
                <w:rFonts w:ascii="Times New Roman" w:hAnsi="Times New Roman" w:cs="Times New Roman"/>
                <w:b/>
                <w:bCs/>
                <w:sz w:val="22"/>
                <w:szCs w:val="22"/>
              </w:rPr>
              <w:t>6,332</w:t>
            </w:r>
          </w:p>
        </w:tc>
      </w:tr>
    </w:tbl>
    <w:p w14:paraId="11612880" w14:textId="7D63B878" w:rsidR="00AA0A42" w:rsidRPr="00AA46AB"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F118F3D" w14:textId="5B2E1179" w:rsidR="002B0E30" w:rsidRPr="00AA46AB"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Income tax recognised</w:t>
      </w:r>
      <w:r w:rsidR="002B0E30" w:rsidRPr="00AA46AB">
        <w:rPr>
          <w:rFonts w:ascii="Times New Roman" w:hAnsi="Times New Roman" w:cs="Times New Roman"/>
          <w:b/>
          <w:bCs/>
          <w:i/>
          <w:iCs/>
          <w:sz w:val="22"/>
          <w:szCs w:val="22"/>
        </w:rPr>
        <w:t xml:space="preserve"> in other comprehensive income</w:t>
      </w:r>
    </w:p>
    <w:p w14:paraId="6D960F34" w14:textId="77777777" w:rsidR="002B0E30" w:rsidRPr="00AA46AB"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6C6A04" w:rsidRPr="00AA46AB" w14:paraId="24274F6C" w14:textId="77777777" w:rsidTr="00D360C2">
        <w:trPr>
          <w:gridAfter w:val="1"/>
          <w:wAfter w:w="11" w:type="dxa"/>
          <w:cantSplit/>
        </w:trPr>
        <w:tc>
          <w:tcPr>
            <w:tcW w:w="2509" w:type="dxa"/>
          </w:tcPr>
          <w:p w14:paraId="415C6D18" w14:textId="77777777" w:rsidR="006C6A04" w:rsidRPr="00AA46AB" w:rsidRDefault="006C6A04" w:rsidP="006C6A04">
            <w:pPr>
              <w:rPr>
                <w:color w:val="008000"/>
              </w:rPr>
            </w:pPr>
          </w:p>
        </w:tc>
        <w:tc>
          <w:tcPr>
            <w:tcW w:w="3330" w:type="dxa"/>
            <w:gridSpan w:val="5"/>
          </w:tcPr>
          <w:p w14:paraId="11D20C4F" w14:textId="7675F725" w:rsidR="006C6A04" w:rsidRPr="00AA46AB" w:rsidRDefault="006C6A04" w:rsidP="006C6A04">
            <w:pPr>
              <w:pStyle w:val="acctfourfigures"/>
              <w:tabs>
                <w:tab w:val="clear" w:pos="765"/>
              </w:tabs>
              <w:spacing w:line="240" w:lineRule="atLeast"/>
              <w:ind w:right="11"/>
              <w:jc w:val="center"/>
            </w:pPr>
            <w:r w:rsidRPr="00AA46AB">
              <w:rPr>
                <w:rFonts w:cstheme="minorBidi"/>
                <w:szCs w:val="22"/>
              </w:rPr>
              <w:t>202</w:t>
            </w:r>
            <w:r w:rsidR="00865D13">
              <w:rPr>
                <w:rFonts w:cstheme="minorBidi"/>
                <w:szCs w:val="22"/>
              </w:rPr>
              <w:t>5</w:t>
            </w:r>
          </w:p>
        </w:tc>
        <w:tc>
          <w:tcPr>
            <w:tcW w:w="180" w:type="dxa"/>
          </w:tcPr>
          <w:p w14:paraId="422EFD54" w14:textId="77777777" w:rsidR="006C6A04" w:rsidRPr="00AA46AB" w:rsidRDefault="006C6A04" w:rsidP="006C6A04">
            <w:pPr>
              <w:pStyle w:val="acctfourfigures"/>
              <w:tabs>
                <w:tab w:val="clear" w:pos="765"/>
              </w:tabs>
              <w:spacing w:line="240" w:lineRule="atLeast"/>
              <w:ind w:right="11"/>
              <w:jc w:val="center"/>
            </w:pPr>
          </w:p>
        </w:tc>
        <w:tc>
          <w:tcPr>
            <w:tcW w:w="3251" w:type="dxa"/>
            <w:gridSpan w:val="9"/>
          </w:tcPr>
          <w:p w14:paraId="1FB9560F" w14:textId="140AFEDD" w:rsidR="006C6A04" w:rsidRPr="00AA46AB" w:rsidRDefault="006C6A04" w:rsidP="006C6A04">
            <w:pPr>
              <w:pStyle w:val="acctfourfigures"/>
              <w:tabs>
                <w:tab w:val="clear" w:pos="765"/>
              </w:tabs>
              <w:spacing w:line="240" w:lineRule="atLeast"/>
              <w:ind w:right="11"/>
              <w:jc w:val="center"/>
            </w:pPr>
            <w:r w:rsidRPr="00AA46AB">
              <w:rPr>
                <w:rFonts w:cs="Times New Roman"/>
                <w:szCs w:val="22"/>
              </w:rPr>
              <w:t>202</w:t>
            </w:r>
            <w:r w:rsidR="00865D13">
              <w:rPr>
                <w:rFonts w:cs="Times New Roman"/>
                <w:szCs w:val="22"/>
              </w:rPr>
              <w:t>4</w:t>
            </w:r>
          </w:p>
        </w:tc>
      </w:tr>
      <w:tr w:rsidR="00A25143" w:rsidRPr="00AA46AB" w14:paraId="1838E2C7" w14:textId="77777777" w:rsidTr="00D360C2">
        <w:trPr>
          <w:gridAfter w:val="1"/>
          <w:wAfter w:w="11" w:type="dxa"/>
          <w:cantSplit/>
        </w:trPr>
        <w:tc>
          <w:tcPr>
            <w:tcW w:w="2509" w:type="dxa"/>
          </w:tcPr>
          <w:p w14:paraId="6E0E9BF8" w14:textId="050F280C" w:rsidR="00A25143" w:rsidRPr="00AA46AB" w:rsidRDefault="00A25143" w:rsidP="00A25143"/>
        </w:tc>
        <w:tc>
          <w:tcPr>
            <w:tcW w:w="990" w:type="dxa"/>
          </w:tcPr>
          <w:p w14:paraId="41826F7B" w14:textId="3EF79AFC" w:rsidR="00A25143" w:rsidRPr="00AA46AB" w:rsidRDefault="00A25143" w:rsidP="00A25143">
            <w:pPr>
              <w:pStyle w:val="acctfourfigures"/>
              <w:tabs>
                <w:tab w:val="clear" w:pos="765"/>
              </w:tabs>
              <w:spacing w:line="240" w:lineRule="atLeast"/>
              <w:ind w:left="-79" w:right="-79"/>
              <w:jc w:val="center"/>
            </w:pPr>
          </w:p>
        </w:tc>
        <w:tc>
          <w:tcPr>
            <w:tcW w:w="180" w:type="dxa"/>
          </w:tcPr>
          <w:p w14:paraId="43FB9B39" w14:textId="77777777" w:rsidR="00A25143" w:rsidRPr="00AA46AB" w:rsidRDefault="00A25143" w:rsidP="00A25143">
            <w:pPr>
              <w:pStyle w:val="acctfourfigures"/>
              <w:spacing w:line="240" w:lineRule="atLeast"/>
              <w:ind w:left="-79" w:right="-79"/>
              <w:jc w:val="center"/>
            </w:pPr>
          </w:p>
        </w:tc>
        <w:tc>
          <w:tcPr>
            <w:tcW w:w="990" w:type="dxa"/>
          </w:tcPr>
          <w:p w14:paraId="267EB5DF" w14:textId="34F4F07C"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6613EF85" w14:textId="77777777" w:rsidR="00A25143" w:rsidRPr="00AA46AB" w:rsidRDefault="00A25143" w:rsidP="00A25143">
            <w:pPr>
              <w:pStyle w:val="acctfourfigures"/>
              <w:spacing w:line="240" w:lineRule="atLeast"/>
              <w:ind w:left="-79" w:right="-79"/>
              <w:jc w:val="center"/>
            </w:pPr>
          </w:p>
        </w:tc>
        <w:tc>
          <w:tcPr>
            <w:tcW w:w="990" w:type="dxa"/>
          </w:tcPr>
          <w:p w14:paraId="25D8B468" w14:textId="6EEBBE59" w:rsidR="00A25143" w:rsidRPr="00AA46AB" w:rsidRDefault="00A25143" w:rsidP="00A25143">
            <w:pPr>
              <w:pStyle w:val="acctfourfigures"/>
              <w:tabs>
                <w:tab w:val="clear" w:pos="765"/>
              </w:tabs>
              <w:spacing w:line="240" w:lineRule="atLeast"/>
              <w:ind w:left="-79" w:right="-79"/>
              <w:jc w:val="center"/>
            </w:pPr>
          </w:p>
        </w:tc>
        <w:tc>
          <w:tcPr>
            <w:tcW w:w="180" w:type="dxa"/>
          </w:tcPr>
          <w:p w14:paraId="058DD3A0"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2CFC4C6F" w14:textId="2B62232A" w:rsidR="00A25143" w:rsidRPr="00AA46AB" w:rsidRDefault="00A25143" w:rsidP="00A25143">
            <w:pPr>
              <w:pStyle w:val="acctfourfigures"/>
              <w:tabs>
                <w:tab w:val="clear" w:pos="765"/>
              </w:tabs>
              <w:spacing w:line="240" w:lineRule="atLeast"/>
              <w:ind w:left="-79" w:right="-79"/>
              <w:jc w:val="center"/>
            </w:pPr>
          </w:p>
        </w:tc>
        <w:tc>
          <w:tcPr>
            <w:tcW w:w="180" w:type="dxa"/>
            <w:gridSpan w:val="2"/>
          </w:tcPr>
          <w:p w14:paraId="660D17B6"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1F5395B5" w14:textId="4E4242E2"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gridSpan w:val="2"/>
          </w:tcPr>
          <w:p w14:paraId="64A30C81" w14:textId="77777777" w:rsidR="00A25143" w:rsidRPr="00AA46AB" w:rsidRDefault="00A25143" w:rsidP="00A25143">
            <w:pPr>
              <w:pStyle w:val="acctfourfigures"/>
              <w:spacing w:line="240" w:lineRule="atLeast"/>
              <w:ind w:left="-79" w:right="-79"/>
              <w:jc w:val="center"/>
            </w:pPr>
          </w:p>
        </w:tc>
        <w:tc>
          <w:tcPr>
            <w:tcW w:w="911" w:type="dxa"/>
            <w:gridSpan w:val="2"/>
          </w:tcPr>
          <w:p w14:paraId="5E23A334" w14:textId="6B8CA556" w:rsidR="00A25143" w:rsidRPr="00AA46AB" w:rsidRDefault="00A25143" w:rsidP="00A25143">
            <w:pPr>
              <w:pStyle w:val="acctfourfigures"/>
              <w:tabs>
                <w:tab w:val="clear" w:pos="765"/>
              </w:tabs>
              <w:spacing w:line="240" w:lineRule="atLeast"/>
              <w:ind w:left="-79" w:right="-79"/>
              <w:jc w:val="center"/>
            </w:pPr>
          </w:p>
        </w:tc>
      </w:tr>
      <w:tr w:rsidR="00A25143" w:rsidRPr="00AA46AB" w14:paraId="381CECA5" w14:textId="77777777" w:rsidTr="00D360C2">
        <w:trPr>
          <w:gridAfter w:val="1"/>
          <w:wAfter w:w="11" w:type="dxa"/>
          <w:cantSplit/>
        </w:trPr>
        <w:tc>
          <w:tcPr>
            <w:tcW w:w="2509" w:type="dxa"/>
          </w:tcPr>
          <w:p w14:paraId="3632F5DF" w14:textId="77777777" w:rsidR="00A25143" w:rsidRPr="00AA46AB" w:rsidRDefault="00A25143" w:rsidP="00A25143"/>
        </w:tc>
        <w:tc>
          <w:tcPr>
            <w:tcW w:w="990" w:type="dxa"/>
          </w:tcPr>
          <w:p w14:paraId="5C0F2B66" w14:textId="2ACC0AF8" w:rsidR="00A25143" w:rsidRPr="00AA46AB" w:rsidRDefault="00A25143" w:rsidP="00A25143">
            <w:pPr>
              <w:pStyle w:val="acctfourfigures"/>
              <w:tabs>
                <w:tab w:val="clear" w:pos="765"/>
              </w:tabs>
              <w:spacing w:line="240" w:lineRule="atLeast"/>
              <w:ind w:left="-79" w:right="-79"/>
              <w:jc w:val="center"/>
            </w:pPr>
            <w:r w:rsidRPr="00AA46AB">
              <w:t>Before</w:t>
            </w:r>
          </w:p>
        </w:tc>
        <w:tc>
          <w:tcPr>
            <w:tcW w:w="180" w:type="dxa"/>
          </w:tcPr>
          <w:p w14:paraId="4D00DB85" w14:textId="77777777" w:rsidR="00A25143" w:rsidRPr="00AA46AB" w:rsidRDefault="00A25143" w:rsidP="00A25143">
            <w:pPr>
              <w:pStyle w:val="acctfourfigures"/>
              <w:spacing w:line="240" w:lineRule="atLeast"/>
              <w:ind w:left="-79" w:right="-79"/>
              <w:jc w:val="center"/>
            </w:pPr>
          </w:p>
        </w:tc>
        <w:tc>
          <w:tcPr>
            <w:tcW w:w="990" w:type="dxa"/>
          </w:tcPr>
          <w:p w14:paraId="34F253A3" w14:textId="7139CA94" w:rsidR="00A25143" w:rsidRPr="00AA46AB" w:rsidRDefault="00A25143" w:rsidP="00A25143">
            <w:pPr>
              <w:pStyle w:val="acctfourfigures"/>
              <w:tabs>
                <w:tab w:val="clear" w:pos="765"/>
              </w:tabs>
              <w:spacing w:line="240" w:lineRule="atLeast"/>
              <w:ind w:left="-79" w:right="-79"/>
              <w:jc w:val="center"/>
            </w:pPr>
            <w:r w:rsidRPr="00AA46AB">
              <w:t>(expense)</w:t>
            </w:r>
          </w:p>
        </w:tc>
        <w:tc>
          <w:tcPr>
            <w:tcW w:w="180" w:type="dxa"/>
          </w:tcPr>
          <w:p w14:paraId="4F7F5148" w14:textId="77777777" w:rsidR="00A25143" w:rsidRPr="00AA46AB" w:rsidRDefault="00A25143" w:rsidP="00A25143">
            <w:pPr>
              <w:pStyle w:val="acctfourfigures"/>
              <w:spacing w:line="240" w:lineRule="atLeast"/>
              <w:ind w:left="-79" w:right="-79"/>
              <w:jc w:val="center"/>
            </w:pPr>
          </w:p>
        </w:tc>
        <w:tc>
          <w:tcPr>
            <w:tcW w:w="990" w:type="dxa"/>
          </w:tcPr>
          <w:p w14:paraId="625E126B" w14:textId="1844A2F6" w:rsidR="00A25143" w:rsidRPr="00AA46AB" w:rsidRDefault="00A25143" w:rsidP="00A25143">
            <w:pPr>
              <w:pStyle w:val="acctfourfigures"/>
              <w:tabs>
                <w:tab w:val="clear" w:pos="765"/>
              </w:tabs>
              <w:spacing w:line="240" w:lineRule="atLeast"/>
              <w:ind w:left="-79" w:right="-79"/>
              <w:jc w:val="center"/>
            </w:pPr>
            <w:r w:rsidRPr="00AA46AB">
              <w:t>Net of</w:t>
            </w:r>
          </w:p>
        </w:tc>
        <w:tc>
          <w:tcPr>
            <w:tcW w:w="180" w:type="dxa"/>
          </w:tcPr>
          <w:p w14:paraId="4DF575DA"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5CB70403" w14:textId="1C2C7ABB" w:rsidR="00A25143" w:rsidRPr="00AA46AB" w:rsidRDefault="00A25143" w:rsidP="00A25143">
            <w:pPr>
              <w:pStyle w:val="acctfourfigures"/>
              <w:tabs>
                <w:tab w:val="clear" w:pos="765"/>
              </w:tabs>
              <w:spacing w:line="240" w:lineRule="atLeast"/>
              <w:ind w:left="-79" w:right="-79"/>
              <w:jc w:val="center"/>
            </w:pPr>
            <w:r w:rsidRPr="00AA46AB">
              <w:t>Before</w:t>
            </w:r>
          </w:p>
        </w:tc>
        <w:tc>
          <w:tcPr>
            <w:tcW w:w="180" w:type="dxa"/>
            <w:gridSpan w:val="2"/>
          </w:tcPr>
          <w:p w14:paraId="7421BC6E"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4D46C3E4" w14:textId="07C7FD0F" w:rsidR="00A25143" w:rsidRPr="00AA46AB" w:rsidRDefault="00A25143" w:rsidP="00A25143">
            <w:pPr>
              <w:pStyle w:val="acctfourfigures"/>
              <w:tabs>
                <w:tab w:val="clear" w:pos="765"/>
              </w:tabs>
              <w:spacing w:line="240" w:lineRule="atLeast"/>
              <w:ind w:left="-79" w:right="-79"/>
              <w:jc w:val="center"/>
            </w:pPr>
            <w:r w:rsidRPr="00AA46AB">
              <w:t>(expense)</w:t>
            </w:r>
          </w:p>
        </w:tc>
        <w:tc>
          <w:tcPr>
            <w:tcW w:w="180" w:type="dxa"/>
            <w:gridSpan w:val="2"/>
          </w:tcPr>
          <w:p w14:paraId="2ED5EC74" w14:textId="77777777" w:rsidR="00A25143" w:rsidRPr="00AA46AB" w:rsidRDefault="00A25143" w:rsidP="00A25143">
            <w:pPr>
              <w:pStyle w:val="acctfourfigures"/>
              <w:spacing w:line="240" w:lineRule="atLeast"/>
              <w:ind w:left="-79" w:right="-79"/>
              <w:jc w:val="center"/>
            </w:pPr>
          </w:p>
        </w:tc>
        <w:tc>
          <w:tcPr>
            <w:tcW w:w="911" w:type="dxa"/>
            <w:gridSpan w:val="2"/>
          </w:tcPr>
          <w:p w14:paraId="5FDCE3D3" w14:textId="010D994B" w:rsidR="00A25143" w:rsidRPr="00AA46AB" w:rsidRDefault="00A25143" w:rsidP="00A25143">
            <w:pPr>
              <w:pStyle w:val="acctfourfigures"/>
              <w:tabs>
                <w:tab w:val="clear" w:pos="765"/>
              </w:tabs>
              <w:spacing w:line="240" w:lineRule="atLeast"/>
              <w:ind w:left="-79" w:right="-79"/>
              <w:jc w:val="center"/>
            </w:pPr>
            <w:r w:rsidRPr="00AA46AB">
              <w:t>Net of</w:t>
            </w:r>
          </w:p>
        </w:tc>
      </w:tr>
      <w:tr w:rsidR="00A25143" w:rsidRPr="00AA46AB" w14:paraId="74A5BD92" w14:textId="77777777" w:rsidTr="00D360C2">
        <w:trPr>
          <w:gridAfter w:val="1"/>
          <w:wAfter w:w="11" w:type="dxa"/>
          <w:cantSplit/>
        </w:trPr>
        <w:tc>
          <w:tcPr>
            <w:tcW w:w="2509" w:type="dxa"/>
          </w:tcPr>
          <w:p w14:paraId="59609A73" w14:textId="77777777" w:rsidR="00A25143" w:rsidRPr="00AA46AB" w:rsidRDefault="00A25143" w:rsidP="00A25143"/>
        </w:tc>
        <w:tc>
          <w:tcPr>
            <w:tcW w:w="990" w:type="dxa"/>
          </w:tcPr>
          <w:p w14:paraId="6A12036B"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501A1150" w14:textId="77777777" w:rsidR="00A25143" w:rsidRPr="00AA46AB" w:rsidRDefault="00A25143" w:rsidP="00A25143">
            <w:pPr>
              <w:pStyle w:val="acctfourfigures"/>
              <w:spacing w:line="240" w:lineRule="atLeast"/>
              <w:ind w:left="-79" w:right="-79"/>
              <w:jc w:val="center"/>
            </w:pPr>
          </w:p>
        </w:tc>
        <w:tc>
          <w:tcPr>
            <w:tcW w:w="990" w:type="dxa"/>
          </w:tcPr>
          <w:p w14:paraId="1317040E" w14:textId="764B6D49" w:rsidR="00A25143" w:rsidRPr="00AA46AB" w:rsidRDefault="00A25143" w:rsidP="00A25143">
            <w:pPr>
              <w:pStyle w:val="acctfourfigures"/>
              <w:tabs>
                <w:tab w:val="clear" w:pos="765"/>
              </w:tabs>
              <w:spacing w:line="240" w:lineRule="atLeast"/>
              <w:ind w:left="-79" w:right="-79"/>
              <w:jc w:val="center"/>
            </w:pPr>
            <w:r w:rsidRPr="00AA46AB">
              <w:t>benefit</w:t>
            </w:r>
          </w:p>
        </w:tc>
        <w:tc>
          <w:tcPr>
            <w:tcW w:w="180" w:type="dxa"/>
          </w:tcPr>
          <w:p w14:paraId="75034654" w14:textId="77777777" w:rsidR="00A25143" w:rsidRPr="00AA46AB" w:rsidRDefault="00A25143" w:rsidP="00A25143">
            <w:pPr>
              <w:pStyle w:val="acctfourfigures"/>
              <w:spacing w:line="240" w:lineRule="atLeast"/>
              <w:ind w:left="-79" w:right="-79"/>
              <w:jc w:val="center"/>
            </w:pPr>
          </w:p>
        </w:tc>
        <w:tc>
          <w:tcPr>
            <w:tcW w:w="990" w:type="dxa"/>
          </w:tcPr>
          <w:p w14:paraId="19ADFC07"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42AA6798"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1E54FDE6"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gridSpan w:val="2"/>
          </w:tcPr>
          <w:p w14:paraId="3D9D2590"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50B6EA51" w14:textId="2CEB7E2D" w:rsidR="00A25143" w:rsidRPr="00AA46AB" w:rsidRDefault="00A25143" w:rsidP="00A25143">
            <w:pPr>
              <w:pStyle w:val="acctfourfigures"/>
              <w:tabs>
                <w:tab w:val="clear" w:pos="765"/>
              </w:tabs>
              <w:spacing w:line="240" w:lineRule="atLeast"/>
              <w:ind w:left="-79" w:right="-79"/>
              <w:jc w:val="center"/>
            </w:pPr>
            <w:r w:rsidRPr="00AA46AB">
              <w:t>benefit</w:t>
            </w:r>
          </w:p>
        </w:tc>
        <w:tc>
          <w:tcPr>
            <w:tcW w:w="180" w:type="dxa"/>
            <w:gridSpan w:val="2"/>
          </w:tcPr>
          <w:p w14:paraId="1447F993" w14:textId="77777777" w:rsidR="00A25143" w:rsidRPr="00AA46AB" w:rsidRDefault="00A25143" w:rsidP="00A25143">
            <w:pPr>
              <w:pStyle w:val="acctfourfigures"/>
              <w:spacing w:line="240" w:lineRule="atLeast"/>
              <w:ind w:left="-79" w:right="-79"/>
              <w:jc w:val="center"/>
            </w:pPr>
          </w:p>
        </w:tc>
        <w:tc>
          <w:tcPr>
            <w:tcW w:w="911" w:type="dxa"/>
            <w:gridSpan w:val="2"/>
          </w:tcPr>
          <w:p w14:paraId="283E2F35" w14:textId="77777777" w:rsidR="00A25143" w:rsidRPr="00AA46AB" w:rsidRDefault="00A25143" w:rsidP="00A25143">
            <w:pPr>
              <w:pStyle w:val="acctfourfigures"/>
              <w:tabs>
                <w:tab w:val="clear" w:pos="765"/>
              </w:tabs>
              <w:spacing w:line="240" w:lineRule="atLeast"/>
              <w:ind w:left="-79" w:right="-79"/>
              <w:jc w:val="center"/>
            </w:pPr>
            <w:r w:rsidRPr="00AA46AB">
              <w:t>tax</w:t>
            </w:r>
          </w:p>
        </w:tc>
      </w:tr>
      <w:tr w:rsidR="00A25143" w:rsidRPr="00AA46AB" w14:paraId="49555A11" w14:textId="77777777" w:rsidTr="00D360C2">
        <w:trPr>
          <w:gridAfter w:val="1"/>
          <w:wAfter w:w="11" w:type="dxa"/>
          <w:cantSplit/>
        </w:trPr>
        <w:tc>
          <w:tcPr>
            <w:tcW w:w="2509" w:type="dxa"/>
          </w:tcPr>
          <w:p w14:paraId="15668885" w14:textId="77777777" w:rsidR="00A25143" w:rsidRPr="00AA46AB" w:rsidRDefault="00A25143" w:rsidP="00A25143"/>
        </w:tc>
        <w:tc>
          <w:tcPr>
            <w:tcW w:w="6761" w:type="dxa"/>
            <w:gridSpan w:val="15"/>
          </w:tcPr>
          <w:p w14:paraId="1990212C" w14:textId="2F0E0CCF" w:rsidR="00A25143" w:rsidRPr="00AA46AB" w:rsidRDefault="00A25143" w:rsidP="00A25143">
            <w:pPr>
              <w:pStyle w:val="acctfourfigures"/>
              <w:tabs>
                <w:tab w:val="clear" w:pos="765"/>
              </w:tabs>
              <w:spacing w:line="240" w:lineRule="atLeast"/>
              <w:ind w:right="11"/>
              <w:jc w:val="center"/>
            </w:pPr>
            <w:r w:rsidRPr="00AA46AB">
              <w:rPr>
                <w:i/>
                <w:iCs/>
              </w:rPr>
              <w:t>(in thousand Baht)</w:t>
            </w:r>
          </w:p>
        </w:tc>
      </w:tr>
      <w:tr w:rsidR="00865D13" w:rsidRPr="00AA46AB" w14:paraId="29E18FD6" w14:textId="77777777" w:rsidTr="00A25143">
        <w:trPr>
          <w:cantSplit/>
        </w:trPr>
        <w:tc>
          <w:tcPr>
            <w:tcW w:w="2509" w:type="dxa"/>
          </w:tcPr>
          <w:p w14:paraId="1DD8F20A" w14:textId="111246AE" w:rsidR="00865D13" w:rsidRPr="00D40ED1" w:rsidRDefault="00865D13" w:rsidP="00865D13">
            <w:pPr>
              <w:rPr>
                <w:rFonts w:ascii="Times New Roman" w:hAnsi="Times New Roman" w:cs="Times New Roman"/>
                <w:sz w:val="22"/>
                <w:szCs w:val="22"/>
              </w:rPr>
            </w:pPr>
            <w:r w:rsidRPr="00D40ED1">
              <w:rPr>
                <w:rFonts w:ascii="Times New Roman" w:hAnsi="Times New Roman" w:cs="Times New Roman"/>
                <w:sz w:val="22"/>
                <w:szCs w:val="22"/>
              </w:rPr>
              <w:t>Cash flow hedges reserve</w:t>
            </w:r>
          </w:p>
        </w:tc>
        <w:tc>
          <w:tcPr>
            <w:tcW w:w="990" w:type="dxa"/>
            <w:vAlign w:val="bottom"/>
          </w:tcPr>
          <w:p w14:paraId="26CA1F22" w14:textId="0B74588B" w:rsidR="00865D13" w:rsidRPr="00AA46AB" w:rsidRDefault="007119F3" w:rsidP="00865D13">
            <w:pPr>
              <w:pStyle w:val="acctfourfigures"/>
              <w:tabs>
                <w:tab w:val="clear" w:pos="765"/>
                <w:tab w:val="decimal" w:pos="691"/>
              </w:tabs>
              <w:spacing w:line="240" w:lineRule="atLeast"/>
              <w:ind w:left="-86" w:right="-86"/>
              <w:rPr>
                <w:rFonts w:cstheme="minorBidi"/>
                <w:szCs w:val="28"/>
                <w:lang w:val="en-US" w:bidi="th-TH"/>
              </w:rPr>
            </w:pPr>
            <w:r>
              <w:rPr>
                <w:rFonts w:cstheme="minorBidi"/>
                <w:szCs w:val="28"/>
                <w:lang w:val="en-US" w:bidi="th-TH"/>
              </w:rPr>
              <w:t>2,371</w:t>
            </w:r>
          </w:p>
        </w:tc>
        <w:tc>
          <w:tcPr>
            <w:tcW w:w="180" w:type="dxa"/>
            <w:vAlign w:val="bottom"/>
          </w:tcPr>
          <w:p w14:paraId="3319295A" w14:textId="77777777" w:rsidR="00865D13" w:rsidRPr="00AA46AB" w:rsidRDefault="00865D13" w:rsidP="00865D13">
            <w:pPr>
              <w:pStyle w:val="acctfourfigures"/>
              <w:spacing w:line="240" w:lineRule="atLeast"/>
              <w:rPr>
                <w:rFonts w:cs="Times New Roman"/>
                <w:szCs w:val="28"/>
              </w:rPr>
            </w:pPr>
          </w:p>
        </w:tc>
        <w:tc>
          <w:tcPr>
            <w:tcW w:w="990" w:type="dxa"/>
            <w:vAlign w:val="bottom"/>
          </w:tcPr>
          <w:p w14:paraId="67543EE7" w14:textId="5AF15E50" w:rsidR="00865D13" w:rsidRPr="00AA46AB" w:rsidRDefault="007119F3" w:rsidP="00865D13">
            <w:pPr>
              <w:pStyle w:val="acctfourfigures"/>
              <w:tabs>
                <w:tab w:val="clear" w:pos="765"/>
                <w:tab w:val="decimal" w:pos="691"/>
              </w:tabs>
              <w:spacing w:line="240" w:lineRule="atLeast"/>
              <w:ind w:left="-86" w:right="-86"/>
              <w:rPr>
                <w:rFonts w:cs="Times New Roman"/>
                <w:szCs w:val="28"/>
                <w:lang w:bidi="th-TH"/>
              </w:rPr>
            </w:pPr>
            <w:r>
              <w:rPr>
                <w:rFonts w:cs="Times New Roman"/>
                <w:szCs w:val="28"/>
                <w:lang w:bidi="th-TH"/>
              </w:rPr>
              <w:t>(474)</w:t>
            </w:r>
          </w:p>
        </w:tc>
        <w:tc>
          <w:tcPr>
            <w:tcW w:w="180" w:type="dxa"/>
            <w:vAlign w:val="bottom"/>
          </w:tcPr>
          <w:p w14:paraId="25FE22A0" w14:textId="77777777" w:rsidR="00865D13" w:rsidRPr="00AA46AB" w:rsidRDefault="00865D13" w:rsidP="00865D13">
            <w:pPr>
              <w:pStyle w:val="acctfourfigures"/>
              <w:tabs>
                <w:tab w:val="decimal" w:pos="691"/>
              </w:tabs>
              <w:spacing w:line="240" w:lineRule="atLeast"/>
              <w:ind w:left="-86" w:right="-86"/>
              <w:rPr>
                <w:rFonts w:cs="Times New Roman"/>
                <w:sz w:val="20"/>
                <w:szCs w:val="24"/>
              </w:rPr>
            </w:pPr>
          </w:p>
        </w:tc>
        <w:tc>
          <w:tcPr>
            <w:tcW w:w="990" w:type="dxa"/>
            <w:vAlign w:val="bottom"/>
          </w:tcPr>
          <w:p w14:paraId="21830D86" w14:textId="199A7F15" w:rsidR="00865D13" w:rsidRPr="00AA46AB" w:rsidRDefault="007119F3" w:rsidP="00865D13">
            <w:pPr>
              <w:pStyle w:val="acctfourfigures"/>
              <w:tabs>
                <w:tab w:val="clear" w:pos="765"/>
                <w:tab w:val="decimal" w:pos="691"/>
              </w:tabs>
              <w:spacing w:line="240" w:lineRule="atLeast"/>
              <w:ind w:left="-86" w:right="-86"/>
            </w:pPr>
            <w:r>
              <w:t>1,897</w:t>
            </w:r>
          </w:p>
        </w:tc>
        <w:tc>
          <w:tcPr>
            <w:tcW w:w="180" w:type="dxa"/>
            <w:vAlign w:val="bottom"/>
          </w:tcPr>
          <w:p w14:paraId="3BAA8667" w14:textId="77777777" w:rsidR="00865D13" w:rsidRPr="00AA46AB" w:rsidRDefault="00865D13" w:rsidP="00865D13">
            <w:pPr>
              <w:pStyle w:val="acctfourfigures"/>
              <w:spacing w:line="240" w:lineRule="atLeast"/>
            </w:pPr>
          </w:p>
        </w:tc>
        <w:tc>
          <w:tcPr>
            <w:tcW w:w="1001" w:type="dxa"/>
            <w:gridSpan w:val="2"/>
            <w:vAlign w:val="bottom"/>
          </w:tcPr>
          <w:p w14:paraId="17F2E427" w14:textId="61927F04" w:rsidR="00865D13" w:rsidRPr="00AA46AB" w:rsidRDefault="00865D13" w:rsidP="00865D13">
            <w:pPr>
              <w:pStyle w:val="acctfourfigures"/>
              <w:tabs>
                <w:tab w:val="clear" w:pos="765"/>
                <w:tab w:val="decimal" w:pos="740"/>
              </w:tabs>
              <w:spacing w:line="240" w:lineRule="atLeast"/>
              <w:ind w:right="-173"/>
            </w:pPr>
            <w:r w:rsidRPr="00AA46AB">
              <w:rPr>
                <w:rFonts w:cstheme="minorBidi"/>
                <w:szCs w:val="28"/>
                <w:lang w:val="en-US" w:bidi="th-TH"/>
              </w:rPr>
              <w:t>1,100</w:t>
            </w:r>
          </w:p>
        </w:tc>
        <w:tc>
          <w:tcPr>
            <w:tcW w:w="180" w:type="dxa"/>
            <w:gridSpan w:val="2"/>
            <w:vAlign w:val="bottom"/>
          </w:tcPr>
          <w:p w14:paraId="5C2771A0" w14:textId="77777777" w:rsidR="00865D13" w:rsidRPr="00AA46AB" w:rsidRDefault="00865D13" w:rsidP="00865D13">
            <w:pPr>
              <w:pStyle w:val="acctfourfigures"/>
              <w:tabs>
                <w:tab w:val="clear" w:pos="765"/>
                <w:tab w:val="decimal" w:pos="740"/>
              </w:tabs>
              <w:spacing w:line="240" w:lineRule="atLeast"/>
              <w:ind w:right="-173"/>
            </w:pPr>
          </w:p>
        </w:tc>
        <w:tc>
          <w:tcPr>
            <w:tcW w:w="990" w:type="dxa"/>
            <w:gridSpan w:val="2"/>
            <w:vAlign w:val="bottom"/>
          </w:tcPr>
          <w:p w14:paraId="703EEF93" w14:textId="76ACA0AF" w:rsidR="00865D13" w:rsidRPr="00AA46AB" w:rsidRDefault="00865D13" w:rsidP="00865D13">
            <w:pPr>
              <w:pStyle w:val="acctfourfigures"/>
              <w:tabs>
                <w:tab w:val="clear" w:pos="765"/>
                <w:tab w:val="decimal" w:pos="740"/>
              </w:tabs>
              <w:spacing w:line="240" w:lineRule="atLeast"/>
              <w:ind w:right="-173"/>
            </w:pPr>
            <w:r w:rsidRPr="00AA46AB">
              <w:rPr>
                <w:rFonts w:cs="Times New Roman"/>
                <w:szCs w:val="28"/>
                <w:lang w:bidi="th-TH"/>
              </w:rPr>
              <w:t>(220)</w:t>
            </w:r>
          </w:p>
        </w:tc>
        <w:tc>
          <w:tcPr>
            <w:tcW w:w="180" w:type="dxa"/>
            <w:gridSpan w:val="2"/>
            <w:vAlign w:val="bottom"/>
          </w:tcPr>
          <w:p w14:paraId="3979BC2F" w14:textId="77777777" w:rsidR="00865D13" w:rsidRPr="00AA46AB" w:rsidRDefault="00865D13" w:rsidP="00865D13">
            <w:pPr>
              <w:pStyle w:val="acctfourfigures"/>
              <w:tabs>
                <w:tab w:val="clear" w:pos="765"/>
                <w:tab w:val="decimal" w:pos="740"/>
              </w:tabs>
              <w:spacing w:line="240" w:lineRule="atLeast"/>
              <w:ind w:right="-173"/>
            </w:pPr>
          </w:p>
        </w:tc>
        <w:tc>
          <w:tcPr>
            <w:tcW w:w="911" w:type="dxa"/>
            <w:gridSpan w:val="2"/>
            <w:vAlign w:val="bottom"/>
          </w:tcPr>
          <w:p w14:paraId="0E353291" w14:textId="4BF9E87C" w:rsidR="00865D13" w:rsidRPr="00AA46AB" w:rsidRDefault="00865D13" w:rsidP="00865D13">
            <w:pPr>
              <w:pStyle w:val="acctfourfigures"/>
              <w:tabs>
                <w:tab w:val="clear" w:pos="765"/>
                <w:tab w:val="decimal" w:pos="740"/>
              </w:tabs>
              <w:spacing w:line="240" w:lineRule="atLeast"/>
              <w:ind w:right="-173"/>
            </w:pPr>
            <w:r w:rsidRPr="00AA46AB">
              <w:t>880</w:t>
            </w:r>
          </w:p>
        </w:tc>
      </w:tr>
      <w:tr w:rsidR="00865D13" w:rsidRPr="00AA46AB" w14:paraId="01C47C2E" w14:textId="77777777" w:rsidTr="00A25143">
        <w:trPr>
          <w:cantSplit/>
        </w:trPr>
        <w:tc>
          <w:tcPr>
            <w:tcW w:w="2509" w:type="dxa"/>
          </w:tcPr>
          <w:p w14:paraId="061999C6" w14:textId="761FEBDE" w:rsidR="00865D13" w:rsidRPr="00D40ED1" w:rsidRDefault="00865D13" w:rsidP="00865D13">
            <w:pPr>
              <w:rPr>
                <w:rFonts w:ascii="Times New Roman" w:hAnsi="Times New Roman" w:cstheme="minorBidi"/>
                <w:sz w:val="22"/>
                <w:szCs w:val="22"/>
                <w:cs/>
              </w:rPr>
            </w:pPr>
            <w:r w:rsidRPr="00D40ED1">
              <w:rPr>
                <w:rFonts w:ascii="Times New Roman" w:hAnsi="Times New Roman" w:cs="Times New Roman"/>
                <w:sz w:val="22"/>
                <w:szCs w:val="22"/>
              </w:rPr>
              <w:t>Defined benefit plan</w:t>
            </w:r>
            <w:r w:rsidRPr="00D40ED1">
              <w:rPr>
                <w:rFonts w:ascii="Times New Roman" w:hAnsi="Times New Roman" w:cs="Times New Roman"/>
                <w:sz w:val="22"/>
                <w:szCs w:val="22"/>
              </w:rPr>
              <w:br/>
              <w:t xml:space="preserve">   actuarial losses</w:t>
            </w:r>
          </w:p>
        </w:tc>
        <w:tc>
          <w:tcPr>
            <w:tcW w:w="990" w:type="dxa"/>
            <w:vAlign w:val="bottom"/>
          </w:tcPr>
          <w:p w14:paraId="1F2CECFD" w14:textId="570A089E" w:rsidR="00865D13" w:rsidRPr="00AA46AB" w:rsidRDefault="007119F3" w:rsidP="007119F3">
            <w:pPr>
              <w:pStyle w:val="acctfourfigures"/>
              <w:tabs>
                <w:tab w:val="clear" w:pos="765"/>
                <w:tab w:val="decimal" w:pos="474"/>
              </w:tabs>
              <w:spacing w:line="240" w:lineRule="atLeast"/>
              <w:ind w:left="-86" w:right="-86"/>
              <w:rPr>
                <w:rFonts w:cstheme="minorBidi"/>
                <w:szCs w:val="28"/>
                <w:lang w:val="en-US" w:bidi="th-TH"/>
              </w:rPr>
            </w:pPr>
            <w:r>
              <w:rPr>
                <w:rFonts w:cstheme="minorBidi"/>
                <w:szCs w:val="28"/>
                <w:lang w:val="en-US" w:bidi="th-TH"/>
              </w:rPr>
              <w:t>-</w:t>
            </w:r>
          </w:p>
        </w:tc>
        <w:tc>
          <w:tcPr>
            <w:tcW w:w="180" w:type="dxa"/>
            <w:vAlign w:val="bottom"/>
          </w:tcPr>
          <w:p w14:paraId="198C7842" w14:textId="77777777" w:rsidR="00865D13" w:rsidRPr="00AA46AB" w:rsidRDefault="00865D13" w:rsidP="00865D13">
            <w:pPr>
              <w:pStyle w:val="acctfourfigures"/>
              <w:spacing w:line="240" w:lineRule="atLeast"/>
              <w:rPr>
                <w:rFonts w:cs="Times New Roman"/>
                <w:szCs w:val="28"/>
              </w:rPr>
            </w:pPr>
          </w:p>
        </w:tc>
        <w:tc>
          <w:tcPr>
            <w:tcW w:w="990" w:type="dxa"/>
            <w:vAlign w:val="bottom"/>
          </w:tcPr>
          <w:p w14:paraId="3CEE475B" w14:textId="36F973E2" w:rsidR="00865D13" w:rsidRPr="00AA46AB" w:rsidRDefault="007119F3" w:rsidP="007119F3">
            <w:pPr>
              <w:pStyle w:val="acctfourfigures"/>
              <w:tabs>
                <w:tab w:val="clear" w:pos="765"/>
                <w:tab w:val="decimal" w:pos="474"/>
              </w:tabs>
              <w:spacing w:line="240" w:lineRule="atLeast"/>
              <w:ind w:left="-86" w:right="-86"/>
              <w:rPr>
                <w:rFonts w:cs="Times New Roman"/>
                <w:szCs w:val="28"/>
                <w:lang w:bidi="th-TH"/>
              </w:rPr>
            </w:pPr>
            <w:r>
              <w:rPr>
                <w:rFonts w:cs="Times New Roman"/>
                <w:szCs w:val="28"/>
                <w:lang w:bidi="th-TH"/>
              </w:rPr>
              <w:t>-</w:t>
            </w:r>
          </w:p>
        </w:tc>
        <w:tc>
          <w:tcPr>
            <w:tcW w:w="180" w:type="dxa"/>
            <w:vAlign w:val="bottom"/>
          </w:tcPr>
          <w:p w14:paraId="1C343D8F" w14:textId="77777777" w:rsidR="00865D13" w:rsidRPr="00AA46AB" w:rsidRDefault="00865D13" w:rsidP="00865D13">
            <w:pPr>
              <w:pStyle w:val="acctfourfigures"/>
              <w:tabs>
                <w:tab w:val="decimal" w:pos="691"/>
              </w:tabs>
              <w:spacing w:line="240" w:lineRule="atLeast"/>
              <w:ind w:left="-86" w:right="-86"/>
              <w:rPr>
                <w:rFonts w:cs="Times New Roman"/>
                <w:sz w:val="20"/>
                <w:szCs w:val="24"/>
              </w:rPr>
            </w:pPr>
          </w:p>
        </w:tc>
        <w:tc>
          <w:tcPr>
            <w:tcW w:w="990" w:type="dxa"/>
            <w:vAlign w:val="bottom"/>
          </w:tcPr>
          <w:p w14:paraId="1B2A6613" w14:textId="1ADF80D1" w:rsidR="00865D13" w:rsidRPr="00AA46AB" w:rsidRDefault="007119F3" w:rsidP="007119F3">
            <w:pPr>
              <w:pStyle w:val="acctfourfigures"/>
              <w:tabs>
                <w:tab w:val="clear" w:pos="765"/>
                <w:tab w:val="decimal" w:pos="474"/>
              </w:tabs>
              <w:spacing w:line="240" w:lineRule="atLeast"/>
              <w:ind w:left="-86" w:right="-86"/>
            </w:pPr>
            <w:r>
              <w:t>-</w:t>
            </w:r>
          </w:p>
        </w:tc>
        <w:tc>
          <w:tcPr>
            <w:tcW w:w="180" w:type="dxa"/>
            <w:vAlign w:val="bottom"/>
          </w:tcPr>
          <w:p w14:paraId="449AB98C" w14:textId="77777777" w:rsidR="00865D13" w:rsidRPr="00AA46AB" w:rsidRDefault="00865D13" w:rsidP="00865D13">
            <w:pPr>
              <w:pStyle w:val="acctfourfigures"/>
              <w:spacing w:line="240" w:lineRule="atLeast"/>
            </w:pPr>
          </w:p>
        </w:tc>
        <w:tc>
          <w:tcPr>
            <w:tcW w:w="1001" w:type="dxa"/>
            <w:gridSpan w:val="2"/>
            <w:vAlign w:val="bottom"/>
          </w:tcPr>
          <w:p w14:paraId="7ECD171B" w14:textId="61D6F854" w:rsidR="00865D13" w:rsidRPr="00AA46AB" w:rsidRDefault="00865D13" w:rsidP="00865D13">
            <w:pPr>
              <w:pStyle w:val="acctfourfigures"/>
              <w:tabs>
                <w:tab w:val="clear" w:pos="765"/>
                <w:tab w:val="decimal" w:pos="740"/>
              </w:tabs>
              <w:spacing w:line="240" w:lineRule="atLeast"/>
              <w:ind w:right="-173"/>
              <w:rPr>
                <w:rFonts w:cstheme="minorBidi"/>
                <w:szCs w:val="28"/>
                <w:lang w:val="en-US" w:bidi="th-TH"/>
              </w:rPr>
            </w:pPr>
            <w:r w:rsidRPr="00AA46AB">
              <w:rPr>
                <w:rFonts w:cstheme="minorBidi"/>
                <w:szCs w:val="28"/>
                <w:lang w:val="en-US" w:bidi="th-TH"/>
              </w:rPr>
              <w:t>(9,263)</w:t>
            </w:r>
          </w:p>
        </w:tc>
        <w:tc>
          <w:tcPr>
            <w:tcW w:w="180" w:type="dxa"/>
            <w:gridSpan w:val="2"/>
            <w:vAlign w:val="bottom"/>
          </w:tcPr>
          <w:p w14:paraId="1CFC728D" w14:textId="77777777" w:rsidR="00865D13" w:rsidRPr="00AA46AB" w:rsidRDefault="00865D13" w:rsidP="00865D13">
            <w:pPr>
              <w:pStyle w:val="acctfourfigures"/>
              <w:tabs>
                <w:tab w:val="clear" w:pos="765"/>
                <w:tab w:val="decimal" w:pos="740"/>
              </w:tabs>
              <w:spacing w:line="240" w:lineRule="atLeast"/>
              <w:ind w:right="-173"/>
            </w:pPr>
          </w:p>
        </w:tc>
        <w:tc>
          <w:tcPr>
            <w:tcW w:w="990" w:type="dxa"/>
            <w:gridSpan w:val="2"/>
            <w:vAlign w:val="bottom"/>
          </w:tcPr>
          <w:p w14:paraId="1BC35BEC" w14:textId="4DFA81A1" w:rsidR="00865D13" w:rsidRPr="00AA46AB" w:rsidRDefault="00865D13" w:rsidP="00865D13">
            <w:pPr>
              <w:pStyle w:val="acctfourfigures"/>
              <w:tabs>
                <w:tab w:val="clear" w:pos="765"/>
                <w:tab w:val="decimal" w:pos="740"/>
              </w:tabs>
              <w:spacing w:line="240" w:lineRule="atLeast"/>
              <w:ind w:right="-173"/>
              <w:rPr>
                <w:rFonts w:cs="Times New Roman"/>
                <w:szCs w:val="28"/>
                <w:lang w:bidi="th-TH"/>
              </w:rPr>
            </w:pPr>
            <w:r w:rsidRPr="00AA46AB">
              <w:rPr>
                <w:rFonts w:cs="Times New Roman"/>
                <w:szCs w:val="28"/>
                <w:lang w:bidi="th-TH"/>
              </w:rPr>
              <w:t>1,853</w:t>
            </w:r>
          </w:p>
        </w:tc>
        <w:tc>
          <w:tcPr>
            <w:tcW w:w="180" w:type="dxa"/>
            <w:gridSpan w:val="2"/>
            <w:vAlign w:val="bottom"/>
          </w:tcPr>
          <w:p w14:paraId="30AA3843" w14:textId="77777777" w:rsidR="00865D13" w:rsidRPr="00AA46AB" w:rsidRDefault="00865D13" w:rsidP="00865D13">
            <w:pPr>
              <w:pStyle w:val="acctfourfigures"/>
              <w:tabs>
                <w:tab w:val="clear" w:pos="765"/>
                <w:tab w:val="decimal" w:pos="740"/>
              </w:tabs>
              <w:spacing w:line="240" w:lineRule="atLeast"/>
              <w:ind w:right="-173"/>
            </w:pPr>
          </w:p>
        </w:tc>
        <w:tc>
          <w:tcPr>
            <w:tcW w:w="911" w:type="dxa"/>
            <w:gridSpan w:val="2"/>
            <w:vAlign w:val="bottom"/>
          </w:tcPr>
          <w:p w14:paraId="0D3D3FC7" w14:textId="5DF82A0A" w:rsidR="00865D13" w:rsidRPr="00AA46AB" w:rsidRDefault="00865D13" w:rsidP="00865D13">
            <w:pPr>
              <w:pStyle w:val="acctfourfigures"/>
              <w:tabs>
                <w:tab w:val="clear" w:pos="765"/>
                <w:tab w:val="decimal" w:pos="740"/>
              </w:tabs>
              <w:spacing w:line="240" w:lineRule="atLeast"/>
              <w:ind w:right="-173"/>
            </w:pPr>
            <w:r w:rsidRPr="00AA46AB">
              <w:t>(7,410)</w:t>
            </w:r>
          </w:p>
        </w:tc>
      </w:tr>
      <w:tr w:rsidR="00865D13" w:rsidRPr="00AA46AB" w14:paraId="077D9DBF" w14:textId="77777777" w:rsidTr="00A25143">
        <w:trPr>
          <w:cantSplit/>
        </w:trPr>
        <w:tc>
          <w:tcPr>
            <w:tcW w:w="2509" w:type="dxa"/>
          </w:tcPr>
          <w:p w14:paraId="096E321B" w14:textId="77777777" w:rsidR="00865D13" w:rsidRPr="00AA46AB" w:rsidRDefault="00865D13" w:rsidP="00865D13">
            <w:pPr>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6384F32C" w14:textId="7D2DC874" w:rsidR="00865D13" w:rsidRPr="00AA46AB" w:rsidRDefault="007119F3" w:rsidP="00865D13">
            <w:pPr>
              <w:pStyle w:val="acctfourfigures"/>
              <w:tabs>
                <w:tab w:val="clear" w:pos="765"/>
                <w:tab w:val="decimal" w:pos="691"/>
              </w:tabs>
              <w:spacing w:line="240" w:lineRule="atLeast"/>
              <w:ind w:left="-86" w:right="-86"/>
              <w:rPr>
                <w:rFonts w:cstheme="minorBidi"/>
                <w:b/>
                <w:bCs/>
                <w:szCs w:val="28"/>
                <w:lang w:val="en-US" w:bidi="th-TH"/>
              </w:rPr>
            </w:pPr>
            <w:r>
              <w:rPr>
                <w:rFonts w:cstheme="minorBidi"/>
                <w:b/>
                <w:bCs/>
                <w:szCs w:val="28"/>
                <w:lang w:val="en-US" w:bidi="th-TH"/>
              </w:rPr>
              <w:t>2,371</w:t>
            </w:r>
          </w:p>
        </w:tc>
        <w:tc>
          <w:tcPr>
            <w:tcW w:w="180" w:type="dxa"/>
            <w:vAlign w:val="bottom"/>
          </w:tcPr>
          <w:p w14:paraId="7E71D61E" w14:textId="77777777" w:rsidR="00865D13" w:rsidRPr="00AA46AB" w:rsidRDefault="00865D13" w:rsidP="00865D13">
            <w:pPr>
              <w:pStyle w:val="acctfourfigures"/>
              <w:spacing w:line="240" w:lineRule="atLeast"/>
              <w:rPr>
                <w:rFonts w:cs="Times New Roman"/>
                <w:b/>
                <w:bCs/>
                <w:szCs w:val="28"/>
              </w:rPr>
            </w:pPr>
          </w:p>
        </w:tc>
        <w:tc>
          <w:tcPr>
            <w:tcW w:w="990" w:type="dxa"/>
            <w:tcBorders>
              <w:top w:val="single" w:sz="4" w:space="0" w:color="auto"/>
              <w:bottom w:val="double" w:sz="4" w:space="0" w:color="auto"/>
            </w:tcBorders>
            <w:vAlign w:val="bottom"/>
          </w:tcPr>
          <w:p w14:paraId="703035C1" w14:textId="69B20D16" w:rsidR="00865D13" w:rsidRPr="00AA46AB" w:rsidRDefault="007119F3" w:rsidP="00865D13">
            <w:pPr>
              <w:pStyle w:val="acctfourfigures"/>
              <w:tabs>
                <w:tab w:val="clear" w:pos="765"/>
                <w:tab w:val="decimal" w:pos="691"/>
              </w:tabs>
              <w:spacing w:line="240" w:lineRule="atLeast"/>
              <w:ind w:left="-86" w:right="-86"/>
              <w:rPr>
                <w:rFonts w:cs="Times New Roman"/>
                <w:b/>
                <w:bCs/>
                <w:szCs w:val="28"/>
                <w:lang w:bidi="th-TH"/>
              </w:rPr>
            </w:pPr>
            <w:r>
              <w:rPr>
                <w:rFonts w:cs="Times New Roman"/>
                <w:b/>
                <w:bCs/>
                <w:szCs w:val="28"/>
                <w:lang w:bidi="th-TH"/>
              </w:rPr>
              <w:t>(474)</w:t>
            </w:r>
          </w:p>
        </w:tc>
        <w:tc>
          <w:tcPr>
            <w:tcW w:w="180" w:type="dxa"/>
            <w:vAlign w:val="bottom"/>
          </w:tcPr>
          <w:p w14:paraId="048B2CDF" w14:textId="77777777" w:rsidR="00865D13" w:rsidRPr="00AA46AB" w:rsidRDefault="00865D13" w:rsidP="00865D13">
            <w:pPr>
              <w:pStyle w:val="acctfourfigures"/>
              <w:tabs>
                <w:tab w:val="decimal" w:pos="691"/>
              </w:tabs>
              <w:spacing w:line="240" w:lineRule="atLeast"/>
              <w:ind w:left="-86" w:right="-86"/>
              <w:rPr>
                <w:rFonts w:cs="Times New Roman"/>
                <w:b/>
                <w:bCs/>
                <w:sz w:val="20"/>
                <w:szCs w:val="24"/>
              </w:rPr>
            </w:pPr>
          </w:p>
        </w:tc>
        <w:tc>
          <w:tcPr>
            <w:tcW w:w="990" w:type="dxa"/>
            <w:tcBorders>
              <w:top w:val="single" w:sz="4" w:space="0" w:color="auto"/>
              <w:bottom w:val="double" w:sz="4" w:space="0" w:color="auto"/>
            </w:tcBorders>
            <w:vAlign w:val="bottom"/>
          </w:tcPr>
          <w:p w14:paraId="6A450EF2" w14:textId="53BF5D3A" w:rsidR="00865D13" w:rsidRPr="00AA46AB" w:rsidRDefault="007119F3" w:rsidP="00865D13">
            <w:pPr>
              <w:pStyle w:val="acctfourfigures"/>
              <w:tabs>
                <w:tab w:val="clear" w:pos="765"/>
                <w:tab w:val="decimal" w:pos="691"/>
              </w:tabs>
              <w:spacing w:line="240" w:lineRule="atLeast"/>
              <w:ind w:left="-86" w:right="-86"/>
              <w:rPr>
                <w:b/>
                <w:bCs/>
              </w:rPr>
            </w:pPr>
            <w:r>
              <w:rPr>
                <w:b/>
                <w:bCs/>
              </w:rPr>
              <w:t>1,897</w:t>
            </w:r>
          </w:p>
        </w:tc>
        <w:tc>
          <w:tcPr>
            <w:tcW w:w="180" w:type="dxa"/>
            <w:vAlign w:val="bottom"/>
          </w:tcPr>
          <w:p w14:paraId="765B52FF" w14:textId="77777777" w:rsidR="00865D13" w:rsidRPr="00AA46AB" w:rsidRDefault="00865D13" w:rsidP="00865D13">
            <w:pPr>
              <w:pStyle w:val="acctfourfigures"/>
              <w:spacing w:line="240" w:lineRule="atLeast"/>
              <w:rPr>
                <w:b/>
                <w:bCs/>
              </w:rPr>
            </w:pPr>
          </w:p>
        </w:tc>
        <w:tc>
          <w:tcPr>
            <w:tcW w:w="1001" w:type="dxa"/>
            <w:gridSpan w:val="2"/>
            <w:tcBorders>
              <w:top w:val="single" w:sz="4" w:space="0" w:color="auto"/>
              <w:bottom w:val="double" w:sz="4" w:space="0" w:color="auto"/>
            </w:tcBorders>
            <w:vAlign w:val="bottom"/>
          </w:tcPr>
          <w:p w14:paraId="288BEEDC" w14:textId="6951757E" w:rsidR="00865D13" w:rsidRPr="00AA46AB" w:rsidRDefault="00865D13" w:rsidP="00865D13">
            <w:pPr>
              <w:pStyle w:val="acctfourfigures"/>
              <w:tabs>
                <w:tab w:val="clear" w:pos="765"/>
                <w:tab w:val="decimal" w:pos="740"/>
              </w:tabs>
              <w:spacing w:line="240" w:lineRule="atLeast"/>
              <w:ind w:right="-173"/>
              <w:rPr>
                <w:rFonts w:cstheme="minorBidi"/>
                <w:b/>
                <w:bCs/>
                <w:szCs w:val="28"/>
                <w:lang w:val="en-US" w:bidi="th-TH"/>
              </w:rPr>
            </w:pPr>
            <w:r w:rsidRPr="00AA46AB">
              <w:rPr>
                <w:rFonts w:cstheme="minorBidi"/>
                <w:b/>
                <w:bCs/>
                <w:szCs w:val="28"/>
                <w:lang w:val="en-US" w:bidi="th-TH"/>
              </w:rPr>
              <w:t>(8,163)</w:t>
            </w:r>
          </w:p>
        </w:tc>
        <w:tc>
          <w:tcPr>
            <w:tcW w:w="180" w:type="dxa"/>
            <w:gridSpan w:val="2"/>
            <w:vAlign w:val="bottom"/>
          </w:tcPr>
          <w:p w14:paraId="1B5728E5" w14:textId="77777777" w:rsidR="00865D13" w:rsidRPr="00AA46AB" w:rsidRDefault="00865D13" w:rsidP="00865D13">
            <w:pPr>
              <w:pStyle w:val="acctfourfigures"/>
              <w:tabs>
                <w:tab w:val="clear" w:pos="765"/>
                <w:tab w:val="decimal" w:pos="740"/>
              </w:tabs>
              <w:spacing w:line="240" w:lineRule="atLeast"/>
              <w:ind w:right="-173"/>
              <w:rPr>
                <w:b/>
                <w:bCs/>
              </w:rPr>
            </w:pPr>
          </w:p>
        </w:tc>
        <w:tc>
          <w:tcPr>
            <w:tcW w:w="990" w:type="dxa"/>
            <w:gridSpan w:val="2"/>
            <w:tcBorders>
              <w:top w:val="single" w:sz="4" w:space="0" w:color="auto"/>
              <w:bottom w:val="double" w:sz="4" w:space="0" w:color="auto"/>
            </w:tcBorders>
            <w:vAlign w:val="bottom"/>
          </w:tcPr>
          <w:p w14:paraId="79C88ACA" w14:textId="4DA023BA" w:rsidR="00865D13" w:rsidRPr="00AA46AB" w:rsidRDefault="00865D13" w:rsidP="00865D13">
            <w:pPr>
              <w:pStyle w:val="acctfourfigures"/>
              <w:tabs>
                <w:tab w:val="clear" w:pos="765"/>
                <w:tab w:val="decimal" w:pos="740"/>
              </w:tabs>
              <w:spacing w:line="240" w:lineRule="atLeast"/>
              <w:ind w:right="-173"/>
              <w:rPr>
                <w:rFonts w:cs="Times New Roman"/>
                <w:b/>
                <w:bCs/>
                <w:szCs w:val="28"/>
                <w:lang w:bidi="th-TH"/>
              </w:rPr>
            </w:pPr>
            <w:r w:rsidRPr="00AA46AB">
              <w:rPr>
                <w:rFonts w:cs="Times New Roman"/>
                <w:b/>
                <w:bCs/>
                <w:szCs w:val="28"/>
                <w:lang w:bidi="th-TH"/>
              </w:rPr>
              <w:t>1,633</w:t>
            </w:r>
          </w:p>
        </w:tc>
        <w:tc>
          <w:tcPr>
            <w:tcW w:w="180" w:type="dxa"/>
            <w:gridSpan w:val="2"/>
            <w:vAlign w:val="bottom"/>
          </w:tcPr>
          <w:p w14:paraId="1D817107" w14:textId="77777777" w:rsidR="00865D13" w:rsidRPr="00AA46AB" w:rsidRDefault="00865D13" w:rsidP="00865D13">
            <w:pPr>
              <w:pStyle w:val="acctfourfigures"/>
              <w:tabs>
                <w:tab w:val="clear" w:pos="765"/>
                <w:tab w:val="decimal" w:pos="740"/>
              </w:tabs>
              <w:spacing w:line="240" w:lineRule="atLeast"/>
              <w:ind w:right="-173"/>
              <w:rPr>
                <w:b/>
                <w:bCs/>
              </w:rPr>
            </w:pPr>
          </w:p>
        </w:tc>
        <w:tc>
          <w:tcPr>
            <w:tcW w:w="911" w:type="dxa"/>
            <w:gridSpan w:val="2"/>
            <w:tcBorders>
              <w:top w:val="single" w:sz="4" w:space="0" w:color="auto"/>
              <w:bottom w:val="double" w:sz="4" w:space="0" w:color="auto"/>
            </w:tcBorders>
            <w:vAlign w:val="bottom"/>
          </w:tcPr>
          <w:p w14:paraId="09D9E6F3" w14:textId="515FD63E" w:rsidR="00865D13" w:rsidRPr="00AA46AB" w:rsidRDefault="00865D13" w:rsidP="00865D13">
            <w:pPr>
              <w:pStyle w:val="acctfourfigures"/>
              <w:tabs>
                <w:tab w:val="clear" w:pos="765"/>
                <w:tab w:val="decimal" w:pos="740"/>
              </w:tabs>
              <w:spacing w:line="240" w:lineRule="atLeast"/>
              <w:ind w:right="-173"/>
              <w:rPr>
                <w:b/>
                <w:bCs/>
              </w:rPr>
            </w:pPr>
            <w:r w:rsidRPr="00AA46AB">
              <w:rPr>
                <w:b/>
                <w:bCs/>
              </w:rPr>
              <w:t>(6,530)</w:t>
            </w:r>
          </w:p>
        </w:tc>
      </w:tr>
    </w:tbl>
    <w:p w14:paraId="3871C632" w14:textId="3597A209" w:rsidR="00D40ED1" w:rsidRDefault="00D40ED1"/>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660"/>
        <w:gridCol w:w="268"/>
        <w:gridCol w:w="1263"/>
        <w:gridCol w:w="269"/>
        <w:gridCol w:w="661"/>
        <w:gridCol w:w="269"/>
        <w:gridCol w:w="1279"/>
      </w:tblGrid>
      <w:tr w:rsidR="006C6A04" w:rsidRPr="00AA46AB" w14:paraId="33CB0EAF" w14:textId="77777777" w:rsidTr="008B47C7">
        <w:tc>
          <w:tcPr>
            <w:tcW w:w="4601" w:type="dxa"/>
          </w:tcPr>
          <w:p w14:paraId="4F1BEDCE" w14:textId="5B892C35"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AA46AB">
              <w:rPr>
                <w:rFonts w:ascii="Times New Roman" w:hAnsi="Times New Roman" w:cs="Times New Roman"/>
                <w:b/>
                <w:bCs/>
                <w:i/>
                <w:iCs/>
                <w:sz w:val="22"/>
                <w:szCs w:val="22"/>
              </w:rPr>
              <w:t>Reconciliation of effective tax rate</w:t>
            </w:r>
          </w:p>
        </w:tc>
        <w:tc>
          <w:tcPr>
            <w:tcW w:w="2191" w:type="dxa"/>
            <w:gridSpan w:val="3"/>
          </w:tcPr>
          <w:p w14:paraId="2E3E2A20" w14:textId="7D4AD514"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865D13">
              <w:rPr>
                <w:rFonts w:ascii="Times New Roman" w:hAnsi="Times New Roman" w:cstheme="minorBidi"/>
                <w:sz w:val="22"/>
                <w:szCs w:val="22"/>
              </w:rPr>
              <w:t>5</w:t>
            </w:r>
          </w:p>
        </w:tc>
        <w:tc>
          <w:tcPr>
            <w:tcW w:w="269" w:type="dxa"/>
          </w:tcPr>
          <w:p w14:paraId="21E2D868"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209" w:type="dxa"/>
            <w:gridSpan w:val="3"/>
          </w:tcPr>
          <w:p w14:paraId="089AC02C" w14:textId="5771E872"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865D13">
              <w:rPr>
                <w:rFonts w:ascii="Times New Roman" w:hAnsi="Times New Roman" w:cs="Times New Roman"/>
                <w:sz w:val="22"/>
                <w:szCs w:val="22"/>
              </w:rPr>
              <w:t>4</w:t>
            </w:r>
          </w:p>
        </w:tc>
      </w:tr>
      <w:tr w:rsidR="00B83290" w:rsidRPr="00AA46AB" w14:paraId="5E1283FC" w14:textId="77777777" w:rsidTr="008B47C7">
        <w:tc>
          <w:tcPr>
            <w:tcW w:w="4601" w:type="dxa"/>
          </w:tcPr>
          <w:p w14:paraId="0FFF19FB" w14:textId="77777777" w:rsidR="004F3711" w:rsidRPr="00AA46AB"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60" w:type="dxa"/>
          </w:tcPr>
          <w:p w14:paraId="4408D472"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Rate</w:t>
            </w:r>
          </w:p>
          <w:p w14:paraId="489473D2" w14:textId="21CAE518"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w:t>
            </w:r>
          </w:p>
        </w:tc>
        <w:tc>
          <w:tcPr>
            <w:tcW w:w="268" w:type="dxa"/>
          </w:tcPr>
          <w:p w14:paraId="022C1DA1"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63" w:type="dxa"/>
          </w:tcPr>
          <w:p w14:paraId="717950E6" w14:textId="1E47B12A"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c>
          <w:tcPr>
            <w:tcW w:w="269" w:type="dxa"/>
          </w:tcPr>
          <w:p w14:paraId="5621763A"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61" w:type="dxa"/>
          </w:tcPr>
          <w:p w14:paraId="43BF9DA7" w14:textId="77777777" w:rsidR="00B83290"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Rate</w:t>
            </w:r>
          </w:p>
          <w:p w14:paraId="5CC1646A" w14:textId="290FDE6B"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w:t>
            </w:r>
          </w:p>
        </w:tc>
        <w:tc>
          <w:tcPr>
            <w:tcW w:w="269" w:type="dxa"/>
          </w:tcPr>
          <w:p w14:paraId="02360C14"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79" w:type="dxa"/>
          </w:tcPr>
          <w:p w14:paraId="6E7A1F5F" w14:textId="36027693"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865D13" w:rsidRPr="00AA46AB" w14:paraId="69CD59DC" w14:textId="77777777" w:rsidTr="008B47C7">
        <w:tc>
          <w:tcPr>
            <w:tcW w:w="4601" w:type="dxa"/>
          </w:tcPr>
          <w:p w14:paraId="075E50DD" w14:textId="6CF09590" w:rsidR="00865D13" w:rsidRPr="00AA46AB" w:rsidRDefault="000F3E64"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Loss</w:t>
            </w:r>
            <w:r w:rsidR="00865D13" w:rsidRPr="00AA46AB">
              <w:rPr>
                <w:rFonts w:ascii="Times New Roman" w:hAnsi="Times New Roman" w:cs="Times New Roman"/>
                <w:sz w:val="22"/>
                <w:szCs w:val="22"/>
              </w:rPr>
              <w:t xml:space="preserve"> before income tax expense</w:t>
            </w:r>
          </w:p>
        </w:tc>
        <w:tc>
          <w:tcPr>
            <w:tcW w:w="660" w:type="dxa"/>
          </w:tcPr>
          <w:p w14:paraId="4850DA7E"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8" w:type="dxa"/>
          </w:tcPr>
          <w:p w14:paraId="60DAF40E"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3" w:type="dxa"/>
            <w:tcBorders>
              <w:bottom w:val="double" w:sz="4" w:space="0" w:color="auto"/>
            </w:tcBorders>
          </w:tcPr>
          <w:p w14:paraId="4AD1A696" w14:textId="0BC8BEC4" w:rsidR="00865D13"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sz w:val="22"/>
                <w:szCs w:val="28"/>
              </w:rPr>
            </w:pPr>
            <w:r>
              <w:rPr>
                <w:rFonts w:ascii="Times New Roman" w:hAnsi="Times New Roman"/>
                <w:sz w:val="22"/>
                <w:szCs w:val="28"/>
              </w:rPr>
              <w:t>(98,426)</w:t>
            </w:r>
          </w:p>
        </w:tc>
        <w:tc>
          <w:tcPr>
            <w:tcW w:w="269" w:type="dxa"/>
          </w:tcPr>
          <w:p w14:paraId="67F098BD"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61" w:type="dxa"/>
          </w:tcPr>
          <w:p w14:paraId="1420791C" w14:textId="77777777" w:rsidR="00865D13" w:rsidRPr="00AA46AB" w:rsidRDefault="00865D13" w:rsidP="00865D13">
            <w:pPr>
              <w:pStyle w:val="acctfourfigures"/>
              <w:tabs>
                <w:tab w:val="clear" w:pos="765"/>
                <w:tab w:val="decimal" w:pos="641"/>
              </w:tabs>
              <w:spacing w:line="240" w:lineRule="atLeast"/>
              <w:rPr>
                <w:rFonts w:cs="Times New Roman"/>
                <w:szCs w:val="22"/>
                <w:lang w:val="en-US"/>
              </w:rPr>
            </w:pPr>
          </w:p>
        </w:tc>
        <w:tc>
          <w:tcPr>
            <w:tcW w:w="269" w:type="dxa"/>
          </w:tcPr>
          <w:p w14:paraId="3CD2D09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9" w:type="dxa"/>
            <w:tcBorders>
              <w:bottom w:val="double" w:sz="4" w:space="0" w:color="auto"/>
            </w:tcBorders>
          </w:tcPr>
          <w:p w14:paraId="7E99B54D" w14:textId="7798B755"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sz w:val="22"/>
                <w:szCs w:val="28"/>
              </w:rPr>
              <w:t>(30,065)</w:t>
            </w:r>
          </w:p>
        </w:tc>
      </w:tr>
      <w:tr w:rsidR="00865D13" w:rsidRPr="00AA46AB" w14:paraId="6A5334A0" w14:textId="77777777" w:rsidTr="008B47C7">
        <w:tc>
          <w:tcPr>
            <w:tcW w:w="4601" w:type="dxa"/>
          </w:tcPr>
          <w:p w14:paraId="05FD35C0" w14:textId="1960D7ED"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Income tax using the Thai corporation tax rate</w:t>
            </w:r>
          </w:p>
        </w:tc>
        <w:tc>
          <w:tcPr>
            <w:tcW w:w="660" w:type="dxa"/>
          </w:tcPr>
          <w:p w14:paraId="5E03BEA5" w14:textId="6597D3DC" w:rsidR="00865D13" w:rsidRPr="00AA46AB" w:rsidRDefault="000F3E64" w:rsidP="00865D13">
            <w:pPr>
              <w:pStyle w:val="acctfourfigures"/>
              <w:tabs>
                <w:tab w:val="clear" w:pos="765"/>
                <w:tab w:val="decimal" w:pos="371"/>
              </w:tabs>
              <w:spacing w:line="240" w:lineRule="atLeast"/>
              <w:rPr>
                <w:rFonts w:cs="Times New Roman"/>
                <w:szCs w:val="22"/>
              </w:rPr>
            </w:pPr>
            <w:r>
              <w:rPr>
                <w:rFonts w:cs="Times New Roman"/>
                <w:szCs w:val="22"/>
              </w:rPr>
              <w:t>20</w:t>
            </w:r>
          </w:p>
        </w:tc>
        <w:tc>
          <w:tcPr>
            <w:tcW w:w="268" w:type="dxa"/>
          </w:tcPr>
          <w:p w14:paraId="50B5AD1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3" w:type="dxa"/>
            <w:tcBorders>
              <w:top w:val="double" w:sz="4" w:space="0" w:color="auto"/>
            </w:tcBorders>
          </w:tcPr>
          <w:p w14:paraId="64BEFDF6" w14:textId="79BC68CA" w:rsidR="00865D13"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(19,685)</w:t>
            </w:r>
          </w:p>
        </w:tc>
        <w:tc>
          <w:tcPr>
            <w:tcW w:w="269" w:type="dxa"/>
          </w:tcPr>
          <w:p w14:paraId="0E21AAB3"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61" w:type="dxa"/>
          </w:tcPr>
          <w:p w14:paraId="3C9E50D2" w14:textId="7371DB45" w:rsidR="00865D13" w:rsidRPr="00AA46AB" w:rsidRDefault="00865D13" w:rsidP="00865D13">
            <w:pPr>
              <w:pStyle w:val="acctfourfigures"/>
              <w:tabs>
                <w:tab w:val="clear" w:pos="765"/>
                <w:tab w:val="decimal" w:pos="371"/>
              </w:tabs>
              <w:spacing w:line="240" w:lineRule="atLeast"/>
              <w:rPr>
                <w:rFonts w:cs="Times New Roman"/>
                <w:szCs w:val="22"/>
              </w:rPr>
            </w:pPr>
            <w:r w:rsidRPr="00AA46AB">
              <w:rPr>
                <w:rFonts w:cs="Times New Roman"/>
                <w:szCs w:val="22"/>
              </w:rPr>
              <w:t>20</w:t>
            </w:r>
          </w:p>
        </w:tc>
        <w:tc>
          <w:tcPr>
            <w:tcW w:w="269" w:type="dxa"/>
          </w:tcPr>
          <w:p w14:paraId="208F602F"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9" w:type="dxa"/>
            <w:tcBorders>
              <w:top w:val="double" w:sz="4" w:space="0" w:color="auto"/>
            </w:tcBorders>
          </w:tcPr>
          <w:p w14:paraId="3769A106" w14:textId="01DD536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(6,013)</w:t>
            </w:r>
          </w:p>
        </w:tc>
      </w:tr>
      <w:tr w:rsidR="00865D13" w:rsidRPr="00AA46AB" w14:paraId="43120CC3" w14:textId="77777777" w:rsidTr="008B47C7">
        <w:tc>
          <w:tcPr>
            <w:tcW w:w="4601" w:type="dxa"/>
          </w:tcPr>
          <w:p w14:paraId="1516C8FA" w14:textId="33486BD3"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Expenses additionally deductible for tax purposes</w:t>
            </w:r>
          </w:p>
        </w:tc>
        <w:tc>
          <w:tcPr>
            <w:tcW w:w="660" w:type="dxa"/>
          </w:tcPr>
          <w:p w14:paraId="2628D30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268" w:type="dxa"/>
          </w:tcPr>
          <w:p w14:paraId="07353DFE"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3" w:type="dxa"/>
            <w:vAlign w:val="center"/>
          </w:tcPr>
          <w:p w14:paraId="2097E974" w14:textId="736F1D11" w:rsidR="00865D13"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r>
              <w:rPr>
                <w:rFonts w:ascii="Times New Roman" w:hAnsi="Times New Roman" w:cs="Times New Roman"/>
                <w:sz w:val="22"/>
                <w:szCs w:val="22"/>
                <w:lang w:val="en-GB"/>
              </w:rPr>
              <w:t>(196)</w:t>
            </w:r>
          </w:p>
        </w:tc>
        <w:tc>
          <w:tcPr>
            <w:tcW w:w="269" w:type="dxa"/>
          </w:tcPr>
          <w:p w14:paraId="7EE3D91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61" w:type="dxa"/>
          </w:tcPr>
          <w:p w14:paraId="060CFC70" w14:textId="77777777" w:rsidR="00865D13" w:rsidRPr="00AA46AB" w:rsidRDefault="00865D13" w:rsidP="00865D13">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3B3D1281"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vAlign w:val="center"/>
          </w:tcPr>
          <w:p w14:paraId="30FBB315" w14:textId="685BCC13"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(94)</w:t>
            </w:r>
          </w:p>
        </w:tc>
      </w:tr>
      <w:tr w:rsidR="00865D13" w:rsidRPr="00AA46AB" w14:paraId="3F09D548" w14:textId="77777777" w:rsidTr="008B47C7">
        <w:tc>
          <w:tcPr>
            <w:tcW w:w="4601" w:type="dxa"/>
          </w:tcPr>
          <w:p w14:paraId="26807067" w14:textId="1D5F69E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Expenses not deductible for tax purposes</w:t>
            </w:r>
          </w:p>
        </w:tc>
        <w:tc>
          <w:tcPr>
            <w:tcW w:w="660" w:type="dxa"/>
          </w:tcPr>
          <w:p w14:paraId="2864F7E9"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44876CFA"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3" w:type="dxa"/>
          </w:tcPr>
          <w:p w14:paraId="1A6C89AA" w14:textId="1E605E96" w:rsidR="00865D13"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148</w:t>
            </w:r>
          </w:p>
        </w:tc>
        <w:tc>
          <w:tcPr>
            <w:tcW w:w="269" w:type="dxa"/>
          </w:tcPr>
          <w:p w14:paraId="50EA063D"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61" w:type="dxa"/>
          </w:tcPr>
          <w:p w14:paraId="3CFE36F0" w14:textId="77777777" w:rsidR="00865D13" w:rsidRPr="00AA46AB" w:rsidRDefault="00865D13" w:rsidP="00865D13">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7F8E7AC9"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18097CEA" w14:textId="31CC5499"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66</w:t>
            </w:r>
          </w:p>
        </w:tc>
      </w:tr>
      <w:tr w:rsidR="008B47C7" w:rsidRPr="00AA46AB" w14:paraId="53FF799A" w14:textId="77777777" w:rsidTr="008B47C7">
        <w:tc>
          <w:tcPr>
            <w:tcW w:w="4601" w:type="dxa"/>
          </w:tcPr>
          <w:p w14:paraId="694E4053" w14:textId="0AE8DB12" w:rsidR="008B47C7" w:rsidRPr="00AA46AB" w:rsidRDefault="008B47C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8B47C7">
              <w:rPr>
                <w:rFonts w:ascii="Times New Roman" w:hAnsi="Times New Roman" w:cs="Times New Roman"/>
                <w:sz w:val="22"/>
                <w:szCs w:val="22"/>
              </w:rPr>
              <w:t>Recognition of previously unrecognised tax losses</w:t>
            </w:r>
          </w:p>
        </w:tc>
        <w:tc>
          <w:tcPr>
            <w:tcW w:w="660" w:type="dxa"/>
          </w:tcPr>
          <w:p w14:paraId="7A06A9C2" w14:textId="77777777" w:rsidR="008B47C7" w:rsidRPr="00AA46AB" w:rsidRDefault="008B47C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6CAB701C" w14:textId="77777777" w:rsidR="008B47C7" w:rsidRPr="00AA46AB" w:rsidRDefault="008B47C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3" w:type="dxa"/>
          </w:tcPr>
          <w:p w14:paraId="07F8CD19" w14:textId="16291715" w:rsidR="008B47C7"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(990)</w:t>
            </w:r>
          </w:p>
        </w:tc>
        <w:tc>
          <w:tcPr>
            <w:tcW w:w="269" w:type="dxa"/>
          </w:tcPr>
          <w:p w14:paraId="6EE0F359" w14:textId="77777777" w:rsidR="008B47C7" w:rsidRPr="00AA46AB" w:rsidRDefault="008B47C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61" w:type="dxa"/>
          </w:tcPr>
          <w:p w14:paraId="46E4912C" w14:textId="77777777" w:rsidR="008B47C7" w:rsidRPr="00AA46AB" w:rsidRDefault="008B47C7" w:rsidP="00865D13">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49A217EE" w14:textId="77777777" w:rsidR="008B47C7" w:rsidRPr="00AA46AB" w:rsidRDefault="008B47C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6A7CE238" w14:textId="63E6C640" w:rsidR="008B47C7" w:rsidRPr="00AA46AB" w:rsidRDefault="008B47C7" w:rsidP="008B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865D13" w:rsidRPr="00AA46AB" w14:paraId="40FC7660" w14:textId="77777777" w:rsidTr="008B47C7">
        <w:tc>
          <w:tcPr>
            <w:tcW w:w="4601" w:type="dxa"/>
          </w:tcPr>
          <w:p w14:paraId="6AB97E28" w14:textId="5FACED15"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Current year losses for which no deferred tax asset</w:t>
            </w:r>
          </w:p>
        </w:tc>
        <w:tc>
          <w:tcPr>
            <w:tcW w:w="660" w:type="dxa"/>
          </w:tcPr>
          <w:p w14:paraId="6929BF69"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01A11B28"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3" w:type="dxa"/>
          </w:tcPr>
          <w:p w14:paraId="1C9B7240"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269" w:type="dxa"/>
          </w:tcPr>
          <w:p w14:paraId="127AB4E1"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61" w:type="dxa"/>
          </w:tcPr>
          <w:p w14:paraId="0879E07D" w14:textId="77777777" w:rsidR="00865D13" w:rsidRPr="00AA46AB" w:rsidRDefault="00865D13" w:rsidP="00865D13">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46A5D4D8"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62E331DA"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r>
      <w:tr w:rsidR="00865D13" w:rsidRPr="00AA46AB" w14:paraId="4802C09D" w14:textId="77777777" w:rsidTr="008B47C7">
        <w:trPr>
          <w:trHeight w:val="281"/>
        </w:trPr>
        <w:tc>
          <w:tcPr>
            <w:tcW w:w="4601" w:type="dxa"/>
          </w:tcPr>
          <w:p w14:paraId="3F30B3F7" w14:textId="7F81C016"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 xml:space="preserve">   was recognised</w:t>
            </w:r>
          </w:p>
        </w:tc>
        <w:tc>
          <w:tcPr>
            <w:tcW w:w="660" w:type="dxa"/>
          </w:tcPr>
          <w:p w14:paraId="4A74DBA7"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001B761B"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3" w:type="dxa"/>
          </w:tcPr>
          <w:p w14:paraId="388E9485" w14:textId="252555F7" w:rsidR="00865D13" w:rsidRPr="00AA46AB" w:rsidRDefault="00633657" w:rsidP="00633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9" w:type="dxa"/>
          </w:tcPr>
          <w:p w14:paraId="50E47A53"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61" w:type="dxa"/>
          </w:tcPr>
          <w:p w14:paraId="6835995E" w14:textId="77777777" w:rsidR="00865D13" w:rsidRPr="00AA46AB" w:rsidRDefault="00865D13" w:rsidP="00865D13">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6B499578"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00F81322" w14:textId="62668A74"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12,373</w:t>
            </w:r>
          </w:p>
        </w:tc>
      </w:tr>
      <w:tr w:rsidR="00865D13" w:rsidRPr="00AA46AB" w14:paraId="2A0E9FCE" w14:textId="77777777" w:rsidTr="008B47C7">
        <w:tc>
          <w:tcPr>
            <w:tcW w:w="4601" w:type="dxa"/>
            <w:vAlign w:val="center"/>
          </w:tcPr>
          <w:p w14:paraId="7747EE70" w14:textId="23F24E73"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b/>
                <w:bCs/>
                <w:sz w:val="22"/>
                <w:szCs w:val="22"/>
              </w:rPr>
              <w:t>Total</w:t>
            </w:r>
          </w:p>
        </w:tc>
        <w:tc>
          <w:tcPr>
            <w:tcW w:w="660" w:type="dxa"/>
            <w:tcBorders>
              <w:top w:val="single" w:sz="4" w:space="0" w:color="auto"/>
              <w:bottom w:val="double" w:sz="4" w:space="0" w:color="auto"/>
            </w:tcBorders>
          </w:tcPr>
          <w:p w14:paraId="1D93433D" w14:textId="71B83B95" w:rsidR="00865D13" w:rsidRPr="00AA46AB" w:rsidRDefault="00633657" w:rsidP="00865D13">
            <w:pPr>
              <w:pStyle w:val="acctfourfigures"/>
              <w:tabs>
                <w:tab w:val="clear" w:pos="765"/>
                <w:tab w:val="decimal" w:pos="371"/>
              </w:tabs>
              <w:spacing w:line="240" w:lineRule="atLeast"/>
              <w:rPr>
                <w:rFonts w:cs="Times New Roman"/>
                <w:b/>
                <w:bCs/>
                <w:szCs w:val="22"/>
              </w:rPr>
            </w:pPr>
            <w:r>
              <w:rPr>
                <w:rFonts w:cs="Times New Roman"/>
                <w:b/>
                <w:bCs/>
                <w:szCs w:val="22"/>
              </w:rPr>
              <w:t>21</w:t>
            </w:r>
          </w:p>
        </w:tc>
        <w:tc>
          <w:tcPr>
            <w:tcW w:w="268" w:type="dxa"/>
          </w:tcPr>
          <w:p w14:paraId="35873B13"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63" w:type="dxa"/>
            <w:tcBorders>
              <w:top w:val="single" w:sz="4" w:space="0" w:color="auto"/>
              <w:bottom w:val="double" w:sz="4" w:space="0" w:color="auto"/>
            </w:tcBorders>
            <w:vAlign w:val="center"/>
          </w:tcPr>
          <w:p w14:paraId="1FF21F6C" w14:textId="2B2FA1C2" w:rsidR="00865D13" w:rsidRPr="00AA46AB" w:rsidRDefault="00633657"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lang w:val="en-GB"/>
              </w:rPr>
            </w:pPr>
            <w:r>
              <w:rPr>
                <w:rFonts w:ascii="Times New Roman" w:hAnsi="Times New Roman" w:cstheme="minorBidi"/>
                <w:b/>
                <w:bCs/>
                <w:sz w:val="22"/>
                <w:szCs w:val="22"/>
                <w:lang w:val="en-GB"/>
              </w:rPr>
              <w:t>(20,723)</w:t>
            </w:r>
          </w:p>
        </w:tc>
        <w:tc>
          <w:tcPr>
            <w:tcW w:w="269" w:type="dxa"/>
          </w:tcPr>
          <w:p w14:paraId="26AC2BB5"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61" w:type="dxa"/>
            <w:tcBorders>
              <w:top w:val="single" w:sz="4" w:space="0" w:color="auto"/>
              <w:bottom w:val="double" w:sz="4" w:space="0" w:color="auto"/>
            </w:tcBorders>
          </w:tcPr>
          <w:p w14:paraId="36157E72" w14:textId="351F1BC5" w:rsidR="00865D13" w:rsidRPr="00AA46AB" w:rsidRDefault="00865D13" w:rsidP="00865D13">
            <w:pPr>
              <w:pStyle w:val="acctfourfigures"/>
              <w:tabs>
                <w:tab w:val="clear" w:pos="765"/>
                <w:tab w:val="decimal" w:pos="371"/>
              </w:tabs>
              <w:spacing w:line="240" w:lineRule="atLeast"/>
              <w:rPr>
                <w:rFonts w:cs="Times New Roman"/>
                <w:b/>
                <w:bCs/>
                <w:szCs w:val="22"/>
              </w:rPr>
            </w:pPr>
            <w:r w:rsidRPr="00AA46AB">
              <w:rPr>
                <w:rFonts w:cs="Times New Roman"/>
                <w:b/>
                <w:bCs/>
                <w:szCs w:val="22"/>
              </w:rPr>
              <w:t>(21)</w:t>
            </w:r>
          </w:p>
        </w:tc>
        <w:tc>
          <w:tcPr>
            <w:tcW w:w="269" w:type="dxa"/>
          </w:tcPr>
          <w:p w14:paraId="71A09E06"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79" w:type="dxa"/>
            <w:tcBorders>
              <w:top w:val="single" w:sz="4" w:space="0" w:color="auto"/>
              <w:bottom w:val="double" w:sz="4" w:space="0" w:color="auto"/>
            </w:tcBorders>
            <w:vAlign w:val="center"/>
          </w:tcPr>
          <w:p w14:paraId="39DB3860" w14:textId="15A57591"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sidRPr="00AA46AB">
              <w:rPr>
                <w:rFonts w:ascii="Times New Roman" w:hAnsi="Times New Roman" w:cstheme="minorBidi"/>
                <w:b/>
                <w:bCs/>
                <w:sz w:val="22"/>
                <w:szCs w:val="22"/>
                <w:lang w:val="en-GB"/>
              </w:rPr>
              <w:t>6,332</w:t>
            </w:r>
          </w:p>
        </w:tc>
      </w:tr>
    </w:tbl>
    <w:p w14:paraId="1931AAA6" w14:textId="4C53F3B9" w:rsidR="00594900" w:rsidRPr="00AA46AB"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firstRow="0" w:lastRow="0" w:firstColumn="0" w:lastColumn="0" w:noHBand="0" w:noVBand="0"/>
      </w:tblPr>
      <w:tblGrid>
        <w:gridCol w:w="3521"/>
        <w:gridCol w:w="1267"/>
        <w:gridCol w:w="236"/>
        <w:gridCol w:w="1260"/>
        <w:gridCol w:w="236"/>
        <w:gridCol w:w="1267"/>
        <w:gridCol w:w="236"/>
        <w:gridCol w:w="1260"/>
      </w:tblGrid>
      <w:tr w:rsidR="009C4DF5" w:rsidRPr="00AA46AB" w14:paraId="336D43AA" w14:textId="77777777" w:rsidTr="00422392">
        <w:tc>
          <w:tcPr>
            <w:tcW w:w="3521" w:type="dxa"/>
            <w:vAlign w:val="center"/>
          </w:tcPr>
          <w:p w14:paraId="0C8016F8" w14:textId="767774EA" w:rsidR="009C4DF5" w:rsidRPr="00AA46AB" w:rsidRDefault="00AC4DA7" w:rsidP="00AC4DA7">
            <w:pPr>
              <w:pStyle w:val="acctfourfigures"/>
              <w:tabs>
                <w:tab w:val="clear" w:pos="765"/>
              </w:tabs>
              <w:spacing w:line="240" w:lineRule="atLeast"/>
              <w:ind w:left="-86" w:right="-86" w:firstLine="86"/>
              <w:rPr>
                <w:rFonts w:cs="Times New Roman"/>
                <w:szCs w:val="22"/>
              </w:rPr>
            </w:pPr>
            <w:r w:rsidRPr="00AA46AB">
              <w:rPr>
                <w:rFonts w:cs="Times New Roman"/>
                <w:b/>
                <w:bCs/>
                <w:i/>
                <w:iCs/>
              </w:rPr>
              <w:t xml:space="preserve">Deferred tax </w:t>
            </w:r>
          </w:p>
        </w:tc>
        <w:tc>
          <w:tcPr>
            <w:tcW w:w="2763" w:type="dxa"/>
            <w:gridSpan w:val="3"/>
          </w:tcPr>
          <w:p w14:paraId="28FDE6BC" w14:textId="77777777" w:rsidR="009C4DF5" w:rsidRPr="00AA46AB"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AA46AB">
              <w:rPr>
                <w:rFonts w:cs="Times New Roman"/>
                <w:b/>
                <w:bCs/>
                <w:sz w:val="22"/>
                <w:szCs w:val="22"/>
                <w:lang w:val="en-US"/>
              </w:rPr>
              <w:t>Assets</w:t>
            </w:r>
          </w:p>
        </w:tc>
        <w:tc>
          <w:tcPr>
            <w:tcW w:w="236" w:type="dxa"/>
          </w:tcPr>
          <w:p w14:paraId="2F898E71" w14:textId="77777777" w:rsidR="009C4DF5" w:rsidRPr="00AA46AB"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14:paraId="4B2A5E37" w14:textId="77777777" w:rsidR="009C4DF5" w:rsidRPr="00AA46AB"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AA46AB">
              <w:rPr>
                <w:rFonts w:cs="Times New Roman"/>
                <w:b/>
                <w:bCs/>
                <w:sz w:val="22"/>
                <w:szCs w:val="22"/>
                <w:lang w:val="en-US"/>
              </w:rPr>
              <w:t>Liabilities</w:t>
            </w:r>
          </w:p>
        </w:tc>
      </w:tr>
      <w:tr w:rsidR="00865D13" w:rsidRPr="00AA46AB" w14:paraId="2E4ABD93" w14:textId="77777777" w:rsidTr="00422392">
        <w:tc>
          <w:tcPr>
            <w:tcW w:w="3521" w:type="dxa"/>
            <w:vAlign w:val="center"/>
          </w:tcPr>
          <w:p w14:paraId="01C9A8E1" w14:textId="5336F596" w:rsidR="00865D13" w:rsidRPr="00AA46AB" w:rsidRDefault="00865D13" w:rsidP="00865D13">
            <w:pPr>
              <w:pStyle w:val="acctfourfigures"/>
              <w:tabs>
                <w:tab w:val="clear" w:pos="765"/>
              </w:tabs>
              <w:spacing w:line="240" w:lineRule="atLeast"/>
              <w:ind w:left="-86" w:right="-86" w:firstLine="86"/>
              <w:rPr>
                <w:rFonts w:cs="Times New Roman"/>
                <w:szCs w:val="22"/>
              </w:rPr>
            </w:pPr>
            <w:r w:rsidRPr="00AA46AB">
              <w:rPr>
                <w:rFonts w:cs="Times New Roman"/>
                <w:b/>
                <w:bCs/>
                <w:i/>
                <w:iCs/>
              </w:rPr>
              <w:t>At 31 December</w:t>
            </w:r>
          </w:p>
        </w:tc>
        <w:tc>
          <w:tcPr>
            <w:tcW w:w="1267" w:type="dxa"/>
          </w:tcPr>
          <w:p w14:paraId="3060643B" w14:textId="185079AD" w:rsidR="00865D13" w:rsidRPr="00865D13" w:rsidRDefault="00865D13" w:rsidP="00865D13">
            <w:pPr>
              <w:pStyle w:val="a0"/>
              <w:tabs>
                <w:tab w:val="clear" w:pos="360"/>
                <w:tab w:val="clear" w:pos="720"/>
                <w:tab w:val="clear" w:pos="1080"/>
              </w:tabs>
              <w:spacing w:line="240" w:lineRule="atLeast"/>
              <w:ind w:left="-108" w:right="-108"/>
              <w:jc w:val="center"/>
              <w:rPr>
                <w:rFonts w:cs="Times New Roman"/>
                <w:sz w:val="22"/>
                <w:szCs w:val="22"/>
                <w:cs/>
                <w:lang w:val="en-US"/>
              </w:rPr>
            </w:pPr>
            <w:r w:rsidRPr="00AA46AB">
              <w:rPr>
                <w:rFonts w:cs="Times New Roman"/>
                <w:sz w:val="22"/>
                <w:szCs w:val="22"/>
              </w:rPr>
              <w:t>202</w:t>
            </w:r>
            <w:r>
              <w:rPr>
                <w:rFonts w:cs="Times New Roman"/>
                <w:sz w:val="22"/>
                <w:szCs w:val="22"/>
                <w:lang w:val="en-US"/>
              </w:rPr>
              <w:t>5</w:t>
            </w:r>
          </w:p>
        </w:tc>
        <w:tc>
          <w:tcPr>
            <w:tcW w:w="236" w:type="dxa"/>
          </w:tcPr>
          <w:p w14:paraId="7CF1F084" w14:textId="77777777" w:rsidR="00865D13" w:rsidRPr="00AA46AB" w:rsidRDefault="00865D13" w:rsidP="00865D13">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68A4FAED" w14:textId="7CC4130B" w:rsidR="00865D13" w:rsidRPr="00865D13" w:rsidRDefault="00865D13" w:rsidP="00865D13">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lang w:val="en-US"/>
              </w:rPr>
              <w:t>20</w:t>
            </w:r>
            <w:r w:rsidRPr="00AA46AB">
              <w:rPr>
                <w:rFonts w:cs="Times New Roman"/>
                <w:sz w:val="22"/>
                <w:szCs w:val="22"/>
              </w:rPr>
              <w:t>2</w:t>
            </w:r>
            <w:r>
              <w:rPr>
                <w:rFonts w:cs="Times New Roman"/>
                <w:sz w:val="22"/>
                <w:szCs w:val="22"/>
                <w:lang w:val="en-US"/>
              </w:rPr>
              <w:t>4</w:t>
            </w:r>
          </w:p>
        </w:tc>
        <w:tc>
          <w:tcPr>
            <w:tcW w:w="236" w:type="dxa"/>
          </w:tcPr>
          <w:p w14:paraId="1C3B436C"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14:paraId="28963A3D" w14:textId="4EA2AB84" w:rsidR="00865D13" w:rsidRPr="00AA46AB" w:rsidRDefault="00865D13" w:rsidP="00865D13">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rPr>
              <w:t>202</w:t>
            </w:r>
            <w:r>
              <w:rPr>
                <w:rFonts w:cs="Times New Roman"/>
                <w:sz w:val="22"/>
                <w:szCs w:val="22"/>
                <w:lang w:val="en-US"/>
              </w:rPr>
              <w:t>5</w:t>
            </w:r>
          </w:p>
        </w:tc>
        <w:tc>
          <w:tcPr>
            <w:tcW w:w="236" w:type="dxa"/>
          </w:tcPr>
          <w:p w14:paraId="2644EBE3" w14:textId="77777777" w:rsidR="00865D13" w:rsidRPr="00AA46AB" w:rsidRDefault="00865D13" w:rsidP="00865D13">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3D1A2002" w14:textId="3B27A34B" w:rsidR="00865D13" w:rsidRPr="00AA46AB" w:rsidRDefault="00865D13" w:rsidP="00865D13">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lang w:val="en-US"/>
              </w:rPr>
              <w:t>20</w:t>
            </w:r>
            <w:r w:rsidRPr="00AA46AB">
              <w:rPr>
                <w:rFonts w:cs="Times New Roman"/>
                <w:sz w:val="22"/>
                <w:szCs w:val="22"/>
              </w:rPr>
              <w:t>2</w:t>
            </w:r>
            <w:r>
              <w:rPr>
                <w:rFonts w:cs="Times New Roman"/>
                <w:sz w:val="22"/>
                <w:szCs w:val="22"/>
                <w:lang w:val="en-US"/>
              </w:rPr>
              <w:t>4</w:t>
            </w:r>
          </w:p>
        </w:tc>
      </w:tr>
      <w:tr w:rsidR="00865D13" w:rsidRPr="00AA46AB" w14:paraId="1281CC1A" w14:textId="77777777" w:rsidTr="00422392">
        <w:tc>
          <w:tcPr>
            <w:tcW w:w="3521" w:type="dxa"/>
            <w:vAlign w:val="center"/>
          </w:tcPr>
          <w:p w14:paraId="045789DF" w14:textId="77777777" w:rsidR="00865D13" w:rsidRPr="00AA46AB" w:rsidRDefault="00865D13" w:rsidP="00865D13">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14:paraId="2D50DED8" w14:textId="77777777" w:rsidR="00865D13" w:rsidRPr="00AA46AB" w:rsidRDefault="00865D13" w:rsidP="00865D13">
            <w:pPr>
              <w:pStyle w:val="acctfourfigures"/>
              <w:tabs>
                <w:tab w:val="clear" w:pos="765"/>
              </w:tabs>
              <w:spacing w:line="240" w:lineRule="atLeast"/>
              <w:ind w:left="-86" w:right="-86"/>
              <w:jc w:val="center"/>
              <w:rPr>
                <w:rFonts w:cs="Times New Roman"/>
                <w:i/>
                <w:iCs/>
                <w:szCs w:val="22"/>
              </w:rPr>
            </w:pPr>
            <w:r w:rsidRPr="00AA46AB">
              <w:rPr>
                <w:rFonts w:cs="Times New Roman"/>
                <w:i/>
                <w:iCs/>
                <w:szCs w:val="22"/>
              </w:rPr>
              <w:t>(in thousand Baht)</w:t>
            </w:r>
          </w:p>
        </w:tc>
      </w:tr>
      <w:tr w:rsidR="00865D13" w:rsidRPr="00AA46AB" w14:paraId="788FCC26" w14:textId="77777777" w:rsidTr="00422392">
        <w:tc>
          <w:tcPr>
            <w:tcW w:w="3521" w:type="dxa"/>
            <w:vAlign w:val="center"/>
          </w:tcPr>
          <w:p w14:paraId="187FCDCD" w14:textId="77777777" w:rsidR="00865D13" w:rsidRPr="00AA46AB" w:rsidRDefault="00865D13" w:rsidP="00865D13">
            <w:pPr>
              <w:rPr>
                <w:rFonts w:ascii="Times New Roman" w:hAnsi="Times New Roman" w:cs="Times New Roman"/>
                <w:sz w:val="22"/>
                <w:szCs w:val="22"/>
              </w:rPr>
            </w:pPr>
            <w:r w:rsidRPr="00AA46AB">
              <w:rPr>
                <w:rFonts w:ascii="Times New Roman" w:hAnsi="Times New Roman" w:cs="Times New Roman"/>
                <w:sz w:val="22"/>
                <w:szCs w:val="22"/>
              </w:rPr>
              <w:t>Total</w:t>
            </w:r>
          </w:p>
        </w:tc>
        <w:tc>
          <w:tcPr>
            <w:tcW w:w="1267" w:type="dxa"/>
            <w:vAlign w:val="center"/>
          </w:tcPr>
          <w:p w14:paraId="7A06E878" w14:textId="4EB992D8" w:rsidR="00865D13" w:rsidRPr="00AA46AB" w:rsidRDefault="005878D7" w:rsidP="00865D13">
            <w:pPr>
              <w:pStyle w:val="acctfourfigures"/>
              <w:tabs>
                <w:tab w:val="clear" w:pos="765"/>
                <w:tab w:val="decimal" w:pos="979"/>
              </w:tabs>
              <w:spacing w:line="240" w:lineRule="atLeast"/>
              <w:ind w:left="-86" w:right="-86"/>
              <w:rPr>
                <w:rFonts w:cs="Times New Roman"/>
                <w:szCs w:val="22"/>
              </w:rPr>
            </w:pPr>
            <w:r>
              <w:rPr>
                <w:rFonts w:cs="Times New Roman"/>
                <w:szCs w:val="22"/>
              </w:rPr>
              <w:t>45,994</w:t>
            </w:r>
          </w:p>
        </w:tc>
        <w:tc>
          <w:tcPr>
            <w:tcW w:w="236" w:type="dxa"/>
            <w:vAlign w:val="center"/>
          </w:tcPr>
          <w:p w14:paraId="761129DE" w14:textId="77777777" w:rsidR="00865D13" w:rsidRPr="00AA46AB" w:rsidRDefault="00865D13" w:rsidP="00865D13">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0B80279B" w14:textId="53299FCB" w:rsidR="00865D13" w:rsidRPr="00AA46AB" w:rsidRDefault="00865D13" w:rsidP="00865D13">
            <w:pPr>
              <w:pStyle w:val="acctfourfigures"/>
              <w:tabs>
                <w:tab w:val="clear" w:pos="765"/>
                <w:tab w:val="decimal" w:pos="979"/>
              </w:tabs>
              <w:spacing w:line="240" w:lineRule="atLeast"/>
              <w:ind w:left="-86" w:right="-86"/>
              <w:rPr>
                <w:rFonts w:cs="Times New Roman"/>
                <w:szCs w:val="22"/>
              </w:rPr>
            </w:pPr>
            <w:r w:rsidRPr="00AA46AB">
              <w:rPr>
                <w:rFonts w:cs="Times New Roman"/>
                <w:szCs w:val="22"/>
              </w:rPr>
              <w:t>24,412</w:t>
            </w:r>
          </w:p>
        </w:tc>
        <w:tc>
          <w:tcPr>
            <w:tcW w:w="236" w:type="dxa"/>
            <w:vAlign w:val="center"/>
          </w:tcPr>
          <w:p w14:paraId="4E7C25D2" w14:textId="77777777" w:rsidR="00865D13" w:rsidRPr="00AA46AB" w:rsidRDefault="00865D13" w:rsidP="00865D13">
            <w:pPr>
              <w:rPr>
                <w:rFonts w:ascii="Times New Roman" w:hAnsi="Times New Roman" w:cs="Times New Roman"/>
                <w:i/>
                <w:iCs/>
                <w:sz w:val="22"/>
                <w:szCs w:val="22"/>
              </w:rPr>
            </w:pPr>
          </w:p>
        </w:tc>
        <w:tc>
          <w:tcPr>
            <w:tcW w:w="1267" w:type="dxa"/>
            <w:vAlign w:val="center"/>
          </w:tcPr>
          <w:p w14:paraId="0BC3D231" w14:textId="443A5E61" w:rsidR="00865D13" w:rsidRPr="00AA46AB" w:rsidRDefault="005878D7" w:rsidP="00412EA8">
            <w:pPr>
              <w:pStyle w:val="acctfourfigures"/>
              <w:tabs>
                <w:tab w:val="clear" w:pos="765"/>
                <w:tab w:val="decimal" w:pos="979"/>
              </w:tabs>
              <w:spacing w:line="240" w:lineRule="atLeast"/>
              <w:ind w:left="-86" w:right="-86"/>
              <w:rPr>
                <w:rFonts w:cs="Times New Roman"/>
                <w:szCs w:val="22"/>
              </w:rPr>
            </w:pPr>
            <w:r>
              <w:rPr>
                <w:rFonts w:cs="Times New Roman"/>
                <w:szCs w:val="22"/>
              </w:rPr>
              <w:t>(4,326)</w:t>
            </w:r>
          </w:p>
        </w:tc>
        <w:tc>
          <w:tcPr>
            <w:tcW w:w="236" w:type="dxa"/>
            <w:vAlign w:val="center"/>
          </w:tcPr>
          <w:p w14:paraId="726360AA"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698042CE" w14:textId="75C87046" w:rsidR="00865D13" w:rsidRPr="00AA46AB" w:rsidRDefault="00865D13" w:rsidP="00865D13">
            <w:pPr>
              <w:pStyle w:val="acctfourfigures"/>
              <w:tabs>
                <w:tab w:val="clear" w:pos="765"/>
                <w:tab w:val="decimal" w:pos="691"/>
              </w:tabs>
              <w:spacing w:line="240" w:lineRule="atLeast"/>
              <w:ind w:left="-86" w:right="-86"/>
              <w:jc w:val="center"/>
              <w:rPr>
                <w:rFonts w:cs="Times New Roman"/>
                <w:szCs w:val="22"/>
              </w:rPr>
            </w:pPr>
            <w:r w:rsidRPr="00AA46AB">
              <w:rPr>
                <w:rFonts w:cs="Times New Roman"/>
                <w:szCs w:val="22"/>
              </w:rPr>
              <w:t>(2,992)</w:t>
            </w:r>
          </w:p>
        </w:tc>
      </w:tr>
      <w:tr w:rsidR="00865D13" w:rsidRPr="00AA46AB" w14:paraId="17471AD2" w14:textId="77777777" w:rsidTr="00422392">
        <w:tc>
          <w:tcPr>
            <w:tcW w:w="3521" w:type="dxa"/>
            <w:vAlign w:val="center"/>
          </w:tcPr>
          <w:p w14:paraId="77032A6A" w14:textId="2C13E185" w:rsidR="00865D13" w:rsidRPr="00AA46AB" w:rsidRDefault="00865D13" w:rsidP="00865D13">
            <w:pPr>
              <w:rPr>
                <w:rFonts w:ascii="Times New Roman" w:hAnsi="Times New Roman" w:cs="Times New Roman"/>
                <w:sz w:val="22"/>
                <w:szCs w:val="22"/>
              </w:rPr>
            </w:pPr>
            <w:r w:rsidRPr="009E2DC7">
              <w:rPr>
                <w:rFonts w:ascii="Times New Roman" w:hAnsi="Times New Roman" w:cs="Times New Roman"/>
                <w:sz w:val="22"/>
                <w:szCs w:val="22"/>
              </w:rPr>
              <w:t>Set off of tax</w:t>
            </w:r>
          </w:p>
        </w:tc>
        <w:tc>
          <w:tcPr>
            <w:tcW w:w="1267" w:type="dxa"/>
            <w:vAlign w:val="center"/>
          </w:tcPr>
          <w:p w14:paraId="4F7F1580" w14:textId="3393452F" w:rsidR="00865D13" w:rsidRPr="00AA46AB" w:rsidRDefault="005878D7" w:rsidP="00865D13">
            <w:pPr>
              <w:pStyle w:val="acctfourfigures"/>
              <w:tabs>
                <w:tab w:val="clear" w:pos="765"/>
                <w:tab w:val="decimal" w:pos="979"/>
              </w:tabs>
              <w:spacing w:line="240" w:lineRule="atLeast"/>
              <w:ind w:left="-86" w:right="-86"/>
              <w:rPr>
                <w:rFonts w:cs="Times New Roman"/>
                <w:szCs w:val="22"/>
              </w:rPr>
            </w:pPr>
            <w:r>
              <w:rPr>
                <w:rFonts w:cs="Times New Roman"/>
                <w:szCs w:val="22"/>
              </w:rPr>
              <w:t>(4,326)</w:t>
            </w:r>
          </w:p>
        </w:tc>
        <w:tc>
          <w:tcPr>
            <w:tcW w:w="236" w:type="dxa"/>
            <w:vAlign w:val="center"/>
          </w:tcPr>
          <w:p w14:paraId="5968A60A" w14:textId="77777777" w:rsidR="00865D13" w:rsidRPr="00AA46AB" w:rsidRDefault="00865D13" w:rsidP="00865D13">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1EB6C5F8" w14:textId="0CD9B7CA" w:rsidR="00865D13" w:rsidRPr="00AA46AB" w:rsidRDefault="00865D13" w:rsidP="00865D13">
            <w:pPr>
              <w:pStyle w:val="acctfourfigures"/>
              <w:tabs>
                <w:tab w:val="clear" w:pos="765"/>
                <w:tab w:val="decimal" w:pos="979"/>
              </w:tabs>
              <w:spacing w:line="240" w:lineRule="atLeast"/>
              <w:ind w:left="-86" w:right="-86"/>
              <w:rPr>
                <w:rFonts w:cs="Times New Roman"/>
                <w:szCs w:val="22"/>
              </w:rPr>
            </w:pPr>
            <w:r>
              <w:rPr>
                <w:rFonts w:cs="Times New Roman"/>
                <w:szCs w:val="22"/>
              </w:rPr>
              <w:t>(2,992)</w:t>
            </w:r>
          </w:p>
        </w:tc>
        <w:tc>
          <w:tcPr>
            <w:tcW w:w="236" w:type="dxa"/>
            <w:vAlign w:val="center"/>
          </w:tcPr>
          <w:p w14:paraId="64D589FE" w14:textId="77777777" w:rsidR="00865D13" w:rsidRPr="00AA46AB" w:rsidRDefault="00865D13" w:rsidP="00865D13">
            <w:pPr>
              <w:rPr>
                <w:rFonts w:ascii="Times New Roman" w:hAnsi="Times New Roman" w:cs="Times New Roman"/>
                <w:i/>
                <w:iCs/>
                <w:sz w:val="22"/>
                <w:szCs w:val="22"/>
              </w:rPr>
            </w:pPr>
          </w:p>
        </w:tc>
        <w:tc>
          <w:tcPr>
            <w:tcW w:w="1267" w:type="dxa"/>
            <w:vAlign w:val="center"/>
          </w:tcPr>
          <w:p w14:paraId="6F1BB960" w14:textId="42525252" w:rsidR="00865D13" w:rsidRPr="00AA46AB" w:rsidRDefault="005878D7" w:rsidP="00412EA8">
            <w:pPr>
              <w:pStyle w:val="acctfourfigures"/>
              <w:tabs>
                <w:tab w:val="clear" w:pos="765"/>
                <w:tab w:val="decimal" w:pos="979"/>
              </w:tabs>
              <w:spacing w:line="240" w:lineRule="atLeast"/>
              <w:ind w:left="-86" w:right="-86"/>
              <w:rPr>
                <w:rFonts w:cs="Times New Roman"/>
                <w:szCs w:val="22"/>
              </w:rPr>
            </w:pPr>
            <w:r>
              <w:rPr>
                <w:rFonts w:cs="Times New Roman"/>
                <w:szCs w:val="22"/>
              </w:rPr>
              <w:t>4,326</w:t>
            </w:r>
          </w:p>
        </w:tc>
        <w:tc>
          <w:tcPr>
            <w:tcW w:w="236" w:type="dxa"/>
            <w:vAlign w:val="center"/>
          </w:tcPr>
          <w:p w14:paraId="15A38B7E" w14:textId="77777777" w:rsidR="00865D13" w:rsidRPr="00AA46AB"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3E2B1EBD" w14:textId="7428F326" w:rsidR="00865D13" w:rsidRPr="00AA46AB" w:rsidRDefault="00865D13" w:rsidP="00865D13">
            <w:pPr>
              <w:pStyle w:val="acctfourfigures"/>
              <w:tabs>
                <w:tab w:val="clear" w:pos="765"/>
                <w:tab w:val="decimal" w:pos="691"/>
              </w:tabs>
              <w:spacing w:line="240" w:lineRule="atLeast"/>
              <w:ind w:left="-86" w:right="-86"/>
              <w:jc w:val="center"/>
              <w:rPr>
                <w:rFonts w:cs="Times New Roman"/>
                <w:szCs w:val="22"/>
              </w:rPr>
            </w:pPr>
            <w:r>
              <w:rPr>
                <w:rFonts w:cs="Times New Roman"/>
                <w:szCs w:val="22"/>
              </w:rPr>
              <w:t>2,992</w:t>
            </w:r>
          </w:p>
        </w:tc>
      </w:tr>
      <w:tr w:rsidR="00865D13" w:rsidRPr="00AA46AB" w14:paraId="3CB40853" w14:textId="77777777" w:rsidTr="00422392">
        <w:trPr>
          <w:trHeight w:val="235"/>
        </w:trPr>
        <w:tc>
          <w:tcPr>
            <w:tcW w:w="3521" w:type="dxa"/>
            <w:vAlign w:val="center"/>
          </w:tcPr>
          <w:p w14:paraId="38D1CC7A" w14:textId="76182156" w:rsidR="00865D13" w:rsidRPr="009E2DC7"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E2DC7">
              <w:rPr>
                <w:rFonts w:ascii="Times New Roman" w:hAnsi="Times New Roman"/>
                <w:b/>
                <w:bCs/>
                <w:sz w:val="22"/>
                <w:szCs w:val="22"/>
                <w:lang w:val="en-GB"/>
              </w:rPr>
              <w:t>Net deferred tax assets</w:t>
            </w:r>
          </w:p>
        </w:tc>
        <w:tc>
          <w:tcPr>
            <w:tcW w:w="1267" w:type="dxa"/>
            <w:tcBorders>
              <w:top w:val="single" w:sz="4" w:space="0" w:color="auto"/>
              <w:bottom w:val="double" w:sz="4" w:space="0" w:color="auto"/>
            </w:tcBorders>
            <w:vAlign w:val="center"/>
          </w:tcPr>
          <w:p w14:paraId="639E462D" w14:textId="37F62811" w:rsidR="00865D13" w:rsidRPr="009E2DC7" w:rsidRDefault="005878D7" w:rsidP="00865D13">
            <w:pPr>
              <w:pStyle w:val="acctfourfigures"/>
              <w:tabs>
                <w:tab w:val="clear" w:pos="765"/>
                <w:tab w:val="decimal" w:pos="979"/>
              </w:tabs>
              <w:spacing w:line="240" w:lineRule="atLeast"/>
              <w:ind w:left="-86" w:right="-86"/>
              <w:rPr>
                <w:rFonts w:cstheme="minorBidi"/>
                <w:b/>
                <w:bCs/>
                <w:szCs w:val="28"/>
                <w:cs/>
                <w:lang w:val="en-US" w:bidi="th-TH"/>
              </w:rPr>
            </w:pPr>
            <w:r>
              <w:rPr>
                <w:rFonts w:cstheme="minorBidi"/>
                <w:b/>
                <w:bCs/>
                <w:szCs w:val="28"/>
                <w:lang w:val="en-US" w:bidi="th-TH"/>
              </w:rPr>
              <w:t>41,668</w:t>
            </w:r>
          </w:p>
        </w:tc>
        <w:tc>
          <w:tcPr>
            <w:tcW w:w="236" w:type="dxa"/>
            <w:vAlign w:val="center"/>
          </w:tcPr>
          <w:p w14:paraId="49F70EBA" w14:textId="77777777" w:rsidR="00865D13" w:rsidRPr="009E2DC7" w:rsidRDefault="00865D13" w:rsidP="00865D13">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14:paraId="25FCE25E" w14:textId="36A59098" w:rsidR="00865D13" w:rsidRPr="009E2DC7" w:rsidRDefault="00865D13" w:rsidP="00865D13">
            <w:pPr>
              <w:pStyle w:val="acctfourfigures"/>
              <w:tabs>
                <w:tab w:val="clear" w:pos="765"/>
                <w:tab w:val="decimal" w:pos="979"/>
              </w:tabs>
              <w:spacing w:line="240" w:lineRule="atLeast"/>
              <w:ind w:left="-86" w:right="-86"/>
              <w:rPr>
                <w:rFonts w:cs="Times New Roman"/>
                <w:b/>
                <w:bCs/>
                <w:szCs w:val="22"/>
              </w:rPr>
            </w:pPr>
            <w:r w:rsidRPr="009E2DC7">
              <w:rPr>
                <w:rFonts w:cstheme="minorBidi"/>
                <w:b/>
                <w:bCs/>
                <w:szCs w:val="28"/>
                <w:lang w:val="en-US" w:bidi="th-TH"/>
              </w:rPr>
              <w:t>2</w:t>
            </w:r>
            <w:r>
              <w:rPr>
                <w:rFonts w:cstheme="minorBidi"/>
                <w:b/>
                <w:bCs/>
                <w:szCs w:val="28"/>
                <w:lang w:val="en-US" w:bidi="th-TH"/>
              </w:rPr>
              <w:t>1</w:t>
            </w:r>
            <w:r w:rsidRPr="009E2DC7">
              <w:rPr>
                <w:rFonts w:cstheme="minorBidi"/>
                <w:b/>
                <w:bCs/>
                <w:szCs w:val="28"/>
                <w:lang w:val="en-US" w:bidi="th-TH"/>
              </w:rPr>
              <w:t>,420</w:t>
            </w:r>
          </w:p>
        </w:tc>
        <w:tc>
          <w:tcPr>
            <w:tcW w:w="236" w:type="dxa"/>
            <w:vAlign w:val="center"/>
          </w:tcPr>
          <w:p w14:paraId="71850018" w14:textId="77777777" w:rsidR="00865D13" w:rsidRPr="009E2DC7" w:rsidRDefault="00865D13" w:rsidP="00865D13">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14:paraId="166191A8" w14:textId="6B2CF51E" w:rsidR="00865D13" w:rsidRPr="009E2DC7" w:rsidRDefault="005878D7" w:rsidP="005878D7">
            <w:pPr>
              <w:pStyle w:val="acctfourfigures"/>
              <w:tabs>
                <w:tab w:val="clear" w:pos="765"/>
                <w:tab w:val="decimal" w:pos="662"/>
              </w:tabs>
              <w:spacing w:line="240" w:lineRule="atLeast"/>
              <w:ind w:left="-86" w:right="-86"/>
              <w:rPr>
                <w:rFonts w:cs="Times New Roman"/>
                <w:b/>
                <w:bCs/>
                <w:szCs w:val="22"/>
              </w:rPr>
            </w:pPr>
            <w:r>
              <w:rPr>
                <w:rFonts w:cs="Times New Roman"/>
                <w:b/>
                <w:bCs/>
                <w:szCs w:val="22"/>
              </w:rPr>
              <w:t>-</w:t>
            </w:r>
          </w:p>
        </w:tc>
        <w:tc>
          <w:tcPr>
            <w:tcW w:w="236" w:type="dxa"/>
            <w:vAlign w:val="center"/>
          </w:tcPr>
          <w:p w14:paraId="381D941A" w14:textId="77777777" w:rsidR="00865D13" w:rsidRPr="009E2DC7" w:rsidRDefault="00865D13" w:rsidP="00865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61C77A84" w14:textId="70B5575E" w:rsidR="00865D13" w:rsidRPr="009E2DC7" w:rsidRDefault="00865D13" w:rsidP="00865D13">
            <w:pPr>
              <w:pStyle w:val="acctfourfigures"/>
              <w:tabs>
                <w:tab w:val="clear" w:pos="765"/>
                <w:tab w:val="decimal" w:pos="600"/>
              </w:tabs>
              <w:spacing w:line="240" w:lineRule="atLeast"/>
              <w:ind w:left="-86" w:right="-86"/>
              <w:rPr>
                <w:rFonts w:cs="Times New Roman"/>
                <w:b/>
                <w:bCs/>
                <w:szCs w:val="22"/>
              </w:rPr>
            </w:pPr>
            <w:r w:rsidRPr="009E2DC7">
              <w:rPr>
                <w:rFonts w:cs="Times New Roman"/>
                <w:b/>
                <w:bCs/>
                <w:szCs w:val="22"/>
              </w:rPr>
              <w:t>-</w:t>
            </w:r>
          </w:p>
        </w:tc>
      </w:tr>
    </w:tbl>
    <w:p w14:paraId="25C89269" w14:textId="77777777" w:rsidR="00D838B9" w:rsidRPr="00D40ED1" w:rsidRDefault="00D838B9">
      <w:pPr>
        <w:rPr>
          <w:rFonts w:cstheme="minorBidi"/>
        </w:rPr>
      </w:pPr>
    </w:p>
    <w:p w14:paraId="6C1CAAEA" w14:textId="77777777" w:rsidR="009E2DC7" w:rsidRDefault="009E2DC7">
      <w:r>
        <w:br w:type="page"/>
      </w:r>
    </w:p>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D838B9" w:rsidRPr="00AA46AB" w14:paraId="718B0E75" w14:textId="77777777" w:rsidTr="006D6235">
        <w:tc>
          <w:tcPr>
            <w:tcW w:w="3150" w:type="dxa"/>
          </w:tcPr>
          <w:p w14:paraId="547F6FAA" w14:textId="23115CAA"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7EBBE8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vAlign w:val="bottom"/>
          </w:tcPr>
          <w:p w14:paraId="69F803FF"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vAlign w:val="bottom"/>
          </w:tcPr>
          <w:p w14:paraId="6ABE431F"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vAlign w:val="bottom"/>
          </w:tcPr>
          <w:p w14:paraId="2021F546"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(Charged) / credited to</w:t>
            </w:r>
          </w:p>
        </w:tc>
        <w:tc>
          <w:tcPr>
            <w:tcW w:w="236" w:type="dxa"/>
            <w:vAlign w:val="bottom"/>
          </w:tcPr>
          <w:p w14:paraId="51CB3F5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vAlign w:val="bottom"/>
          </w:tcPr>
          <w:p w14:paraId="7D48EBCD"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D838B9" w:rsidRPr="00AA46AB" w14:paraId="16963FCF" w14:textId="77777777" w:rsidTr="006D6235">
        <w:tc>
          <w:tcPr>
            <w:tcW w:w="3150" w:type="dxa"/>
          </w:tcPr>
          <w:p w14:paraId="09002014" w14:textId="77777777" w:rsidR="00D838B9"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p w14:paraId="4ED69F9D" w14:textId="77777777" w:rsidR="008F1DC5" w:rsidRDefault="008F1DC5"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p w14:paraId="7EB6896C" w14:textId="70C46F55" w:rsidR="008F1DC5" w:rsidRPr="008F1DC5" w:rsidRDefault="008F1DC5" w:rsidP="008F1DC5">
            <w:pPr>
              <w:ind w:left="180" w:hanging="180"/>
              <w:rPr>
                <w:rFonts w:ascii="Times New Roman" w:hAnsi="Times New Roman" w:cs="Times New Roman"/>
                <w:b/>
                <w:bCs/>
                <w:i/>
                <w:iCs/>
                <w:sz w:val="22"/>
                <w:szCs w:val="22"/>
              </w:rPr>
            </w:pPr>
            <w:r w:rsidRPr="008F1DC5">
              <w:rPr>
                <w:rFonts w:ascii="Times New Roman" w:hAnsi="Times New Roman" w:cs="Times New Roman"/>
                <w:b/>
                <w:bCs/>
                <w:i/>
                <w:iCs/>
                <w:sz w:val="22"/>
                <w:szCs w:val="22"/>
              </w:rPr>
              <w:t>Deferred tax</w:t>
            </w:r>
          </w:p>
        </w:tc>
        <w:tc>
          <w:tcPr>
            <w:tcW w:w="540" w:type="dxa"/>
          </w:tcPr>
          <w:p w14:paraId="3BC2FC3B"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14:paraId="425330FC"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14:paraId="0C8B0D5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vAlign w:val="bottom"/>
          </w:tcPr>
          <w:p w14:paraId="4D8A80C4"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1</w:t>
            </w:r>
          </w:p>
          <w:p w14:paraId="60A68654" w14:textId="5205AF4F" w:rsidR="00D838B9" w:rsidRPr="00AA46AB" w:rsidRDefault="00D838B9" w:rsidP="008F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AA46AB">
              <w:rPr>
                <w:rFonts w:ascii="Times New Roman" w:hAnsi="Times New Roman" w:cs="Times New Roman"/>
                <w:b/>
                <w:bCs/>
                <w:sz w:val="22"/>
                <w:szCs w:val="22"/>
              </w:rPr>
              <w:t>January</w:t>
            </w:r>
          </w:p>
        </w:tc>
        <w:tc>
          <w:tcPr>
            <w:tcW w:w="236" w:type="dxa"/>
            <w:vAlign w:val="bottom"/>
          </w:tcPr>
          <w:p w14:paraId="6F7C3A27"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vAlign w:val="bottom"/>
          </w:tcPr>
          <w:p w14:paraId="0BCFCAC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Profit or loss</w:t>
            </w:r>
          </w:p>
        </w:tc>
        <w:tc>
          <w:tcPr>
            <w:tcW w:w="1739" w:type="dxa"/>
            <w:gridSpan w:val="3"/>
            <w:vAlign w:val="bottom"/>
          </w:tcPr>
          <w:p w14:paraId="3DA206D6"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AA46AB">
              <w:rPr>
                <w:rFonts w:ascii="Times New Roman" w:hAnsi="Times New Roman" w:cs="Times New Roman"/>
                <w:sz w:val="22"/>
                <w:szCs w:val="22"/>
              </w:rPr>
              <w:t>Other comprehensive income</w:t>
            </w:r>
          </w:p>
        </w:tc>
        <w:tc>
          <w:tcPr>
            <w:tcW w:w="1274" w:type="dxa"/>
            <w:vAlign w:val="bottom"/>
          </w:tcPr>
          <w:p w14:paraId="0BED067A"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31</w:t>
            </w:r>
          </w:p>
          <w:p w14:paraId="65E829BE" w14:textId="3F234FFA" w:rsidR="00D838B9" w:rsidRPr="00AA46AB" w:rsidRDefault="00D838B9" w:rsidP="008F1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AA46AB">
              <w:rPr>
                <w:rFonts w:ascii="Times New Roman" w:hAnsi="Times New Roman" w:cs="Times New Roman"/>
                <w:b/>
                <w:bCs/>
                <w:sz w:val="22"/>
                <w:szCs w:val="22"/>
              </w:rPr>
              <w:t>December</w:t>
            </w:r>
          </w:p>
        </w:tc>
      </w:tr>
      <w:tr w:rsidR="00D838B9" w:rsidRPr="00AA46AB" w14:paraId="622B023C" w14:textId="77777777" w:rsidTr="006D6235">
        <w:tc>
          <w:tcPr>
            <w:tcW w:w="3150" w:type="dxa"/>
          </w:tcPr>
          <w:p w14:paraId="1D1A9D4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210F6ACE"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tcPr>
          <w:p w14:paraId="67813068"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8F1DC5" w:rsidRPr="00AA46AB" w14:paraId="16960534" w14:textId="77777777" w:rsidTr="006D6235">
        <w:tc>
          <w:tcPr>
            <w:tcW w:w="3150" w:type="dxa"/>
          </w:tcPr>
          <w:p w14:paraId="6D2D0546" w14:textId="09D0635F" w:rsidR="008F1DC5" w:rsidRPr="00AA46AB" w:rsidRDefault="008F1DC5" w:rsidP="008F1DC5">
            <w:pPr>
              <w:ind w:left="180" w:hanging="180"/>
              <w:rPr>
                <w:rFonts w:ascii="Times New Roman" w:hAnsi="Times New Roman" w:cs="Times New Roman"/>
                <w:sz w:val="22"/>
                <w:szCs w:val="22"/>
              </w:rPr>
            </w:pPr>
            <w:r w:rsidRPr="008F1DC5">
              <w:rPr>
                <w:rFonts w:ascii="Times New Roman" w:hAnsi="Times New Roman" w:cs="Times New Roman"/>
                <w:b/>
                <w:bCs/>
                <w:i/>
                <w:iCs/>
                <w:sz w:val="22"/>
                <w:szCs w:val="22"/>
              </w:rPr>
              <w:t>2025</w:t>
            </w:r>
          </w:p>
        </w:tc>
        <w:tc>
          <w:tcPr>
            <w:tcW w:w="540" w:type="dxa"/>
          </w:tcPr>
          <w:p w14:paraId="73304856" w14:textId="77777777" w:rsidR="008F1DC5" w:rsidRPr="00AA46AB" w:rsidRDefault="008F1DC5"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tcPr>
          <w:p w14:paraId="1E53F977" w14:textId="77777777" w:rsidR="008F1DC5" w:rsidRPr="00AA46AB" w:rsidRDefault="008F1DC5"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r>
      <w:tr w:rsidR="00D838B9" w:rsidRPr="00AA46AB" w14:paraId="48F5D3CC" w14:textId="77777777" w:rsidTr="006D6235">
        <w:tc>
          <w:tcPr>
            <w:tcW w:w="3150" w:type="dxa"/>
          </w:tcPr>
          <w:p w14:paraId="2701ACB0" w14:textId="77777777" w:rsidR="00D838B9" w:rsidRPr="00AA46AB" w:rsidRDefault="00D838B9" w:rsidP="006D6235">
            <w:pPr>
              <w:ind w:left="180" w:hanging="180"/>
              <w:rPr>
                <w:rFonts w:ascii="Times New Roman" w:hAnsi="Times New Roman" w:cstheme="minorBidi"/>
                <w:sz w:val="22"/>
                <w:szCs w:val="22"/>
                <w:cs/>
              </w:rPr>
            </w:pPr>
            <w:r w:rsidRPr="00AA46AB">
              <w:rPr>
                <w:rFonts w:ascii="Times New Roman" w:hAnsi="Times New Roman" w:cs="Times New Roman"/>
                <w:b/>
                <w:bCs/>
                <w:i/>
                <w:iCs/>
                <w:sz w:val="22"/>
                <w:szCs w:val="22"/>
              </w:rPr>
              <w:t>Deferred tax assets</w:t>
            </w:r>
          </w:p>
        </w:tc>
        <w:tc>
          <w:tcPr>
            <w:tcW w:w="540" w:type="dxa"/>
          </w:tcPr>
          <w:p w14:paraId="064A9D34"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tcPr>
          <w:p w14:paraId="777D8F6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tcPr>
          <w:p w14:paraId="26F284FC" w14:textId="77777777" w:rsidR="00D838B9" w:rsidRPr="00AA46AB" w:rsidRDefault="00D838B9" w:rsidP="006D6235">
            <w:pPr>
              <w:jc w:val="center"/>
              <w:rPr>
                <w:rFonts w:ascii="Times New Roman" w:hAnsi="Times New Roman" w:cs="Times New Roman"/>
                <w:i/>
                <w:iCs/>
                <w:sz w:val="22"/>
                <w:szCs w:val="22"/>
              </w:rPr>
            </w:pPr>
          </w:p>
        </w:tc>
        <w:tc>
          <w:tcPr>
            <w:tcW w:w="1267" w:type="dxa"/>
          </w:tcPr>
          <w:p w14:paraId="40E47E0E"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tcPr>
          <w:p w14:paraId="18C4B601" w14:textId="77777777" w:rsidR="00D838B9" w:rsidRPr="00AA46AB" w:rsidRDefault="00D838B9" w:rsidP="006D6235">
            <w:pPr>
              <w:jc w:val="center"/>
              <w:rPr>
                <w:rFonts w:ascii="Times New Roman" w:hAnsi="Times New Roman" w:cs="Times New Roman"/>
                <w:sz w:val="22"/>
                <w:szCs w:val="22"/>
              </w:rPr>
            </w:pPr>
          </w:p>
        </w:tc>
        <w:tc>
          <w:tcPr>
            <w:tcW w:w="1267" w:type="dxa"/>
          </w:tcPr>
          <w:p w14:paraId="4D8712D0" w14:textId="77777777" w:rsidR="00D838B9" w:rsidRPr="00AA46AB" w:rsidRDefault="00D838B9"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tcPr>
          <w:p w14:paraId="51E99638" w14:textId="77777777" w:rsidR="00D838B9" w:rsidRPr="00AA46AB" w:rsidRDefault="00D838B9" w:rsidP="006D6235">
            <w:pPr>
              <w:jc w:val="center"/>
              <w:rPr>
                <w:rFonts w:ascii="Times New Roman" w:hAnsi="Times New Roman" w:cs="Times New Roman"/>
                <w:sz w:val="22"/>
                <w:szCs w:val="22"/>
              </w:rPr>
            </w:pPr>
          </w:p>
        </w:tc>
        <w:tc>
          <w:tcPr>
            <w:tcW w:w="1274" w:type="dxa"/>
          </w:tcPr>
          <w:p w14:paraId="0934C853"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345CE1" w:rsidRPr="00AA46AB" w14:paraId="485FDA83" w14:textId="77777777" w:rsidTr="006D6235">
        <w:tc>
          <w:tcPr>
            <w:tcW w:w="3150" w:type="dxa"/>
          </w:tcPr>
          <w:p w14:paraId="35F95468" w14:textId="77777777" w:rsidR="00345CE1" w:rsidRPr="00AA46AB" w:rsidRDefault="00345CE1" w:rsidP="00345CE1">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Derivatives and hedge accounting</w:t>
            </w:r>
          </w:p>
        </w:tc>
        <w:tc>
          <w:tcPr>
            <w:tcW w:w="540" w:type="dxa"/>
          </w:tcPr>
          <w:p w14:paraId="3927E995" w14:textId="77777777" w:rsidR="00345CE1" w:rsidRPr="00AA46AB" w:rsidRDefault="00345CE1" w:rsidP="00345CE1">
            <w:pPr>
              <w:pStyle w:val="acctfourfigures"/>
              <w:tabs>
                <w:tab w:val="clear" w:pos="765"/>
                <w:tab w:val="decimal" w:pos="63"/>
              </w:tabs>
              <w:spacing w:line="240" w:lineRule="atLeast"/>
              <w:ind w:left="-86" w:right="-86"/>
              <w:jc w:val="center"/>
              <w:rPr>
                <w:rFonts w:cs="Times New Roman"/>
                <w:i/>
                <w:iCs/>
                <w:szCs w:val="22"/>
              </w:rPr>
            </w:pPr>
          </w:p>
        </w:tc>
        <w:tc>
          <w:tcPr>
            <w:tcW w:w="1170" w:type="dxa"/>
          </w:tcPr>
          <w:p w14:paraId="4B38BDC3" w14:textId="285D58F5" w:rsidR="00345CE1" w:rsidRPr="00AA46AB" w:rsidRDefault="00AE77B0" w:rsidP="00345CE1">
            <w:pPr>
              <w:pStyle w:val="acctfourfigures"/>
              <w:tabs>
                <w:tab w:val="clear" w:pos="765"/>
                <w:tab w:val="decimal" w:pos="886"/>
              </w:tabs>
              <w:spacing w:line="240" w:lineRule="atLeast"/>
              <w:ind w:left="-86" w:right="-86"/>
              <w:rPr>
                <w:rFonts w:cs="Times New Roman"/>
                <w:szCs w:val="22"/>
              </w:rPr>
            </w:pPr>
            <w:r>
              <w:rPr>
                <w:rFonts w:cs="Times New Roman"/>
                <w:szCs w:val="22"/>
              </w:rPr>
              <w:t>(4,805)</w:t>
            </w:r>
          </w:p>
        </w:tc>
        <w:tc>
          <w:tcPr>
            <w:tcW w:w="236" w:type="dxa"/>
          </w:tcPr>
          <w:p w14:paraId="5AD4CA5D"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30643A89" w14:textId="74BBE166" w:rsidR="00345CE1" w:rsidRPr="00AA46AB" w:rsidRDefault="00AE77B0" w:rsidP="000E0696">
            <w:pPr>
              <w:pStyle w:val="acctfourfigures"/>
              <w:tabs>
                <w:tab w:val="clear" w:pos="765"/>
                <w:tab w:val="decimal" w:pos="979"/>
              </w:tabs>
              <w:spacing w:line="240" w:lineRule="atLeast"/>
              <w:ind w:right="-86"/>
              <w:rPr>
                <w:szCs w:val="28"/>
                <w:lang w:val="en-US" w:bidi="th-TH"/>
              </w:rPr>
            </w:pPr>
            <w:r>
              <w:rPr>
                <w:szCs w:val="28"/>
                <w:lang w:val="en-US" w:bidi="th-TH"/>
              </w:rPr>
              <w:t>22,959</w:t>
            </w:r>
          </w:p>
        </w:tc>
        <w:tc>
          <w:tcPr>
            <w:tcW w:w="236" w:type="dxa"/>
          </w:tcPr>
          <w:p w14:paraId="10267110"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2DCC3DBE" w14:textId="19979834" w:rsidR="00345CE1" w:rsidRPr="00AA46AB" w:rsidRDefault="00AE77B0"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cs/>
              </w:rPr>
            </w:pPr>
            <w:r>
              <w:rPr>
                <w:rFonts w:ascii="Times New Roman" w:hAnsi="Times New Roman" w:cs="Times New Roman"/>
                <w:sz w:val="22"/>
                <w:szCs w:val="22"/>
              </w:rPr>
              <w:t>(474)</w:t>
            </w:r>
          </w:p>
        </w:tc>
        <w:tc>
          <w:tcPr>
            <w:tcW w:w="236" w:type="dxa"/>
          </w:tcPr>
          <w:p w14:paraId="0F696E14"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74" w:type="dxa"/>
          </w:tcPr>
          <w:p w14:paraId="5AB0B6C0" w14:textId="37E05A33" w:rsidR="00345CE1" w:rsidRPr="00AA46AB" w:rsidRDefault="00AE77B0" w:rsidP="000E0696">
            <w:pPr>
              <w:pStyle w:val="acctfourfigures"/>
              <w:tabs>
                <w:tab w:val="clear" w:pos="765"/>
                <w:tab w:val="decimal" w:pos="979"/>
              </w:tabs>
              <w:spacing w:line="240" w:lineRule="atLeast"/>
              <w:ind w:right="-86"/>
              <w:rPr>
                <w:rFonts w:cs="Times New Roman"/>
                <w:szCs w:val="22"/>
              </w:rPr>
            </w:pPr>
            <w:r>
              <w:rPr>
                <w:rFonts w:cs="Times New Roman"/>
                <w:szCs w:val="22"/>
              </w:rPr>
              <w:t>17,680</w:t>
            </w:r>
          </w:p>
        </w:tc>
      </w:tr>
      <w:tr w:rsidR="003C3E2C" w:rsidRPr="00AA46AB" w14:paraId="06577DD8" w14:textId="77777777" w:rsidTr="006D6235">
        <w:tc>
          <w:tcPr>
            <w:tcW w:w="3150" w:type="dxa"/>
          </w:tcPr>
          <w:p w14:paraId="4B0AF81B" w14:textId="34D84802" w:rsidR="003C3E2C" w:rsidRPr="00AA46AB" w:rsidRDefault="003C3E2C" w:rsidP="003C3E2C">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sz w:val="22"/>
                <w:szCs w:val="22"/>
              </w:rPr>
              <w:t>Lease liabilities</w:t>
            </w:r>
          </w:p>
        </w:tc>
        <w:tc>
          <w:tcPr>
            <w:tcW w:w="540" w:type="dxa"/>
          </w:tcPr>
          <w:p w14:paraId="7EDD0A4F" w14:textId="77777777" w:rsidR="003C3E2C" w:rsidRPr="00AA46AB" w:rsidRDefault="003C3E2C" w:rsidP="003C3E2C">
            <w:pPr>
              <w:pStyle w:val="acctfourfigures"/>
              <w:tabs>
                <w:tab w:val="clear" w:pos="765"/>
                <w:tab w:val="decimal" w:pos="63"/>
              </w:tabs>
              <w:spacing w:line="240" w:lineRule="atLeast"/>
              <w:ind w:left="-86" w:right="-86"/>
              <w:jc w:val="center"/>
              <w:rPr>
                <w:rFonts w:cs="Times New Roman"/>
                <w:i/>
                <w:iCs/>
                <w:szCs w:val="22"/>
              </w:rPr>
            </w:pPr>
          </w:p>
        </w:tc>
        <w:tc>
          <w:tcPr>
            <w:tcW w:w="1170" w:type="dxa"/>
          </w:tcPr>
          <w:p w14:paraId="00E16520" w14:textId="22EEAB3A" w:rsidR="003C3E2C" w:rsidRPr="00AA46AB" w:rsidRDefault="00AE77B0" w:rsidP="003C3E2C">
            <w:pPr>
              <w:pStyle w:val="acctfourfigures"/>
              <w:tabs>
                <w:tab w:val="clear" w:pos="765"/>
                <w:tab w:val="decimal" w:pos="886"/>
              </w:tabs>
              <w:spacing w:line="240" w:lineRule="atLeast"/>
              <w:ind w:left="-86" w:right="-86"/>
              <w:rPr>
                <w:rFonts w:cs="Times New Roman"/>
                <w:szCs w:val="22"/>
              </w:rPr>
            </w:pPr>
            <w:r>
              <w:rPr>
                <w:rFonts w:cs="Times New Roman"/>
                <w:szCs w:val="22"/>
              </w:rPr>
              <w:t>3,084</w:t>
            </w:r>
          </w:p>
        </w:tc>
        <w:tc>
          <w:tcPr>
            <w:tcW w:w="236" w:type="dxa"/>
          </w:tcPr>
          <w:p w14:paraId="61F129CE"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7BDDB1FA" w14:textId="5AA9B8D2" w:rsidR="003C3E2C" w:rsidRPr="00AA46AB" w:rsidRDefault="00AE77B0" w:rsidP="003C3E2C">
            <w:pPr>
              <w:pStyle w:val="acctfourfigures"/>
              <w:tabs>
                <w:tab w:val="clear" w:pos="765"/>
                <w:tab w:val="decimal" w:pos="979"/>
              </w:tabs>
              <w:spacing w:line="240" w:lineRule="atLeast"/>
              <w:ind w:left="-86" w:right="-86"/>
              <w:rPr>
                <w:rFonts w:cs="Times New Roman"/>
                <w:szCs w:val="22"/>
              </w:rPr>
            </w:pPr>
            <w:r>
              <w:rPr>
                <w:rFonts w:cs="Times New Roman"/>
                <w:szCs w:val="22"/>
              </w:rPr>
              <w:t>1,342</w:t>
            </w:r>
          </w:p>
        </w:tc>
        <w:tc>
          <w:tcPr>
            <w:tcW w:w="236" w:type="dxa"/>
          </w:tcPr>
          <w:p w14:paraId="0301CFF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7792F76F" w14:textId="59EB13C0" w:rsidR="003C3E2C" w:rsidRPr="00AA46AB" w:rsidRDefault="00AE77B0"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2B67F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tcPr>
          <w:p w14:paraId="083F7AD2" w14:textId="2A09985A" w:rsidR="003C3E2C" w:rsidRPr="00AA46AB" w:rsidRDefault="00AE77B0" w:rsidP="003C3E2C">
            <w:pPr>
              <w:pStyle w:val="acctfourfigures"/>
              <w:tabs>
                <w:tab w:val="clear" w:pos="765"/>
                <w:tab w:val="decimal" w:pos="979"/>
              </w:tabs>
              <w:spacing w:line="240" w:lineRule="atLeast"/>
              <w:ind w:left="-86" w:right="-86"/>
              <w:rPr>
                <w:rFonts w:cs="Times New Roman"/>
                <w:szCs w:val="22"/>
              </w:rPr>
            </w:pPr>
            <w:r>
              <w:rPr>
                <w:rFonts w:cs="Times New Roman"/>
                <w:szCs w:val="22"/>
              </w:rPr>
              <w:t>4,426</w:t>
            </w:r>
          </w:p>
        </w:tc>
      </w:tr>
      <w:tr w:rsidR="003C3E2C" w:rsidRPr="00AA46AB" w14:paraId="67824ACA" w14:textId="77777777" w:rsidTr="004E08E4">
        <w:trPr>
          <w:trHeight w:val="92"/>
        </w:trPr>
        <w:tc>
          <w:tcPr>
            <w:tcW w:w="3150" w:type="dxa"/>
          </w:tcPr>
          <w:p w14:paraId="204EA99C" w14:textId="77777777" w:rsidR="003C3E2C" w:rsidRPr="00AA46AB" w:rsidRDefault="003C3E2C" w:rsidP="003C3E2C">
            <w:pPr>
              <w:ind w:left="180" w:hanging="180"/>
              <w:rPr>
                <w:rFonts w:ascii="Times New Roman" w:hAnsi="Times New Roman" w:cs="Times New Roman"/>
                <w:sz w:val="22"/>
                <w:szCs w:val="22"/>
              </w:rPr>
            </w:pPr>
            <w:r w:rsidRPr="00AA46AB">
              <w:rPr>
                <w:rFonts w:ascii="Times New Roman" w:hAnsi="Times New Roman" w:cs="Times New Roman"/>
                <w:sz w:val="22"/>
                <w:szCs w:val="22"/>
              </w:rPr>
              <w:t>Provision for employee benefits</w:t>
            </w:r>
          </w:p>
        </w:tc>
        <w:tc>
          <w:tcPr>
            <w:tcW w:w="540" w:type="dxa"/>
          </w:tcPr>
          <w:p w14:paraId="04CD8D3B"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170" w:type="dxa"/>
          </w:tcPr>
          <w:p w14:paraId="5CAFD5D1" w14:textId="0CF9EF23" w:rsidR="003C3E2C" w:rsidRPr="00AA46AB" w:rsidRDefault="00AE77B0" w:rsidP="003C3E2C">
            <w:pPr>
              <w:pStyle w:val="acctfourfigures"/>
              <w:tabs>
                <w:tab w:val="clear" w:pos="765"/>
                <w:tab w:val="decimal" w:pos="886"/>
              </w:tabs>
              <w:spacing w:line="240" w:lineRule="atLeast"/>
              <w:ind w:left="-86" w:right="-86"/>
              <w:rPr>
                <w:rFonts w:cs="Times New Roman"/>
                <w:szCs w:val="22"/>
              </w:rPr>
            </w:pPr>
            <w:r>
              <w:rPr>
                <w:rFonts w:cs="Times New Roman"/>
                <w:szCs w:val="22"/>
              </w:rPr>
              <w:t>26,105</w:t>
            </w:r>
          </w:p>
        </w:tc>
        <w:tc>
          <w:tcPr>
            <w:tcW w:w="236" w:type="dxa"/>
          </w:tcPr>
          <w:p w14:paraId="60AA9468"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0B0C3FB0" w14:textId="7867B744" w:rsidR="003C3E2C" w:rsidRPr="00AA46AB" w:rsidRDefault="00AE77B0" w:rsidP="003C3E2C">
            <w:pPr>
              <w:pStyle w:val="acctfourfigures"/>
              <w:tabs>
                <w:tab w:val="clear" w:pos="765"/>
                <w:tab w:val="decimal" w:pos="979"/>
              </w:tabs>
              <w:spacing w:line="240" w:lineRule="atLeast"/>
              <w:ind w:left="-86" w:right="-86"/>
              <w:rPr>
                <w:rFonts w:cs="Times New Roman"/>
                <w:szCs w:val="22"/>
              </w:rPr>
            </w:pPr>
            <w:r>
              <w:rPr>
                <w:rFonts w:cs="Times New Roman"/>
                <w:szCs w:val="22"/>
              </w:rPr>
              <w:t>(2,245)</w:t>
            </w:r>
          </w:p>
        </w:tc>
        <w:tc>
          <w:tcPr>
            <w:tcW w:w="236" w:type="dxa"/>
          </w:tcPr>
          <w:p w14:paraId="6FF3F79C" w14:textId="77777777" w:rsidR="003C3E2C" w:rsidRPr="00AA46AB" w:rsidRDefault="003C3E2C" w:rsidP="003C3E2C">
            <w:pPr>
              <w:pStyle w:val="acctfourfigures"/>
              <w:tabs>
                <w:tab w:val="clear" w:pos="765"/>
                <w:tab w:val="decimal" w:pos="670"/>
              </w:tabs>
              <w:spacing w:line="240" w:lineRule="atLeast"/>
              <w:ind w:left="-86" w:right="-86"/>
              <w:rPr>
                <w:rFonts w:cs="Times New Roman"/>
                <w:szCs w:val="22"/>
              </w:rPr>
            </w:pPr>
          </w:p>
        </w:tc>
        <w:tc>
          <w:tcPr>
            <w:tcW w:w="1267" w:type="dxa"/>
            <w:vAlign w:val="center"/>
          </w:tcPr>
          <w:p w14:paraId="7D6F101B" w14:textId="2A618192" w:rsidR="003C3E2C" w:rsidRPr="00AA46AB" w:rsidRDefault="00AE77B0" w:rsidP="00AE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8C9E68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tcPr>
          <w:p w14:paraId="649C9EBB" w14:textId="6B5DFADE" w:rsidR="003C3E2C" w:rsidRPr="00AA46AB" w:rsidRDefault="00AE77B0" w:rsidP="003C3E2C">
            <w:pPr>
              <w:pStyle w:val="acctfourfigures"/>
              <w:tabs>
                <w:tab w:val="clear" w:pos="765"/>
                <w:tab w:val="decimal" w:pos="979"/>
              </w:tabs>
              <w:spacing w:line="240" w:lineRule="atLeast"/>
              <w:ind w:left="-86" w:right="-86"/>
              <w:rPr>
                <w:szCs w:val="28"/>
                <w:lang w:val="en-US" w:bidi="th-TH"/>
              </w:rPr>
            </w:pPr>
            <w:r>
              <w:rPr>
                <w:szCs w:val="28"/>
                <w:lang w:val="en-US" w:bidi="th-TH"/>
              </w:rPr>
              <w:t>23,860</w:t>
            </w:r>
          </w:p>
        </w:tc>
      </w:tr>
      <w:tr w:rsidR="003C3E2C" w:rsidRPr="00AA46AB" w14:paraId="2203472D" w14:textId="77777777" w:rsidTr="003C3E2C">
        <w:tc>
          <w:tcPr>
            <w:tcW w:w="3150" w:type="dxa"/>
          </w:tcPr>
          <w:p w14:paraId="0C7C25F1" w14:textId="77777777" w:rsidR="003C3E2C" w:rsidRPr="00AA46AB" w:rsidRDefault="003C3E2C" w:rsidP="003C3E2C">
            <w:pPr>
              <w:rPr>
                <w:rFonts w:ascii="Times New Roman" w:hAnsi="Times New Roman" w:cs="Times New Roman"/>
                <w:sz w:val="22"/>
                <w:szCs w:val="22"/>
              </w:rPr>
            </w:pPr>
            <w:r w:rsidRPr="00AA46AB">
              <w:rPr>
                <w:rFonts w:ascii="Times New Roman" w:hAnsi="Times New Roman" w:cs="Times New Roman"/>
                <w:sz w:val="22"/>
                <w:szCs w:val="22"/>
              </w:rPr>
              <w:t>Others</w:t>
            </w:r>
          </w:p>
        </w:tc>
        <w:tc>
          <w:tcPr>
            <w:tcW w:w="540" w:type="dxa"/>
          </w:tcPr>
          <w:p w14:paraId="11C83A03"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tcPr>
          <w:p w14:paraId="4966460D" w14:textId="246235E0" w:rsidR="003C3E2C" w:rsidRPr="00AA46AB" w:rsidRDefault="00AE77B0" w:rsidP="003C3E2C">
            <w:pPr>
              <w:pStyle w:val="acctfourfigures"/>
              <w:tabs>
                <w:tab w:val="clear" w:pos="765"/>
                <w:tab w:val="decimal" w:pos="886"/>
              </w:tabs>
              <w:spacing w:line="240" w:lineRule="atLeast"/>
              <w:ind w:left="-86" w:right="-86"/>
              <w:rPr>
                <w:rFonts w:cs="Times New Roman"/>
                <w:szCs w:val="22"/>
              </w:rPr>
            </w:pPr>
            <w:r>
              <w:rPr>
                <w:rFonts w:cs="Times New Roman"/>
                <w:szCs w:val="22"/>
              </w:rPr>
              <w:t>28</w:t>
            </w:r>
          </w:p>
        </w:tc>
        <w:tc>
          <w:tcPr>
            <w:tcW w:w="236" w:type="dxa"/>
          </w:tcPr>
          <w:p w14:paraId="739A4D1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018B780C" w14:textId="3DEEA96F" w:rsidR="003C3E2C" w:rsidRPr="00AA46AB" w:rsidRDefault="00AE77B0" w:rsidP="000E0696">
            <w:pPr>
              <w:pStyle w:val="acctfourfigures"/>
              <w:tabs>
                <w:tab w:val="clear" w:pos="765"/>
                <w:tab w:val="decimal" w:pos="740"/>
              </w:tabs>
              <w:spacing w:line="240" w:lineRule="atLeast"/>
              <w:ind w:left="-86" w:right="-86"/>
              <w:rPr>
                <w:rFonts w:cs="Times New Roman"/>
                <w:szCs w:val="22"/>
              </w:rPr>
            </w:pPr>
            <w:r>
              <w:rPr>
                <w:rFonts w:cs="Times New Roman"/>
                <w:szCs w:val="22"/>
              </w:rPr>
              <w:t>-</w:t>
            </w:r>
          </w:p>
        </w:tc>
        <w:tc>
          <w:tcPr>
            <w:tcW w:w="236" w:type="dxa"/>
          </w:tcPr>
          <w:p w14:paraId="5E89030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4945225E" w14:textId="79B48930" w:rsidR="003C3E2C" w:rsidRPr="00AA46AB" w:rsidRDefault="00AE77B0"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C444FC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tcPr>
          <w:p w14:paraId="63B4969F" w14:textId="0A2540EA" w:rsidR="003C3E2C" w:rsidRPr="00AA46AB" w:rsidRDefault="00AE77B0" w:rsidP="003C3E2C">
            <w:pPr>
              <w:pStyle w:val="acctfourfigures"/>
              <w:tabs>
                <w:tab w:val="clear" w:pos="765"/>
                <w:tab w:val="decimal" w:pos="979"/>
              </w:tabs>
              <w:spacing w:line="240" w:lineRule="atLeast"/>
              <w:ind w:left="-86" w:right="-86"/>
              <w:rPr>
                <w:rFonts w:cs="Times New Roman"/>
                <w:szCs w:val="22"/>
              </w:rPr>
            </w:pPr>
            <w:r>
              <w:rPr>
                <w:rFonts w:cs="Times New Roman"/>
                <w:szCs w:val="22"/>
              </w:rPr>
              <w:t>28</w:t>
            </w:r>
          </w:p>
        </w:tc>
      </w:tr>
      <w:tr w:rsidR="003C3E2C" w:rsidRPr="00AA46AB" w14:paraId="6F040A8A" w14:textId="77777777" w:rsidTr="003C3E2C">
        <w:trPr>
          <w:trHeight w:val="271"/>
        </w:trPr>
        <w:tc>
          <w:tcPr>
            <w:tcW w:w="3150" w:type="dxa"/>
          </w:tcPr>
          <w:p w14:paraId="72CE5506" w14:textId="10C3B817" w:rsidR="003C3E2C" w:rsidRPr="00AA46AB" w:rsidRDefault="00692219" w:rsidP="003C3E2C">
            <w:pPr>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70A0B28D"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tcPr>
          <w:p w14:paraId="5FEEB04D" w14:textId="607E4F76" w:rsidR="003C3E2C" w:rsidRPr="00AA46AB" w:rsidRDefault="00AE77B0" w:rsidP="003C3E2C">
            <w:pPr>
              <w:pStyle w:val="acctfourfigures"/>
              <w:tabs>
                <w:tab w:val="clear" w:pos="765"/>
                <w:tab w:val="decimal" w:pos="886"/>
              </w:tabs>
              <w:spacing w:line="240" w:lineRule="atLeast"/>
              <w:ind w:left="-86" w:right="-86"/>
              <w:rPr>
                <w:rFonts w:cstheme="minorBidi"/>
                <w:b/>
                <w:bCs/>
                <w:szCs w:val="22"/>
                <w:cs/>
                <w:lang w:val="en-US" w:bidi="th-TH"/>
              </w:rPr>
            </w:pPr>
            <w:r>
              <w:rPr>
                <w:rFonts w:cstheme="minorBidi"/>
                <w:b/>
                <w:bCs/>
                <w:szCs w:val="22"/>
                <w:lang w:val="en-US" w:bidi="th-TH"/>
              </w:rPr>
              <w:t>24,412</w:t>
            </w:r>
          </w:p>
        </w:tc>
        <w:tc>
          <w:tcPr>
            <w:tcW w:w="236" w:type="dxa"/>
          </w:tcPr>
          <w:p w14:paraId="62EE5529"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6C45E1E7" w14:textId="5A56BBA0" w:rsidR="003C3E2C" w:rsidRPr="00CC6B01" w:rsidRDefault="00AE77B0" w:rsidP="003C3E2C">
            <w:pPr>
              <w:pStyle w:val="acctfourfigures"/>
              <w:tabs>
                <w:tab w:val="clear" w:pos="765"/>
                <w:tab w:val="decimal" w:pos="979"/>
              </w:tabs>
              <w:spacing w:line="240" w:lineRule="atLeast"/>
              <w:ind w:left="-86" w:right="-86"/>
              <w:rPr>
                <w:b/>
                <w:bCs/>
                <w:szCs w:val="28"/>
                <w:lang w:val="en-US" w:bidi="th-TH"/>
              </w:rPr>
            </w:pPr>
            <w:r>
              <w:rPr>
                <w:rFonts w:cs="Times New Roman"/>
                <w:b/>
                <w:bCs/>
                <w:szCs w:val="22"/>
                <w:lang w:bidi="th-TH"/>
              </w:rPr>
              <w:t>22,0</w:t>
            </w:r>
            <w:r w:rsidR="00CC6B01">
              <w:rPr>
                <w:rFonts w:cs="Times New Roman"/>
                <w:b/>
                <w:bCs/>
                <w:szCs w:val="22"/>
                <w:lang w:bidi="th-TH"/>
              </w:rPr>
              <w:t>56</w:t>
            </w:r>
          </w:p>
        </w:tc>
        <w:tc>
          <w:tcPr>
            <w:tcW w:w="236" w:type="dxa"/>
          </w:tcPr>
          <w:p w14:paraId="4FF85D38"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vAlign w:val="center"/>
          </w:tcPr>
          <w:p w14:paraId="061D0264" w14:textId="1D513E8D" w:rsidR="003C3E2C" w:rsidRPr="00AA46AB" w:rsidRDefault="00AE77B0" w:rsidP="000E0696">
            <w:pPr>
              <w:pStyle w:val="acctfourfigures"/>
              <w:tabs>
                <w:tab w:val="clear" w:pos="765"/>
                <w:tab w:val="decimal" w:pos="940"/>
              </w:tabs>
              <w:spacing w:line="240" w:lineRule="atLeast"/>
              <w:ind w:left="-86" w:right="-86"/>
              <w:rPr>
                <w:rFonts w:cs="Times New Roman"/>
                <w:b/>
                <w:bCs/>
                <w:szCs w:val="22"/>
              </w:rPr>
            </w:pPr>
            <w:r>
              <w:rPr>
                <w:rFonts w:cs="Times New Roman"/>
                <w:b/>
                <w:bCs/>
                <w:szCs w:val="22"/>
              </w:rPr>
              <w:t>(474)</w:t>
            </w:r>
          </w:p>
        </w:tc>
        <w:tc>
          <w:tcPr>
            <w:tcW w:w="236" w:type="dxa"/>
          </w:tcPr>
          <w:p w14:paraId="21F17006"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tcPr>
          <w:p w14:paraId="46636AC6" w14:textId="7B3DE920" w:rsidR="003C3E2C" w:rsidRPr="00AA46AB" w:rsidRDefault="00AE77B0" w:rsidP="003C3E2C">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45,994</w:t>
            </w:r>
          </w:p>
        </w:tc>
      </w:tr>
      <w:tr w:rsidR="003C3E2C" w:rsidRPr="00AA46AB" w14:paraId="5DD46F1A" w14:textId="77777777" w:rsidTr="003C3E2C">
        <w:trPr>
          <w:trHeight w:val="271"/>
        </w:trPr>
        <w:tc>
          <w:tcPr>
            <w:tcW w:w="3150" w:type="dxa"/>
          </w:tcPr>
          <w:p w14:paraId="481CEEF8" w14:textId="77777777" w:rsidR="003C3E2C" w:rsidRPr="00AA46AB" w:rsidRDefault="003C3E2C" w:rsidP="003C3E2C">
            <w:pPr>
              <w:ind w:left="180" w:hanging="180"/>
              <w:rPr>
                <w:rFonts w:ascii="Times New Roman" w:hAnsi="Times New Roman" w:cs="Times New Roman"/>
                <w:b/>
                <w:bCs/>
                <w:sz w:val="22"/>
                <w:szCs w:val="22"/>
              </w:rPr>
            </w:pPr>
          </w:p>
        </w:tc>
        <w:tc>
          <w:tcPr>
            <w:tcW w:w="540" w:type="dxa"/>
          </w:tcPr>
          <w:p w14:paraId="19087CA2"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tcBorders>
          </w:tcPr>
          <w:p w14:paraId="75A212D6"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tcPr>
          <w:p w14:paraId="65B9A097"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tcPr>
          <w:p w14:paraId="1D529CA5"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c>
          <w:tcPr>
            <w:tcW w:w="236" w:type="dxa"/>
          </w:tcPr>
          <w:p w14:paraId="05502CF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vAlign w:val="center"/>
          </w:tcPr>
          <w:p w14:paraId="6FDA2DC9"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tcPr>
          <w:p w14:paraId="201B765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tcBorders>
          </w:tcPr>
          <w:p w14:paraId="589817C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r>
      <w:tr w:rsidR="003C3E2C" w:rsidRPr="00AA46AB" w14:paraId="34B9A49E" w14:textId="77777777" w:rsidTr="003C3E2C">
        <w:trPr>
          <w:trHeight w:val="271"/>
        </w:trPr>
        <w:tc>
          <w:tcPr>
            <w:tcW w:w="3150" w:type="dxa"/>
          </w:tcPr>
          <w:p w14:paraId="15E6BF43" w14:textId="05683C9F"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b/>
                <w:bCs/>
                <w:i/>
                <w:iCs/>
                <w:sz w:val="22"/>
                <w:szCs w:val="22"/>
              </w:rPr>
              <w:t>Deferred tax liabilities</w:t>
            </w:r>
          </w:p>
        </w:tc>
        <w:tc>
          <w:tcPr>
            <w:tcW w:w="540" w:type="dxa"/>
          </w:tcPr>
          <w:p w14:paraId="504439B1"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Pr>
          <w:p w14:paraId="646618A9"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tcPr>
          <w:p w14:paraId="3BCCF1AC"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Pr>
          <w:p w14:paraId="40602B00"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c>
          <w:tcPr>
            <w:tcW w:w="236" w:type="dxa"/>
          </w:tcPr>
          <w:p w14:paraId="445E7ED5"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vAlign w:val="center"/>
          </w:tcPr>
          <w:p w14:paraId="7834976E"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tcPr>
          <w:p w14:paraId="14A23FF0"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Pr>
          <w:p w14:paraId="2F7BA019"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r>
      <w:tr w:rsidR="003C3E2C" w:rsidRPr="00AA46AB" w14:paraId="26E51C92" w14:textId="77777777" w:rsidTr="003C3E2C">
        <w:trPr>
          <w:trHeight w:val="271"/>
        </w:trPr>
        <w:tc>
          <w:tcPr>
            <w:tcW w:w="3150" w:type="dxa"/>
          </w:tcPr>
          <w:p w14:paraId="5D118780" w14:textId="0AEA4395"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sz w:val="22"/>
                <w:szCs w:val="22"/>
              </w:rPr>
              <w:t>Right-of-use assets</w:t>
            </w:r>
          </w:p>
        </w:tc>
        <w:tc>
          <w:tcPr>
            <w:tcW w:w="540" w:type="dxa"/>
          </w:tcPr>
          <w:p w14:paraId="04881AD6"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bottom w:val="single" w:sz="4" w:space="0" w:color="auto"/>
            </w:tcBorders>
          </w:tcPr>
          <w:p w14:paraId="747A3558" w14:textId="6E037893" w:rsidR="003C3E2C" w:rsidRPr="00AE77B0" w:rsidRDefault="00AE77B0" w:rsidP="003C3E2C">
            <w:pPr>
              <w:pStyle w:val="acctfourfigures"/>
              <w:tabs>
                <w:tab w:val="clear" w:pos="765"/>
                <w:tab w:val="decimal" w:pos="886"/>
              </w:tabs>
              <w:spacing w:line="240" w:lineRule="atLeast"/>
              <w:ind w:left="-86" w:right="-86"/>
              <w:rPr>
                <w:rFonts w:cs="Times New Roman"/>
                <w:szCs w:val="22"/>
                <w:lang w:bidi="th-TH"/>
              </w:rPr>
            </w:pPr>
            <w:r w:rsidRPr="00AE77B0">
              <w:rPr>
                <w:rFonts w:cs="Times New Roman"/>
                <w:szCs w:val="22"/>
                <w:lang w:bidi="th-TH"/>
              </w:rPr>
              <w:t>(2,992)</w:t>
            </w:r>
          </w:p>
        </w:tc>
        <w:tc>
          <w:tcPr>
            <w:tcW w:w="236" w:type="dxa"/>
          </w:tcPr>
          <w:p w14:paraId="0F5D5441" w14:textId="77777777" w:rsidR="003C3E2C" w:rsidRPr="00AE77B0"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0A75E8A8" w14:textId="586D2EC6" w:rsidR="003C3E2C" w:rsidRPr="00AE77B0" w:rsidRDefault="00AE77B0" w:rsidP="003C3E2C">
            <w:pPr>
              <w:pStyle w:val="acctfourfigures"/>
              <w:tabs>
                <w:tab w:val="clear" w:pos="765"/>
                <w:tab w:val="decimal" w:pos="979"/>
              </w:tabs>
              <w:spacing w:line="240" w:lineRule="atLeast"/>
              <w:ind w:left="-86" w:right="-86"/>
              <w:rPr>
                <w:rFonts w:cs="Times New Roman"/>
                <w:szCs w:val="22"/>
                <w:cs/>
                <w:lang w:bidi="th-TH"/>
              </w:rPr>
            </w:pPr>
            <w:r w:rsidRPr="00AE77B0">
              <w:rPr>
                <w:rFonts w:cs="Times New Roman"/>
                <w:szCs w:val="22"/>
                <w:lang w:bidi="th-TH"/>
              </w:rPr>
              <w:t>(1,334)</w:t>
            </w:r>
          </w:p>
        </w:tc>
        <w:tc>
          <w:tcPr>
            <w:tcW w:w="236" w:type="dxa"/>
          </w:tcPr>
          <w:p w14:paraId="686B1A7E" w14:textId="77777777" w:rsidR="003C3E2C" w:rsidRPr="00AE77B0"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6FE44D14" w14:textId="6FA83B04" w:rsidR="003C3E2C" w:rsidRPr="00AE77B0" w:rsidRDefault="00AE77B0"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cs="Times New Roman"/>
                <w:szCs w:val="22"/>
              </w:rPr>
            </w:pPr>
            <w:r w:rsidRPr="00AE77B0">
              <w:rPr>
                <w:rFonts w:cs="Times New Roman"/>
                <w:szCs w:val="22"/>
              </w:rPr>
              <w:t>-</w:t>
            </w:r>
          </w:p>
        </w:tc>
        <w:tc>
          <w:tcPr>
            <w:tcW w:w="236" w:type="dxa"/>
          </w:tcPr>
          <w:p w14:paraId="246DFB64" w14:textId="77777777" w:rsidR="003C3E2C" w:rsidRPr="00AE77B0"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tcPr>
          <w:p w14:paraId="2A520060" w14:textId="6E121E55" w:rsidR="003C3E2C" w:rsidRPr="00AE77B0" w:rsidRDefault="00AE77B0" w:rsidP="003C3E2C">
            <w:pPr>
              <w:pStyle w:val="acctfourfigures"/>
              <w:tabs>
                <w:tab w:val="clear" w:pos="765"/>
                <w:tab w:val="decimal" w:pos="979"/>
              </w:tabs>
              <w:spacing w:line="240" w:lineRule="atLeast"/>
              <w:ind w:left="-86" w:right="-86"/>
              <w:rPr>
                <w:rFonts w:cs="Times New Roman"/>
                <w:szCs w:val="22"/>
                <w:cs/>
                <w:lang w:bidi="th-TH"/>
              </w:rPr>
            </w:pPr>
            <w:r w:rsidRPr="00AE77B0">
              <w:rPr>
                <w:rFonts w:cs="Times New Roman"/>
                <w:szCs w:val="22"/>
                <w:lang w:bidi="th-TH"/>
              </w:rPr>
              <w:t>(4,326)</w:t>
            </w:r>
          </w:p>
        </w:tc>
      </w:tr>
      <w:tr w:rsidR="009E2DC7" w:rsidRPr="00AA46AB" w14:paraId="4085E433" w14:textId="77777777" w:rsidTr="00123350">
        <w:trPr>
          <w:trHeight w:val="271"/>
        </w:trPr>
        <w:tc>
          <w:tcPr>
            <w:tcW w:w="3150" w:type="dxa"/>
          </w:tcPr>
          <w:p w14:paraId="223010AB" w14:textId="02653109" w:rsidR="009E2DC7" w:rsidRPr="009E2DC7" w:rsidRDefault="009E2DC7" w:rsidP="009E2DC7">
            <w:pPr>
              <w:ind w:left="180" w:hanging="180"/>
              <w:rPr>
                <w:rFonts w:ascii="Times New Roman" w:hAnsi="Times New Roman" w:cs="Times New Roman"/>
                <w:b/>
                <w:bCs/>
                <w:sz w:val="22"/>
                <w:szCs w:val="22"/>
              </w:rPr>
            </w:pPr>
            <w:r w:rsidRPr="009E2DC7">
              <w:rPr>
                <w:rFonts w:ascii="Times New Roman" w:hAnsi="Times New Roman"/>
                <w:b/>
                <w:bCs/>
                <w:sz w:val="22"/>
                <w:szCs w:val="22"/>
              </w:rPr>
              <w:t>Total</w:t>
            </w:r>
          </w:p>
        </w:tc>
        <w:tc>
          <w:tcPr>
            <w:tcW w:w="540" w:type="dxa"/>
          </w:tcPr>
          <w:p w14:paraId="28FC3DAC"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tcPr>
          <w:p w14:paraId="6FD6C93F" w14:textId="04871E9A" w:rsidR="009E2DC7" w:rsidRPr="009E2DC7" w:rsidRDefault="00AE77B0" w:rsidP="009E2DC7">
            <w:pPr>
              <w:pStyle w:val="acctfourfigures"/>
              <w:tabs>
                <w:tab w:val="clear" w:pos="765"/>
                <w:tab w:val="decimal" w:pos="886"/>
              </w:tabs>
              <w:spacing w:line="240" w:lineRule="atLeast"/>
              <w:ind w:left="-86" w:right="-86"/>
              <w:rPr>
                <w:rFonts w:cs="Times New Roman"/>
                <w:b/>
                <w:bCs/>
                <w:szCs w:val="22"/>
                <w:cs/>
                <w:lang w:bidi="th-TH"/>
              </w:rPr>
            </w:pPr>
            <w:r>
              <w:rPr>
                <w:rFonts w:cs="Times New Roman"/>
                <w:b/>
                <w:bCs/>
                <w:szCs w:val="22"/>
                <w:lang w:bidi="th-TH"/>
              </w:rPr>
              <w:t>(2,992)</w:t>
            </w:r>
          </w:p>
        </w:tc>
        <w:tc>
          <w:tcPr>
            <w:tcW w:w="236" w:type="dxa"/>
          </w:tcPr>
          <w:p w14:paraId="1DF366F5"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1DC17C3A" w14:textId="5FFC2644" w:rsidR="009E2DC7" w:rsidRPr="009E2DC7" w:rsidRDefault="00AE77B0" w:rsidP="009E2DC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(1,334)</w:t>
            </w:r>
          </w:p>
        </w:tc>
        <w:tc>
          <w:tcPr>
            <w:tcW w:w="236" w:type="dxa"/>
          </w:tcPr>
          <w:p w14:paraId="22C791E4"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5D34A2FB" w14:textId="6754F78F" w:rsidR="009E2DC7" w:rsidRPr="009E2DC7" w:rsidRDefault="00AE77B0" w:rsidP="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cs="Times New Roman"/>
                <w:b/>
                <w:bCs/>
                <w:szCs w:val="22"/>
              </w:rPr>
            </w:pPr>
            <w:r>
              <w:rPr>
                <w:rFonts w:cs="Times New Roman"/>
                <w:b/>
                <w:bCs/>
                <w:szCs w:val="22"/>
              </w:rPr>
              <w:t>-</w:t>
            </w:r>
          </w:p>
        </w:tc>
        <w:tc>
          <w:tcPr>
            <w:tcW w:w="236" w:type="dxa"/>
          </w:tcPr>
          <w:p w14:paraId="475D5824"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tcPr>
          <w:p w14:paraId="630B3890" w14:textId="5CD8E5DD" w:rsidR="009E2DC7" w:rsidRPr="009E2DC7" w:rsidRDefault="00AE77B0" w:rsidP="009E2DC7">
            <w:pPr>
              <w:pStyle w:val="acctfourfigures"/>
              <w:tabs>
                <w:tab w:val="clear" w:pos="765"/>
                <w:tab w:val="decimal" w:pos="979"/>
              </w:tabs>
              <w:spacing w:line="240" w:lineRule="atLeast"/>
              <w:ind w:left="-86" w:right="-86"/>
              <w:rPr>
                <w:rFonts w:cs="Times New Roman"/>
                <w:b/>
                <w:bCs/>
                <w:szCs w:val="22"/>
                <w:cs/>
                <w:lang w:bidi="th-TH"/>
              </w:rPr>
            </w:pPr>
            <w:r>
              <w:rPr>
                <w:rFonts w:cs="Times New Roman"/>
                <w:b/>
                <w:bCs/>
                <w:szCs w:val="22"/>
                <w:lang w:bidi="th-TH"/>
              </w:rPr>
              <w:t>(4,326)</w:t>
            </w:r>
          </w:p>
        </w:tc>
      </w:tr>
    </w:tbl>
    <w:p w14:paraId="7574EEA6" w14:textId="77777777" w:rsidR="00D838B9" w:rsidRPr="00AA46AB" w:rsidRDefault="00D838B9"/>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8F1DC5" w:rsidRPr="00AA46AB" w14:paraId="1C2D8CD3" w14:textId="77777777" w:rsidTr="00033D70">
        <w:tc>
          <w:tcPr>
            <w:tcW w:w="3150" w:type="dxa"/>
          </w:tcPr>
          <w:p w14:paraId="6ECCDF0B" w14:textId="5F79AF99" w:rsidR="008F1DC5" w:rsidRPr="00AA46AB" w:rsidRDefault="008F1DC5" w:rsidP="00033D70">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2024</w:t>
            </w:r>
          </w:p>
        </w:tc>
        <w:tc>
          <w:tcPr>
            <w:tcW w:w="540" w:type="dxa"/>
          </w:tcPr>
          <w:p w14:paraId="44958DA0" w14:textId="77777777" w:rsidR="008F1DC5" w:rsidRPr="00AA46AB" w:rsidRDefault="008F1DC5"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tcPr>
          <w:p w14:paraId="38670ADE" w14:textId="77777777" w:rsidR="008F1DC5" w:rsidRPr="00AA46AB" w:rsidRDefault="008F1DC5"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tcPr>
          <w:p w14:paraId="6418B506" w14:textId="77777777" w:rsidR="008F1DC5" w:rsidRPr="00AA46AB" w:rsidRDefault="008F1DC5" w:rsidP="00033D70">
            <w:pPr>
              <w:jc w:val="center"/>
              <w:rPr>
                <w:rFonts w:ascii="Times New Roman" w:hAnsi="Times New Roman" w:cs="Times New Roman"/>
                <w:i/>
                <w:iCs/>
                <w:sz w:val="22"/>
                <w:szCs w:val="22"/>
              </w:rPr>
            </w:pPr>
          </w:p>
        </w:tc>
        <w:tc>
          <w:tcPr>
            <w:tcW w:w="1267" w:type="dxa"/>
          </w:tcPr>
          <w:p w14:paraId="22E580DF" w14:textId="77777777" w:rsidR="008F1DC5" w:rsidRPr="00AA46AB" w:rsidRDefault="008F1DC5"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tcPr>
          <w:p w14:paraId="598DAEBF" w14:textId="77777777" w:rsidR="008F1DC5" w:rsidRPr="00AA46AB" w:rsidRDefault="008F1DC5" w:rsidP="00033D70">
            <w:pPr>
              <w:jc w:val="center"/>
              <w:rPr>
                <w:rFonts w:ascii="Times New Roman" w:hAnsi="Times New Roman" w:cs="Times New Roman"/>
                <w:sz w:val="22"/>
                <w:szCs w:val="22"/>
              </w:rPr>
            </w:pPr>
          </w:p>
        </w:tc>
        <w:tc>
          <w:tcPr>
            <w:tcW w:w="1267" w:type="dxa"/>
          </w:tcPr>
          <w:p w14:paraId="2B75B705" w14:textId="77777777" w:rsidR="008F1DC5" w:rsidRPr="00AA46AB" w:rsidRDefault="008F1DC5" w:rsidP="00033D70">
            <w:pPr>
              <w:jc w:val="center"/>
              <w:rPr>
                <w:rFonts w:ascii="Times New Roman" w:hAnsi="Times New Roman" w:cs="Times New Roman"/>
                <w:sz w:val="22"/>
                <w:szCs w:val="22"/>
              </w:rPr>
            </w:pPr>
          </w:p>
        </w:tc>
        <w:tc>
          <w:tcPr>
            <w:tcW w:w="236" w:type="dxa"/>
          </w:tcPr>
          <w:p w14:paraId="5DFB084A" w14:textId="77777777" w:rsidR="008F1DC5" w:rsidRPr="00AA46AB" w:rsidRDefault="008F1DC5" w:rsidP="00033D70">
            <w:pPr>
              <w:jc w:val="center"/>
              <w:rPr>
                <w:rFonts w:ascii="Times New Roman" w:hAnsi="Times New Roman" w:cs="Times New Roman"/>
                <w:sz w:val="22"/>
                <w:szCs w:val="22"/>
              </w:rPr>
            </w:pPr>
          </w:p>
        </w:tc>
        <w:tc>
          <w:tcPr>
            <w:tcW w:w="1274" w:type="dxa"/>
          </w:tcPr>
          <w:p w14:paraId="0279F80C" w14:textId="77777777" w:rsidR="008F1DC5" w:rsidRPr="00AA46AB" w:rsidRDefault="008F1DC5"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345CE1" w:rsidRPr="00AA46AB" w14:paraId="66E58C6A" w14:textId="77777777" w:rsidTr="00033D70">
        <w:tc>
          <w:tcPr>
            <w:tcW w:w="3150" w:type="dxa"/>
          </w:tcPr>
          <w:p w14:paraId="7DD81842" w14:textId="77777777" w:rsidR="00345CE1" w:rsidRPr="00AA46AB" w:rsidRDefault="00345CE1" w:rsidP="00033D70">
            <w:pPr>
              <w:ind w:left="180" w:hanging="180"/>
              <w:rPr>
                <w:rFonts w:ascii="Times New Roman" w:hAnsi="Times New Roman" w:cstheme="minorBidi"/>
                <w:sz w:val="22"/>
                <w:szCs w:val="22"/>
                <w:cs/>
              </w:rPr>
            </w:pPr>
            <w:r w:rsidRPr="00AA46AB">
              <w:rPr>
                <w:rFonts w:ascii="Times New Roman" w:hAnsi="Times New Roman" w:cs="Times New Roman"/>
                <w:b/>
                <w:bCs/>
                <w:i/>
                <w:iCs/>
                <w:sz w:val="22"/>
                <w:szCs w:val="22"/>
              </w:rPr>
              <w:t>Deferred tax assets</w:t>
            </w:r>
          </w:p>
        </w:tc>
        <w:tc>
          <w:tcPr>
            <w:tcW w:w="540" w:type="dxa"/>
          </w:tcPr>
          <w:p w14:paraId="662799EE"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tcPr>
          <w:p w14:paraId="18492657"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tcPr>
          <w:p w14:paraId="49509A24" w14:textId="77777777" w:rsidR="00345CE1" w:rsidRPr="00AA46AB" w:rsidRDefault="00345CE1" w:rsidP="00033D70">
            <w:pPr>
              <w:jc w:val="center"/>
              <w:rPr>
                <w:rFonts w:ascii="Times New Roman" w:hAnsi="Times New Roman" w:cs="Times New Roman"/>
                <w:i/>
                <w:iCs/>
                <w:sz w:val="22"/>
                <w:szCs w:val="22"/>
              </w:rPr>
            </w:pPr>
          </w:p>
        </w:tc>
        <w:tc>
          <w:tcPr>
            <w:tcW w:w="1267" w:type="dxa"/>
          </w:tcPr>
          <w:p w14:paraId="34363C4F"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tcPr>
          <w:p w14:paraId="1FB46563" w14:textId="77777777" w:rsidR="00345CE1" w:rsidRPr="00AA46AB" w:rsidRDefault="00345CE1" w:rsidP="00033D70">
            <w:pPr>
              <w:jc w:val="center"/>
              <w:rPr>
                <w:rFonts w:ascii="Times New Roman" w:hAnsi="Times New Roman" w:cs="Times New Roman"/>
                <w:sz w:val="22"/>
                <w:szCs w:val="22"/>
              </w:rPr>
            </w:pPr>
          </w:p>
        </w:tc>
        <w:tc>
          <w:tcPr>
            <w:tcW w:w="1267" w:type="dxa"/>
          </w:tcPr>
          <w:p w14:paraId="66A253C4" w14:textId="77777777" w:rsidR="00345CE1" w:rsidRPr="00AA46AB" w:rsidRDefault="00345CE1" w:rsidP="00033D70">
            <w:pPr>
              <w:jc w:val="center"/>
              <w:rPr>
                <w:rFonts w:ascii="Times New Roman" w:hAnsi="Times New Roman" w:cs="Times New Roman"/>
                <w:sz w:val="22"/>
                <w:szCs w:val="22"/>
              </w:rPr>
            </w:pPr>
          </w:p>
        </w:tc>
        <w:tc>
          <w:tcPr>
            <w:tcW w:w="236" w:type="dxa"/>
          </w:tcPr>
          <w:p w14:paraId="7C746702" w14:textId="77777777" w:rsidR="00345CE1" w:rsidRPr="00AA46AB" w:rsidRDefault="00345CE1" w:rsidP="00033D70">
            <w:pPr>
              <w:jc w:val="center"/>
              <w:rPr>
                <w:rFonts w:ascii="Times New Roman" w:hAnsi="Times New Roman" w:cs="Times New Roman"/>
                <w:sz w:val="22"/>
                <w:szCs w:val="22"/>
              </w:rPr>
            </w:pPr>
          </w:p>
        </w:tc>
        <w:tc>
          <w:tcPr>
            <w:tcW w:w="1274" w:type="dxa"/>
          </w:tcPr>
          <w:p w14:paraId="18A0ABA5"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5C0ECE" w:rsidRPr="00AA46AB" w14:paraId="2ED6D18E" w14:textId="77777777" w:rsidTr="00033D70">
        <w:tc>
          <w:tcPr>
            <w:tcW w:w="3150" w:type="dxa"/>
          </w:tcPr>
          <w:p w14:paraId="5214702C" w14:textId="77777777" w:rsidR="005C0ECE" w:rsidRPr="00AA46AB" w:rsidRDefault="005C0ECE" w:rsidP="005C0ECE">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Derivatives and hedge accounting</w:t>
            </w:r>
          </w:p>
        </w:tc>
        <w:tc>
          <w:tcPr>
            <w:tcW w:w="540" w:type="dxa"/>
          </w:tcPr>
          <w:p w14:paraId="75202A5D" w14:textId="77777777" w:rsidR="005C0ECE" w:rsidRPr="00AA46AB" w:rsidRDefault="005C0ECE" w:rsidP="005C0ECE">
            <w:pPr>
              <w:pStyle w:val="acctfourfigures"/>
              <w:tabs>
                <w:tab w:val="clear" w:pos="765"/>
                <w:tab w:val="decimal" w:pos="63"/>
              </w:tabs>
              <w:spacing w:line="240" w:lineRule="atLeast"/>
              <w:ind w:left="-86" w:right="-86"/>
              <w:jc w:val="center"/>
              <w:rPr>
                <w:rFonts w:cs="Times New Roman"/>
                <w:i/>
                <w:iCs/>
                <w:szCs w:val="22"/>
              </w:rPr>
            </w:pPr>
          </w:p>
        </w:tc>
        <w:tc>
          <w:tcPr>
            <w:tcW w:w="1170" w:type="dxa"/>
          </w:tcPr>
          <w:p w14:paraId="6E061E94" w14:textId="15BD01C6" w:rsidR="005C0ECE" w:rsidRPr="00AA46AB" w:rsidRDefault="005C0ECE" w:rsidP="005C0ECE">
            <w:pPr>
              <w:pStyle w:val="acctfourfigures"/>
              <w:tabs>
                <w:tab w:val="clear" w:pos="765"/>
                <w:tab w:val="decimal" w:pos="886"/>
              </w:tabs>
              <w:spacing w:line="240" w:lineRule="atLeast"/>
              <w:ind w:left="-86" w:right="-86"/>
              <w:rPr>
                <w:rFonts w:cs="Times New Roman"/>
                <w:szCs w:val="22"/>
              </w:rPr>
            </w:pPr>
            <w:r w:rsidRPr="00AA46AB">
              <w:rPr>
                <w:rFonts w:cs="Times New Roman"/>
                <w:szCs w:val="22"/>
              </w:rPr>
              <w:t>(330)</w:t>
            </w:r>
          </w:p>
        </w:tc>
        <w:tc>
          <w:tcPr>
            <w:tcW w:w="236" w:type="dxa"/>
          </w:tcPr>
          <w:p w14:paraId="7BD00A13"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771F73E9" w14:textId="1DA6B47D"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szCs w:val="28"/>
                <w:lang w:val="en-US" w:bidi="th-TH"/>
              </w:rPr>
              <w:t>(4,255)</w:t>
            </w:r>
          </w:p>
        </w:tc>
        <w:tc>
          <w:tcPr>
            <w:tcW w:w="236" w:type="dxa"/>
          </w:tcPr>
          <w:p w14:paraId="0CAE98F9"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212F4E84" w14:textId="4B94A802" w:rsidR="005C0ECE" w:rsidRPr="00FC22F5" w:rsidRDefault="005C0ECE" w:rsidP="00FC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Cs w:val="22"/>
              </w:rPr>
            </w:pPr>
            <w:r w:rsidRPr="00FC22F5">
              <w:rPr>
                <w:rFonts w:ascii="Times New Roman" w:hAnsi="Times New Roman" w:cs="Times New Roman"/>
                <w:sz w:val="22"/>
                <w:szCs w:val="28"/>
              </w:rPr>
              <w:t>(220)</w:t>
            </w:r>
          </w:p>
        </w:tc>
        <w:tc>
          <w:tcPr>
            <w:tcW w:w="236" w:type="dxa"/>
          </w:tcPr>
          <w:p w14:paraId="2EE3F16D"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74" w:type="dxa"/>
          </w:tcPr>
          <w:p w14:paraId="79B1A368" w14:textId="5469AA09"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(4,805)</w:t>
            </w:r>
          </w:p>
        </w:tc>
      </w:tr>
      <w:tr w:rsidR="005C0ECE" w:rsidRPr="00AA46AB" w14:paraId="420F36FD" w14:textId="77777777" w:rsidTr="003C3E2C">
        <w:tc>
          <w:tcPr>
            <w:tcW w:w="3150" w:type="dxa"/>
          </w:tcPr>
          <w:p w14:paraId="02320955" w14:textId="77777777" w:rsidR="005C0ECE" w:rsidRPr="00AA46AB" w:rsidRDefault="005C0ECE" w:rsidP="005C0ECE">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Inventories</w:t>
            </w:r>
          </w:p>
        </w:tc>
        <w:tc>
          <w:tcPr>
            <w:tcW w:w="540" w:type="dxa"/>
          </w:tcPr>
          <w:p w14:paraId="549CC610" w14:textId="77777777" w:rsidR="005C0ECE" w:rsidRPr="00AA46AB" w:rsidRDefault="005C0ECE" w:rsidP="005C0ECE">
            <w:pPr>
              <w:pStyle w:val="acctfourfigures"/>
              <w:tabs>
                <w:tab w:val="clear" w:pos="765"/>
                <w:tab w:val="decimal" w:pos="63"/>
              </w:tabs>
              <w:spacing w:line="240" w:lineRule="atLeast"/>
              <w:ind w:left="-86" w:right="-86"/>
              <w:jc w:val="center"/>
              <w:rPr>
                <w:rFonts w:cs="Times New Roman"/>
                <w:i/>
                <w:iCs/>
                <w:szCs w:val="22"/>
              </w:rPr>
            </w:pPr>
          </w:p>
        </w:tc>
        <w:tc>
          <w:tcPr>
            <w:tcW w:w="1170" w:type="dxa"/>
          </w:tcPr>
          <w:p w14:paraId="1D6738E5" w14:textId="2913528E" w:rsidR="005C0ECE" w:rsidRPr="00AA46AB" w:rsidRDefault="005C0ECE" w:rsidP="005C0ECE">
            <w:pPr>
              <w:pStyle w:val="acctfourfigures"/>
              <w:tabs>
                <w:tab w:val="clear" w:pos="765"/>
                <w:tab w:val="decimal" w:pos="886"/>
              </w:tabs>
              <w:spacing w:line="240" w:lineRule="atLeast"/>
              <w:ind w:left="-86" w:right="-86"/>
              <w:rPr>
                <w:rFonts w:cs="Times New Roman"/>
                <w:szCs w:val="22"/>
              </w:rPr>
            </w:pPr>
            <w:r w:rsidRPr="00AA46AB">
              <w:rPr>
                <w:rFonts w:cs="Times New Roman"/>
                <w:szCs w:val="22"/>
              </w:rPr>
              <w:t>860</w:t>
            </w:r>
          </w:p>
        </w:tc>
        <w:tc>
          <w:tcPr>
            <w:tcW w:w="236" w:type="dxa"/>
          </w:tcPr>
          <w:p w14:paraId="1BFE74F2"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0BD933E5" w14:textId="3586AFA8"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(860)</w:t>
            </w:r>
          </w:p>
        </w:tc>
        <w:tc>
          <w:tcPr>
            <w:tcW w:w="236" w:type="dxa"/>
          </w:tcPr>
          <w:p w14:paraId="26A892B6"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2C1124A3" w14:textId="202BBBD9" w:rsidR="005C0ECE" w:rsidRPr="00AA46AB" w:rsidRDefault="005C0ECE" w:rsidP="005C0ECE">
            <w:pPr>
              <w:pStyle w:val="acctfourfigures"/>
              <w:tabs>
                <w:tab w:val="clear" w:pos="765"/>
                <w:tab w:val="decimal" w:pos="670"/>
              </w:tabs>
              <w:spacing w:line="240" w:lineRule="atLeast"/>
              <w:ind w:left="-86" w:right="-86"/>
              <w:rPr>
                <w:rFonts w:cs="Times New Roman"/>
                <w:szCs w:val="22"/>
              </w:rPr>
            </w:pPr>
            <w:r w:rsidRPr="00AA46AB">
              <w:rPr>
                <w:rFonts w:cs="Times New Roman"/>
                <w:szCs w:val="22"/>
              </w:rPr>
              <w:t>-</w:t>
            </w:r>
          </w:p>
        </w:tc>
        <w:tc>
          <w:tcPr>
            <w:tcW w:w="236" w:type="dxa"/>
          </w:tcPr>
          <w:p w14:paraId="28B756DC"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74" w:type="dxa"/>
          </w:tcPr>
          <w:p w14:paraId="1C8C0101" w14:textId="414652DB" w:rsidR="005C0ECE" w:rsidRPr="00AA46AB" w:rsidRDefault="005C0ECE" w:rsidP="005C0ECE">
            <w:pPr>
              <w:pStyle w:val="acctfourfigures"/>
              <w:tabs>
                <w:tab w:val="clear" w:pos="765"/>
                <w:tab w:val="decimal" w:pos="700"/>
              </w:tabs>
              <w:spacing w:line="240" w:lineRule="atLeast"/>
              <w:ind w:left="-86" w:right="-86"/>
              <w:rPr>
                <w:rFonts w:cs="Times New Roman"/>
                <w:szCs w:val="22"/>
              </w:rPr>
            </w:pPr>
            <w:r w:rsidRPr="00AA46AB">
              <w:rPr>
                <w:rFonts w:cs="Times New Roman"/>
                <w:szCs w:val="22"/>
              </w:rPr>
              <w:t>-</w:t>
            </w:r>
          </w:p>
        </w:tc>
      </w:tr>
      <w:tr w:rsidR="005C0ECE" w:rsidRPr="00AA46AB" w14:paraId="37F100C0" w14:textId="77777777" w:rsidTr="00033D70">
        <w:tc>
          <w:tcPr>
            <w:tcW w:w="3150" w:type="dxa"/>
          </w:tcPr>
          <w:p w14:paraId="01F8C848" w14:textId="7D9CD1FA" w:rsidR="005C0ECE" w:rsidRPr="00AA46AB" w:rsidRDefault="005C0ECE" w:rsidP="005C0ECE">
            <w:pPr>
              <w:tabs>
                <w:tab w:val="clear" w:pos="2807"/>
                <w:tab w:val="left" w:pos="2505"/>
              </w:tabs>
              <w:ind w:left="180" w:right="-195" w:hanging="180"/>
              <w:rPr>
                <w:rFonts w:ascii="Times New Roman" w:hAnsi="Times New Roman" w:cs="Times New Roman"/>
                <w:sz w:val="22"/>
                <w:szCs w:val="22"/>
                <w:cs/>
              </w:rPr>
            </w:pPr>
            <w:r w:rsidRPr="00AA46AB">
              <w:rPr>
                <w:rFonts w:ascii="Times New Roman" w:hAnsi="Times New Roman"/>
                <w:sz w:val="22"/>
                <w:szCs w:val="22"/>
              </w:rPr>
              <w:t>Lease liabilities</w:t>
            </w:r>
          </w:p>
        </w:tc>
        <w:tc>
          <w:tcPr>
            <w:tcW w:w="540" w:type="dxa"/>
          </w:tcPr>
          <w:p w14:paraId="40282508" w14:textId="77777777" w:rsidR="005C0ECE" w:rsidRPr="00AA46AB" w:rsidRDefault="005C0ECE" w:rsidP="005C0ECE">
            <w:pPr>
              <w:pStyle w:val="acctfourfigures"/>
              <w:tabs>
                <w:tab w:val="clear" w:pos="765"/>
                <w:tab w:val="decimal" w:pos="63"/>
              </w:tabs>
              <w:spacing w:line="240" w:lineRule="atLeast"/>
              <w:ind w:left="-86" w:right="-86"/>
              <w:jc w:val="center"/>
              <w:rPr>
                <w:rFonts w:cs="Times New Roman"/>
                <w:i/>
                <w:iCs/>
                <w:szCs w:val="22"/>
              </w:rPr>
            </w:pPr>
          </w:p>
        </w:tc>
        <w:tc>
          <w:tcPr>
            <w:tcW w:w="1170" w:type="dxa"/>
          </w:tcPr>
          <w:p w14:paraId="5F218A8F" w14:textId="184BF8F5" w:rsidR="005C0ECE" w:rsidRPr="00AA46AB" w:rsidRDefault="005C0ECE" w:rsidP="005C0ECE">
            <w:pPr>
              <w:pStyle w:val="acctfourfigures"/>
              <w:tabs>
                <w:tab w:val="clear" w:pos="765"/>
                <w:tab w:val="decimal" w:pos="880"/>
              </w:tabs>
              <w:spacing w:line="240" w:lineRule="atLeast"/>
              <w:ind w:left="-86" w:right="-86"/>
              <w:rPr>
                <w:rFonts w:cs="Times New Roman"/>
                <w:szCs w:val="22"/>
              </w:rPr>
            </w:pPr>
            <w:r w:rsidRPr="00AA46AB">
              <w:rPr>
                <w:rFonts w:cs="Times New Roman"/>
                <w:szCs w:val="22"/>
              </w:rPr>
              <w:t>4,250</w:t>
            </w:r>
          </w:p>
        </w:tc>
        <w:tc>
          <w:tcPr>
            <w:tcW w:w="236" w:type="dxa"/>
          </w:tcPr>
          <w:p w14:paraId="24CD7AF3"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79F27E70" w14:textId="051368C5"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(1,166)</w:t>
            </w:r>
          </w:p>
        </w:tc>
        <w:tc>
          <w:tcPr>
            <w:tcW w:w="236" w:type="dxa"/>
          </w:tcPr>
          <w:p w14:paraId="66E9776F"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2597DB21" w14:textId="280D7B95" w:rsidR="005C0ECE" w:rsidRPr="00AA46AB" w:rsidRDefault="005C0ECE" w:rsidP="005C0ECE">
            <w:pPr>
              <w:pStyle w:val="acctfourfigures"/>
              <w:tabs>
                <w:tab w:val="clear" w:pos="765"/>
                <w:tab w:val="decimal" w:pos="670"/>
              </w:tabs>
              <w:spacing w:line="240" w:lineRule="atLeast"/>
              <w:ind w:left="-86" w:right="-86"/>
              <w:rPr>
                <w:rFonts w:cs="Times New Roman"/>
                <w:szCs w:val="22"/>
              </w:rPr>
            </w:pPr>
            <w:r w:rsidRPr="00AA46AB">
              <w:rPr>
                <w:rFonts w:cs="Times New Roman"/>
                <w:szCs w:val="22"/>
              </w:rPr>
              <w:t>-</w:t>
            </w:r>
          </w:p>
        </w:tc>
        <w:tc>
          <w:tcPr>
            <w:tcW w:w="236" w:type="dxa"/>
          </w:tcPr>
          <w:p w14:paraId="4DBE59DA"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74" w:type="dxa"/>
          </w:tcPr>
          <w:p w14:paraId="1A89EA5F" w14:textId="5626A027"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3,084</w:t>
            </w:r>
          </w:p>
        </w:tc>
      </w:tr>
      <w:tr w:rsidR="005C0ECE" w:rsidRPr="00AA46AB" w14:paraId="74FD9008" w14:textId="77777777" w:rsidTr="00033D70">
        <w:tc>
          <w:tcPr>
            <w:tcW w:w="3150" w:type="dxa"/>
          </w:tcPr>
          <w:p w14:paraId="5CBD6784" w14:textId="77777777" w:rsidR="005C0ECE" w:rsidRPr="00AA46AB" w:rsidRDefault="005C0ECE" w:rsidP="005C0ECE">
            <w:pPr>
              <w:ind w:left="180" w:hanging="180"/>
              <w:rPr>
                <w:rFonts w:ascii="Times New Roman" w:hAnsi="Times New Roman" w:cs="Times New Roman"/>
                <w:sz w:val="22"/>
                <w:szCs w:val="22"/>
              </w:rPr>
            </w:pPr>
            <w:r w:rsidRPr="00AA46AB">
              <w:rPr>
                <w:rFonts w:ascii="Times New Roman" w:hAnsi="Times New Roman" w:cs="Times New Roman"/>
                <w:sz w:val="22"/>
                <w:szCs w:val="22"/>
              </w:rPr>
              <w:t>Provision for employee benefits</w:t>
            </w:r>
          </w:p>
        </w:tc>
        <w:tc>
          <w:tcPr>
            <w:tcW w:w="540" w:type="dxa"/>
          </w:tcPr>
          <w:p w14:paraId="69392A76"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170" w:type="dxa"/>
          </w:tcPr>
          <w:p w14:paraId="511EE634" w14:textId="3EB4B40A" w:rsidR="005C0ECE" w:rsidRPr="00AA46AB" w:rsidRDefault="005C0ECE" w:rsidP="005C0ECE">
            <w:pPr>
              <w:pStyle w:val="acctfourfigures"/>
              <w:tabs>
                <w:tab w:val="clear" w:pos="765"/>
                <w:tab w:val="decimal" w:pos="886"/>
              </w:tabs>
              <w:spacing w:line="240" w:lineRule="atLeast"/>
              <w:ind w:left="-86" w:right="-86"/>
              <w:rPr>
                <w:rFonts w:cs="Times New Roman"/>
                <w:szCs w:val="22"/>
              </w:rPr>
            </w:pPr>
            <w:r w:rsidRPr="00AA46AB">
              <w:rPr>
                <w:rFonts w:cs="Times New Roman"/>
                <w:szCs w:val="22"/>
              </w:rPr>
              <w:t>25,463</w:t>
            </w:r>
          </w:p>
        </w:tc>
        <w:tc>
          <w:tcPr>
            <w:tcW w:w="236" w:type="dxa"/>
          </w:tcPr>
          <w:p w14:paraId="297243F7"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vAlign w:val="center"/>
          </w:tcPr>
          <w:p w14:paraId="1FA623DD" w14:textId="7F56B363"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(1,211)</w:t>
            </w:r>
          </w:p>
        </w:tc>
        <w:tc>
          <w:tcPr>
            <w:tcW w:w="236" w:type="dxa"/>
          </w:tcPr>
          <w:p w14:paraId="43BA938D" w14:textId="77777777" w:rsidR="005C0ECE" w:rsidRPr="00AA46AB" w:rsidRDefault="005C0ECE" w:rsidP="005C0ECE">
            <w:pPr>
              <w:pStyle w:val="acctfourfigures"/>
              <w:tabs>
                <w:tab w:val="clear" w:pos="765"/>
                <w:tab w:val="decimal" w:pos="670"/>
              </w:tabs>
              <w:spacing w:line="240" w:lineRule="atLeast"/>
              <w:ind w:left="-86" w:right="-86"/>
              <w:rPr>
                <w:rFonts w:cs="Times New Roman"/>
                <w:szCs w:val="22"/>
              </w:rPr>
            </w:pPr>
          </w:p>
        </w:tc>
        <w:tc>
          <w:tcPr>
            <w:tcW w:w="1267" w:type="dxa"/>
            <w:vAlign w:val="center"/>
          </w:tcPr>
          <w:p w14:paraId="67BB5FE3" w14:textId="1F92535B" w:rsidR="005C0ECE" w:rsidRPr="00FC22F5" w:rsidRDefault="005C0ECE" w:rsidP="00FC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Cs w:val="22"/>
              </w:rPr>
            </w:pPr>
            <w:r w:rsidRPr="00FC22F5">
              <w:rPr>
                <w:rFonts w:ascii="Times New Roman" w:hAnsi="Times New Roman" w:cs="Times New Roman"/>
                <w:sz w:val="22"/>
                <w:szCs w:val="28"/>
              </w:rPr>
              <w:t>1,853</w:t>
            </w:r>
          </w:p>
        </w:tc>
        <w:tc>
          <w:tcPr>
            <w:tcW w:w="236" w:type="dxa"/>
          </w:tcPr>
          <w:p w14:paraId="1A5A753D"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74" w:type="dxa"/>
          </w:tcPr>
          <w:p w14:paraId="1B505C9C" w14:textId="1A75A462"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26,10</w:t>
            </w:r>
            <w:r w:rsidRPr="00AA46AB">
              <w:rPr>
                <w:rFonts w:cs="Times New Roman"/>
                <w:szCs w:val="22"/>
                <w:lang w:val="en-US"/>
              </w:rPr>
              <w:t>5</w:t>
            </w:r>
          </w:p>
        </w:tc>
      </w:tr>
      <w:tr w:rsidR="005C0ECE" w:rsidRPr="00AA46AB" w14:paraId="61106D52" w14:textId="77777777" w:rsidTr="00033D70">
        <w:tc>
          <w:tcPr>
            <w:tcW w:w="3150" w:type="dxa"/>
          </w:tcPr>
          <w:p w14:paraId="3E8B680F" w14:textId="77777777" w:rsidR="005C0ECE" w:rsidRPr="00AA46AB" w:rsidRDefault="005C0ECE" w:rsidP="005C0ECE">
            <w:pPr>
              <w:rPr>
                <w:rFonts w:ascii="Times New Roman" w:hAnsi="Times New Roman" w:cs="Times New Roman"/>
                <w:sz w:val="22"/>
                <w:szCs w:val="22"/>
              </w:rPr>
            </w:pPr>
            <w:r w:rsidRPr="00AA46AB">
              <w:rPr>
                <w:rFonts w:ascii="Times New Roman" w:hAnsi="Times New Roman" w:cs="Times New Roman"/>
                <w:sz w:val="22"/>
                <w:szCs w:val="22"/>
              </w:rPr>
              <w:t>Others</w:t>
            </w:r>
          </w:p>
        </w:tc>
        <w:tc>
          <w:tcPr>
            <w:tcW w:w="540" w:type="dxa"/>
          </w:tcPr>
          <w:p w14:paraId="0523E9AF"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tcPr>
          <w:p w14:paraId="4DC89712" w14:textId="0499043D" w:rsidR="005C0ECE" w:rsidRPr="00AA46AB" w:rsidRDefault="005C0ECE" w:rsidP="005C0ECE">
            <w:pPr>
              <w:pStyle w:val="acctfourfigures"/>
              <w:tabs>
                <w:tab w:val="clear" w:pos="765"/>
                <w:tab w:val="decimal" w:pos="886"/>
              </w:tabs>
              <w:spacing w:line="240" w:lineRule="atLeast"/>
              <w:ind w:left="-86" w:right="-86"/>
              <w:rPr>
                <w:rFonts w:cs="Times New Roman"/>
                <w:szCs w:val="22"/>
              </w:rPr>
            </w:pPr>
            <w:r w:rsidRPr="00AA46AB">
              <w:rPr>
                <w:rFonts w:cs="Times New Roman"/>
                <w:szCs w:val="22"/>
              </w:rPr>
              <w:t>28</w:t>
            </w:r>
          </w:p>
        </w:tc>
        <w:tc>
          <w:tcPr>
            <w:tcW w:w="236" w:type="dxa"/>
          </w:tcPr>
          <w:p w14:paraId="235865BB"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114388C2" w14:textId="4024DD3E" w:rsidR="005C0ECE" w:rsidRPr="00AA46AB" w:rsidRDefault="005C0ECE" w:rsidP="005C0ECE">
            <w:pPr>
              <w:pStyle w:val="acctfourfigures"/>
              <w:tabs>
                <w:tab w:val="clear" w:pos="765"/>
                <w:tab w:val="decimal" w:pos="728"/>
              </w:tabs>
              <w:spacing w:line="240" w:lineRule="atLeast"/>
              <w:ind w:left="-86" w:right="-86"/>
              <w:rPr>
                <w:rFonts w:cs="Times New Roman"/>
                <w:szCs w:val="22"/>
              </w:rPr>
            </w:pPr>
            <w:r w:rsidRPr="00AA46AB">
              <w:rPr>
                <w:rFonts w:cs="Times New Roman"/>
                <w:szCs w:val="22"/>
              </w:rPr>
              <w:t>-</w:t>
            </w:r>
          </w:p>
        </w:tc>
        <w:tc>
          <w:tcPr>
            <w:tcW w:w="236" w:type="dxa"/>
          </w:tcPr>
          <w:p w14:paraId="66E23B70"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vAlign w:val="center"/>
          </w:tcPr>
          <w:p w14:paraId="100F2409" w14:textId="2F737EAB" w:rsidR="005C0ECE" w:rsidRPr="00AA46AB" w:rsidRDefault="005C0ECE" w:rsidP="005C0ECE">
            <w:pPr>
              <w:pStyle w:val="acctfourfigures"/>
              <w:tabs>
                <w:tab w:val="clear" w:pos="765"/>
                <w:tab w:val="decimal" w:pos="675"/>
              </w:tabs>
              <w:spacing w:line="240" w:lineRule="atLeast"/>
              <w:ind w:left="-86" w:right="-86"/>
              <w:rPr>
                <w:rFonts w:cs="Times New Roman"/>
                <w:szCs w:val="22"/>
              </w:rPr>
            </w:pPr>
            <w:r w:rsidRPr="00AA46AB">
              <w:rPr>
                <w:rFonts w:cs="Times New Roman"/>
                <w:szCs w:val="22"/>
              </w:rPr>
              <w:t>-</w:t>
            </w:r>
          </w:p>
        </w:tc>
        <w:tc>
          <w:tcPr>
            <w:tcW w:w="236" w:type="dxa"/>
          </w:tcPr>
          <w:p w14:paraId="2FE639C6" w14:textId="77777777" w:rsidR="005C0ECE" w:rsidRPr="00AA46AB" w:rsidRDefault="005C0ECE" w:rsidP="005C0ECE">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tcPr>
          <w:p w14:paraId="2E4325DD" w14:textId="36374DA5" w:rsidR="005C0ECE" w:rsidRPr="00AA46AB" w:rsidRDefault="005C0ECE" w:rsidP="005C0ECE">
            <w:pPr>
              <w:pStyle w:val="acctfourfigures"/>
              <w:tabs>
                <w:tab w:val="clear" w:pos="765"/>
                <w:tab w:val="decimal" w:pos="979"/>
              </w:tabs>
              <w:spacing w:line="240" w:lineRule="atLeast"/>
              <w:ind w:left="-86" w:right="-86"/>
              <w:rPr>
                <w:rFonts w:cs="Times New Roman"/>
                <w:szCs w:val="22"/>
              </w:rPr>
            </w:pPr>
            <w:r w:rsidRPr="00AA46AB">
              <w:rPr>
                <w:rFonts w:cs="Times New Roman"/>
                <w:szCs w:val="22"/>
              </w:rPr>
              <w:t>28</w:t>
            </w:r>
          </w:p>
        </w:tc>
      </w:tr>
      <w:tr w:rsidR="005C0ECE" w:rsidRPr="00AA46AB" w14:paraId="66C98436" w14:textId="77777777" w:rsidTr="003C3E2C">
        <w:trPr>
          <w:trHeight w:val="271"/>
        </w:trPr>
        <w:tc>
          <w:tcPr>
            <w:tcW w:w="3150" w:type="dxa"/>
          </w:tcPr>
          <w:p w14:paraId="4E3EBB0E" w14:textId="4B0639D6" w:rsidR="005C0ECE" w:rsidRPr="00AA46AB" w:rsidRDefault="005C0ECE" w:rsidP="005C0ECE">
            <w:pPr>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579AE0E0"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tcPr>
          <w:p w14:paraId="6BB1D494" w14:textId="6016524C" w:rsidR="005C0ECE" w:rsidRPr="00AA46AB" w:rsidRDefault="005C0ECE" w:rsidP="005C0ECE">
            <w:pPr>
              <w:pStyle w:val="acctfourfigures"/>
              <w:tabs>
                <w:tab w:val="clear" w:pos="765"/>
                <w:tab w:val="decimal" w:pos="886"/>
              </w:tabs>
              <w:spacing w:line="240" w:lineRule="atLeast"/>
              <w:ind w:left="-86" w:right="-86"/>
              <w:rPr>
                <w:rFonts w:cstheme="minorBidi"/>
                <w:b/>
                <w:bCs/>
                <w:szCs w:val="22"/>
                <w:cs/>
                <w:lang w:val="en-US" w:bidi="th-TH"/>
              </w:rPr>
            </w:pPr>
            <w:r w:rsidRPr="00AA46AB">
              <w:rPr>
                <w:rFonts w:cs="Times New Roman"/>
                <w:b/>
                <w:bCs/>
                <w:szCs w:val="22"/>
                <w:lang w:bidi="th-TH"/>
              </w:rPr>
              <w:t>30,271</w:t>
            </w:r>
          </w:p>
        </w:tc>
        <w:tc>
          <w:tcPr>
            <w:tcW w:w="236" w:type="dxa"/>
          </w:tcPr>
          <w:p w14:paraId="20351E7D"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30DF6A77" w14:textId="28FBCD92" w:rsidR="005C0ECE" w:rsidRPr="00AA46AB" w:rsidRDefault="005C0ECE" w:rsidP="005C0ECE">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(7,492)</w:t>
            </w:r>
          </w:p>
        </w:tc>
        <w:tc>
          <w:tcPr>
            <w:tcW w:w="236" w:type="dxa"/>
          </w:tcPr>
          <w:p w14:paraId="060434E5"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vAlign w:val="center"/>
          </w:tcPr>
          <w:p w14:paraId="6A6DEA9D" w14:textId="23334A68" w:rsidR="005C0ECE" w:rsidRPr="00AA46AB" w:rsidRDefault="005C0ECE" w:rsidP="005C0ECE">
            <w:pPr>
              <w:pStyle w:val="acctfourfigures"/>
              <w:tabs>
                <w:tab w:val="clear" w:pos="765"/>
                <w:tab w:val="decimal" w:pos="945"/>
              </w:tabs>
              <w:spacing w:line="240" w:lineRule="atLeast"/>
              <w:ind w:left="-86" w:right="-86"/>
              <w:rPr>
                <w:rFonts w:cs="Times New Roman"/>
                <w:b/>
                <w:bCs/>
                <w:szCs w:val="22"/>
              </w:rPr>
            </w:pPr>
            <w:r w:rsidRPr="00AA46AB">
              <w:rPr>
                <w:rFonts w:cs="Times New Roman"/>
                <w:b/>
                <w:bCs/>
                <w:szCs w:val="22"/>
              </w:rPr>
              <w:t>1,633</w:t>
            </w:r>
          </w:p>
        </w:tc>
        <w:tc>
          <w:tcPr>
            <w:tcW w:w="236" w:type="dxa"/>
          </w:tcPr>
          <w:p w14:paraId="15CE766F"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tcPr>
          <w:p w14:paraId="2CA23B4B" w14:textId="61700E3D" w:rsidR="005C0ECE" w:rsidRPr="00AA46AB" w:rsidRDefault="005C0ECE" w:rsidP="005C0ECE">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24,412</w:t>
            </w:r>
          </w:p>
        </w:tc>
      </w:tr>
      <w:tr w:rsidR="005C0ECE" w:rsidRPr="00AA46AB" w14:paraId="09E1F525" w14:textId="77777777" w:rsidTr="003C3E2C">
        <w:trPr>
          <w:trHeight w:val="271"/>
        </w:trPr>
        <w:tc>
          <w:tcPr>
            <w:tcW w:w="3150" w:type="dxa"/>
          </w:tcPr>
          <w:p w14:paraId="588EC58A" w14:textId="77777777" w:rsidR="005C0ECE" w:rsidRPr="00AA46AB" w:rsidRDefault="005C0ECE" w:rsidP="005C0ECE">
            <w:pPr>
              <w:ind w:left="180" w:hanging="180"/>
              <w:rPr>
                <w:rFonts w:ascii="Times New Roman" w:hAnsi="Times New Roman" w:cs="Times New Roman"/>
                <w:b/>
                <w:bCs/>
                <w:sz w:val="22"/>
                <w:szCs w:val="22"/>
              </w:rPr>
            </w:pPr>
          </w:p>
        </w:tc>
        <w:tc>
          <w:tcPr>
            <w:tcW w:w="540" w:type="dxa"/>
          </w:tcPr>
          <w:p w14:paraId="783D2675"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tcBorders>
          </w:tcPr>
          <w:p w14:paraId="5CF942D9" w14:textId="77777777" w:rsidR="005C0ECE" w:rsidRPr="00AA46AB" w:rsidRDefault="005C0ECE" w:rsidP="005C0ECE">
            <w:pPr>
              <w:pStyle w:val="acctfourfigures"/>
              <w:tabs>
                <w:tab w:val="clear" w:pos="765"/>
                <w:tab w:val="decimal" w:pos="886"/>
              </w:tabs>
              <w:spacing w:line="240" w:lineRule="atLeast"/>
              <w:ind w:left="-86" w:right="-86"/>
              <w:rPr>
                <w:rFonts w:cs="Times New Roman"/>
                <w:b/>
                <w:bCs/>
                <w:szCs w:val="22"/>
                <w:lang w:bidi="th-TH"/>
              </w:rPr>
            </w:pPr>
          </w:p>
        </w:tc>
        <w:tc>
          <w:tcPr>
            <w:tcW w:w="236" w:type="dxa"/>
          </w:tcPr>
          <w:p w14:paraId="618671D8"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tcPr>
          <w:p w14:paraId="7DCA64B3"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p>
        </w:tc>
        <w:tc>
          <w:tcPr>
            <w:tcW w:w="236" w:type="dxa"/>
          </w:tcPr>
          <w:p w14:paraId="5886232F"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vAlign w:val="center"/>
          </w:tcPr>
          <w:p w14:paraId="2D009B2A" w14:textId="77777777" w:rsidR="005C0ECE" w:rsidRPr="00AA46AB" w:rsidRDefault="005C0ECE" w:rsidP="005C0ECE">
            <w:pPr>
              <w:pStyle w:val="acctfourfigures"/>
              <w:tabs>
                <w:tab w:val="clear" w:pos="765"/>
                <w:tab w:val="decimal" w:pos="945"/>
              </w:tabs>
              <w:spacing w:line="240" w:lineRule="atLeast"/>
              <w:ind w:left="-86" w:right="-86"/>
              <w:rPr>
                <w:rFonts w:cs="Times New Roman"/>
                <w:b/>
                <w:bCs/>
                <w:szCs w:val="22"/>
              </w:rPr>
            </w:pPr>
          </w:p>
        </w:tc>
        <w:tc>
          <w:tcPr>
            <w:tcW w:w="236" w:type="dxa"/>
          </w:tcPr>
          <w:p w14:paraId="0B4D72FA"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tcBorders>
          </w:tcPr>
          <w:p w14:paraId="354096B2"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p>
        </w:tc>
      </w:tr>
      <w:tr w:rsidR="005C0ECE" w:rsidRPr="00AA46AB" w14:paraId="4CDE3AC9" w14:textId="77777777" w:rsidTr="003C3E2C">
        <w:trPr>
          <w:trHeight w:val="271"/>
        </w:trPr>
        <w:tc>
          <w:tcPr>
            <w:tcW w:w="3150" w:type="dxa"/>
          </w:tcPr>
          <w:p w14:paraId="1D967BAA" w14:textId="55B3489C" w:rsidR="005C0ECE" w:rsidRPr="00AA46AB" w:rsidRDefault="005C0ECE" w:rsidP="005C0ECE">
            <w:pPr>
              <w:ind w:left="180" w:hanging="180"/>
              <w:rPr>
                <w:rFonts w:ascii="Times New Roman" w:hAnsi="Times New Roman" w:cs="Times New Roman"/>
                <w:b/>
                <w:bCs/>
                <w:sz w:val="22"/>
                <w:szCs w:val="22"/>
              </w:rPr>
            </w:pPr>
            <w:r w:rsidRPr="00AA46AB">
              <w:rPr>
                <w:rFonts w:ascii="Times New Roman" w:hAnsi="Times New Roman"/>
                <w:b/>
                <w:bCs/>
                <w:i/>
                <w:iCs/>
                <w:sz w:val="22"/>
                <w:szCs w:val="22"/>
              </w:rPr>
              <w:t>Deferred tax liabilities</w:t>
            </w:r>
          </w:p>
        </w:tc>
        <w:tc>
          <w:tcPr>
            <w:tcW w:w="540" w:type="dxa"/>
          </w:tcPr>
          <w:p w14:paraId="3112DB43"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Pr>
          <w:p w14:paraId="3B725D27" w14:textId="77777777" w:rsidR="005C0ECE" w:rsidRPr="00AA46AB" w:rsidRDefault="005C0ECE" w:rsidP="005C0ECE">
            <w:pPr>
              <w:pStyle w:val="acctfourfigures"/>
              <w:tabs>
                <w:tab w:val="clear" w:pos="765"/>
                <w:tab w:val="decimal" w:pos="886"/>
              </w:tabs>
              <w:spacing w:line="240" w:lineRule="atLeast"/>
              <w:ind w:left="-86" w:right="-86"/>
              <w:rPr>
                <w:rFonts w:cs="Times New Roman"/>
                <w:b/>
                <w:bCs/>
                <w:szCs w:val="22"/>
                <w:lang w:bidi="th-TH"/>
              </w:rPr>
            </w:pPr>
          </w:p>
        </w:tc>
        <w:tc>
          <w:tcPr>
            <w:tcW w:w="236" w:type="dxa"/>
          </w:tcPr>
          <w:p w14:paraId="2D6C6368"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Pr>
          <w:p w14:paraId="322E5623"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p>
        </w:tc>
        <w:tc>
          <w:tcPr>
            <w:tcW w:w="236" w:type="dxa"/>
          </w:tcPr>
          <w:p w14:paraId="36AB4FE3"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vAlign w:val="center"/>
          </w:tcPr>
          <w:p w14:paraId="652482C4" w14:textId="77777777" w:rsidR="005C0ECE" w:rsidRPr="00AA46AB" w:rsidRDefault="005C0ECE" w:rsidP="005C0ECE">
            <w:pPr>
              <w:pStyle w:val="acctfourfigures"/>
              <w:tabs>
                <w:tab w:val="clear" w:pos="765"/>
                <w:tab w:val="decimal" w:pos="945"/>
              </w:tabs>
              <w:spacing w:line="240" w:lineRule="atLeast"/>
              <w:ind w:left="-86" w:right="-86"/>
              <w:rPr>
                <w:rFonts w:cs="Times New Roman"/>
                <w:b/>
                <w:bCs/>
                <w:szCs w:val="22"/>
              </w:rPr>
            </w:pPr>
          </w:p>
        </w:tc>
        <w:tc>
          <w:tcPr>
            <w:tcW w:w="236" w:type="dxa"/>
          </w:tcPr>
          <w:p w14:paraId="44B98819"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74" w:type="dxa"/>
          </w:tcPr>
          <w:p w14:paraId="1CA6FA54"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p>
        </w:tc>
      </w:tr>
      <w:tr w:rsidR="005C0ECE" w:rsidRPr="00AA46AB" w14:paraId="2B4DFC38" w14:textId="77777777" w:rsidTr="003C3E2C">
        <w:trPr>
          <w:trHeight w:val="271"/>
        </w:trPr>
        <w:tc>
          <w:tcPr>
            <w:tcW w:w="3150" w:type="dxa"/>
          </w:tcPr>
          <w:p w14:paraId="4C70F944" w14:textId="59F5692E" w:rsidR="005C0ECE" w:rsidRPr="00AA46AB" w:rsidRDefault="005C0ECE" w:rsidP="005C0ECE">
            <w:pPr>
              <w:ind w:left="180" w:hanging="180"/>
              <w:rPr>
                <w:rFonts w:ascii="Times New Roman" w:hAnsi="Times New Roman" w:cs="Times New Roman"/>
                <w:b/>
                <w:bCs/>
                <w:sz w:val="22"/>
                <w:szCs w:val="22"/>
              </w:rPr>
            </w:pPr>
            <w:r w:rsidRPr="00AA46AB">
              <w:rPr>
                <w:rFonts w:ascii="Times New Roman" w:hAnsi="Times New Roman"/>
                <w:sz w:val="22"/>
                <w:szCs w:val="22"/>
              </w:rPr>
              <w:t>Right-of-use assets</w:t>
            </w:r>
          </w:p>
        </w:tc>
        <w:tc>
          <w:tcPr>
            <w:tcW w:w="540" w:type="dxa"/>
          </w:tcPr>
          <w:p w14:paraId="2517779A"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bottom w:val="single" w:sz="4" w:space="0" w:color="auto"/>
            </w:tcBorders>
          </w:tcPr>
          <w:p w14:paraId="105416E1" w14:textId="638AC71D" w:rsidR="005C0ECE" w:rsidRPr="00AA46AB" w:rsidRDefault="005C0ECE" w:rsidP="005C0ECE">
            <w:pPr>
              <w:pStyle w:val="acctfourfigures"/>
              <w:tabs>
                <w:tab w:val="clear" w:pos="765"/>
                <w:tab w:val="decimal" w:pos="886"/>
              </w:tabs>
              <w:spacing w:line="240" w:lineRule="atLeast"/>
              <w:ind w:left="-86" w:right="-86"/>
              <w:rPr>
                <w:rFonts w:cs="Times New Roman"/>
                <w:b/>
                <w:bCs/>
                <w:szCs w:val="22"/>
                <w:lang w:bidi="th-TH"/>
              </w:rPr>
            </w:pPr>
            <w:r w:rsidRPr="00AA46AB">
              <w:rPr>
                <w:szCs w:val="22"/>
                <w:lang w:val="en-US"/>
              </w:rPr>
              <w:t>(4,</w:t>
            </w:r>
            <w:r w:rsidRPr="00AA46AB">
              <w:rPr>
                <w:szCs w:val="22"/>
              </w:rPr>
              <w:t>152</w:t>
            </w:r>
            <w:r w:rsidRPr="00AA46AB">
              <w:rPr>
                <w:szCs w:val="22"/>
                <w:lang w:val="en-US"/>
              </w:rPr>
              <w:t>)</w:t>
            </w:r>
          </w:p>
        </w:tc>
        <w:tc>
          <w:tcPr>
            <w:tcW w:w="236" w:type="dxa"/>
          </w:tcPr>
          <w:p w14:paraId="04FE779B"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vAlign w:val="center"/>
          </w:tcPr>
          <w:p w14:paraId="313F1BD3" w14:textId="146B14C1"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r w:rsidRPr="00AA46AB">
              <w:rPr>
                <w:szCs w:val="22"/>
              </w:rPr>
              <w:t>1,160</w:t>
            </w:r>
          </w:p>
        </w:tc>
        <w:tc>
          <w:tcPr>
            <w:tcW w:w="236" w:type="dxa"/>
          </w:tcPr>
          <w:p w14:paraId="5D1B2F10"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vAlign w:val="center"/>
          </w:tcPr>
          <w:p w14:paraId="76E9689A" w14:textId="2CA0FC44" w:rsidR="005C0ECE" w:rsidRPr="00AA46AB" w:rsidRDefault="005C0ECE" w:rsidP="005C0ECE">
            <w:pPr>
              <w:pStyle w:val="acctfourfigures"/>
              <w:tabs>
                <w:tab w:val="clear" w:pos="765"/>
                <w:tab w:val="decimal" w:pos="670"/>
              </w:tabs>
              <w:spacing w:line="240" w:lineRule="atLeast"/>
              <w:ind w:left="-86" w:right="-86"/>
              <w:rPr>
                <w:rFonts w:cs="Times New Roman"/>
                <w:b/>
                <w:bCs/>
                <w:szCs w:val="22"/>
              </w:rPr>
            </w:pPr>
            <w:r w:rsidRPr="00AA46AB">
              <w:rPr>
                <w:szCs w:val="22"/>
              </w:rPr>
              <w:t>-</w:t>
            </w:r>
          </w:p>
        </w:tc>
        <w:tc>
          <w:tcPr>
            <w:tcW w:w="236" w:type="dxa"/>
          </w:tcPr>
          <w:p w14:paraId="735EDC72" w14:textId="77777777" w:rsidR="005C0ECE" w:rsidRPr="00AA46AB" w:rsidRDefault="005C0ECE" w:rsidP="005C0ECE">
            <w:pPr>
              <w:pStyle w:val="acctfourfigures"/>
              <w:tabs>
                <w:tab w:val="clear" w:pos="765"/>
                <w:tab w:val="decimal" w:pos="979"/>
              </w:tabs>
              <w:spacing w:line="240" w:lineRule="atLeast"/>
              <w:ind w:left="-86" w:right="-86"/>
              <w:rPr>
                <w:rFonts w:cs="Times New Roman"/>
                <w:b/>
                <w:bCs/>
                <w:szCs w:val="22"/>
              </w:rPr>
            </w:pPr>
          </w:p>
        </w:tc>
        <w:tc>
          <w:tcPr>
            <w:tcW w:w="1274" w:type="dxa"/>
            <w:tcBorders>
              <w:bottom w:val="single" w:sz="4" w:space="0" w:color="auto"/>
            </w:tcBorders>
          </w:tcPr>
          <w:p w14:paraId="193BEF09" w14:textId="42ED4C85" w:rsidR="005C0ECE" w:rsidRPr="00AA46AB" w:rsidRDefault="005C0ECE" w:rsidP="005C0ECE">
            <w:pPr>
              <w:pStyle w:val="acctfourfigures"/>
              <w:tabs>
                <w:tab w:val="clear" w:pos="765"/>
                <w:tab w:val="decimal" w:pos="979"/>
              </w:tabs>
              <w:spacing w:line="240" w:lineRule="atLeast"/>
              <w:ind w:left="-86" w:right="-86"/>
              <w:rPr>
                <w:rFonts w:cs="Times New Roman"/>
                <w:b/>
                <w:bCs/>
                <w:szCs w:val="22"/>
                <w:lang w:bidi="th-TH"/>
              </w:rPr>
            </w:pPr>
            <w:r w:rsidRPr="00AA46AB">
              <w:rPr>
                <w:szCs w:val="22"/>
              </w:rPr>
              <w:t>(2,992)</w:t>
            </w:r>
          </w:p>
        </w:tc>
      </w:tr>
      <w:tr w:rsidR="005C0ECE" w:rsidRPr="00AA46AB" w14:paraId="18F985CA" w14:textId="77777777" w:rsidTr="009C0663">
        <w:trPr>
          <w:trHeight w:val="271"/>
        </w:trPr>
        <w:tc>
          <w:tcPr>
            <w:tcW w:w="3150" w:type="dxa"/>
          </w:tcPr>
          <w:p w14:paraId="2E32E330" w14:textId="3D779EF5" w:rsidR="005C0ECE" w:rsidRPr="009E2DC7" w:rsidRDefault="005C0ECE" w:rsidP="005C0ECE">
            <w:pPr>
              <w:ind w:left="180" w:hanging="180"/>
              <w:rPr>
                <w:rFonts w:ascii="Times New Roman" w:hAnsi="Times New Roman" w:cs="Times New Roman"/>
                <w:b/>
                <w:bCs/>
                <w:sz w:val="22"/>
                <w:szCs w:val="22"/>
              </w:rPr>
            </w:pPr>
            <w:r w:rsidRPr="009E2DC7">
              <w:rPr>
                <w:rFonts w:ascii="Times New Roman" w:hAnsi="Times New Roman"/>
                <w:b/>
                <w:bCs/>
                <w:sz w:val="22"/>
                <w:szCs w:val="22"/>
              </w:rPr>
              <w:t>Total</w:t>
            </w:r>
          </w:p>
        </w:tc>
        <w:tc>
          <w:tcPr>
            <w:tcW w:w="540" w:type="dxa"/>
          </w:tcPr>
          <w:p w14:paraId="7142740A" w14:textId="77777777" w:rsidR="005C0ECE" w:rsidRPr="009E2DC7" w:rsidRDefault="005C0ECE" w:rsidP="005C0ECE">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tcPr>
          <w:p w14:paraId="1D6A880A" w14:textId="423E050D" w:rsidR="005C0ECE" w:rsidRPr="009E2DC7" w:rsidRDefault="005C0ECE" w:rsidP="005C0ECE">
            <w:pPr>
              <w:pStyle w:val="acctfourfigures"/>
              <w:tabs>
                <w:tab w:val="clear" w:pos="765"/>
                <w:tab w:val="decimal" w:pos="886"/>
              </w:tabs>
              <w:spacing w:line="240" w:lineRule="atLeast"/>
              <w:ind w:left="-86" w:right="-86"/>
              <w:rPr>
                <w:rFonts w:cs="Times New Roman"/>
                <w:b/>
                <w:bCs/>
                <w:szCs w:val="22"/>
                <w:lang w:bidi="th-TH"/>
              </w:rPr>
            </w:pPr>
            <w:r w:rsidRPr="009E2DC7">
              <w:rPr>
                <w:b/>
                <w:bCs/>
              </w:rPr>
              <w:t>(4,152)</w:t>
            </w:r>
          </w:p>
        </w:tc>
        <w:tc>
          <w:tcPr>
            <w:tcW w:w="236" w:type="dxa"/>
          </w:tcPr>
          <w:p w14:paraId="1AF1AA66" w14:textId="77777777" w:rsidR="005C0ECE" w:rsidRPr="009E2DC7"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4422B876" w14:textId="2ABFDCE1" w:rsidR="005C0ECE" w:rsidRPr="009E2DC7" w:rsidRDefault="005C0ECE" w:rsidP="005C0ECE">
            <w:pPr>
              <w:pStyle w:val="acctfourfigures"/>
              <w:tabs>
                <w:tab w:val="clear" w:pos="765"/>
                <w:tab w:val="decimal" w:pos="979"/>
              </w:tabs>
              <w:spacing w:line="240" w:lineRule="atLeast"/>
              <w:ind w:left="-86" w:right="-86"/>
              <w:rPr>
                <w:rFonts w:cs="Times New Roman"/>
                <w:b/>
                <w:bCs/>
                <w:szCs w:val="22"/>
                <w:lang w:bidi="th-TH"/>
              </w:rPr>
            </w:pPr>
            <w:r w:rsidRPr="009E2DC7">
              <w:rPr>
                <w:b/>
                <w:bCs/>
              </w:rPr>
              <w:t>1,160</w:t>
            </w:r>
          </w:p>
        </w:tc>
        <w:tc>
          <w:tcPr>
            <w:tcW w:w="236" w:type="dxa"/>
          </w:tcPr>
          <w:p w14:paraId="030B638F" w14:textId="77777777" w:rsidR="005C0ECE" w:rsidRPr="009E2DC7" w:rsidRDefault="005C0ECE" w:rsidP="005C0ECE">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tcPr>
          <w:p w14:paraId="66F70C82" w14:textId="3E58ABCD" w:rsidR="005C0ECE" w:rsidRPr="009E2DC7" w:rsidRDefault="005C0ECE" w:rsidP="005C0ECE">
            <w:pPr>
              <w:pStyle w:val="acctfourfigures"/>
              <w:tabs>
                <w:tab w:val="clear" w:pos="765"/>
                <w:tab w:val="decimal" w:pos="670"/>
              </w:tabs>
              <w:spacing w:line="240" w:lineRule="atLeast"/>
              <w:ind w:left="-86" w:right="-86"/>
              <w:rPr>
                <w:rFonts w:cs="Times New Roman"/>
                <w:b/>
                <w:bCs/>
                <w:szCs w:val="22"/>
              </w:rPr>
            </w:pPr>
            <w:r w:rsidRPr="009E2DC7">
              <w:rPr>
                <w:b/>
                <w:bCs/>
              </w:rPr>
              <w:t>-</w:t>
            </w:r>
          </w:p>
        </w:tc>
        <w:tc>
          <w:tcPr>
            <w:tcW w:w="236" w:type="dxa"/>
          </w:tcPr>
          <w:p w14:paraId="2EA7D3D6" w14:textId="77777777" w:rsidR="005C0ECE" w:rsidRPr="009E2DC7" w:rsidRDefault="005C0ECE" w:rsidP="005C0ECE">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tcPr>
          <w:p w14:paraId="777685D7" w14:textId="6F342A37" w:rsidR="005C0ECE" w:rsidRPr="009E2DC7" w:rsidRDefault="005C0ECE" w:rsidP="005C0ECE">
            <w:pPr>
              <w:pStyle w:val="acctfourfigures"/>
              <w:tabs>
                <w:tab w:val="clear" w:pos="765"/>
                <w:tab w:val="decimal" w:pos="979"/>
              </w:tabs>
              <w:spacing w:line="240" w:lineRule="atLeast"/>
              <w:ind w:left="-86" w:right="-86"/>
              <w:rPr>
                <w:rFonts w:cs="Times New Roman"/>
                <w:b/>
                <w:bCs/>
                <w:szCs w:val="22"/>
                <w:lang w:bidi="th-TH"/>
              </w:rPr>
            </w:pPr>
            <w:r w:rsidRPr="009E2DC7">
              <w:rPr>
                <w:b/>
                <w:bCs/>
              </w:rPr>
              <w:t>(2,992)</w:t>
            </w:r>
          </w:p>
        </w:tc>
      </w:tr>
    </w:tbl>
    <w:p w14:paraId="0D804AF7" w14:textId="56CC7189" w:rsidR="00AA0A42" w:rsidRPr="00AA46AB"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14:paraId="2613AACA" w14:textId="1FFD07DB" w:rsidR="0031320E" w:rsidRPr="00271EB3"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271EB3">
        <w:rPr>
          <w:rFonts w:ascii="Times New Roman" w:hAnsi="Times New Roman"/>
          <w:sz w:val="24"/>
          <w:szCs w:val="24"/>
          <w:u w:val="none"/>
          <w:lang w:bidi="ar-SA"/>
        </w:rPr>
        <w:t>Basic e</w:t>
      </w:r>
      <w:r w:rsidRPr="00271EB3">
        <w:rPr>
          <w:rFonts w:ascii="Times New Roman" w:hAnsi="Times New Roman"/>
          <w:sz w:val="24"/>
          <w:szCs w:val="24"/>
          <w:u w:val="none"/>
        </w:rPr>
        <w:t>arnings</w:t>
      </w:r>
      <w:r w:rsidR="00121B17" w:rsidRPr="00271EB3">
        <w:rPr>
          <w:rFonts w:ascii="Times New Roman" w:hAnsi="Times New Roman"/>
          <w:sz w:val="24"/>
          <w:szCs w:val="24"/>
          <w:u w:val="none"/>
        </w:rPr>
        <w:t xml:space="preserve"> </w:t>
      </w:r>
      <w:r w:rsidRPr="00271EB3">
        <w:rPr>
          <w:rFonts w:ascii="Times New Roman" w:hAnsi="Times New Roman"/>
          <w:sz w:val="24"/>
          <w:szCs w:val="24"/>
          <w:u w:val="none"/>
        </w:rPr>
        <w:t>per share</w:t>
      </w:r>
    </w:p>
    <w:p w14:paraId="5B8BBDC8" w14:textId="77777777" w:rsidR="0031320E" w:rsidRPr="00AA46AB"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firstRow="0" w:lastRow="0" w:firstColumn="0" w:lastColumn="0" w:noHBand="0" w:noVBand="0"/>
      </w:tblPr>
      <w:tblGrid>
        <w:gridCol w:w="6390"/>
        <w:gridCol w:w="1364"/>
        <w:gridCol w:w="230"/>
        <w:gridCol w:w="1253"/>
        <w:gridCol w:w="7"/>
      </w:tblGrid>
      <w:tr w:rsidR="006C6A04" w:rsidRPr="00AA46AB" w14:paraId="1473C8F5" w14:textId="77777777" w:rsidTr="00B54D20">
        <w:trPr>
          <w:cantSplit/>
          <w:tblHeader/>
        </w:trPr>
        <w:tc>
          <w:tcPr>
            <w:tcW w:w="6390" w:type="dxa"/>
          </w:tcPr>
          <w:p w14:paraId="1DD7F9CF"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364" w:type="dxa"/>
          </w:tcPr>
          <w:p w14:paraId="01972FB4" w14:textId="2F93FBC1"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5C0ECE">
              <w:rPr>
                <w:rFonts w:ascii="Times New Roman" w:hAnsi="Times New Roman" w:cstheme="minorBidi"/>
                <w:sz w:val="22"/>
                <w:szCs w:val="22"/>
              </w:rPr>
              <w:t>5</w:t>
            </w:r>
          </w:p>
        </w:tc>
        <w:tc>
          <w:tcPr>
            <w:tcW w:w="230" w:type="dxa"/>
          </w:tcPr>
          <w:p w14:paraId="200DB408"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14:paraId="48C04DC1" w14:textId="0B7D18F0"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5C0ECE">
              <w:rPr>
                <w:rFonts w:ascii="Times New Roman" w:hAnsi="Times New Roman" w:cs="Times New Roman"/>
                <w:sz w:val="22"/>
                <w:szCs w:val="22"/>
              </w:rPr>
              <w:t>4</w:t>
            </w:r>
          </w:p>
        </w:tc>
      </w:tr>
      <w:tr w:rsidR="005E00F7" w:rsidRPr="00AA46AB" w14:paraId="53ADD7C3" w14:textId="77777777" w:rsidTr="00B54D20">
        <w:trPr>
          <w:gridAfter w:val="1"/>
          <w:wAfter w:w="7" w:type="dxa"/>
          <w:cantSplit/>
        </w:trPr>
        <w:tc>
          <w:tcPr>
            <w:tcW w:w="6390" w:type="dxa"/>
          </w:tcPr>
          <w:p w14:paraId="38F12716"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847" w:type="dxa"/>
            <w:gridSpan w:val="3"/>
          </w:tcPr>
          <w:p w14:paraId="167546CB" w14:textId="77777777" w:rsidR="005E00F7" w:rsidRPr="00AA46AB"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 /</w:t>
            </w:r>
          </w:p>
          <w:p w14:paraId="2C299E62"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AA46AB">
              <w:rPr>
                <w:rFonts w:ascii="Times New Roman" w:hAnsi="Times New Roman" w:cs="Times New Roman"/>
                <w:i/>
                <w:iCs/>
                <w:sz w:val="22"/>
                <w:szCs w:val="22"/>
              </w:rPr>
              <w:t>thousand shares)</w:t>
            </w:r>
          </w:p>
        </w:tc>
      </w:tr>
      <w:tr w:rsidR="005C0ECE" w:rsidRPr="00AA46AB" w14:paraId="22CD0642" w14:textId="77777777" w:rsidTr="00B54D20">
        <w:trPr>
          <w:cantSplit/>
        </w:trPr>
        <w:tc>
          <w:tcPr>
            <w:tcW w:w="6390" w:type="dxa"/>
            <w:vAlign w:val="bottom"/>
          </w:tcPr>
          <w:p w14:paraId="4F3B3C97" w14:textId="051189B8" w:rsidR="005C0ECE" w:rsidRPr="00AA46AB" w:rsidRDefault="00350A36" w:rsidP="005C0ECE">
            <w:pPr>
              <w:ind w:left="180" w:hanging="180"/>
              <w:rPr>
                <w:rFonts w:ascii="Times New Roman" w:hAnsi="Times New Roman" w:cs="Times New Roman"/>
                <w:sz w:val="22"/>
                <w:szCs w:val="22"/>
              </w:rPr>
            </w:pPr>
            <w:r>
              <w:rPr>
                <w:rFonts w:ascii="Times New Roman" w:hAnsi="Times New Roman" w:cs="Times New Roman"/>
                <w:sz w:val="22"/>
                <w:szCs w:val="22"/>
              </w:rPr>
              <w:t>L</w:t>
            </w:r>
            <w:r w:rsidR="005C0ECE" w:rsidRPr="00AA46AB">
              <w:rPr>
                <w:rFonts w:ascii="Times New Roman" w:hAnsi="Times New Roman" w:cs="Times New Roman"/>
                <w:sz w:val="22"/>
                <w:szCs w:val="22"/>
              </w:rPr>
              <w:t xml:space="preserve">oss attributable to ordinary shareholders </w:t>
            </w:r>
            <w:r w:rsidR="005C0ECE">
              <w:rPr>
                <w:rFonts w:ascii="Times New Roman" w:hAnsi="Times New Roman" w:cs="Times New Roman"/>
                <w:sz w:val="22"/>
                <w:szCs w:val="22"/>
              </w:rPr>
              <w:br/>
            </w:r>
            <w:r w:rsidR="005C0ECE" w:rsidRPr="00AA46AB">
              <w:rPr>
                <w:rFonts w:ascii="Times New Roman" w:hAnsi="Times New Roman" w:cs="Times New Roman"/>
                <w:sz w:val="22"/>
                <w:szCs w:val="22"/>
              </w:rPr>
              <w:t>of the Company</w:t>
            </w:r>
            <w:r w:rsidR="005C0ECE" w:rsidRPr="00AA46AB">
              <w:rPr>
                <w:rFonts w:ascii="Times New Roman" w:hAnsi="Times New Roman" w:cstheme="minorBidi" w:hint="cs"/>
                <w:sz w:val="22"/>
                <w:szCs w:val="22"/>
                <w:cs/>
              </w:rPr>
              <w:t xml:space="preserve"> </w:t>
            </w:r>
            <w:r w:rsidR="005C0ECE" w:rsidRPr="00AA46AB">
              <w:rPr>
                <w:rFonts w:ascii="Times New Roman" w:hAnsi="Times New Roman" w:cs="Times New Roman"/>
                <w:sz w:val="22"/>
                <w:szCs w:val="22"/>
              </w:rPr>
              <w:t>(basic)</w:t>
            </w:r>
          </w:p>
        </w:tc>
        <w:tc>
          <w:tcPr>
            <w:tcW w:w="1364" w:type="dxa"/>
            <w:tcBorders>
              <w:bottom w:val="double" w:sz="4" w:space="0" w:color="auto"/>
            </w:tcBorders>
          </w:tcPr>
          <w:p w14:paraId="306D33BD" w14:textId="77777777" w:rsidR="005C0ECE"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p w14:paraId="2E904426" w14:textId="3A31BF91" w:rsidR="00AE77B0" w:rsidRPr="00AA46AB" w:rsidRDefault="00AE77B0"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(77,703)</w:t>
            </w:r>
          </w:p>
        </w:tc>
        <w:tc>
          <w:tcPr>
            <w:tcW w:w="230" w:type="dxa"/>
          </w:tcPr>
          <w:p w14:paraId="6F9330BB"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14:paraId="3B66920D"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heme="minorBidi"/>
                <w:sz w:val="22"/>
                <w:szCs w:val="20"/>
                <w:lang w:val="en-GB"/>
              </w:rPr>
            </w:pPr>
          </w:p>
          <w:p w14:paraId="7CC16859" w14:textId="68FDD643"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bidi="ar-SA"/>
              </w:rPr>
            </w:pPr>
            <w:r w:rsidRPr="00AA46AB">
              <w:rPr>
                <w:rFonts w:ascii="Times New Roman" w:hAnsi="Times New Roman" w:cs="Times New Roman"/>
                <w:sz w:val="22"/>
                <w:szCs w:val="20"/>
                <w:lang w:val="en-GB" w:bidi="ar-SA"/>
              </w:rPr>
              <w:t>(36,397)</w:t>
            </w:r>
          </w:p>
        </w:tc>
      </w:tr>
      <w:tr w:rsidR="005C0ECE" w:rsidRPr="00AA46AB" w14:paraId="2702DF64" w14:textId="77777777" w:rsidTr="00B54D20">
        <w:trPr>
          <w:cantSplit/>
        </w:trPr>
        <w:tc>
          <w:tcPr>
            <w:tcW w:w="6390" w:type="dxa"/>
            <w:vAlign w:val="bottom"/>
          </w:tcPr>
          <w:p w14:paraId="2E75E96B" w14:textId="77777777" w:rsidR="005C0ECE" w:rsidRPr="00AA46AB" w:rsidRDefault="005C0ECE" w:rsidP="005C0ECE">
            <w:pPr>
              <w:rPr>
                <w:rFonts w:ascii="Times New Roman" w:hAnsi="Times New Roman" w:cs="Times New Roman"/>
                <w:i/>
                <w:iCs/>
                <w:sz w:val="22"/>
                <w:szCs w:val="22"/>
              </w:rPr>
            </w:pPr>
            <w:r w:rsidRPr="00AA46AB">
              <w:rPr>
                <w:rFonts w:ascii="Times New Roman" w:hAnsi="Times New Roman" w:cs="Times New Roman"/>
                <w:sz w:val="22"/>
                <w:szCs w:val="22"/>
              </w:rPr>
              <w:t>Number of ordinary shares outstanding</w:t>
            </w:r>
          </w:p>
        </w:tc>
        <w:tc>
          <w:tcPr>
            <w:tcW w:w="1364" w:type="dxa"/>
            <w:tcBorders>
              <w:top w:val="double" w:sz="4" w:space="0" w:color="auto"/>
              <w:bottom w:val="double" w:sz="4" w:space="0" w:color="auto"/>
            </w:tcBorders>
          </w:tcPr>
          <w:p w14:paraId="7C8886BC" w14:textId="2E22CF84" w:rsidR="005C0ECE" w:rsidRPr="00AA46AB" w:rsidRDefault="00AE77B0"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14:paraId="1CA5C479"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14:paraId="1E6F1845" w14:textId="58E0AC5F"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sidRPr="00AA46AB">
              <w:rPr>
                <w:rFonts w:ascii="Times New Roman" w:hAnsi="Times New Roman" w:cs="Times New Roman"/>
                <w:sz w:val="22"/>
                <w:szCs w:val="20"/>
                <w:lang w:val="en-GB" w:bidi="ar-SA"/>
              </w:rPr>
              <w:t>48,000</w:t>
            </w:r>
          </w:p>
        </w:tc>
      </w:tr>
      <w:tr w:rsidR="005C0ECE" w:rsidRPr="00AA46AB" w14:paraId="690CC2AA" w14:textId="77777777" w:rsidTr="009E2DC7">
        <w:trPr>
          <w:cantSplit/>
        </w:trPr>
        <w:tc>
          <w:tcPr>
            <w:tcW w:w="6390" w:type="dxa"/>
            <w:vAlign w:val="bottom"/>
          </w:tcPr>
          <w:p w14:paraId="3440CE61" w14:textId="77777777" w:rsidR="005C0ECE" w:rsidRPr="00AA46AB" w:rsidRDefault="005C0ECE" w:rsidP="005C0ECE">
            <w:pPr>
              <w:rPr>
                <w:rFonts w:ascii="Times New Roman" w:hAnsi="Times New Roman" w:cs="Times New Roman"/>
                <w:sz w:val="22"/>
                <w:szCs w:val="22"/>
              </w:rPr>
            </w:pPr>
          </w:p>
        </w:tc>
        <w:tc>
          <w:tcPr>
            <w:tcW w:w="1364" w:type="dxa"/>
            <w:tcBorders>
              <w:top w:val="double" w:sz="4" w:space="0" w:color="auto"/>
            </w:tcBorders>
          </w:tcPr>
          <w:p w14:paraId="353A2AEB"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14:paraId="138D3E62"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14:paraId="2C9EF43E"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5C0ECE" w:rsidRPr="00AA46AB" w14:paraId="4F2FE236" w14:textId="77777777" w:rsidTr="009E2DC7">
        <w:trPr>
          <w:cantSplit/>
          <w:trHeight w:val="144"/>
        </w:trPr>
        <w:tc>
          <w:tcPr>
            <w:tcW w:w="6390" w:type="dxa"/>
            <w:vAlign w:val="bottom"/>
          </w:tcPr>
          <w:p w14:paraId="2994F34A" w14:textId="0907F56F" w:rsidR="005C0ECE" w:rsidRPr="00AA46AB" w:rsidRDefault="00350A36"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Pr>
                <w:rFonts w:ascii="Times New Roman" w:hAnsi="Times New Roman" w:cs="Times New Roman"/>
                <w:b/>
                <w:bCs/>
                <w:sz w:val="22"/>
                <w:szCs w:val="22"/>
              </w:rPr>
              <w:t>L</w:t>
            </w:r>
            <w:r w:rsidR="005C0ECE" w:rsidRPr="00AA46AB">
              <w:rPr>
                <w:rFonts w:ascii="Times New Roman" w:hAnsi="Times New Roman" w:cs="Times New Roman"/>
                <w:b/>
                <w:bCs/>
                <w:sz w:val="22"/>
                <w:szCs w:val="22"/>
              </w:rPr>
              <w:t xml:space="preserve">oss per share (basic) </w:t>
            </w:r>
            <w:r w:rsidR="005C0ECE" w:rsidRPr="00AA46AB">
              <w:rPr>
                <w:rFonts w:ascii="Times New Roman" w:hAnsi="Times New Roman" w:cs="Times New Roman"/>
                <w:b/>
                <w:bCs/>
                <w:i/>
                <w:iCs/>
                <w:sz w:val="22"/>
                <w:szCs w:val="22"/>
              </w:rPr>
              <w:t>(in Baht)</w:t>
            </w:r>
          </w:p>
        </w:tc>
        <w:tc>
          <w:tcPr>
            <w:tcW w:w="1364" w:type="dxa"/>
            <w:tcBorders>
              <w:bottom w:val="double" w:sz="4" w:space="0" w:color="auto"/>
            </w:tcBorders>
          </w:tcPr>
          <w:p w14:paraId="52461734" w14:textId="1C62215C" w:rsidR="005C0ECE" w:rsidRPr="004919B4" w:rsidRDefault="00AE77B0" w:rsidP="0049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heme="minorBidi"/>
                <w:b/>
                <w:bCs/>
                <w:sz w:val="22"/>
                <w:szCs w:val="20"/>
                <w:cs/>
                <w:lang w:val="en-GB"/>
              </w:rPr>
            </w:pPr>
            <w:r w:rsidRPr="004919B4">
              <w:rPr>
                <w:rFonts w:ascii="Times New Roman" w:hAnsi="Times New Roman" w:cstheme="minorBidi"/>
                <w:b/>
                <w:bCs/>
                <w:sz w:val="22"/>
                <w:szCs w:val="20"/>
                <w:lang w:val="en-GB"/>
              </w:rPr>
              <w:t>(1.62)</w:t>
            </w:r>
          </w:p>
        </w:tc>
        <w:tc>
          <w:tcPr>
            <w:tcW w:w="230" w:type="dxa"/>
          </w:tcPr>
          <w:p w14:paraId="65F4FE01" w14:textId="77777777" w:rsidR="005C0ECE" w:rsidRPr="004919B4"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14:paraId="02C15D96" w14:textId="7863ECA7" w:rsidR="005C0ECE" w:rsidRPr="004919B4" w:rsidRDefault="005C0ECE" w:rsidP="0049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0"/>
                <w:cs/>
                <w:lang w:val="en-GB"/>
              </w:rPr>
            </w:pPr>
            <w:r w:rsidRPr="004919B4">
              <w:rPr>
                <w:rFonts w:ascii="Times New Roman" w:hAnsi="Times New Roman" w:cs="Times New Roman"/>
                <w:b/>
                <w:bCs/>
                <w:sz w:val="22"/>
                <w:szCs w:val="20"/>
                <w:lang w:val="en-GB" w:bidi="ar-SA"/>
              </w:rPr>
              <w:t>(0.</w:t>
            </w:r>
            <w:r w:rsidRPr="004919B4">
              <w:rPr>
                <w:rFonts w:ascii="Times New Roman" w:hAnsi="Times New Roman" w:cstheme="minorBidi"/>
                <w:b/>
                <w:bCs/>
                <w:sz w:val="22"/>
                <w:szCs w:val="20"/>
                <w:lang w:val="en-GB"/>
              </w:rPr>
              <w:t>76</w:t>
            </w:r>
            <w:r w:rsidRPr="004919B4">
              <w:rPr>
                <w:rFonts w:ascii="Times New Roman" w:hAnsi="Times New Roman" w:cs="Times New Roman"/>
                <w:b/>
                <w:bCs/>
                <w:sz w:val="22"/>
                <w:szCs w:val="20"/>
                <w:lang w:val="en-GB" w:bidi="ar-SA"/>
              </w:rPr>
              <w:t>)</w:t>
            </w:r>
          </w:p>
        </w:tc>
      </w:tr>
      <w:tr w:rsidR="005C0ECE" w:rsidRPr="00AA46AB" w14:paraId="30C23468" w14:textId="77777777" w:rsidTr="009E2DC7">
        <w:trPr>
          <w:cantSplit/>
          <w:trHeight w:val="60"/>
        </w:trPr>
        <w:tc>
          <w:tcPr>
            <w:tcW w:w="6390" w:type="dxa"/>
            <w:vAlign w:val="bottom"/>
          </w:tcPr>
          <w:p w14:paraId="4AE05DD1"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p>
        </w:tc>
        <w:tc>
          <w:tcPr>
            <w:tcW w:w="1364" w:type="dxa"/>
            <w:tcBorders>
              <w:top w:val="double" w:sz="4" w:space="0" w:color="auto"/>
            </w:tcBorders>
          </w:tcPr>
          <w:p w14:paraId="1C7BE94E"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lang w:val="en-GB"/>
              </w:rPr>
            </w:pPr>
          </w:p>
        </w:tc>
        <w:tc>
          <w:tcPr>
            <w:tcW w:w="230" w:type="dxa"/>
          </w:tcPr>
          <w:p w14:paraId="58B208A9"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top w:val="double" w:sz="4" w:space="0" w:color="auto"/>
            </w:tcBorders>
          </w:tcPr>
          <w:p w14:paraId="4103257E" w14:textId="77777777" w:rsidR="005C0ECE" w:rsidRPr="00AA46AB" w:rsidRDefault="005C0ECE" w:rsidP="005C0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lang w:val="en-GB"/>
              </w:rPr>
            </w:pPr>
          </w:p>
        </w:tc>
      </w:tr>
    </w:tbl>
    <w:p w14:paraId="1F576DA6" w14:textId="77777777" w:rsidR="009E2DC7" w:rsidRDefault="009E2DC7">
      <w:r>
        <w:br w:type="page"/>
      </w:r>
    </w:p>
    <w:p w14:paraId="34AA10E2" w14:textId="77777777" w:rsidR="00DB57D0" w:rsidRPr="00AA46AB"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AA46AB">
        <w:rPr>
          <w:rFonts w:ascii="Times New Roman" w:hAnsi="Times New Roman"/>
          <w:sz w:val="24"/>
          <w:szCs w:val="24"/>
          <w:u w:val="none"/>
          <w:lang w:bidi="ar-SA"/>
        </w:rPr>
        <w:lastRenderedPageBreak/>
        <w:t>Dividends</w:t>
      </w:r>
    </w:p>
    <w:p w14:paraId="3FDFE6D8" w14:textId="60D44967" w:rsidR="006B1E35" w:rsidRPr="00AA46AB" w:rsidRDefault="006B1E35" w:rsidP="006B1E35">
      <w:pPr>
        <w:rPr>
          <w:rFonts w:ascii="Times New Roman" w:hAnsi="Times New Roman" w:cstheme="minorBidi"/>
          <w:sz w:val="22"/>
          <w:szCs w:val="22"/>
        </w:rPr>
      </w:pPr>
    </w:p>
    <w:p w14:paraId="6085F779" w14:textId="77777777" w:rsidR="005351E4" w:rsidRPr="00AA46AB" w:rsidRDefault="005351E4" w:rsidP="005351E4">
      <w:pPr>
        <w:pStyle w:val="block"/>
        <w:spacing w:after="0" w:line="240" w:lineRule="atLeast"/>
        <w:jc w:val="both"/>
      </w:pPr>
      <w:r w:rsidRPr="00AA46AB">
        <w:rPr>
          <w:lang w:val="en-US" w:bidi="th-TH"/>
        </w:rPr>
        <w:t>T</w:t>
      </w:r>
      <w:r w:rsidRPr="00AA46AB">
        <w:t>he shareholders of the Company have approved dividends as follows:</w:t>
      </w:r>
    </w:p>
    <w:p w14:paraId="0E73BFA4" w14:textId="77777777" w:rsidR="005351E4" w:rsidRPr="00AA46AB" w:rsidRDefault="005351E4" w:rsidP="005351E4">
      <w:pPr>
        <w:pStyle w:val="block"/>
        <w:spacing w:after="0" w:line="240" w:lineRule="atLeast"/>
        <w:jc w:val="both"/>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64"/>
        <w:gridCol w:w="1890"/>
        <w:gridCol w:w="1379"/>
        <w:gridCol w:w="234"/>
        <w:gridCol w:w="1717"/>
      </w:tblGrid>
      <w:tr w:rsidR="005351E4" w:rsidRPr="00AA46AB" w14:paraId="6A10D510" w14:textId="77777777" w:rsidTr="00007000">
        <w:tc>
          <w:tcPr>
            <w:tcW w:w="2160" w:type="dxa"/>
          </w:tcPr>
          <w:p w14:paraId="098BB286" w14:textId="77777777" w:rsidR="005351E4" w:rsidRPr="00AA46AB" w:rsidRDefault="005351E4" w:rsidP="00422392">
            <w:pPr>
              <w:pStyle w:val="block"/>
              <w:spacing w:after="0" w:line="240" w:lineRule="atLeast"/>
              <w:ind w:left="0"/>
              <w:jc w:val="center"/>
            </w:pPr>
          </w:p>
        </w:tc>
        <w:tc>
          <w:tcPr>
            <w:tcW w:w="1864" w:type="dxa"/>
            <w:vAlign w:val="bottom"/>
          </w:tcPr>
          <w:p w14:paraId="4F4C7E25" w14:textId="77777777" w:rsidR="005351E4" w:rsidRPr="00AA46AB" w:rsidRDefault="005351E4" w:rsidP="00422392">
            <w:pPr>
              <w:pStyle w:val="block"/>
              <w:spacing w:after="0" w:line="240" w:lineRule="atLeast"/>
              <w:ind w:left="0"/>
              <w:jc w:val="center"/>
            </w:pPr>
            <w:r w:rsidRPr="00AA46AB">
              <w:t>Approval date</w:t>
            </w:r>
          </w:p>
        </w:tc>
        <w:tc>
          <w:tcPr>
            <w:tcW w:w="1890" w:type="dxa"/>
            <w:vAlign w:val="bottom"/>
          </w:tcPr>
          <w:p w14:paraId="44902583" w14:textId="77777777" w:rsidR="005351E4" w:rsidRPr="00AA46AB" w:rsidRDefault="005351E4" w:rsidP="00422392">
            <w:pPr>
              <w:pStyle w:val="block"/>
              <w:spacing w:after="0" w:line="240" w:lineRule="atLeast"/>
              <w:ind w:left="0"/>
              <w:jc w:val="center"/>
            </w:pPr>
            <w:r w:rsidRPr="00AA46AB">
              <w:t>Payment schedule</w:t>
            </w:r>
          </w:p>
        </w:tc>
        <w:tc>
          <w:tcPr>
            <w:tcW w:w="1379" w:type="dxa"/>
            <w:vAlign w:val="bottom"/>
          </w:tcPr>
          <w:p w14:paraId="68FBE4C9" w14:textId="77777777" w:rsidR="005351E4" w:rsidRPr="00AA46AB" w:rsidRDefault="005351E4" w:rsidP="00422392">
            <w:pPr>
              <w:pStyle w:val="block"/>
              <w:spacing w:after="0" w:line="240" w:lineRule="atLeast"/>
              <w:ind w:left="-83" w:right="-108"/>
              <w:jc w:val="center"/>
              <w:rPr>
                <w:i/>
                <w:iCs/>
              </w:rPr>
            </w:pPr>
            <w:r w:rsidRPr="00AA46AB">
              <w:t>Dividend rate per share</w:t>
            </w:r>
            <w:r w:rsidRPr="00AA46AB">
              <w:rPr>
                <w:i/>
                <w:iCs/>
              </w:rPr>
              <w:t xml:space="preserve"> </w:t>
            </w:r>
          </w:p>
        </w:tc>
        <w:tc>
          <w:tcPr>
            <w:tcW w:w="234" w:type="dxa"/>
            <w:vAlign w:val="bottom"/>
          </w:tcPr>
          <w:p w14:paraId="2284D6D3" w14:textId="77777777" w:rsidR="005351E4" w:rsidRPr="00AA46AB" w:rsidRDefault="005351E4" w:rsidP="00422392">
            <w:pPr>
              <w:pStyle w:val="block"/>
              <w:spacing w:after="0" w:line="240" w:lineRule="atLeast"/>
              <w:ind w:left="0"/>
              <w:jc w:val="center"/>
              <w:rPr>
                <w:i/>
                <w:iCs/>
              </w:rPr>
            </w:pPr>
          </w:p>
        </w:tc>
        <w:tc>
          <w:tcPr>
            <w:tcW w:w="1717" w:type="dxa"/>
            <w:vAlign w:val="bottom"/>
          </w:tcPr>
          <w:p w14:paraId="5D323464" w14:textId="77777777" w:rsidR="005351E4" w:rsidRPr="00AA46AB" w:rsidRDefault="005351E4" w:rsidP="00422392">
            <w:pPr>
              <w:pStyle w:val="block"/>
              <w:spacing w:after="0" w:line="240" w:lineRule="atLeast"/>
              <w:ind w:left="-96" w:right="-83"/>
              <w:jc w:val="center"/>
              <w:rPr>
                <w:i/>
                <w:iCs/>
                <w:lang w:val="en-US" w:bidi="th-TH"/>
              </w:rPr>
            </w:pPr>
            <w:r w:rsidRPr="00AA46AB">
              <w:rPr>
                <w:lang w:val="en-US" w:bidi="th-TH"/>
              </w:rPr>
              <w:t>Amount</w:t>
            </w:r>
          </w:p>
        </w:tc>
      </w:tr>
      <w:tr w:rsidR="005351E4" w:rsidRPr="00AA46AB" w14:paraId="723E3753" w14:textId="77777777" w:rsidTr="00007000">
        <w:tc>
          <w:tcPr>
            <w:tcW w:w="2160" w:type="dxa"/>
          </w:tcPr>
          <w:p w14:paraId="22CAC6DE" w14:textId="77777777" w:rsidR="005351E4" w:rsidRPr="00AA46AB" w:rsidRDefault="005351E4" w:rsidP="00422392">
            <w:pPr>
              <w:pStyle w:val="block"/>
              <w:spacing w:after="0" w:line="240" w:lineRule="atLeast"/>
              <w:ind w:left="-135" w:right="-146"/>
              <w:jc w:val="center"/>
            </w:pPr>
          </w:p>
        </w:tc>
        <w:tc>
          <w:tcPr>
            <w:tcW w:w="1864" w:type="dxa"/>
            <w:vAlign w:val="bottom"/>
          </w:tcPr>
          <w:p w14:paraId="583BF662" w14:textId="77777777" w:rsidR="005351E4" w:rsidRPr="00AA46AB" w:rsidRDefault="005351E4" w:rsidP="00422392">
            <w:pPr>
              <w:pStyle w:val="block"/>
              <w:spacing w:after="0" w:line="240" w:lineRule="atLeast"/>
              <w:ind w:left="-135" w:right="-146"/>
              <w:jc w:val="center"/>
            </w:pPr>
          </w:p>
        </w:tc>
        <w:tc>
          <w:tcPr>
            <w:tcW w:w="1890" w:type="dxa"/>
            <w:vAlign w:val="bottom"/>
          </w:tcPr>
          <w:p w14:paraId="0F67EF3D" w14:textId="77777777" w:rsidR="005351E4" w:rsidRPr="00AA46AB" w:rsidRDefault="005351E4" w:rsidP="00422392">
            <w:pPr>
              <w:pStyle w:val="block"/>
              <w:spacing w:after="0" w:line="240" w:lineRule="atLeast"/>
              <w:ind w:left="-70" w:right="-146"/>
              <w:jc w:val="center"/>
            </w:pPr>
          </w:p>
        </w:tc>
        <w:tc>
          <w:tcPr>
            <w:tcW w:w="1379" w:type="dxa"/>
            <w:vAlign w:val="bottom"/>
          </w:tcPr>
          <w:p w14:paraId="21519E46" w14:textId="77777777" w:rsidR="005351E4" w:rsidRPr="00AA46AB" w:rsidRDefault="005351E4" w:rsidP="00422392">
            <w:pPr>
              <w:pStyle w:val="block"/>
              <w:spacing w:after="0" w:line="240" w:lineRule="atLeast"/>
              <w:ind w:left="0"/>
              <w:jc w:val="center"/>
            </w:pPr>
            <w:r w:rsidRPr="00AA46AB">
              <w:rPr>
                <w:i/>
                <w:iCs/>
              </w:rPr>
              <w:t>(Baht)</w:t>
            </w:r>
          </w:p>
        </w:tc>
        <w:tc>
          <w:tcPr>
            <w:tcW w:w="234" w:type="dxa"/>
            <w:vAlign w:val="bottom"/>
          </w:tcPr>
          <w:p w14:paraId="5331B639" w14:textId="77777777" w:rsidR="005351E4" w:rsidRPr="00AA46AB" w:rsidRDefault="005351E4" w:rsidP="00422392">
            <w:pPr>
              <w:pStyle w:val="block"/>
              <w:spacing w:after="0" w:line="240" w:lineRule="atLeast"/>
              <w:ind w:left="0"/>
              <w:jc w:val="center"/>
            </w:pPr>
          </w:p>
        </w:tc>
        <w:tc>
          <w:tcPr>
            <w:tcW w:w="1717" w:type="dxa"/>
            <w:vAlign w:val="bottom"/>
          </w:tcPr>
          <w:p w14:paraId="35289DE5" w14:textId="777C19EA" w:rsidR="005351E4" w:rsidRPr="00AA46AB" w:rsidRDefault="005351E4" w:rsidP="00422392">
            <w:pPr>
              <w:pStyle w:val="block"/>
              <w:spacing w:after="0" w:line="240" w:lineRule="atLeast"/>
              <w:ind w:left="-96" w:right="-83"/>
              <w:jc w:val="center"/>
            </w:pPr>
            <w:r w:rsidRPr="00AA46AB">
              <w:rPr>
                <w:i/>
                <w:iCs/>
              </w:rPr>
              <w:t xml:space="preserve">(in </w:t>
            </w:r>
            <w:r w:rsidR="00FE5AF6" w:rsidRPr="00AA46AB">
              <w:rPr>
                <w:i/>
                <w:iCs/>
              </w:rPr>
              <w:t>thousand</w:t>
            </w:r>
            <w:r w:rsidRPr="00AA46AB">
              <w:rPr>
                <w:i/>
                <w:iCs/>
              </w:rPr>
              <w:t xml:space="preserve"> Baht)</w:t>
            </w:r>
          </w:p>
        </w:tc>
      </w:tr>
      <w:tr w:rsidR="005351E4" w:rsidRPr="00AA46AB" w14:paraId="1CDD9262" w14:textId="77777777" w:rsidTr="00007000">
        <w:tc>
          <w:tcPr>
            <w:tcW w:w="2160" w:type="dxa"/>
            <w:vAlign w:val="bottom"/>
          </w:tcPr>
          <w:p w14:paraId="57DD62E3" w14:textId="5BB12D21" w:rsidR="005351E4" w:rsidRPr="00AA46AB" w:rsidRDefault="005351E4" w:rsidP="00422392">
            <w:pPr>
              <w:pStyle w:val="block"/>
              <w:spacing w:after="0" w:line="240" w:lineRule="atLeast"/>
              <w:ind w:left="0" w:right="-146"/>
              <w:rPr>
                <w:rFonts w:cstheme="minorBidi"/>
                <w:b/>
                <w:bCs/>
                <w:i/>
                <w:iCs/>
                <w:lang w:val="en-US" w:bidi="th-TH"/>
              </w:rPr>
            </w:pPr>
            <w:r w:rsidRPr="00AA46AB">
              <w:rPr>
                <w:rFonts w:cstheme="minorBidi"/>
                <w:b/>
                <w:bCs/>
                <w:i/>
                <w:iCs/>
                <w:lang w:val="en-US" w:bidi="th-TH"/>
              </w:rPr>
              <w:t>20</w:t>
            </w:r>
            <w:r w:rsidR="00292AB8" w:rsidRPr="00AA46AB">
              <w:rPr>
                <w:rFonts w:cstheme="minorBidi"/>
                <w:b/>
                <w:bCs/>
                <w:i/>
                <w:iCs/>
                <w:lang w:val="en-US" w:bidi="th-TH"/>
              </w:rPr>
              <w:t>2</w:t>
            </w:r>
            <w:r w:rsidR="00216D6B">
              <w:rPr>
                <w:rFonts w:cstheme="minorBidi"/>
                <w:b/>
                <w:bCs/>
                <w:i/>
                <w:iCs/>
                <w:lang w:val="en-US" w:bidi="th-TH"/>
              </w:rPr>
              <w:t>5</w:t>
            </w:r>
          </w:p>
        </w:tc>
        <w:tc>
          <w:tcPr>
            <w:tcW w:w="1864" w:type="dxa"/>
            <w:vAlign w:val="bottom"/>
          </w:tcPr>
          <w:p w14:paraId="6327827E" w14:textId="77777777" w:rsidR="005351E4" w:rsidRPr="00AA46AB" w:rsidRDefault="005351E4" w:rsidP="00422392">
            <w:pPr>
              <w:pStyle w:val="block"/>
              <w:spacing w:after="0" w:line="240" w:lineRule="atLeast"/>
              <w:ind w:left="-135" w:right="-146"/>
              <w:jc w:val="center"/>
            </w:pPr>
          </w:p>
        </w:tc>
        <w:tc>
          <w:tcPr>
            <w:tcW w:w="1890" w:type="dxa"/>
            <w:vAlign w:val="bottom"/>
          </w:tcPr>
          <w:p w14:paraId="7DC6086A" w14:textId="77777777" w:rsidR="005351E4" w:rsidRPr="00AA46AB" w:rsidRDefault="005351E4" w:rsidP="00422392">
            <w:pPr>
              <w:pStyle w:val="block"/>
              <w:spacing w:after="0" w:line="240" w:lineRule="atLeast"/>
              <w:ind w:left="-70" w:right="-146"/>
              <w:jc w:val="center"/>
            </w:pPr>
          </w:p>
        </w:tc>
        <w:tc>
          <w:tcPr>
            <w:tcW w:w="1379" w:type="dxa"/>
            <w:vAlign w:val="bottom"/>
          </w:tcPr>
          <w:p w14:paraId="313DD93F" w14:textId="77777777" w:rsidR="005351E4" w:rsidRPr="00AA46AB" w:rsidRDefault="005351E4" w:rsidP="00422392">
            <w:pPr>
              <w:pStyle w:val="block"/>
              <w:spacing w:after="0" w:line="240" w:lineRule="atLeast"/>
              <w:ind w:left="0"/>
              <w:jc w:val="center"/>
            </w:pPr>
          </w:p>
        </w:tc>
        <w:tc>
          <w:tcPr>
            <w:tcW w:w="234" w:type="dxa"/>
            <w:vAlign w:val="bottom"/>
          </w:tcPr>
          <w:p w14:paraId="2CC420C7" w14:textId="77777777" w:rsidR="005351E4" w:rsidRPr="00AA46AB" w:rsidRDefault="005351E4" w:rsidP="00422392">
            <w:pPr>
              <w:pStyle w:val="block"/>
              <w:spacing w:after="0" w:line="240" w:lineRule="atLeast"/>
              <w:ind w:left="0"/>
              <w:jc w:val="center"/>
            </w:pPr>
          </w:p>
        </w:tc>
        <w:tc>
          <w:tcPr>
            <w:tcW w:w="1717" w:type="dxa"/>
            <w:vAlign w:val="bottom"/>
          </w:tcPr>
          <w:p w14:paraId="7B2A326E" w14:textId="77777777" w:rsidR="005351E4" w:rsidRPr="00AA46AB" w:rsidRDefault="005351E4" w:rsidP="00422392">
            <w:pPr>
              <w:pStyle w:val="block"/>
              <w:spacing w:after="0" w:line="240" w:lineRule="atLeast"/>
              <w:ind w:left="-96" w:right="-83"/>
              <w:jc w:val="center"/>
            </w:pPr>
          </w:p>
        </w:tc>
      </w:tr>
      <w:tr w:rsidR="005351E4" w:rsidRPr="00AA46AB" w14:paraId="0D91E00C" w14:textId="77777777" w:rsidTr="00007000">
        <w:tc>
          <w:tcPr>
            <w:tcW w:w="2160" w:type="dxa"/>
          </w:tcPr>
          <w:p w14:paraId="7B458D25" w14:textId="4D39A215" w:rsidR="005351E4" w:rsidRPr="00AA46AB" w:rsidRDefault="00D50853" w:rsidP="00422392">
            <w:pPr>
              <w:pStyle w:val="block"/>
              <w:spacing w:after="0" w:line="240" w:lineRule="atLeast"/>
              <w:ind w:left="-18" w:right="-146"/>
            </w:pPr>
            <w:r w:rsidRPr="00AA46AB">
              <w:t>202</w:t>
            </w:r>
            <w:r w:rsidR="00216D6B">
              <w:t>4</w:t>
            </w:r>
            <w:r w:rsidRPr="00AA46AB">
              <w:t xml:space="preserve"> </w:t>
            </w:r>
            <w:r w:rsidR="004D7F51" w:rsidRPr="00AA46AB">
              <w:t>Annual</w:t>
            </w:r>
            <w:r w:rsidR="005351E4" w:rsidRPr="00AA46AB">
              <w:t xml:space="preserve"> dividend</w:t>
            </w:r>
          </w:p>
        </w:tc>
        <w:tc>
          <w:tcPr>
            <w:tcW w:w="1864" w:type="dxa"/>
            <w:vAlign w:val="bottom"/>
          </w:tcPr>
          <w:p w14:paraId="3644B296" w14:textId="14CA176F" w:rsidR="005351E4" w:rsidRPr="00AA46AB" w:rsidRDefault="00AE77B0" w:rsidP="00422392">
            <w:pPr>
              <w:pStyle w:val="block"/>
              <w:spacing w:after="0" w:line="240" w:lineRule="atLeast"/>
              <w:ind w:left="-135" w:right="-146"/>
              <w:jc w:val="center"/>
            </w:pPr>
            <w:r>
              <w:t>29</w:t>
            </w:r>
            <w:r w:rsidR="00FF1C90" w:rsidRPr="00AA46AB">
              <w:t xml:space="preserve"> April 20</w:t>
            </w:r>
            <w:r w:rsidR="00DB7001" w:rsidRPr="00AA46AB">
              <w:t>2</w:t>
            </w:r>
            <w:r w:rsidR="00216D6B">
              <w:t>5</w:t>
            </w:r>
          </w:p>
        </w:tc>
        <w:tc>
          <w:tcPr>
            <w:tcW w:w="1890" w:type="dxa"/>
            <w:vAlign w:val="bottom"/>
          </w:tcPr>
          <w:p w14:paraId="0483FEEF" w14:textId="130BB88D" w:rsidR="005351E4" w:rsidRPr="00AA46AB" w:rsidRDefault="00FF1C90" w:rsidP="00422392">
            <w:pPr>
              <w:pStyle w:val="block"/>
              <w:spacing w:after="0" w:line="240" w:lineRule="atLeast"/>
              <w:ind w:left="-70" w:right="-146"/>
              <w:jc w:val="center"/>
            </w:pPr>
            <w:r w:rsidRPr="00AA46AB">
              <w:t>May 202</w:t>
            </w:r>
            <w:r w:rsidR="00216D6B">
              <w:t>5</w:t>
            </w:r>
          </w:p>
        </w:tc>
        <w:tc>
          <w:tcPr>
            <w:tcW w:w="1379" w:type="dxa"/>
            <w:tcBorders>
              <w:bottom w:val="double" w:sz="4" w:space="0" w:color="auto"/>
            </w:tcBorders>
            <w:vAlign w:val="bottom"/>
          </w:tcPr>
          <w:p w14:paraId="56D7D384" w14:textId="090F4895" w:rsidR="005351E4" w:rsidRPr="009C6CBA" w:rsidRDefault="00AE77B0" w:rsidP="009C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
              <w:rPr>
                <w:rFonts w:ascii="Times New Roman" w:hAnsi="Times New Roman" w:cs="Times New Roman"/>
                <w:cs/>
              </w:rPr>
            </w:pPr>
            <w:r w:rsidRPr="009C6CBA">
              <w:rPr>
                <w:rFonts w:ascii="Times New Roman" w:hAnsi="Times New Roman" w:cs="Times New Roman"/>
                <w:sz w:val="22"/>
                <w:szCs w:val="22"/>
              </w:rPr>
              <w:t>1.00</w:t>
            </w:r>
          </w:p>
        </w:tc>
        <w:tc>
          <w:tcPr>
            <w:tcW w:w="234" w:type="dxa"/>
            <w:vAlign w:val="bottom"/>
          </w:tcPr>
          <w:p w14:paraId="30DA4DBD" w14:textId="77777777" w:rsidR="005351E4" w:rsidRPr="00AA46AB" w:rsidRDefault="005351E4" w:rsidP="00422392">
            <w:pPr>
              <w:pStyle w:val="block"/>
              <w:spacing w:after="0" w:line="240" w:lineRule="atLeast"/>
              <w:ind w:left="0"/>
              <w:jc w:val="center"/>
            </w:pPr>
          </w:p>
        </w:tc>
        <w:tc>
          <w:tcPr>
            <w:tcW w:w="1717" w:type="dxa"/>
            <w:tcBorders>
              <w:bottom w:val="double" w:sz="4" w:space="0" w:color="auto"/>
            </w:tcBorders>
            <w:vAlign w:val="bottom"/>
          </w:tcPr>
          <w:p w14:paraId="41E51CE2" w14:textId="5C730CC4" w:rsidR="005351E4" w:rsidRPr="009C6CBA" w:rsidRDefault="00AE77B0" w:rsidP="009C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11"/>
              <w:rPr>
                <w:rFonts w:ascii="Times New Roman" w:hAnsi="Times New Roman" w:cs="Times New Roman"/>
                <w:sz w:val="22"/>
                <w:szCs w:val="22"/>
              </w:rPr>
            </w:pPr>
            <w:r w:rsidRPr="009C6CBA">
              <w:rPr>
                <w:rFonts w:ascii="Times New Roman" w:hAnsi="Times New Roman" w:cs="Times New Roman"/>
                <w:sz w:val="22"/>
                <w:szCs w:val="22"/>
              </w:rPr>
              <w:t>48,000</w:t>
            </w:r>
          </w:p>
        </w:tc>
      </w:tr>
      <w:tr w:rsidR="005351E4" w:rsidRPr="00AA46AB" w14:paraId="4E901F40" w14:textId="77777777" w:rsidTr="00007000">
        <w:tc>
          <w:tcPr>
            <w:tcW w:w="2160" w:type="dxa"/>
          </w:tcPr>
          <w:p w14:paraId="304CECF3" w14:textId="77777777" w:rsidR="005351E4" w:rsidRPr="00AA46AB" w:rsidRDefault="005351E4" w:rsidP="00422392">
            <w:pPr>
              <w:pStyle w:val="block"/>
              <w:spacing w:after="0" w:line="240" w:lineRule="atLeast"/>
              <w:ind w:left="-18" w:right="-146"/>
            </w:pPr>
          </w:p>
        </w:tc>
        <w:tc>
          <w:tcPr>
            <w:tcW w:w="1864" w:type="dxa"/>
            <w:vAlign w:val="bottom"/>
          </w:tcPr>
          <w:p w14:paraId="122AEFC9" w14:textId="77777777" w:rsidR="005351E4" w:rsidRPr="00AA46AB" w:rsidRDefault="005351E4" w:rsidP="00422392">
            <w:pPr>
              <w:pStyle w:val="block"/>
              <w:spacing w:after="0" w:line="240" w:lineRule="atLeast"/>
              <w:ind w:left="-135" w:right="-146"/>
              <w:jc w:val="center"/>
            </w:pPr>
          </w:p>
        </w:tc>
        <w:tc>
          <w:tcPr>
            <w:tcW w:w="1890" w:type="dxa"/>
            <w:vAlign w:val="bottom"/>
          </w:tcPr>
          <w:p w14:paraId="143DACC4" w14:textId="77777777" w:rsidR="005351E4" w:rsidRPr="00AA46AB" w:rsidRDefault="005351E4" w:rsidP="00422392">
            <w:pPr>
              <w:pStyle w:val="block"/>
              <w:spacing w:after="0" w:line="240" w:lineRule="atLeast"/>
              <w:ind w:left="-70" w:right="-146"/>
              <w:jc w:val="center"/>
            </w:pPr>
          </w:p>
        </w:tc>
        <w:tc>
          <w:tcPr>
            <w:tcW w:w="1379" w:type="dxa"/>
            <w:tcBorders>
              <w:top w:val="double" w:sz="4" w:space="0" w:color="auto"/>
            </w:tcBorders>
            <w:vAlign w:val="bottom"/>
          </w:tcPr>
          <w:p w14:paraId="1D199E44" w14:textId="77777777" w:rsidR="005351E4" w:rsidRPr="00AA46AB" w:rsidRDefault="005351E4" w:rsidP="00422392">
            <w:pPr>
              <w:pStyle w:val="block"/>
              <w:spacing w:after="0" w:line="240" w:lineRule="atLeast"/>
              <w:ind w:left="0"/>
              <w:jc w:val="center"/>
            </w:pPr>
          </w:p>
        </w:tc>
        <w:tc>
          <w:tcPr>
            <w:tcW w:w="234" w:type="dxa"/>
            <w:vAlign w:val="bottom"/>
          </w:tcPr>
          <w:p w14:paraId="7AD95FFB" w14:textId="77777777" w:rsidR="005351E4" w:rsidRPr="00AA46AB" w:rsidRDefault="005351E4" w:rsidP="00422392">
            <w:pPr>
              <w:pStyle w:val="block"/>
              <w:spacing w:after="0" w:line="240" w:lineRule="atLeast"/>
              <w:ind w:left="0"/>
              <w:jc w:val="center"/>
            </w:pPr>
          </w:p>
        </w:tc>
        <w:tc>
          <w:tcPr>
            <w:tcW w:w="1717" w:type="dxa"/>
            <w:tcBorders>
              <w:top w:val="double" w:sz="4" w:space="0" w:color="auto"/>
            </w:tcBorders>
            <w:vAlign w:val="bottom"/>
          </w:tcPr>
          <w:p w14:paraId="004412C1" w14:textId="77777777" w:rsidR="005351E4" w:rsidRPr="00AA46AB" w:rsidRDefault="005351E4" w:rsidP="00422392">
            <w:pPr>
              <w:pStyle w:val="block"/>
              <w:spacing w:after="0" w:line="240" w:lineRule="atLeast"/>
              <w:ind w:left="-96" w:right="-83"/>
              <w:jc w:val="center"/>
            </w:pPr>
          </w:p>
        </w:tc>
      </w:tr>
      <w:tr w:rsidR="00216D6B" w:rsidRPr="00AA46AB" w14:paraId="1FF0C6D9" w14:textId="77777777" w:rsidTr="007D40DA">
        <w:tc>
          <w:tcPr>
            <w:tcW w:w="2160" w:type="dxa"/>
            <w:vAlign w:val="bottom"/>
          </w:tcPr>
          <w:p w14:paraId="0A0BA961" w14:textId="46D7E8F7" w:rsidR="00216D6B" w:rsidRPr="00AA46AB" w:rsidRDefault="00216D6B" w:rsidP="00216D6B">
            <w:pPr>
              <w:pStyle w:val="block"/>
              <w:spacing w:after="0" w:line="240" w:lineRule="atLeast"/>
              <w:ind w:left="-18" w:right="-146"/>
              <w:rPr>
                <w:b/>
                <w:bCs/>
                <w:i/>
                <w:iCs/>
              </w:rPr>
            </w:pPr>
            <w:r w:rsidRPr="00AA46AB">
              <w:rPr>
                <w:rFonts w:cstheme="minorBidi"/>
                <w:b/>
                <w:bCs/>
                <w:i/>
                <w:iCs/>
                <w:lang w:val="en-US" w:bidi="th-TH"/>
              </w:rPr>
              <w:t>2024</w:t>
            </w:r>
          </w:p>
        </w:tc>
        <w:tc>
          <w:tcPr>
            <w:tcW w:w="1864" w:type="dxa"/>
            <w:vAlign w:val="bottom"/>
          </w:tcPr>
          <w:p w14:paraId="7C6DA8E7" w14:textId="77777777" w:rsidR="00216D6B" w:rsidRPr="00AA46AB" w:rsidRDefault="00216D6B" w:rsidP="00216D6B">
            <w:pPr>
              <w:pStyle w:val="block"/>
              <w:spacing w:after="0" w:line="240" w:lineRule="atLeast"/>
              <w:ind w:left="-135" w:right="-146"/>
              <w:jc w:val="center"/>
            </w:pPr>
          </w:p>
        </w:tc>
        <w:tc>
          <w:tcPr>
            <w:tcW w:w="1890" w:type="dxa"/>
            <w:vAlign w:val="bottom"/>
          </w:tcPr>
          <w:p w14:paraId="15F5AEBD" w14:textId="77777777" w:rsidR="00216D6B" w:rsidRPr="00AA46AB" w:rsidRDefault="00216D6B" w:rsidP="00216D6B">
            <w:pPr>
              <w:pStyle w:val="block"/>
              <w:spacing w:after="0" w:line="240" w:lineRule="atLeast"/>
              <w:ind w:left="-70" w:right="-146"/>
              <w:jc w:val="center"/>
              <w:rPr>
                <w:cs/>
                <w:lang w:bidi="th-TH"/>
              </w:rPr>
            </w:pPr>
          </w:p>
        </w:tc>
        <w:tc>
          <w:tcPr>
            <w:tcW w:w="1379" w:type="dxa"/>
            <w:vAlign w:val="bottom"/>
          </w:tcPr>
          <w:p w14:paraId="0D3D5637" w14:textId="77777777" w:rsidR="00216D6B" w:rsidRPr="00AA46AB" w:rsidRDefault="00216D6B" w:rsidP="00216D6B">
            <w:pPr>
              <w:pStyle w:val="block"/>
              <w:spacing w:after="0" w:line="240" w:lineRule="atLeast"/>
              <w:ind w:left="0"/>
              <w:jc w:val="center"/>
            </w:pPr>
          </w:p>
        </w:tc>
        <w:tc>
          <w:tcPr>
            <w:tcW w:w="234" w:type="dxa"/>
            <w:vAlign w:val="bottom"/>
          </w:tcPr>
          <w:p w14:paraId="05212F63" w14:textId="77777777" w:rsidR="00216D6B" w:rsidRPr="00AA46AB" w:rsidRDefault="00216D6B" w:rsidP="00216D6B">
            <w:pPr>
              <w:pStyle w:val="block"/>
              <w:spacing w:after="0" w:line="240" w:lineRule="atLeast"/>
              <w:ind w:left="0"/>
              <w:jc w:val="center"/>
            </w:pPr>
          </w:p>
        </w:tc>
        <w:tc>
          <w:tcPr>
            <w:tcW w:w="1717" w:type="dxa"/>
            <w:vAlign w:val="bottom"/>
          </w:tcPr>
          <w:p w14:paraId="65238D4E" w14:textId="77777777" w:rsidR="00216D6B" w:rsidRPr="00AA46AB" w:rsidRDefault="00216D6B" w:rsidP="00216D6B">
            <w:pPr>
              <w:pStyle w:val="block"/>
              <w:spacing w:after="0" w:line="240" w:lineRule="atLeast"/>
              <w:ind w:left="-96" w:right="-83"/>
              <w:jc w:val="center"/>
            </w:pPr>
          </w:p>
        </w:tc>
      </w:tr>
      <w:tr w:rsidR="00216D6B" w:rsidRPr="00AA46AB" w14:paraId="7BACDB10" w14:textId="77777777" w:rsidTr="00007000">
        <w:tc>
          <w:tcPr>
            <w:tcW w:w="2160" w:type="dxa"/>
          </w:tcPr>
          <w:p w14:paraId="730940AE" w14:textId="03C0C259" w:rsidR="00216D6B" w:rsidRPr="00AA46AB" w:rsidRDefault="00216D6B" w:rsidP="00216D6B">
            <w:pPr>
              <w:pStyle w:val="block"/>
              <w:spacing w:after="0" w:line="240" w:lineRule="atLeast"/>
              <w:ind w:left="-18" w:right="-146"/>
            </w:pPr>
            <w:r w:rsidRPr="00AA46AB">
              <w:t>2023 Annual dividend</w:t>
            </w:r>
          </w:p>
        </w:tc>
        <w:tc>
          <w:tcPr>
            <w:tcW w:w="1864" w:type="dxa"/>
            <w:vAlign w:val="bottom"/>
          </w:tcPr>
          <w:p w14:paraId="450348D9" w14:textId="521BDBC4" w:rsidR="00216D6B" w:rsidRPr="00AA46AB" w:rsidRDefault="00216D6B" w:rsidP="00216D6B">
            <w:pPr>
              <w:pStyle w:val="block"/>
              <w:spacing w:after="0" w:line="240" w:lineRule="atLeast"/>
              <w:ind w:left="-135" w:right="-146"/>
              <w:jc w:val="center"/>
            </w:pPr>
            <w:r w:rsidRPr="00AA46AB">
              <w:t>29 April 2024</w:t>
            </w:r>
          </w:p>
        </w:tc>
        <w:tc>
          <w:tcPr>
            <w:tcW w:w="1890" w:type="dxa"/>
            <w:vAlign w:val="bottom"/>
          </w:tcPr>
          <w:p w14:paraId="2A0E8D91" w14:textId="2B1E6308" w:rsidR="00216D6B" w:rsidRPr="00AA46AB" w:rsidRDefault="00216D6B" w:rsidP="00216D6B">
            <w:pPr>
              <w:pStyle w:val="block"/>
              <w:spacing w:after="0" w:line="240" w:lineRule="atLeast"/>
              <w:ind w:left="-70" w:right="-146"/>
              <w:jc w:val="center"/>
            </w:pPr>
            <w:r w:rsidRPr="00AA46AB">
              <w:t>May 2024</w:t>
            </w:r>
          </w:p>
        </w:tc>
        <w:tc>
          <w:tcPr>
            <w:tcW w:w="1379" w:type="dxa"/>
            <w:tcBorders>
              <w:bottom w:val="double" w:sz="4" w:space="0" w:color="auto"/>
            </w:tcBorders>
            <w:vAlign w:val="bottom"/>
          </w:tcPr>
          <w:p w14:paraId="0B59BA43" w14:textId="2ABC968B" w:rsidR="00216D6B" w:rsidRPr="009C6CBA" w:rsidRDefault="00216D6B" w:rsidP="009C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11"/>
              <w:jc w:val="both"/>
              <w:rPr>
                <w:rFonts w:ascii="Times New Roman" w:hAnsi="Times New Roman" w:cs="Times New Roman"/>
              </w:rPr>
            </w:pPr>
            <w:r w:rsidRPr="009C6CBA">
              <w:rPr>
                <w:rFonts w:ascii="Times New Roman" w:hAnsi="Times New Roman" w:cs="Times New Roman"/>
                <w:sz w:val="22"/>
                <w:szCs w:val="22"/>
              </w:rPr>
              <w:t>2.625</w:t>
            </w:r>
          </w:p>
        </w:tc>
        <w:tc>
          <w:tcPr>
            <w:tcW w:w="234" w:type="dxa"/>
            <w:vAlign w:val="bottom"/>
          </w:tcPr>
          <w:p w14:paraId="0C4B53DD" w14:textId="77777777" w:rsidR="00216D6B" w:rsidRPr="00AA46AB" w:rsidRDefault="00216D6B" w:rsidP="00216D6B">
            <w:pPr>
              <w:pStyle w:val="block"/>
              <w:spacing w:after="0" w:line="240" w:lineRule="atLeast"/>
              <w:ind w:left="0"/>
              <w:jc w:val="center"/>
            </w:pPr>
          </w:p>
        </w:tc>
        <w:tc>
          <w:tcPr>
            <w:tcW w:w="1717" w:type="dxa"/>
            <w:tcBorders>
              <w:bottom w:val="double" w:sz="4" w:space="0" w:color="auto"/>
            </w:tcBorders>
            <w:vAlign w:val="bottom"/>
          </w:tcPr>
          <w:p w14:paraId="40DD0F9D" w14:textId="29166F9F" w:rsidR="00216D6B" w:rsidRPr="009C6CBA" w:rsidRDefault="00216D6B" w:rsidP="009C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11"/>
              <w:rPr>
                <w:rFonts w:ascii="Times New Roman" w:hAnsi="Times New Roman" w:cs="Times New Roman"/>
              </w:rPr>
            </w:pPr>
            <w:r w:rsidRPr="009C6CBA">
              <w:rPr>
                <w:rFonts w:ascii="Times New Roman" w:hAnsi="Times New Roman" w:cs="Times New Roman"/>
                <w:sz w:val="22"/>
                <w:szCs w:val="22"/>
              </w:rPr>
              <w:t>126,000</w:t>
            </w:r>
          </w:p>
        </w:tc>
      </w:tr>
    </w:tbl>
    <w:p w14:paraId="57EFC37A" w14:textId="2F367185" w:rsidR="00E93A4E" w:rsidRPr="00AA46AB" w:rsidRDefault="00E93A4E" w:rsidP="00F20402">
      <w:pPr>
        <w:pStyle w:val="block"/>
        <w:spacing w:after="0" w:line="240" w:lineRule="atLeast"/>
        <w:ind w:left="540"/>
        <w:jc w:val="both"/>
        <w:rPr>
          <w:rFonts w:cstheme="minorBidi"/>
          <w:szCs w:val="28"/>
          <w:cs/>
          <w:lang w:bidi="th-TH"/>
        </w:rPr>
      </w:pPr>
    </w:p>
    <w:p w14:paraId="242B0320" w14:textId="77E24545" w:rsidR="00DB57D0" w:rsidRPr="00AA46AB"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lang w:bidi="ar-SA"/>
        </w:rPr>
        <w:t xml:space="preserve">Financial </w:t>
      </w:r>
      <w:r w:rsidR="00105252" w:rsidRPr="00AA46AB">
        <w:rPr>
          <w:rFonts w:ascii="Times New Roman" w:hAnsi="Times New Roman"/>
          <w:sz w:val="24"/>
          <w:szCs w:val="24"/>
          <w:u w:val="none"/>
          <w:lang w:bidi="ar-SA"/>
        </w:rPr>
        <w:t>instruments</w:t>
      </w:r>
    </w:p>
    <w:p w14:paraId="2123BA5E" w14:textId="77777777" w:rsidR="00A64B8F" w:rsidRPr="00AA46AB"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721113" w14:textId="77777777" w:rsidR="00352166" w:rsidRPr="004A1333" w:rsidRDefault="00352166" w:rsidP="00352166">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sidRPr="004A1333">
        <w:rPr>
          <w:rFonts w:ascii="Times New Roman" w:hAnsi="Times New Roman"/>
          <w:b w:val="0"/>
          <w:bCs w:val="0"/>
          <w:i/>
          <w:iCs/>
          <w:sz w:val="22"/>
          <w:szCs w:val="22"/>
        </w:rPr>
        <w:t xml:space="preserve">Carrying amounts and fair values </w:t>
      </w:r>
    </w:p>
    <w:p w14:paraId="7AC76BD1" w14:textId="77777777" w:rsidR="00352166" w:rsidRPr="00AA46AB"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1EEF133E" w14:textId="152BAC02" w:rsidR="00352166" w:rsidRPr="00AA46AB"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AA46AB">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060161" w:rsidRPr="00AA46AB">
        <w:rPr>
          <w:rFonts w:ascii="Times New Roman" w:hAnsi="Times New Roman"/>
          <w:b w:val="0"/>
          <w:bCs w:val="0"/>
          <w:sz w:val="22"/>
          <w:szCs w:val="22"/>
        </w:rPr>
        <w:t xml:space="preserve">, but </w:t>
      </w:r>
      <w:r w:rsidRPr="00AA46AB">
        <w:rPr>
          <w:rFonts w:ascii="Times New Roman" w:hAnsi="Times New Roman"/>
          <w:b w:val="0"/>
          <w:bCs w:val="0"/>
          <w:sz w:val="22"/>
          <w:szCs w:val="22"/>
        </w:rPr>
        <w:t>does not include fair value information for financial assets and financial liabilities measured at amortised cost if the carrying amount is a reasonable approximation of fair value.</w:t>
      </w:r>
    </w:p>
    <w:p w14:paraId="2C30DB3D" w14:textId="6390FBCA" w:rsidR="009847D4" w:rsidRPr="00AA46AB" w:rsidRDefault="009847D4" w:rsidP="00352166">
      <w:pPr>
        <w:rPr>
          <w:sz w:val="22"/>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3420"/>
        <w:gridCol w:w="186"/>
        <w:gridCol w:w="1254"/>
        <w:gridCol w:w="181"/>
        <w:gridCol w:w="936"/>
        <w:gridCol w:w="188"/>
        <w:gridCol w:w="936"/>
        <w:gridCol w:w="180"/>
        <w:gridCol w:w="936"/>
        <w:gridCol w:w="180"/>
        <w:gridCol w:w="921"/>
        <w:gridCol w:w="15"/>
      </w:tblGrid>
      <w:tr w:rsidR="00D614BF" w:rsidRPr="00AA46AB" w14:paraId="0C8D56D8" w14:textId="77777777" w:rsidTr="00D614BF">
        <w:trPr>
          <w:gridAfter w:val="1"/>
          <w:wAfter w:w="15" w:type="dxa"/>
          <w:cantSplit/>
          <w:trHeight w:val="74"/>
          <w:tblHeader/>
        </w:trPr>
        <w:tc>
          <w:tcPr>
            <w:tcW w:w="3420" w:type="dxa"/>
            <w:vAlign w:val="bottom"/>
          </w:tcPr>
          <w:p w14:paraId="5D74BBBF" w14:textId="77777777" w:rsidR="00D614BF" w:rsidRPr="00AA46AB" w:rsidDel="00A71EB6" w:rsidRDefault="00D614BF" w:rsidP="006D6235">
            <w:pPr>
              <w:tabs>
                <w:tab w:val="left" w:pos="100"/>
              </w:tabs>
              <w:spacing w:line="240" w:lineRule="auto"/>
              <w:ind w:left="100" w:right="-75" w:hanging="100"/>
              <w:rPr>
                <w:rFonts w:ascii="Times New Roman" w:hAnsi="Times New Roman" w:cs="Times New Roman"/>
                <w:b/>
                <w:bCs/>
                <w:i/>
                <w:iCs/>
              </w:rPr>
            </w:pPr>
          </w:p>
        </w:tc>
        <w:tc>
          <w:tcPr>
            <w:tcW w:w="186" w:type="dxa"/>
            <w:vAlign w:val="bottom"/>
          </w:tcPr>
          <w:p w14:paraId="62536F7E" w14:textId="77777777" w:rsidR="00D614BF" w:rsidRPr="00AA46AB" w:rsidDel="00A71EB6" w:rsidRDefault="00D614BF" w:rsidP="006D6235">
            <w:pPr>
              <w:pStyle w:val="acctcolumnheading"/>
              <w:spacing w:after="0" w:line="240" w:lineRule="auto"/>
              <w:ind w:left="-79" w:right="-79"/>
              <w:rPr>
                <w:rFonts w:cs="Times New Roman"/>
                <w:i/>
                <w:iCs/>
                <w:sz w:val="18"/>
                <w:szCs w:val="18"/>
                <w:lang w:bidi="th-TH"/>
              </w:rPr>
            </w:pPr>
          </w:p>
        </w:tc>
        <w:tc>
          <w:tcPr>
            <w:tcW w:w="1254" w:type="dxa"/>
            <w:vAlign w:val="bottom"/>
          </w:tcPr>
          <w:p w14:paraId="16EFD1C2" w14:textId="77777777" w:rsidR="00D614BF" w:rsidRPr="00AA46AB" w:rsidRDefault="00D614BF" w:rsidP="00903235">
            <w:pPr>
              <w:pStyle w:val="acctcolumnheading"/>
              <w:spacing w:after="0" w:line="240" w:lineRule="auto"/>
              <w:ind w:right="-79"/>
              <w:rPr>
                <w:rFonts w:cs="Times New Roman"/>
                <w:b/>
                <w:bCs/>
                <w:sz w:val="18"/>
                <w:szCs w:val="18"/>
              </w:rPr>
            </w:pPr>
            <w:r w:rsidRPr="00AA46AB">
              <w:rPr>
                <w:rFonts w:cs="Times New Roman"/>
                <w:b/>
                <w:bCs/>
                <w:sz w:val="18"/>
                <w:szCs w:val="18"/>
              </w:rPr>
              <w:t>Carrying amount</w:t>
            </w:r>
          </w:p>
        </w:tc>
        <w:tc>
          <w:tcPr>
            <w:tcW w:w="181" w:type="dxa"/>
            <w:vAlign w:val="bottom"/>
          </w:tcPr>
          <w:p w14:paraId="4B3853CF" w14:textId="0E17F73D" w:rsidR="00D614BF" w:rsidRPr="00AA46AB" w:rsidRDefault="00D614BF" w:rsidP="006D6235">
            <w:pPr>
              <w:pStyle w:val="acctcolumnheading"/>
              <w:spacing w:after="0" w:line="240" w:lineRule="auto"/>
              <w:ind w:right="-79"/>
              <w:rPr>
                <w:rFonts w:cs="Times New Roman"/>
                <w:b/>
                <w:bCs/>
                <w:sz w:val="18"/>
                <w:szCs w:val="18"/>
              </w:rPr>
            </w:pPr>
          </w:p>
        </w:tc>
        <w:tc>
          <w:tcPr>
            <w:tcW w:w="4277" w:type="dxa"/>
            <w:gridSpan w:val="7"/>
            <w:vAlign w:val="bottom"/>
          </w:tcPr>
          <w:p w14:paraId="4AF3F867" w14:textId="77777777" w:rsidR="00D614BF" w:rsidRPr="00AA46AB" w:rsidRDefault="00D614BF" w:rsidP="006D6235">
            <w:pPr>
              <w:pStyle w:val="acctcolumnheading"/>
              <w:spacing w:after="0" w:line="240" w:lineRule="auto"/>
              <w:ind w:right="-79"/>
              <w:rPr>
                <w:rFonts w:cs="Times New Roman"/>
                <w:b/>
                <w:bCs/>
                <w:sz w:val="18"/>
                <w:szCs w:val="18"/>
              </w:rPr>
            </w:pPr>
            <w:r w:rsidRPr="00AA46AB">
              <w:rPr>
                <w:rFonts w:cs="Times New Roman"/>
                <w:b/>
                <w:bCs/>
                <w:sz w:val="18"/>
                <w:szCs w:val="18"/>
              </w:rPr>
              <w:t>Fair value</w:t>
            </w:r>
          </w:p>
        </w:tc>
      </w:tr>
      <w:tr w:rsidR="00D614BF" w:rsidRPr="00AA46AB" w14:paraId="4C20740E" w14:textId="77777777" w:rsidTr="00D614BF">
        <w:trPr>
          <w:cantSplit/>
          <w:trHeight w:val="60"/>
          <w:tblHeader/>
        </w:trPr>
        <w:tc>
          <w:tcPr>
            <w:tcW w:w="3420" w:type="dxa"/>
            <w:vAlign w:val="bottom"/>
          </w:tcPr>
          <w:p w14:paraId="254964A0" w14:textId="5ADB5B82" w:rsidR="00D614BF" w:rsidRPr="00AA46AB" w:rsidRDefault="00D614BF" w:rsidP="006D6235">
            <w:pPr>
              <w:tabs>
                <w:tab w:val="clear" w:pos="1644"/>
                <w:tab w:val="left" w:pos="0"/>
                <w:tab w:val="left" w:pos="1455"/>
              </w:tabs>
              <w:spacing w:line="240" w:lineRule="auto"/>
              <w:ind w:left="15" w:right="-75" w:hanging="15"/>
              <w:rPr>
                <w:rFonts w:ascii="Times New Roman" w:hAnsi="Times New Roman" w:cs="Times New Roman"/>
                <w:b/>
                <w:bCs/>
                <w:i/>
                <w:iCs/>
              </w:rPr>
            </w:pPr>
            <w:r w:rsidRPr="00AA46AB">
              <w:rPr>
                <w:rFonts w:ascii="Times New Roman" w:hAnsi="Times New Roman" w:cs="Times New Roman"/>
                <w:b/>
                <w:bCs/>
                <w:i/>
                <w:iCs/>
              </w:rPr>
              <w:t>At 31 December</w:t>
            </w:r>
          </w:p>
        </w:tc>
        <w:tc>
          <w:tcPr>
            <w:tcW w:w="186" w:type="dxa"/>
            <w:vAlign w:val="bottom"/>
          </w:tcPr>
          <w:p w14:paraId="0BA624E5" w14:textId="77777777" w:rsidR="00D614BF" w:rsidRPr="00AA46AB" w:rsidRDefault="00D614BF" w:rsidP="006D6235">
            <w:pPr>
              <w:pStyle w:val="acctcolumnheading"/>
              <w:spacing w:after="0" w:line="240" w:lineRule="auto"/>
              <w:ind w:left="-79" w:right="-79"/>
              <w:rPr>
                <w:rFonts w:cs="Times New Roman"/>
                <w:i/>
                <w:iCs/>
                <w:sz w:val="18"/>
                <w:szCs w:val="18"/>
                <w:lang w:bidi="th-TH"/>
              </w:rPr>
            </w:pPr>
          </w:p>
        </w:tc>
        <w:tc>
          <w:tcPr>
            <w:tcW w:w="1254" w:type="dxa"/>
            <w:vAlign w:val="bottom"/>
          </w:tcPr>
          <w:p w14:paraId="7FE225B3" w14:textId="77777777" w:rsidR="00D614BF" w:rsidRPr="00AA46AB" w:rsidRDefault="00D614BF" w:rsidP="006D6235">
            <w:pPr>
              <w:pStyle w:val="acctcolumnheading"/>
              <w:spacing w:after="0" w:line="240" w:lineRule="auto"/>
              <w:ind w:left="-79" w:right="-79"/>
              <w:rPr>
                <w:rFonts w:cs="Times New Roman"/>
                <w:sz w:val="18"/>
                <w:szCs w:val="18"/>
                <w:lang w:bidi="th-TH"/>
              </w:rPr>
            </w:pPr>
            <w:r w:rsidRPr="00AA46AB">
              <w:rPr>
                <w:rFonts w:cs="Times New Roman"/>
                <w:sz w:val="18"/>
                <w:szCs w:val="18"/>
                <w:lang w:bidi="th-TH"/>
              </w:rPr>
              <w:t>Hedging instruments</w:t>
            </w:r>
          </w:p>
        </w:tc>
        <w:tc>
          <w:tcPr>
            <w:tcW w:w="181" w:type="dxa"/>
            <w:vAlign w:val="bottom"/>
          </w:tcPr>
          <w:p w14:paraId="3085D909" w14:textId="77777777" w:rsidR="00D614BF" w:rsidRPr="00AA46AB" w:rsidRDefault="00D614BF" w:rsidP="006D6235">
            <w:pPr>
              <w:pStyle w:val="acctcolumnheading"/>
              <w:spacing w:after="0" w:line="240" w:lineRule="auto"/>
              <w:rPr>
                <w:rFonts w:cs="Times New Roman"/>
                <w:sz w:val="18"/>
                <w:szCs w:val="18"/>
              </w:rPr>
            </w:pPr>
          </w:p>
        </w:tc>
        <w:tc>
          <w:tcPr>
            <w:tcW w:w="936" w:type="dxa"/>
            <w:vAlign w:val="bottom"/>
          </w:tcPr>
          <w:p w14:paraId="19E3FBD3" w14:textId="77777777" w:rsidR="00D614BF" w:rsidRPr="00AA46AB" w:rsidRDefault="00D614BF" w:rsidP="006D6235">
            <w:pPr>
              <w:pStyle w:val="acctcolumnheading"/>
              <w:spacing w:after="0" w:line="240" w:lineRule="auto"/>
              <w:ind w:left="-79" w:right="-79"/>
              <w:rPr>
                <w:rFonts w:cs="Times New Roman"/>
                <w:sz w:val="18"/>
                <w:szCs w:val="18"/>
              </w:rPr>
            </w:pPr>
            <w:r w:rsidRPr="00AA46AB">
              <w:rPr>
                <w:rFonts w:cs="Times New Roman"/>
                <w:sz w:val="18"/>
                <w:szCs w:val="18"/>
              </w:rPr>
              <w:t>Level 1</w:t>
            </w:r>
          </w:p>
        </w:tc>
        <w:tc>
          <w:tcPr>
            <w:tcW w:w="188" w:type="dxa"/>
            <w:vAlign w:val="bottom"/>
          </w:tcPr>
          <w:p w14:paraId="5A40810D" w14:textId="77777777" w:rsidR="00D614BF" w:rsidRPr="00AA46AB" w:rsidRDefault="00D614BF" w:rsidP="006D6235">
            <w:pPr>
              <w:pStyle w:val="acctcolumnheading"/>
              <w:spacing w:after="0" w:line="240" w:lineRule="auto"/>
              <w:rPr>
                <w:rFonts w:cs="Times New Roman"/>
                <w:sz w:val="18"/>
                <w:szCs w:val="18"/>
              </w:rPr>
            </w:pPr>
          </w:p>
        </w:tc>
        <w:tc>
          <w:tcPr>
            <w:tcW w:w="936" w:type="dxa"/>
            <w:vAlign w:val="bottom"/>
          </w:tcPr>
          <w:p w14:paraId="77A3C0C9" w14:textId="77777777" w:rsidR="00D614BF" w:rsidRPr="00AA46AB" w:rsidRDefault="00D614BF" w:rsidP="006D6235">
            <w:pPr>
              <w:pStyle w:val="acctcolumnheading"/>
              <w:spacing w:after="0" w:line="240" w:lineRule="auto"/>
              <w:ind w:left="-79" w:right="-79"/>
              <w:rPr>
                <w:rFonts w:cs="Times New Roman"/>
                <w:sz w:val="18"/>
                <w:szCs w:val="18"/>
              </w:rPr>
            </w:pPr>
            <w:r w:rsidRPr="00AA46AB">
              <w:rPr>
                <w:rFonts w:cs="Times New Roman"/>
                <w:sz w:val="18"/>
                <w:szCs w:val="18"/>
              </w:rPr>
              <w:t>Level 2</w:t>
            </w:r>
          </w:p>
        </w:tc>
        <w:tc>
          <w:tcPr>
            <w:tcW w:w="180" w:type="dxa"/>
            <w:vAlign w:val="bottom"/>
          </w:tcPr>
          <w:p w14:paraId="6027E2E4" w14:textId="77777777" w:rsidR="00D614BF" w:rsidRPr="00AA46AB" w:rsidRDefault="00D614BF" w:rsidP="006D6235">
            <w:pPr>
              <w:pStyle w:val="acctcolumnheading"/>
              <w:spacing w:after="0" w:line="240" w:lineRule="auto"/>
              <w:rPr>
                <w:rFonts w:cs="Times New Roman"/>
                <w:sz w:val="18"/>
                <w:szCs w:val="18"/>
              </w:rPr>
            </w:pPr>
          </w:p>
        </w:tc>
        <w:tc>
          <w:tcPr>
            <w:tcW w:w="936" w:type="dxa"/>
            <w:vAlign w:val="bottom"/>
          </w:tcPr>
          <w:p w14:paraId="7538390A" w14:textId="77777777" w:rsidR="00D614BF" w:rsidRPr="00AA46AB" w:rsidRDefault="00D614BF" w:rsidP="006D6235">
            <w:pPr>
              <w:pStyle w:val="acctcolumnheading"/>
              <w:spacing w:after="0" w:line="240" w:lineRule="auto"/>
              <w:ind w:left="-79" w:right="-79"/>
              <w:rPr>
                <w:rFonts w:cs="Times New Roman"/>
                <w:sz w:val="18"/>
                <w:szCs w:val="18"/>
              </w:rPr>
            </w:pPr>
            <w:r w:rsidRPr="00AA46AB">
              <w:rPr>
                <w:rFonts w:cs="Times New Roman"/>
                <w:sz w:val="18"/>
                <w:szCs w:val="18"/>
              </w:rPr>
              <w:t>Level 3</w:t>
            </w:r>
          </w:p>
        </w:tc>
        <w:tc>
          <w:tcPr>
            <w:tcW w:w="180" w:type="dxa"/>
            <w:vAlign w:val="bottom"/>
          </w:tcPr>
          <w:p w14:paraId="08F12A46" w14:textId="77777777" w:rsidR="00D614BF" w:rsidRPr="00AA46AB" w:rsidRDefault="00D614BF" w:rsidP="006D6235">
            <w:pPr>
              <w:pStyle w:val="acctcolumnheading"/>
              <w:spacing w:after="0" w:line="240" w:lineRule="auto"/>
              <w:ind w:left="-79" w:right="-79"/>
              <w:rPr>
                <w:rFonts w:cs="Times New Roman"/>
                <w:sz w:val="18"/>
                <w:szCs w:val="18"/>
              </w:rPr>
            </w:pPr>
          </w:p>
        </w:tc>
        <w:tc>
          <w:tcPr>
            <w:tcW w:w="936" w:type="dxa"/>
            <w:gridSpan w:val="2"/>
            <w:vAlign w:val="bottom"/>
          </w:tcPr>
          <w:p w14:paraId="26EF79CD" w14:textId="77777777" w:rsidR="00D614BF" w:rsidRPr="00AA46AB" w:rsidRDefault="00D614BF" w:rsidP="006D6235">
            <w:pPr>
              <w:pStyle w:val="acctcolumnheading"/>
              <w:spacing w:after="0" w:line="240" w:lineRule="auto"/>
              <w:ind w:left="-79" w:right="-33"/>
              <w:rPr>
                <w:rFonts w:cs="Times New Roman"/>
                <w:sz w:val="18"/>
                <w:szCs w:val="18"/>
              </w:rPr>
            </w:pPr>
            <w:r w:rsidRPr="00AA46AB">
              <w:rPr>
                <w:rFonts w:cs="Times New Roman"/>
                <w:sz w:val="18"/>
                <w:szCs w:val="18"/>
              </w:rPr>
              <w:t>Total</w:t>
            </w:r>
          </w:p>
        </w:tc>
      </w:tr>
      <w:tr w:rsidR="005302A0" w:rsidRPr="00AA46AB" w14:paraId="44F7E5C5" w14:textId="77777777" w:rsidTr="007F13F5">
        <w:trPr>
          <w:cantSplit/>
          <w:trHeight w:val="60"/>
          <w:tblHeader/>
        </w:trPr>
        <w:tc>
          <w:tcPr>
            <w:tcW w:w="3420" w:type="dxa"/>
            <w:vAlign w:val="bottom"/>
          </w:tcPr>
          <w:p w14:paraId="5BF778A8" w14:textId="77777777" w:rsidR="005302A0" w:rsidRPr="00AA46AB" w:rsidRDefault="005302A0" w:rsidP="006D6235">
            <w:pPr>
              <w:tabs>
                <w:tab w:val="clear" w:pos="1644"/>
                <w:tab w:val="left" w:pos="0"/>
                <w:tab w:val="left" w:pos="1455"/>
              </w:tabs>
              <w:spacing w:line="240" w:lineRule="auto"/>
              <w:ind w:left="15" w:right="-75" w:hanging="15"/>
              <w:rPr>
                <w:rFonts w:ascii="Times New Roman" w:hAnsi="Times New Roman" w:cs="Times New Roman"/>
                <w:b/>
                <w:bCs/>
                <w:i/>
                <w:iCs/>
              </w:rPr>
            </w:pPr>
          </w:p>
        </w:tc>
        <w:tc>
          <w:tcPr>
            <w:tcW w:w="186" w:type="dxa"/>
            <w:vAlign w:val="bottom"/>
          </w:tcPr>
          <w:p w14:paraId="3FDCBCFE" w14:textId="77777777" w:rsidR="005302A0" w:rsidRPr="00AA46AB" w:rsidRDefault="005302A0" w:rsidP="006D6235">
            <w:pPr>
              <w:pStyle w:val="acctcolumnheading"/>
              <w:spacing w:after="0" w:line="240" w:lineRule="auto"/>
              <w:ind w:left="-79" w:right="-79"/>
              <w:rPr>
                <w:rFonts w:cs="Times New Roman"/>
                <w:i/>
                <w:iCs/>
                <w:sz w:val="18"/>
                <w:szCs w:val="18"/>
                <w:lang w:bidi="th-TH"/>
              </w:rPr>
            </w:pPr>
          </w:p>
        </w:tc>
        <w:tc>
          <w:tcPr>
            <w:tcW w:w="5727" w:type="dxa"/>
            <w:gridSpan w:val="10"/>
            <w:vAlign w:val="bottom"/>
          </w:tcPr>
          <w:p w14:paraId="4C2866AD" w14:textId="3021740D" w:rsidR="005302A0" w:rsidRPr="005302A0" w:rsidRDefault="005302A0" w:rsidP="006D6235">
            <w:pPr>
              <w:pStyle w:val="acctcolumnheading"/>
              <w:spacing w:after="0" w:line="240" w:lineRule="auto"/>
              <w:ind w:left="-79" w:right="-33"/>
              <w:rPr>
                <w:rFonts w:cs="Times New Roman"/>
                <w:sz w:val="18"/>
                <w:szCs w:val="18"/>
              </w:rPr>
            </w:pPr>
            <w:r w:rsidRPr="005302A0">
              <w:rPr>
                <w:i/>
                <w:iCs/>
                <w:sz w:val="18"/>
                <w:szCs w:val="18"/>
              </w:rPr>
              <w:t>(in thousand Baht)</w:t>
            </w:r>
          </w:p>
        </w:tc>
      </w:tr>
      <w:tr w:rsidR="005302A0" w:rsidRPr="00AA46AB" w14:paraId="5E97EEA6" w14:textId="77777777" w:rsidTr="00D614BF">
        <w:trPr>
          <w:cantSplit/>
          <w:trHeight w:val="60"/>
          <w:tblHeader/>
        </w:trPr>
        <w:tc>
          <w:tcPr>
            <w:tcW w:w="3420" w:type="dxa"/>
            <w:vAlign w:val="bottom"/>
          </w:tcPr>
          <w:p w14:paraId="6BC42119" w14:textId="6F84A8AB" w:rsidR="005302A0" w:rsidRPr="00AA46AB" w:rsidRDefault="005302A0" w:rsidP="006D6235">
            <w:pPr>
              <w:tabs>
                <w:tab w:val="clear" w:pos="1644"/>
                <w:tab w:val="left" w:pos="0"/>
                <w:tab w:val="left" w:pos="1455"/>
              </w:tabs>
              <w:spacing w:line="240" w:lineRule="auto"/>
              <w:ind w:left="15" w:right="-75" w:hanging="15"/>
              <w:rPr>
                <w:rFonts w:ascii="Times New Roman" w:hAnsi="Times New Roman" w:cs="Times New Roman"/>
                <w:b/>
                <w:bCs/>
                <w:i/>
                <w:iCs/>
              </w:rPr>
            </w:pPr>
            <w:r>
              <w:rPr>
                <w:rFonts w:ascii="Times New Roman" w:hAnsi="Times New Roman" w:cs="Times New Roman"/>
                <w:b/>
                <w:bCs/>
                <w:i/>
                <w:iCs/>
              </w:rPr>
              <w:t>2025</w:t>
            </w:r>
          </w:p>
        </w:tc>
        <w:tc>
          <w:tcPr>
            <w:tcW w:w="186" w:type="dxa"/>
            <w:vAlign w:val="bottom"/>
          </w:tcPr>
          <w:p w14:paraId="5E36B251" w14:textId="77777777" w:rsidR="005302A0" w:rsidRPr="00AA46AB" w:rsidRDefault="005302A0" w:rsidP="006D6235">
            <w:pPr>
              <w:pStyle w:val="acctcolumnheading"/>
              <w:spacing w:after="0" w:line="240" w:lineRule="auto"/>
              <w:ind w:left="-79" w:right="-79"/>
              <w:rPr>
                <w:rFonts w:cs="Times New Roman"/>
                <w:i/>
                <w:iCs/>
                <w:sz w:val="18"/>
                <w:szCs w:val="18"/>
                <w:lang w:bidi="th-TH"/>
              </w:rPr>
            </w:pPr>
          </w:p>
        </w:tc>
        <w:tc>
          <w:tcPr>
            <w:tcW w:w="1254" w:type="dxa"/>
            <w:vAlign w:val="bottom"/>
          </w:tcPr>
          <w:p w14:paraId="7363BF8A" w14:textId="77777777" w:rsidR="005302A0" w:rsidRPr="00AA46AB" w:rsidRDefault="005302A0" w:rsidP="006D6235">
            <w:pPr>
              <w:pStyle w:val="acctcolumnheading"/>
              <w:spacing w:after="0" w:line="240" w:lineRule="auto"/>
              <w:ind w:left="-79" w:right="-79"/>
              <w:rPr>
                <w:rFonts w:cs="Times New Roman"/>
                <w:sz w:val="18"/>
                <w:szCs w:val="18"/>
                <w:lang w:bidi="th-TH"/>
              </w:rPr>
            </w:pPr>
          </w:p>
        </w:tc>
        <w:tc>
          <w:tcPr>
            <w:tcW w:w="181" w:type="dxa"/>
            <w:vAlign w:val="bottom"/>
          </w:tcPr>
          <w:p w14:paraId="54B80379" w14:textId="77777777" w:rsidR="005302A0" w:rsidRPr="00AA46AB" w:rsidRDefault="005302A0" w:rsidP="006D6235">
            <w:pPr>
              <w:pStyle w:val="acctcolumnheading"/>
              <w:spacing w:after="0" w:line="240" w:lineRule="auto"/>
              <w:rPr>
                <w:rFonts w:cs="Times New Roman"/>
                <w:sz w:val="18"/>
                <w:szCs w:val="18"/>
              </w:rPr>
            </w:pPr>
          </w:p>
        </w:tc>
        <w:tc>
          <w:tcPr>
            <w:tcW w:w="936" w:type="dxa"/>
            <w:vAlign w:val="bottom"/>
          </w:tcPr>
          <w:p w14:paraId="326A19FE" w14:textId="77777777" w:rsidR="005302A0" w:rsidRPr="00AA46AB" w:rsidRDefault="005302A0" w:rsidP="006D6235">
            <w:pPr>
              <w:pStyle w:val="acctcolumnheading"/>
              <w:spacing w:after="0" w:line="240" w:lineRule="auto"/>
              <w:ind w:left="-79" w:right="-79"/>
              <w:rPr>
                <w:rFonts w:cs="Times New Roman"/>
                <w:sz w:val="18"/>
                <w:szCs w:val="18"/>
              </w:rPr>
            </w:pPr>
          </w:p>
        </w:tc>
        <w:tc>
          <w:tcPr>
            <w:tcW w:w="188" w:type="dxa"/>
            <w:vAlign w:val="bottom"/>
          </w:tcPr>
          <w:p w14:paraId="2B73E15E" w14:textId="77777777" w:rsidR="005302A0" w:rsidRPr="00AA46AB" w:rsidRDefault="005302A0" w:rsidP="006D6235">
            <w:pPr>
              <w:pStyle w:val="acctcolumnheading"/>
              <w:spacing w:after="0" w:line="240" w:lineRule="auto"/>
              <w:rPr>
                <w:rFonts w:cs="Times New Roman"/>
                <w:sz w:val="18"/>
                <w:szCs w:val="18"/>
              </w:rPr>
            </w:pPr>
          </w:p>
        </w:tc>
        <w:tc>
          <w:tcPr>
            <w:tcW w:w="936" w:type="dxa"/>
            <w:vAlign w:val="bottom"/>
          </w:tcPr>
          <w:p w14:paraId="1799A08D" w14:textId="77777777" w:rsidR="005302A0" w:rsidRPr="00AA46AB" w:rsidRDefault="005302A0" w:rsidP="006D6235">
            <w:pPr>
              <w:pStyle w:val="acctcolumnheading"/>
              <w:spacing w:after="0" w:line="240" w:lineRule="auto"/>
              <w:ind w:left="-79" w:right="-79"/>
              <w:rPr>
                <w:rFonts w:cs="Times New Roman"/>
                <w:sz w:val="18"/>
                <w:szCs w:val="18"/>
              </w:rPr>
            </w:pPr>
          </w:p>
        </w:tc>
        <w:tc>
          <w:tcPr>
            <w:tcW w:w="180" w:type="dxa"/>
            <w:vAlign w:val="bottom"/>
          </w:tcPr>
          <w:p w14:paraId="7BB10D0C" w14:textId="77777777" w:rsidR="005302A0" w:rsidRPr="00AA46AB" w:rsidRDefault="005302A0" w:rsidP="006D6235">
            <w:pPr>
              <w:pStyle w:val="acctcolumnheading"/>
              <w:spacing w:after="0" w:line="240" w:lineRule="auto"/>
              <w:rPr>
                <w:rFonts w:cs="Times New Roman"/>
                <w:sz w:val="18"/>
                <w:szCs w:val="18"/>
              </w:rPr>
            </w:pPr>
          </w:p>
        </w:tc>
        <w:tc>
          <w:tcPr>
            <w:tcW w:w="936" w:type="dxa"/>
            <w:vAlign w:val="bottom"/>
          </w:tcPr>
          <w:p w14:paraId="524E7EAB" w14:textId="77777777" w:rsidR="005302A0" w:rsidRPr="00AA46AB" w:rsidRDefault="005302A0" w:rsidP="006D6235">
            <w:pPr>
              <w:pStyle w:val="acctcolumnheading"/>
              <w:spacing w:after="0" w:line="240" w:lineRule="auto"/>
              <w:ind w:left="-79" w:right="-79"/>
              <w:rPr>
                <w:rFonts w:cs="Times New Roman"/>
                <w:sz w:val="18"/>
                <w:szCs w:val="18"/>
              </w:rPr>
            </w:pPr>
          </w:p>
        </w:tc>
        <w:tc>
          <w:tcPr>
            <w:tcW w:w="180" w:type="dxa"/>
            <w:vAlign w:val="bottom"/>
          </w:tcPr>
          <w:p w14:paraId="285E42F6" w14:textId="77777777" w:rsidR="005302A0" w:rsidRPr="00AA46AB" w:rsidRDefault="005302A0" w:rsidP="006D6235">
            <w:pPr>
              <w:pStyle w:val="acctcolumnheading"/>
              <w:spacing w:after="0" w:line="240" w:lineRule="auto"/>
              <w:ind w:left="-79" w:right="-79"/>
              <w:rPr>
                <w:rFonts w:cs="Times New Roman"/>
                <w:sz w:val="18"/>
                <w:szCs w:val="18"/>
              </w:rPr>
            </w:pPr>
          </w:p>
        </w:tc>
        <w:tc>
          <w:tcPr>
            <w:tcW w:w="936" w:type="dxa"/>
            <w:gridSpan w:val="2"/>
            <w:vAlign w:val="bottom"/>
          </w:tcPr>
          <w:p w14:paraId="433B8CDE" w14:textId="77777777" w:rsidR="005302A0" w:rsidRPr="00AA46AB" w:rsidRDefault="005302A0" w:rsidP="006D6235">
            <w:pPr>
              <w:pStyle w:val="acctcolumnheading"/>
              <w:spacing w:after="0" w:line="240" w:lineRule="auto"/>
              <w:ind w:left="-79" w:right="-33"/>
              <w:rPr>
                <w:rFonts w:cs="Times New Roman"/>
                <w:sz w:val="18"/>
                <w:szCs w:val="18"/>
              </w:rPr>
            </w:pPr>
          </w:p>
        </w:tc>
      </w:tr>
      <w:tr w:rsidR="00D614BF" w:rsidRPr="00AA46AB" w14:paraId="2174DFBE" w14:textId="77777777" w:rsidTr="00D614BF">
        <w:trPr>
          <w:cantSplit/>
        </w:trPr>
        <w:tc>
          <w:tcPr>
            <w:tcW w:w="3420" w:type="dxa"/>
          </w:tcPr>
          <w:p w14:paraId="5491AEFB" w14:textId="77777777" w:rsidR="00D614BF" w:rsidRPr="00AA46AB" w:rsidRDefault="00D614BF"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assets</w:t>
            </w:r>
          </w:p>
        </w:tc>
        <w:tc>
          <w:tcPr>
            <w:tcW w:w="186" w:type="dxa"/>
          </w:tcPr>
          <w:p w14:paraId="73F2C140" w14:textId="77777777" w:rsidR="00D614BF" w:rsidRPr="00AA46AB" w:rsidRDefault="00D614BF" w:rsidP="006D6235">
            <w:pPr>
              <w:pStyle w:val="acctfourfigures"/>
              <w:spacing w:line="240" w:lineRule="auto"/>
              <w:jc w:val="center"/>
              <w:rPr>
                <w:rFonts w:cs="Times New Roman"/>
                <w:sz w:val="18"/>
                <w:szCs w:val="18"/>
              </w:rPr>
            </w:pPr>
          </w:p>
        </w:tc>
        <w:tc>
          <w:tcPr>
            <w:tcW w:w="1254" w:type="dxa"/>
            <w:vAlign w:val="bottom"/>
          </w:tcPr>
          <w:p w14:paraId="42ECADEF" w14:textId="77777777" w:rsidR="00D614BF" w:rsidRPr="00AA46AB" w:rsidRDefault="00D614BF" w:rsidP="006D6235">
            <w:pPr>
              <w:pStyle w:val="acctfourfigures"/>
              <w:spacing w:line="240" w:lineRule="auto"/>
              <w:jc w:val="center"/>
              <w:rPr>
                <w:rFonts w:cs="Times New Roman"/>
                <w:sz w:val="18"/>
                <w:szCs w:val="18"/>
              </w:rPr>
            </w:pPr>
          </w:p>
        </w:tc>
        <w:tc>
          <w:tcPr>
            <w:tcW w:w="181" w:type="dxa"/>
            <w:vAlign w:val="bottom"/>
          </w:tcPr>
          <w:p w14:paraId="271B7789"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63C59A22" w14:textId="77777777" w:rsidR="00D614BF" w:rsidRPr="00AA46AB" w:rsidRDefault="00D614BF" w:rsidP="006D6235">
            <w:pPr>
              <w:pStyle w:val="acctfourfigures"/>
              <w:spacing w:line="240" w:lineRule="auto"/>
              <w:jc w:val="center"/>
              <w:rPr>
                <w:rFonts w:cs="Times New Roman"/>
                <w:sz w:val="18"/>
                <w:szCs w:val="18"/>
              </w:rPr>
            </w:pPr>
          </w:p>
        </w:tc>
        <w:tc>
          <w:tcPr>
            <w:tcW w:w="188" w:type="dxa"/>
            <w:vAlign w:val="bottom"/>
          </w:tcPr>
          <w:p w14:paraId="2EB7029D"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3DEC08F7" w14:textId="77777777" w:rsidR="00D614BF" w:rsidRPr="00AA46AB" w:rsidRDefault="00D614BF" w:rsidP="006D6235">
            <w:pPr>
              <w:pStyle w:val="acctfourfigures"/>
              <w:spacing w:line="240" w:lineRule="auto"/>
              <w:jc w:val="center"/>
              <w:rPr>
                <w:rFonts w:cs="Times New Roman"/>
                <w:sz w:val="18"/>
                <w:szCs w:val="18"/>
              </w:rPr>
            </w:pPr>
          </w:p>
        </w:tc>
        <w:tc>
          <w:tcPr>
            <w:tcW w:w="180" w:type="dxa"/>
            <w:vAlign w:val="bottom"/>
          </w:tcPr>
          <w:p w14:paraId="2320D3F5"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3D702AE1" w14:textId="77777777" w:rsidR="00D614BF" w:rsidRPr="00AA46AB" w:rsidRDefault="00D614BF" w:rsidP="006D6235">
            <w:pPr>
              <w:pStyle w:val="acctfourfigures"/>
              <w:spacing w:line="240" w:lineRule="auto"/>
              <w:jc w:val="center"/>
              <w:rPr>
                <w:rFonts w:cs="Times New Roman"/>
                <w:sz w:val="18"/>
                <w:szCs w:val="18"/>
              </w:rPr>
            </w:pPr>
          </w:p>
        </w:tc>
        <w:tc>
          <w:tcPr>
            <w:tcW w:w="180" w:type="dxa"/>
          </w:tcPr>
          <w:p w14:paraId="1329E184"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tcPr>
          <w:p w14:paraId="48BD4E62" w14:textId="77777777" w:rsidR="00D614BF" w:rsidRPr="00AA46AB" w:rsidRDefault="00D614BF" w:rsidP="006D6235">
            <w:pPr>
              <w:pStyle w:val="acctfourfigures"/>
              <w:spacing w:line="240" w:lineRule="auto"/>
              <w:jc w:val="center"/>
              <w:rPr>
                <w:rFonts w:cs="Times New Roman"/>
                <w:sz w:val="18"/>
                <w:szCs w:val="18"/>
              </w:rPr>
            </w:pPr>
          </w:p>
        </w:tc>
      </w:tr>
      <w:tr w:rsidR="006505EB" w:rsidRPr="00AA46AB" w14:paraId="0B0ABFCC" w14:textId="77777777" w:rsidTr="00D614BF">
        <w:trPr>
          <w:cantSplit/>
        </w:trPr>
        <w:tc>
          <w:tcPr>
            <w:tcW w:w="3420" w:type="dxa"/>
          </w:tcPr>
          <w:p w14:paraId="5212A377" w14:textId="18CB6B5A" w:rsidR="006505EB" w:rsidRPr="00AA46AB" w:rsidRDefault="006505EB"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Forward exchange contract used for hedging</w:t>
            </w:r>
          </w:p>
        </w:tc>
        <w:tc>
          <w:tcPr>
            <w:tcW w:w="186" w:type="dxa"/>
          </w:tcPr>
          <w:p w14:paraId="3015F941" w14:textId="77777777" w:rsidR="006505EB" w:rsidRPr="00AA46AB" w:rsidRDefault="006505EB" w:rsidP="006D6235">
            <w:pPr>
              <w:pStyle w:val="acctfourfigures"/>
              <w:spacing w:line="240" w:lineRule="auto"/>
              <w:jc w:val="center"/>
              <w:rPr>
                <w:rFonts w:cs="Times New Roman"/>
                <w:sz w:val="18"/>
                <w:szCs w:val="18"/>
              </w:rPr>
            </w:pPr>
          </w:p>
        </w:tc>
        <w:tc>
          <w:tcPr>
            <w:tcW w:w="1254" w:type="dxa"/>
            <w:vAlign w:val="bottom"/>
          </w:tcPr>
          <w:p w14:paraId="5607F11A" w14:textId="3270389C" w:rsidR="006505EB" w:rsidRPr="00AA46AB" w:rsidRDefault="00235507" w:rsidP="006D6235">
            <w:pPr>
              <w:pStyle w:val="acctfourfigures"/>
              <w:spacing w:line="240" w:lineRule="auto"/>
              <w:jc w:val="center"/>
              <w:rPr>
                <w:rFonts w:cs="Times New Roman"/>
                <w:sz w:val="18"/>
                <w:szCs w:val="18"/>
              </w:rPr>
            </w:pPr>
            <w:r>
              <w:rPr>
                <w:rFonts w:cs="Times New Roman"/>
                <w:sz w:val="18"/>
                <w:szCs w:val="18"/>
              </w:rPr>
              <w:t>282</w:t>
            </w:r>
          </w:p>
        </w:tc>
        <w:tc>
          <w:tcPr>
            <w:tcW w:w="181" w:type="dxa"/>
            <w:vAlign w:val="bottom"/>
          </w:tcPr>
          <w:p w14:paraId="09B95F05" w14:textId="77777777" w:rsidR="006505EB" w:rsidRPr="00AA46AB" w:rsidRDefault="006505EB" w:rsidP="006D6235">
            <w:pPr>
              <w:pStyle w:val="acctfourfigures"/>
              <w:spacing w:line="240" w:lineRule="auto"/>
              <w:jc w:val="center"/>
              <w:rPr>
                <w:rFonts w:cs="Times New Roman"/>
                <w:sz w:val="18"/>
                <w:szCs w:val="18"/>
              </w:rPr>
            </w:pPr>
          </w:p>
        </w:tc>
        <w:tc>
          <w:tcPr>
            <w:tcW w:w="936" w:type="dxa"/>
            <w:vAlign w:val="bottom"/>
          </w:tcPr>
          <w:p w14:paraId="277EFDDD" w14:textId="5D26C8A6" w:rsidR="006505EB" w:rsidRPr="00AA46AB" w:rsidRDefault="00235507" w:rsidP="00235507">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4DDDBFDB" w14:textId="77777777" w:rsidR="006505EB" w:rsidRPr="00AA46AB" w:rsidRDefault="006505EB" w:rsidP="006D6235">
            <w:pPr>
              <w:pStyle w:val="acctfourfigures"/>
              <w:spacing w:line="240" w:lineRule="auto"/>
              <w:jc w:val="center"/>
              <w:rPr>
                <w:rFonts w:cs="Times New Roman"/>
                <w:sz w:val="18"/>
                <w:szCs w:val="18"/>
              </w:rPr>
            </w:pPr>
          </w:p>
        </w:tc>
        <w:tc>
          <w:tcPr>
            <w:tcW w:w="936" w:type="dxa"/>
            <w:vAlign w:val="bottom"/>
          </w:tcPr>
          <w:p w14:paraId="4F1613B8" w14:textId="6578FFCF" w:rsidR="006505EB" w:rsidRPr="00AA46AB" w:rsidRDefault="00235507" w:rsidP="00235507">
            <w:pPr>
              <w:pStyle w:val="acctfourfigures"/>
              <w:tabs>
                <w:tab w:val="clear" w:pos="765"/>
                <w:tab w:val="decimal" w:pos="689"/>
              </w:tabs>
              <w:spacing w:line="240" w:lineRule="auto"/>
              <w:jc w:val="center"/>
              <w:rPr>
                <w:rFonts w:cs="Times New Roman"/>
                <w:sz w:val="18"/>
                <w:szCs w:val="18"/>
              </w:rPr>
            </w:pPr>
            <w:r>
              <w:rPr>
                <w:rFonts w:cs="Times New Roman"/>
                <w:sz w:val="18"/>
                <w:szCs w:val="18"/>
              </w:rPr>
              <w:t>282</w:t>
            </w:r>
          </w:p>
        </w:tc>
        <w:tc>
          <w:tcPr>
            <w:tcW w:w="180" w:type="dxa"/>
            <w:vAlign w:val="bottom"/>
          </w:tcPr>
          <w:p w14:paraId="1CFF478C" w14:textId="77777777" w:rsidR="006505EB" w:rsidRPr="00AA46AB" w:rsidRDefault="006505EB" w:rsidP="006D6235">
            <w:pPr>
              <w:pStyle w:val="acctfourfigures"/>
              <w:spacing w:line="240" w:lineRule="auto"/>
              <w:jc w:val="center"/>
              <w:rPr>
                <w:rFonts w:cs="Times New Roman"/>
                <w:sz w:val="18"/>
                <w:szCs w:val="18"/>
              </w:rPr>
            </w:pPr>
          </w:p>
        </w:tc>
        <w:tc>
          <w:tcPr>
            <w:tcW w:w="936" w:type="dxa"/>
            <w:vAlign w:val="bottom"/>
          </w:tcPr>
          <w:p w14:paraId="08688733" w14:textId="33DEA129" w:rsidR="006505EB" w:rsidRPr="00AA46AB" w:rsidRDefault="00235507" w:rsidP="00235507">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tcPr>
          <w:p w14:paraId="2D1771FD" w14:textId="77777777" w:rsidR="006505EB" w:rsidRPr="00AA46AB" w:rsidRDefault="006505EB" w:rsidP="006D6235">
            <w:pPr>
              <w:pStyle w:val="acctfourfigures"/>
              <w:spacing w:line="240" w:lineRule="auto"/>
              <w:jc w:val="center"/>
              <w:rPr>
                <w:rFonts w:cs="Times New Roman"/>
                <w:sz w:val="18"/>
                <w:szCs w:val="18"/>
              </w:rPr>
            </w:pPr>
          </w:p>
        </w:tc>
        <w:tc>
          <w:tcPr>
            <w:tcW w:w="936" w:type="dxa"/>
            <w:gridSpan w:val="2"/>
          </w:tcPr>
          <w:p w14:paraId="777CD52B" w14:textId="532E5C65" w:rsidR="006505EB" w:rsidRPr="00AA46AB" w:rsidRDefault="00235507" w:rsidP="00235507">
            <w:pPr>
              <w:pStyle w:val="acctfourfigures"/>
              <w:tabs>
                <w:tab w:val="clear" w:pos="765"/>
                <w:tab w:val="decimal" w:pos="702"/>
              </w:tabs>
              <w:spacing w:line="240" w:lineRule="auto"/>
              <w:jc w:val="center"/>
              <w:rPr>
                <w:rFonts w:cs="Times New Roman"/>
                <w:sz w:val="18"/>
                <w:szCs w:val="18"/>
              </w:rPr>
            </w:pPr>
            <w:r>
              <w:rPr>
                <w:rFonts w:cs="Times New Roman"/>
                <w:sz w:val="18"/>
                <w:szCs w:val="18"/>
              </w:rPr>
              <w:t>282</w:t>
            </w:r>
          </w:p>
        </w:tc>
      </w:tr>
      <w:tr w:rsidR="00D614BF" w:rsidRPr="00AA46AB" w14:paraId="1CF5AF71" w14:textId="77777777" w:rsidTr="00D614BF">
        <w:trPr>
          <w:cantSplit/>
        </w:trPr>
        <w:tc>
          <w:tcPr>
            <w:tcW w:w="3420" w:type="dxa"/>
          </w:tcPr>
          <w:p w14:paraId="0201B592" w14:textId="77777777" w:rsidR="00D614BF" w:rsidRPr="00AA46AB" w:rsidRDefault="00D614BF"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Copper future contract used for hedging</w:t>
            </w:r>
          </w:p>
        </w:tc>
        <w:tc>
          <w:tcPr>
            <w:tcW w:w="186" w:type="dxa"/>
          </w:tcPr>
          <w:p w14:paraId="169F446F" w14:textId="77777777" w:rsidR="00D614BF" w:rsidRPr="00AA46AB" w:rsidRDefault="00D614BF" w:rsidP="006D6235">
            <w:pPr>
              <w:pStyle w:val="acctfourfigures"/>
              <w:spacing w:line="240" w:lineRule="auto"/>
              <w:jc w:val="center"/>
              <w:rPr>
                <w:rFonts w:cs="Times New Roman"/>
                <w:sz w:val="18"/>
                <w:szCs w:val="18"/>
              </w:rPr>
            </w:pPr>
          </w:p>
        </w:tc>
        <w:tc>
          <w:tcPr>
            <w:tcW w:w="1254" w:type="dxa"/>
            <w:tcBorders>
              <w:bottom w:val="single" w:sz="4" w:space="0" w:color="auto"/>
            </w:tcBorders>
            <w:vAlign w:val="bottom"/>
          </w:tcPr>
          <w:p w14:paraId="7711181C" w14:textId="79B6E34C" w:rsidR="00D614BF" w:rsidRPr="00AA46AB" w:rsidRDefault="00235507" w:rsidP="00BA5557">
            <w:pPr>
              <w:pStyle w:val="acctfourfigures"/>
              <w:spacing w:line="240" w:lineRule="auto"/>
              <w:jc w:val="center"/>
              <w:rPr>
                <w:rFonts w:cstheme="minorBidi"/>
                <w:sz w:val="18"/>
                <w:szCs w:val="22"/>
                <w:lang w:val="en-US" w:bidi="th-TH"/>
              </w:rPr>
            </w:pPr>
            <w:r>
              <w:rPr>
                <w:rFonts w:cstheme="minorBidi"/>
                <w:sz w:val="18"/>
                <w:szCs w:val="22"/>
                <w:lang w:val="en-US" w:bidi="th-TH"/>
              </w:rPr>
              <w:t>15,538</w:t>
            </w:r>
          </w:p>
        </w:tc>
        <w:tc>
          <w:tcPr>
            <w:tcW w:w="181" w:type="dxa"/>
            <w:vAlign w:val="bottom"/>
          </w:tcPr>
          <w:p w14:paraId="48D8D0AA"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40C9F355" w14:textId="33EC6870" w:rsidR="00D614BF" w:rsidRPr="00AA46AB" w:rsidRDefault="00235507" w:rsidP="006D6235">
            <w:pPr>
              <w:pStyle w:val="acctfourfigures"/>
              <w:tabs>
                <w:tab w:val="clear" w:pos="765"/>
                <w:tab w:val="decimal" w:pos="200"/>
              </w:tabs>
              <w:spacing w:line="240" w:lineRule="auto"/>
              <w:jc w:val="center"/>
              <w:rPr>
                <w:sz w:val="18"/>
                <w:szCs w:val="22"/>
                <w:lang w:val="en-US" w:bidi="th-TH"/>
              </w:rPr>
            </w:pPr>
            <w:r>
              <w:rPr>
                <w:sz w:val="18"/>
                <w:szCs w:val="22"/>
                <w:lang w:val="en-US" w:bidi="th-TH"/>
              </w:rPr>
              <w:t>-</w:t>
            </w:r>
          </w:p>
        </w:tc>
        <w:tc>
          <w:tcPr>
            <w:tcW w:w="188" w:type="dxa"/>
            <w:vAlign w:val="bottom"/>
          </w:tcPr>
          <w:p w14:paraId="1E88DB19"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034A120C" w14:textId="5DD42D17" w:rsidR="00D614BF" w:rsidRPr="00AA46AB" w:rsidRDefault="00235507" w:rsidP="00235507">
            <w:pPr>
              <w:pStyle w:val="acctfourfigures"/>
              <w:tabs>
                <w:tab w:val="clear" w:pos="765"/>
                <w:tab w:val="decimal" w:pos="689"/>
              </w:tabs>
              <w:spacing w:line="240" w:lineRule="auto"/>
              <w:jc w:val="center"/>
              <w:rPr>
                <w:rFonts w:cs="Times New Roman"/>
                <w:sz w:val="18"/>
                <w:szCs w:val="18"/>
              </w:rPr>
            </w:pPr>
            <w:r>
              <w:rPr>
                <w:rFonts w:cs="Times New Roman"/>
                <w:sz w:val="18"/>
                <w:szCs w:val="18"/>
              </w:rPr>
              <w:t>15,538</w:t>
            </w:r>
          </w:p>
        </w:tc>
        <w:tc>
          <w:tcPr>
            <w:tcW w:w="180" w:type="dxa"/>
            <w:vAlign w:val="bottom"/>
          </w:tcPr>
          <w:p w14:paraId="4BA3002B"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474A5919" w14:textId="2FA04E0A" w:rsidR="00D614BF" w:rsidRPr="00AA46AB" w:rsidRDefault="00235507"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0A48FF02"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tcPr>
          <w:p w14:paraId="1688E63F" w14:textId="7E7D7843" w:rsidR="00D614BF" w:rsidRPr="00AA46AB" w:rsidRDefault="00235507" w:rsidP="00235507">
            <w:pPr>
              <w:pStyle w:val="acctfourfigures"/>
              <w:tabs>
                <w:tab w:val="clear" w:pos="765"/>
                <w:tab w:val="decimal" w:pos="702"/>
              </w:tabs>
              <w:spacing w:line="240" w:lineRule="auto"/>
              <w:jc w:val="center"/>
              <w:rPr>
                <w:rFonts w:cs="Times New Roman"/>
                <w:sz w:val="18"/>
                <w:szCs w:val="18"/>
              </w:rPr>
            </w:pPr>
            <w:r>
              <w:rPr>
                <w:rFonts w:cs="Times New Roman"/>
                <w:sz w:val="18"/>
                <w:szCs w:val="18"/>
              </w:rPr>
              <w:t>15,538</w:t>
            </w:r>
          </w:p>
        </w:tc>
      </w:tr>
      <w:tr w:rsidR="00D614BF" w:rsidRPr="00AA46AB" w14:paraId="60A66CE0" w14:textId="77777777" w:rsidTr="00D614BF">
        <w:trPr>
          <w:cantSplit/>
        </w:trPr>
        <w:tc>
          <w:tcPr>
            <w:tcW w:w="3420" w:type="dxa"/>
          </w:tcPr>
          <w:p w14:paraId="18585081" w14:textId="77777777" w:rsidR="00D614BF" w:rsidRPr="00AA46AB" w:rsidRDefault="00D614BF"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rPr>
              <w:t>Total financial assets</w:t>
            </w:r>
          </w:p>
        </w:tc>
        <w:tc>
          <w:tcPr>
            <w:tcW w:w="186" w:type="dxa"/>
          </w:tcPr>
          <w:p w14:paraId="0F151F29" w14:textId="77777777" w:rsidR="00D614BF" w:rsidRPr="00AA46AB" w:rsidRDefault="00D614BF" w:rsidP="006D6235">
            <w:pPr>
              <w:pStyle w:val="acctfourfigures"/>
              <w:spacing w:line="240" w:lineRule="auto"/>
              <w:jc w:val="center"/>
              <w:rPr>
                <w:rFonts w:cs="Times New Roman"/>
                <w:sz w:val="18"/>
                <w:szCs w:val="18"/>
              </w:rPr>
            </w:pPr>
          </w:p>
        </w:tc>
        <w:tc>
          <w:tcPr>
            <w:tcW w:w="1254" w:type="dxa"/>
            <w:tcBorders>
              <w:top w:val="single" w:sz="4" w:space="0" w:color="auto"/>
              <w:bottom w:val="double" w:sz="4" w:space="0" w:color="auto"/>
            </w:tcBorders>
            <w:vAlign w:val="bottom"/>
          </w:tcPr>
          <w:p w14:paraId="38592782" w14:textId="01C07E5A" w:rsidR="00D614BF" w:rsidRPr="00AA46AB" w:rsidRDefault="00235507" w:rsidP="006D6235">
            <w:pPr>
              <w:pStyle w:val="acctfourfigures"/>
              <w:spacing w:line="240" w:lineRule="auto"/>
              <w:jc w:val="center"/>
              <w:rPr>
                <w:rFonts w:cs="Times New Roman"/>
                <w:b/>
                <w:bCs/>
                <w:sz w:val="18"/>
                <w:szCs w:val="18"/>
              </w:rPr>
            </w:pPr>
            <w:r>
              <w:rPr>
                <w:rFonts w:cs="Times New Roman"/>
                <w:b/>
                <w:bCs/>
                <w:sz w:val="18"/>
                <w:szCs w:val="18"/>
              </w:rPr>
              <w:t>15,820</w:t>
            </w:r>
          </w:p>
        </w:tc>
        <w:tc>
          <w:tcPr>
            <w:tcW w:w="181" w:type="dxa"/>
            <w:vAlign w:val="bottom"/>
          </w:tcPr>
          <w:p w14:paraId="0242268B"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3ECD5154" w14:textId="77777777" w:rsidR="00D614BF" w:rsidRPr="00AA46AB" w:rsidRDefault="00D614BF" w:rsidP="006D6235">
            <w:pPr>
              <w:pStyle w:val="acctfourfigures"/>
              <w:spacing w:line="240" w:lineRule="auto"/>
              <w:jc w:val="center"/>
              <w:rPr>
                <w:rFonts w:cs="Times New Roman"/>
                <w:sz w:val="18"/>
                <w:szCs w:val="18"/>
              </w:rPr>
            </w:pPr>
          </w:p>
        </w:tc>
        <w:tc>
          <w:tcPr>
            <w:tcW w:w="188" w:type="dxa"/>
            <w:vAlign w:val="bottom"/>
          </w:tcPr>
          <w:p w14:paraId="65B5CB26"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0A3F542A" w14:textId="77777777" w:rsidR="00D614BF" w:rsidRPr="00AA46AB" w:rsidRDefault="00D614BF" w:rsidP="006D6235">
            <w:pPr>
              <w:pStyle w:val="acctfourfigures"/>
              <w:spacing w:line="240" w:lineRule="auto"/>
              <w:jc w:val="center"/>
              <w:rPr>
                <w:rFonts w:cs="Times New Roman"/>
                <w:sz w:val="18"/>
                <w:szCs w:val="18"/>
              </w:rPr>
            </w:pPr>
          </w:p>
        </w:tc>
        <w:tc>
          <w:tcPr>
            <w:tcW w:w="180" w:type="dxa"/>
            <w:vAlign w:val="bottom"/>
          </w:tcPr>
          <w:p w14:paraId="3A8C7D31"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3AAB818A" w14:textId="77777777" w:rsidR="00D614BF" w:rsidRPr="00AA46AB" w:rsidRDefault="00D614BF" w:rsidP="006D6235">
            <w:pPr>
              <w:pStyle w:val="acctfourfigures"/>
              <w:spacing w:line="240" w:lineRule="auto"/>
              <w:jc w:val="center"/>
              <w:rPr>
                <w:rFonts w:cs="Times New Roman"/>
                <w:sz w:val="18"/>
                <w:szCs w:val="18"/>
              </w:rPr>
            </w:pPr>
          </w:p>
        </w:tc>
        <w:tc>
          <w:tcPr>
            <w:tcW w:w="180" w:type="dxa"/>
          </w:tcPr>
          <w:p w14:paraId="60956293"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tcPr>
          <w:p w14:paraId="5DF37A44" w14:textId="77777777" w:rsidR="00D614BF" w:rsidRPr="00AA46AB" w:rsidRDefault="00D614BF" w:rsidP="006D6235">
            <w:pPr>
              <w:pStyle w:val="acctfourfigures"/>
              <w:spacing w:line="240" w:lineRule="auto"/>
              <w:jc w:val="center"/>
              <w:rPr>
                <w:rFonts w:cs="Times New Roman"/>
                <w:sz w:val="18"/>
                <w:szCs w:val="18"/>
              </w:rPr>
            </w:pPr>
          </w:p>
        </w:tc>
      </w:tr>
      <w:tr w:rsidR="00D614BF" w:rsidRPr="00AA46AB" w14:paraId="119C84F7" w14:textId="77777777" w:rsidTr="00D614BF">
        <w:trPr>
          <w:cantSplit/>
        </w:trPr>
        <w:tc>
          <w:tcPr>
            <w:tcW w:w="3420" w:type="dxa"/>
          </w:tcPr>
          <w:p w14:paraId="6BABB5F9" w14:textId="77777777" w:rsidR="00D614BF" w:rsidRPr="00AA46AB" w:rsidRDefault="00D614BF" w:rsidP="006D6235">
            <w:pPr>
              <w:tabs>
                <w:tab w:val="left" w:pos="100"/>
              </w:tabs>
              <w:spacing w:line="240" w:lineRule="auto"/>
              <w:ind w:left="100" w:hanging="100"/>
              <w:rPr>
                <w:rFonts w:ascii="Times New Roman" w:hAnsi="Times New Roman" w:cs="Times New Roman"/>
                <w:b/>
                <w:bCs/>
                <w:i/>
                <w:iCs/>
              </w:rPr>
            </w:pPr>
          </w:p>
        </w:tc>
        <w:tc>
          <w:tcPr>
            <w:tcW w:w="186" w:type="dxa"/>
          </w:tcPr>
          <w:p w14:paraId="3571012D" w14:textId="77777777" w:rsidR="00D614BF" w:rsidRPr="00AA46AB" w:rsidRDefault="00D614BF" w:rsidP="006D6235">
            <w:pPr>
              <w:pStyle w:val="acctfourfigures"/>
              <w:spacing w:line="240" w:lineRule="auto"/>
              <w:jc w:val="center"/>
              <w:rPr>
                <w:rFonts w:cs="Times New Roman"/>
                <w:sz w:val="18"/>
                <w:szCs w:val="18"/>
              </w:rPr>
            </w:pPr>
          </w:p>
        </w:tc>
        <w:tc>
          <w:tcPr>
            <w:tcW w:w="1254" w:type="dxa"/>
            <w:tcBorders>
              <w:top w:val="double" w:sz="4" w:space="0" w:color="auto"/>
            </w:tcBorders>
            <w:vAlign w:val="bottom"/>
          </w:tcPr>
          <w:p w14:paraId="4B46EE98" w14:textId="77777777" w:rsidR="00D614BF" w:rsidRPr="00AA46AB" w:rsidRDefault="00D614BF" w:rsidP="006D6235">
            <w:pPr>
              <w:pStyle w:val="acctfourfigures"/>
              <w:spacing w:line="240" w:lineRule="auto"/>
              <w:jc w:val="center"/>
              <w:rPr>
                <w:rFonts w:cs="Times New Roman"/>
                <w:sz w:val="18"/>
                <w:szCs w:val="18"/>
              </w:rPr>
            </w:pPr>
          </w:p>
        </w:tc>
        <w:tc>
          <w:tcPr>
            <w:tcW w:w="181" w:type="dxa"/>
            <w:vAlign w:val="bottom"/>
          </w:tcPr>
          <w:p w14:paraId="0BDB9C92"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03123C8C" w14:textId="77777777" w:rsidR="00D614BF" w:rsidRPr="00AA46AB" w:rsidRDefault="00D614BF" w:rsidP="006D6235">
            <w:pPr>
              <w:pStyle w:val="acctfourfigures"/>
              <w:spacing w:line="240" w:lineRule="auto"/>
              <w:jc w:val="center"/>
              <w:rPr>
                <w:rFonts w:cs="Times New Roman"/>
                <w:sz w:val="18"/>
                <w:szCs w:val="18"/>
              </w:rPr>
            </w:pPr>
          </w:p>
        </w:tc>
        <w:tc>
          <w:tcPr>
            <w:tcW w:w="188" w:type="dxa"/>
            <w:vAlign w:val="bottom"/>
          </w:tcPr>
          <w:p w14:paraId="6DA9807A"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1AB2BC50" w14:textId="77777777" w:rsidR="00D614BF" w:rsidRPr="00AA46AB" w:rsidRDefault="00D614BF" w:rsidP="006D6235">
            <w:pPr>
              <w:pStyle w:val="acctfourfigures"/>
              <w:spacing w:line="240" w:lineRule="auto"/>
              <w:jc w:val="center"/>
              <w:rPr>
                <w:rFonts w:cs="Times New Roman"/>
                <w:sz w:val="18"/>
                <w:szCs w:val="18"/>
              </w:rPr>
            </w:pPr>
          </w:p>
        </w:tc>
        <w:tc>
          <w:tcPr>
            <w:tcW w:w="180" w:type="dxa"/>
            <w:vAlign w:val="bottom"/>
          </w:tcPr>
          <w:p w14:paraId="55EF1A82"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50D8D813" w14:textId="77777777" w:rsidR="00D614BF" w:rsidRPr="00AA46AB" w:rsidRDefault="00D614BF" w:rsidP="006D6235">
            <w:pPr>
              <w:pStyle w:val="acctfourfigures"/>
              <w:spacing w:line="240" w:lineRule="auto"/>
              <w:jc w:val="center"/>
              <w:rPr>
                <w:rFonts w:cs="Times New Roman"/>
                <w:sz w:val="18"/>
                <w:szCs w:val="18"/>
              </w:rPr>
            </w:pPr>
          </w:p>
        </w:tc>
        <w:tc>
          <w:tcPr>
            <w:tcW w:w="180" w:type="dxa"/>
          </w:tcPr>
          <w:p w14:paraId="29E62B7E"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tcPr>
          <w:p w14:paraId="7E1F4B66" w14:textId="77777777" w:rsidR="00D614BF" w:rsidRPr="00AA46AB" w:rsidRDefault="00D614BF" w:rsidP="006D6235">
            <w:pPr>
              <w:pStyle w:val="acctfourfigures"/>
              <w:spacing w:line="240" w:lineRule="auto"/>
              <w:jc w:val="center"/>
              <w:rPr>
                <w:rFonts w:cs="Times New Roman"/>
                <w:sz w:val="18"/>
                <w:szCs w:val="18"/>
              </w:rPr>
            </w:pPr>
          </w:p>
        </w:tc>
      </w:tr>
      <w:tr w:rsidR="00D614BF" w:rsidRPr="00AA46AB" w14:paraId="5974E969" w14:textId="77777777" w:rsidTr="00D614BF">
        <w:trPr>
          <w:cantSplit/>
        </w:trPr>
        <w:tc>
          <w:tcPr>
            <w:tcW w:w="3420" w:type="dxa"/>
          </w:tcPr>
          <w:p w14:paraId="3CA5A36A" w14:textId="77777777" w:rsidR="00D614BF" w:rsidRPr="00AA46AB" w:rsidRDefault="00D614BF"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liabilities</w:t>
            </w:r>
          </w:p>
        </w:tc>
        <w:tc>
          <w:tcPr>
            <w:tcW w:w="186" w:type="dxa"/>
          </w:tcPr>
          <w:p w14:paraId="397AEF60" w14:textId="77777777" w:rsidR="00D614BF" w:rsidRPr="00AA46AB" w:rsidRDefault="00D614BF" w:rsidP="006D6235">
            <w:pPr>
              <w:pStyle w:val="acctfourfigures"/>
              <w:spacing w:line="240" w:lineRule="auto"/>
              <w:jc w:val="center"/>
              <w:rPr>
                <w:rFonts w:cs="Times New Roman"/>
                <w:sz w:val="18"/>
                <w:szCs w:val="18"/>
              </w:rPr>
            </w:pPr>
          </w:p>
        </w:tc>
        <w:tc>
          <w:tcPr>
            <w:tcW w:w="1254" w:type="dxa"/>
            <w:vAlign w:val="bottom"/>
          </w:tcPr>
          <w:p w14:paraId="3C3E15DC" w14:textId="77777777" w:rsidR="00D614BF" w:rsidRPr="00AA46AB" w:rsidRDefault="00D614BF" w:rsidP="006D6235">
            <w:pPr>
              <w:pStyle w:val="acctfourfigures"/>
              <w:spacing w:line="240" w:lineRule="auto"/>
              <w:jc w:val="center"/>
              <w:rPr>
                <w:rFonts w:cs="Times New Roman"/>
                <w:sz w:val="18"/>
                <w:szCs w:val="18"/>
              </w:rPr>
            </w:pPr>
          </w:p>
        </w:tc>
        <w:tc>
          <w:tcPr>
            <w:tcW w:w="181" w:type="dxa"/>
            <w:vAlign w:val="bottom"/>
          </w:tcPr>
          <w:p w14:paraId="0C7E53C1"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655FCDC8" w14:textId="77777777" w:rsidR="00D614BF" w:rsidRPr="00AA46AB" w:rsidRDefault="00D614BF" w:rsidP="006D6235">
            <w:pPr>
              <w:pStyle w:val="acctfourfigures"/>
              <w:spacing w:line="240" w:lineRule="auto"/>
              <w:jc w:val="center"/>
              <w:rPr>
                <w:rFonts w:cs="Times New Roman"/>
                <w:sz w:val="18"/>
                <w:szCs w:val="18"/>
              </w:rPr>
            </w:pPr>
          </w:p>
        </w:tc>
        <w:tc>
          <w:tcPr>
            <w:tcW w:w="188" w:type="dxa"/>
            <w:vAlign w:val="bottom"/>
          </w:tcPr>
          <w:p w14:paraId="2766541D"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1BB5A9F0" w14:textId="77777777" w:rsidR="00D614BF" w:rsidRPr="00AA46AB" w:rsidRDefault="00D614BF" w:rsidP="006D6235">
            <w:pPr>
              <w:pStyle w:val="acctfourfigures"/>
              <w:spacing w:line="240" w:lineRule="auto"/>
              <w:jc w:val="center"/>
              <w:rPr>
                <w:rFonts w:cs="Times New Roman"/>
                <w:sz w:val="18"/>
                <w:szCs w:val="18"/>
              </w:rPr>
            </w:pPr>
          </w:p>
        </w:tc>
        <w:tc>
          <w:tcPr>
            <w:tcW w:w="180" w:type="dxa"/>
            <w:vAlign w:val="bottom"/>
          </w:tcPr>
          <w:p w14:paraId="23452804"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2F1CF466" w14:textId="77777777" w:rsidR="00D614BF" w:rsidRPr="00AA46AB" w:rsidRDefault="00D614BF" w:rsidP="006D6235">
            <w:pPr>
              <w:pStyle w:val="acctfourfigures"/>
              <w:spacing w:line="240" w:lineRule="auto"/>
              <w:jc w:val="center"/>
              <w:rPr>
                <w:rFonts w:cs="Times New Roman"/>
                <w:sz w:val="18"/>
                <w:szCs w:val="18"/>
              </w:rPr>
            </w:pPr>
          </w:p>
        </w:tc>
        <w:tc>
          <w:tcPr>
            <w:tcW w:w="180" w:type="dxa"/>
          </w:tcPr>
          <w:p w14:paraId="04D8C9D2"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tcPr>
          <w:p w14:paraId="0BC32BD3" w14:textId="77777777" w:rsidR="00D614BF" w:rsidRPr="00AA46AB" w:rsidRDefault="00D614BF" w:rsidP="006D6235">
            <w:pPr>
              <w:pStyle w:val="acctfourfigures"/>
              <w:spacing w:line="240" w:lineRule="auto"/>
              <w:jc w:val="center"/>
              <w:rPr>
                <w:rFonts w:cs="Times New Roman"/>
                <w:sz w:val="18"/>
                <w:szCs w:val="18"/>
              </w:rPr>
            </w:pPr>
          </w:p>
        </w:tc>
      </w:tr>
      <w:tr w:rsidR="00D614BF" w:rsidRPr="00AA46AB" w14:paraId="7AAD306D" w14:textId="77777777" w:rsidTr="00D614BF">
        <w:trPr>
          <w:cantSplit/>
        </w:trPr>
        <w:tc>
          <w:tcPr>
            <w:tcW w:w="3420" w:type="dxa"/>
          </w:tcPr>
          <w:p w14:paraId="752B3DFA" w14:textId="7A93F282" w:rsidR="00D614BF" w:rsidRPr="00AA46AB" w:rsidRDefault="006505EB" w:rsidP="006D6235">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Forward exchange contract used for hedging</w:t>
            </w:r>
          </w:p>
        </w:tc>
        <w:tc>
          <w:tcPr>
            <w:tcW w:w="186" w:type="dxa"/>
          </w:tcPr>
          <w:p w14:paraId="16F5A20C" w14:textId="77777777" w:rsidR="00D614BF" w:rsidRPr="00AA46AB" w:rsidRDefault="00D614BF" w:rsidP="006D6235">
            <w:pPr>
              <w:pStyle w:val="acctfourfigures"/>
              <w:spacing w:line="240" w:lineRule="auto"/>
              <w:jc w:val="center"/>
              <w:rPr>
                <w:rFonts w:cs="Times New Roman"/>
                <w:sz w:val="18"/>
                <w:szCs w:val="18"/>
              </w:rPr>
            </w:pPr>
          </w:p>
        </w:tc>
        <w:tc>
          <w:tcPr>
            <w:tcW w:w="1254" w:type="dxa"/>
            <w:vAlign w:val="bottom"/>
          </w:tcPr>
          <w:p w14:paraId="68567482" w14:textId="7BAC7235" w:rsidR="00D614BF" w:rsidRPr="00AA46AB" w:rsidRDefault="00235507" w:rsidP="008C31B0">
            <w:pPr>
              <w:pStyle w:val="acctfourfigures"/>
              <w:tabs>
                <w:tab w:val="clear" w:pos="765"/>
                <w:tab w:val="decimal" w:pos="817"/>
              </w:tabs>
              <w:spacing w:line="240" w:lineRule="auto"/>
              <w:jc w:val="center"/>
              <w:rPr>
                <w:rFonts w:cs="Times New Roman"/>
                <w:sz w:val="18"/>
                <w:szCs w:val="18"/>
              </w:rPr>
            </w:pPr>
            <w:r>
              <w:rPr>
                <w:rFonts w:cs="Times New Roman"/>
                <w:sz w:val="18"/>
                <w:szCs w:val="18"/>
              </w:rPr>
              <w:t>(2,184)</w:t>
            </w:r>
          </w:p>
        </w:tc>
        <w:tc>
          <w:tcPr>
            <w:tcW w:w="181" w:type="dxa"/>
            <w:vAlign w:val="bottom"/>
          </w:tcPr>
          <w:p w14:paraId="72EF52E3"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624BC513" w14:textId="0F6F6C41" w:rsidR="00D614BF" w:rsidRPr="00AA46AB" w:rsidRDefault="00235507" w:rsidP="006D6235">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0FD4586D"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6050FE00" w14:textId="271E0F82" w:rsidR="00D614BF" w:rsidRPr="00AA46AB" w:rsidRDefault="00235507" w:rsidP="008C31B0">
            <w:pPr>
              <w:pStyle w:val="acctfourfigures"/>
              <w:tabs>
                <w:tab w:val="clear" w:pos="765"/>
                <w:tab w:val="decimal" w:pos="777"/>
              </w:tabs>
              <w:spacing w:line="240" w:lineRule="auto"/>
              <w:jc w:val="center"/>
              <w:rPr>
                <w:rFonts w:cs="Times New Roman"/>
                <w:sz w:val="18"/>
                <w:szCs w:val="18"/>
              </w:rPr>
            </w:pPr>
            <w:r>
              <w:rPr>
                <w:rFonts w:cs="Times New Roman"/>
                <w:sz w:val="18"/>
                <w:szCs w:val="18"/>
              </w:rPr>
              <w:t>(2,184)</w:t>
            </w:r>
          </w:p>
        </w:tc>
        <w:tc>
          <w:tcPr>
            <w:tcW w:w="180" w:type="dxa"/>
            <w:vAlign w:val="bottom"/>
          </w:tcPr>
          <w:p w14:paraId="1E2D2CE1"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461F7646" w14:textId="7ED97F54" w:rsidR="00D614BF" w:rsidRPr="00AA46AB" w:rsidRDefault="00235507"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00940A8" w14:textId="77777777" w:rsidR="00D614BF" w:rsidRPr="00AA46AB" w:rsidRDefault="00D614BF" w:rsidP="006D6235">
            <w:pPr>
              <w:pStyle w:val="acctfourfigures"/>
              <w:spacing w:line="240" w:lineRule="auto"/>
              <w:jc w:val="center"/>
              <w:rPr>
                <w:rFonts w:cs="Times New Roman"/>
                <w:sz w:val="18"/>
                <w:szCs w:val="18"/>
              </w:rPr>
            </w:pPr>
          </w:p>
        </w:tc>
        <w:tc>
          <w:tcPr>
            <w:tcW w:w="936" w:type="dxa"/>
            <w:gridSpan w:val="2"/>
            <w:vAlign w:val="bottom"/>
          </w:tcPr>
          <w:p w14:paraId="3E025615" w14:textId="2863DAC8" w:rsidR="00D614BF" w:rsidRPr="00AA46AB" w:rsidRDefault="00235507" w:rsidP="00235507">
            <w:pPr>
              <w:pStyle w:val="acctfourfigures"/>
              <w:spacing w:line="240" w:lineRule="auto"/>
              <w:jc w:val="center"/>
              <w:rPr>
                <w:rFonts w:cs="Times New Roman"/>
                <w:sz w:val="18"/>
                <w:szCs w:val="18"/>
              </w:rPr>
            </w:pPr>
            <w:r>
              <w:rPr>
                <w:rFonts w:cs="Times New Roman"/>
                <w:sz w:val="18"/>
                <w:szCs w:val="18"/>
              </w:rPr>
              <w:t>(2,184)</w:t>
            </w:r>
          </w:p>
        </w:tc>
      </w:tr>
      <w:tr w:rsidR="00D614BF" w:rsidRPr="00AA46AB" w14:paraId="5DFF380E" w14:textId="77777777" w:rsidTr="00D614BF">
        <w:trPr>
          <w:cantSplit/>
        </w:trPr>
        <w:tc>
          <w:tcPr>
            <w:tcW w:w="3420" w:type="dxa"/>
          </w:tcPr>
          <w:p w14:paraId="6127CCC4" w14:textId="77777777" w:rsidR="00D614BF" w:rsidRPr="00AA46AB" w:rsidRDefault="00D614BF" w:rsidP="006D6235">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Copper future contract used for hedging</w:t>
            </w:r>
          </w:p>
        </w:tc>
        <w:tc>
          <w:tcPr>
            <w:tcW w:w="186" w:type="dxa"/>
          </w:tcPr>
          <w:p w14:paraId="4EE76F1E" w14:textId="77777777" w:rsidR="00D614BF" w:rsidRPr="00AA46AB" w:rsidRDefault="00D614BF" w:rsidP="006D6235">
            <w:pPr>
              <w:pStyle w:val="acctfourfigures"/>
              <w:spacing w:line="240" w:lineRule="auto"/>
              <w:jc w:val="center"/>
              <w:rPr>
                <w:rFonts w:cs="Times New Roman"/>
                <w:sz w:val="18"/>
                <w:szCs w:val="18"/>
              </w:rPr>
            </w:pPr>
          </w:p>
        </w:tc>
        <w:tc>
          <w:tcPr>
            <w:tcW w:w="1254" w:type="dxa"/>
            <w:tcBorders>
              <w:bottom w:val="single" w:sz="4" w:space="0" w:color="auto"/>
            </w:tcBorders>
            <w:vAlign w:val="bottom"/>
          </w:tcPr>
          <w:p w14:paraId="1F9EABAA" w14:textId="3A00504B" w:rsidR="00D614BF" w:rsidRPr="00AA46AB" w:rsidRDefault="00235507" w:rsidP="008C31B0">
            <w:pPr>
              <w:pStyle w:val="acctfourfigures"/>
              <w:tabs>
                <w:tab w:val="clear" w:pos="765"/>
                <w:tab w:val="decimal" w:pos="817"/>
              </w:tabs>
              <w:spacing w:line="240" w:lineRule="auto"/>
              <w:jc w:val="center"/>
              <w:rPr>
                <w:rFonts w:cs="Times New Roman"/>
                <w:sz w:val="18"/>
                <w:szCs w:val="18"/>
              </w:rPr>
            </w:pPr>
            <w:r>
              <w:rPr>
                <w:rFonts w:cs="Times New Roman"/>
                <w:sz w:val="18"/>
                <w:szCs w:val="18"/>
              </w:rPr>
              <w:t>(102,036)</w:t>
            </w:r>
          </w:p>
        </w:tc>
        <w:tc>
          <w:tcPr>
            <w:tcW w:w="181" w:type="dxa"/>
            <w:vAlign w:val="bottom"/>
          </w:tcPr>
          <w:p w14:paraId="186F7C13"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07F79D8D" w14:textId="4098ABBE" w:rsidR="00D614BF" w:rsidRPr="00AA46AB" w:rsidRDefault="00235507" w:rsidP="006D6235">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4163E9FD"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3114587E" w14:textId="36564FA7" w:rsidR="00D614BF" w:rsidRPr="00AA46AB" w:rsidRDefault="00235507" w:rsidP="008C31B0">
            <w:pPr>
              <w:pStyle w:val="acctfourfigures"/>
              <w:tabs>
                <w:tab w:val="clear" w:pos="765"/>
                <w:tab w:val="decimal" w:pos="777"/>
              </w:tabs>
              <w:spacing w:line="240" w:lineRule="auto"/>
              <w:jc w:val="center"/>
              <w:rPr>
                <w:rFonts w:cs="Times New Roman"/>
                <w:sz w:val="18"/>
                <w:szCs w:val="18"/>
              </w:rPr>
            </w:pPr>
            <w:r>
              <w:rPr>
                <w:rFonts w:cs="Times New Roman"/>
                <w:sz w:val="18"/>
                <w:szCs w:val="18"/>
              </w:rPr>
              <w:t>(102,036)</w:t>
            </w:r>
          </w:p>
        </w:tc>
        <w:tc>
          <w:tcPr>
            <w:tcW w:w="180" w:type="dxa"/>
            <w:vAlign w:val="bottom"/>
          </w:tcPr>
          <w:p w14:paraId="74939B7C" w14:textId="77777777" w:rsidR="00D614BF" w:rsidRPr="00AA46AB" w:rsidRDefault="00D614BF" w:rsidP="006D6235">
            <w:pPr>
              <w:pStyle w:val="acctfourfigures"/>
              <w:spacing w:line="240" w:lineRule="auto"/>
              <w:jc w:val="center"/>
              <w:rPr>
                <w:rFonts w:cs="Times New Roman"/>
                <w:sz w:val="18"/>
                <w:szCs w:val="18"/>
              </w:rPr>
            </w:pPr>
          </w:p>
        </w:tc>
        <w:tc>
          <w:tcPr>
            <w:tcW w:w="936" w:type="dxa"/>
            <w:vAlign w:val="bottom"/>
          </w:tcPr>
          <w:p w14:paraId="5DC0C959" w14:textId="78F6A6C2" w:rsidR="00D614BF" w:rsidRPr="00AA46AB" w:rsidRDefault="00235507" w:rsidP="006D6235">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7F94B5A" w14:textId="77777777" w:rsidR="00D614BF" w:rsidRPr="00AA46AB" w:rsidRDefault="00D614BF" w:rsidP="006D6235">
            <w:pPr>
              <w:pStyle w:val="acctfourfigures"/>
              <w:spacing w:line="240" w:lineRule="auto"/>
              <w:rPr>
                <w:rFonts w:cs="Times New Roman"/>
                <w:sz w:val="18"/>
                <w:szCs w:val="18"/>
              </w:rPr>
            </w:pPr>
          </w:p>
        </w:tc>
        <w:tc>
          <w:tcPr>
            <w:tcW w:w="936" w:type="dxa"/>
            <w:gridSpan w:val="2"/>
            <w:vAlign w:val="bottom"/>
          </w:tcPr>
          <w:p w14:paraId="41CC8460" w14:textId="271A2316" w:rsidR="00D614BF" w:rsidRPr="00AA46AB" w:rsidRDefault="00235507" w:rsidP="00235507">
            <w:pPr>
              <w:pStyle w:val="acctfourfigures"/>
              <w:spacing w:line="240" w:lineRule="auto"/>
              <w:jc w:val="center"/>
              <w:rPr>
                <w:rFonts w:cs="Times New Roman"/>
                <w:sz w:val="18"/>
                <w:szCs w:val="18"/>
              </w:rPr>
            </w:pPr>
            <w:r>
              <w:rPr>
                <w:rFonts w:cs="Times New Roman"/>
                <w:sz w:val="18"/>
                <w:szCs w:val="18"/>
              </w:rPr>
              <w:t>(102,036)</w:t>
            </w:r>
          </w:p>
        </w:tc>
      </w:tr>
      <w:tr w:rsidR="00D614BF" w:rsidRPr="00AA46AB" w14:paraId="365C3C1E" w14:textId="77777777" w:rsidTr="008C31B0">
        <w:trPr>
          <w:cantSplit/>
        </w:trPr>
        <w:tc>
          <w:tcPr>
            <w:tcW w:w="3420" w:type="dxa"/>
          </w:tcPr>
          <w:p w14:paraId="2316617B" w14:textId="77777777" w:rsidR="00D614BF" w:rsidRPr="00AA46AB" w:rsidRDefault="00D614BF" w:rsidP="000561BD">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b/>
                <w:bCs/>
              </w:rPr>
              <w:t>Total financial liabilities</w:t>
            </w:r>
          </w:p>
        </w:tc>
        <w:tc>
          <w:tcPr>
            <w:tcW w:w="186" w:type="dxa"/>
          </w:tcPr>
          <w:p w14:paraId="2CA670D8" w14:textId="77777777" w:rsidR="00D614BF" w:rsidRPr="00AA46AB" w:rsidRDefault="00D614BF" w:rsidP="000561BD">
            <w:pPr>
              <w:pStyle w:val="acctfourfigures"/>
              <w:spacing w:line="240" w:lineRule="auto"/>
              <w:jc w:val="center"/>
              <w:rPr>
                <w:rFonts w:cs="Times New Roman"/>
                <w:sz w:val="18"/>
                <w:szCs w:val="18"/>
              </w:rPr>
            </w:pPr>
          </w:p>
        </w:tc>
        <w:tc>
          <w:tcPr>
            <w:tcW w:w="1254" w:type="dxa"/>
            <w:tcBorders>
              <w:top w:val="single" w:sz="4" w:space="0" w:color="auto"/>
              <w:bottom w:val="double" w:sz="4" w:space="0" w:color="auto"/>
            </w:tcBorders>
            <w:vAlign w:val="bottom"/>
          </w:tcPr>
          <w:p w14:paraId="0843DB0D" w14:textId="2987E346" w:rsidR="00D614BF" w:rsidRPr="00AA46AB" w:rsidRDefault="00235507" w:rsidP="008C31B0">
            <w:pPr>
              <w:pStyle w:val="acctfourfigures"/>
              <w:tabs>
                <w:tab w:val="clear" w:pos="765"/>
                <w:tab w:val="decimal" w:pos="817"/>
              </w:tabs>
              <w:spacing w:line="240" w:lineRule="auto"/>
              <w:jc w:val="center"/>
              <w:rPr>
                <w:rFonts w:cs="Times New Roman"/>
                <w:b/>
                <w:bCs/>
                <w:sz w:val="18"/>
                <w:szCs w:val="18"/>
              </w:rPr>
            </w:pPr>
            <w:r>
              <w:rPr>
                <w:rFonts w:cs="Times New Roman"/>
                <w:b/>
                <w:bCs/>
                <w:sz w:val="18"/>
                <w:szCs w:val="18"/>
              </w:rPr>
              <w:t>(104,220)</w:t>
            </w:r>
          </w:p>
        </w:tc>
        <w:tc>
          <w:tcPr>
            <w:tcW w:w="181" w:type="dxa"/>
            <w:vAlign w:val="bottom"/>
          </w:tcPr>
          <w:p w14:paraId="48D1C7DA" w14:textId="77777777" w:rsidR="00D614BF" w:rsidRPr="00AA46AB" w:rsidRDefault="00D614BF" w:rsidP="000561BD">
            <w:pPr>
              <w:pStyle w:val="acctfourfigures"/>
              <w:spacing w:line="240" w:lineRule="auto"/>
              <w:jc w:val="center"/>
              <w:rPr>
                <w:rFonts w:cs="Times New Roman"/>
                <w:b/>
                <w:bCs/>
                <w:sz w:val="18"/>
                <w:szCs w:val="18"/>
              </w:rPr>
            </w:pPr>
          </w:p>
        </w:tc>
        <w:tc>
          <w:tcPr>
            <w:tcW w:w="936" w:type="dxa"/>
            <w:vAlign w:val="bottom"/>
          </w:tcPr>
          <w:p w14:paraId="32ECCC5D" w14:textId="1BB3FCE7" w:rsidR="00D614BF" w:rsidRPr="00AA46AB" w:rsidRDefault="00D614BF" w:rsidP="000561BD">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4168E147" w14:textId="77777777" w:rsidR="00D614BF" w:rsidRPr="00AA46AB" w:rsidRDefault="00D614BF" w:rsidP="000561BD">
            <w:pPr>
              <w:pStyle w:val="acctfourfigures"/>
              <w:spacing w:line="240" w:lineRule="auto"/>
              <w:jc w:val="center"/>
              <w:rPr>
                <w:rFonts w:cs="Times New Roman"/>
                <w:b/>
                <w:bCs/>
                <w:sz w:val="18"/>
                <w:szCs w:val="18"/>
              </w:rPr>
            </w:pPr>
          </w:p>
        </w:tc>
        <w:tc>
          <w:tcPr>
            <w:tcW w:w="936" w:type="dxa"/>
            <w:vAlign w:val="bottom"/>
          </w:tcPr>
          <w:p w14:paraId="6F97444C" w14:textId="77777777" w:rsidR="00D614BF" w:rsidRPr="00AA46AB" w:rsidRDefault="00D614BF" w:rsidP="000561BD">
            <w:pPr>
              <w:pStyle w:val="acctfourfigures"/>
              <w:spacing w:line="240" w:lineRule="auto"/>
              <w:jc w:val="center"/>
              <w:rPr>
                <w:rFonts w:cs="Times New Roman"/>
                <w:b/>
                <w:bCs/>
                <w:sz w:val="18"/>
                <w:szCs w:val="18"/>
              </w:rPr>
            </w:pPr>
          </w:p>
        </w:tc>
        <w:tc>
          <w:tcPr>
            <w:tcW w:w="180" w:type="dxa"/>
            <w:vAlign w:val="bottom"/>
          </w:tcPr>
          <w:p w14:paraId="1923F9D8" w14:textId="77777777" w:rsidR="00D614BF" w:rsidRPr="00AA46AB" w:rsidRDefault="00D614BF" w:rsidP="000561BD">
            <w:pPr>
              <w:pStyle w:val="acctfourfigures"/>
              <w:spacing w:line="240" w:lineRule="auto"/>
              <w:jc w:val="center"/>
              <w:rPr>
                <w:rFonts w:cs="Times New Roman"/>
                <w:b/>
                <w:bCs/>
                <w:sz w:val="18"/>
                <w:szCs w:val="18"/>
              </w:rPr>
            </w:pPr>
          </w:p>
        </w:tc>
        <w:tc>
          <w:tcPr>
            <w:tcW w:w="936" w:type="dxa"/>
            <w:vAlign w:val="bottom"/>
          </w:tcPr>
          <w:p w14:paraId="14348C0B" w14:textId="77777777" w:rsidR="00D614BF" w:rsidRPr="00AA46AB" w:rsidRDefault="00D614BF" w:rsidP="000561BD">
            <w:pPr>
              <w:pStyle w:val="acctfourfigures"/>
              <w:spacing w:line="240" w:lineRule="auto"/>
              <w:jc w:val="center"/>
              <w:rPr>
                <w:rFonts w:cs="Times New Roman"/>
                <w:b/>
                <w:bCs/>
                <w:sz w:val="18"/>
                <w:szCs w:val="18"/>
              </w:rPr>
            </w:pPr>
          </w:p>
        </w:tc>
        <w:tc>
          <w:tcPr>
            <w:tcW w:w="180" w:type="dxa"/>
            <w:vAlign w:val="bottom"/>
          </w:tcPr>
          <w:p w14:paraId="3EED3ACB" w14:textId="77777777" w:rsidR="00D614BF" w:rsidRPr="00AA46AB" w:rsidRDefault="00D614BF" w:rsidP="000561BD">
            <w:pPr>
              <w:pStyle w:val="acctfourfigures"/>
              <w:spacing w:line="240" w:lineRule="auto"/>
              <w:rPr>
                <w:rFonts w:cs="Times New Roman"/>
                <w:b/>
                <w:bCs/>
                <w:sz w:val="18"/>
                <w:szCs w:val="18"/>
              </w:rPr>
            </w:pPr>
          </w:p>
        </w:tc>
        <w:tc>
          <w:tcPr>
            <w:tcW w:w="936" w:type="dxa"/>
            <w:gridSpan w:val="2"/>
            <w:vAlign w:val="bottom"/>
          </w:tcPr>
          <w:p w14:paraId="2DF54B73" w14:textId="77777777" w:rsidR="00D614BF" w:rsidRPr="00AA46AB" w:rsidRDefault="00D614BF" w:rsidP="000561BD">
            <w:pPr>
              <w:pStyle w:val="acctfourfigures"/>
              <w:spacing w:line="240" w:lineRule="auto"/>
              <w:rPr>
                <w:rFonts w:cs="Times New Roman"/>
                <w:b/>
                <w:bCs/>
                <w:sz w:val="18"/>
                <w:szCs w:val="18"/>
                <w:lang w:bidi="th-TH"/>
              </w:rPr>
            </w:pPr>
          </w:p>
        </w:tc>
      </w:tr>
      <w:tr w:rsidR="005302A0" w:rsidRPr="00AA46AB" w14:paraId="5AD99554" w14:textId="77777777" w:rsidTr="008C31B0">
        <w:trPr>
          <w:cantSplit/>
        </w:trPr>
        <w:tc>
          <w:tcPr>
            <w:tcW w:w="3420" w:type="dxa"/>
          </w:tcPr>
          <w:p w14:paraId="4D6DD5A8" w14:textId="77777777" w:rsidR="005302A0" w:rsidRPr="00AA46AB" w:rsidRDefault="005302A0" w:rsidP="000561BD">
            <w:pPr>
              <w:tabs>
                <w:tab w:val="left" w:pos="100"/>
              </w:tabs>
              <w:spacing w:line="240" w:lineRule="auto"/>
              <w:ind w:left="100" w:hanging="100"/>
              <w:rPr>
                <w:rFonts w:ascii="Times New Roman" w:hAnsi="Times New Roman" w:cs="Times New Roman"/>
                <w:b/>
                <w:bCs/>
              </w:rPr>
            </w:pPr>
          </w:p>
        </w:tc>
        <w:tc>
          <w:tcPr>
            <w:tcW w:w="186" w:type="dxa"/>
          </w:tcPr>
          <w:p w14:paraId="09AA5EE3" w14:textId="77777777" w:rsidR="005302A0" w:rsidRPr="00AA46AB" w:rsidRDefault="005302A0" w:rsidP="000561BD">
            <w:pPr>
              <w:pStyle w:val="acctfourfigures"/>
              <w:spacing w:line="240" w:lineRule="auto"/>
              <w:jc w:val="center"/>
              <w:rPr>
                <w:rFonts w:cs="Times New Roman"/>
                <w:sz w:val="18"/>
                <w:szCs w:val="18"/>
              </w:rPr>
            </w:pPr>
          </w:p>
        </w:tc>
        <w:tc>
          <w:tcPr>
            <w:tcW w:w="1254" w:type="dxa"/>
            <w:tcBorders>
              <w:top w:val="double" w:sz="4" w:space="0" w:color="auto"/>
            </w:tcBorders>
            <w:vAlign w:val="bottom"/>
          </w:tcPr>
          <w:p w14:paraId="6806CE34" w14:textId="77777777" w:rsidR="005302A0" w:rsidRPr="00AA46AB" w:rsidRDefault="005302A0" w:rsidP="000561BD">
            <w:pPr>
              <w:pStyle w:val="acctfourfigures"/>
              <w:spacing w:line="240" w:lineRule="auto"/>
              <w:jc w:val="center"/>
              <w:rPr>
                <w:rFonts w:cs="Times New Roman"/>
                <w:b/>
                <w:bCs/>
                <w:sz w:val="18"/>
                <w:szCs w:val="18"/>
              </w:rPr>
            </w:pPr>
          </w:p>
        </w:tc>
        <w:tc>
          <w:tcPr>
            <w:tcW w:w="181" w:type="dxa"/>
            <w:vAlign w:val="bottom"/>
          </w:tcPr>
          <w:p w14:paraId="68219361" w14:textId="77777777" w:rsidR="005302A0" w:rsidRPr="00AA46AB" w:rsidRDefault="005302A0" w:rsidP="000561BD">
            <w:pPr>
              <w:pStyle w:val="acctfourfigures"/>
              <w:spacing w:line="240" w:lineRule="auto"/>
              <w:jc w:val="center"/>
              <w:rPr>
                <w:rFonts w:cs="Times New Roman"/>
                <w:b/>
                <w:bCs/>
                <w:sz w:val="18"/>
                <w:szCs w:val="18"/>
              </w:rPr>
            </w:pPr>
          </w:p>
        </w:tc>
        <w:tc>
          <w:tcPr>
            <w:tcW w:w="936" w:type="dxa"/>
            <w:vAlign w:val="bottom"/>
          </w:tcPr>
          <w:p w14:paraId="6B1FDF0E" w14:textId="77777777" w:rsidR="005302A0" w:rsidRPr="00AA46AB" w:rsidRDefault="005302A0" w:rsidP="000561BD">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40BD0EBA" w14:textId="77777777" w:rsidR="005302A0" w:rsidRPr="00AA46AB" w:rsidRDefault="005302A0" w:rsidP="000561BD">
            <w:pPr>
              <w:pStyle w:val="acctfourfigures"/>
              <w:spacing w:line="240" w:lineRule="auto"/>
              <w:jc w:val="center"/>
              <w:rPr>
                <w:rFonts w:cs="Times New Roman"/>
                <w:b/>
                <w:bCs/>
                <w:sz w:val="18"/>
                <w:szCs w:val="18"/>
              </w:rPr>
            </w:pPr>
          </w:p>
        </w:tc>
        <w:tc>
          <w:tcPr>
            <w:tcW w:w="936" w:type="dxa"/>
            <w:vAlign w:val="bottom"/>
          </w:tcPr>
          <w:p w14:paraId="2FEACC1D" w14:textId="77777777" w:rsidR="005302A0" w:rsidRPr="00AA46AB" w:rsidRDefault="005302A0" w:rsidP="000561BD">
            <w:pPr>
              <w:pStyle w:val="acctfourfigures"/>
              <w:spacing w:line="240" w:lineRule="auto"/>
              <w:jc w:val="center"/>
              <w:rPr>
                <w:rFonts w:cs="Times New Roman"/>
                <w:b/>
                <w:bCs/>
                <w:sz w:val="18"/>
                <w:szCs w:val="18"/>
              </w:rPr>
            </w:pPr>
          </w:p>
        </w:tc>
        <w:tc>
          <w:tcPr>
            <w:tcW w:w="180" w:type="dxa"/>
            <w:vAlign w:val="bottom"/>
          </w:tcPr>
          <w:p w14:paraId="5DA54681" w14:textId="77777777" w:rsidR="005302A0" w:rsidRPr="00AA46AB" w:rsidRDefault="005302A0" w:rsidP="000561BD">
            <w:pPr>
              <w:pStyle w:val="acctfourfigures"/>
              <w:spacing w:line="240" w:lineRule="auto"/>
              <w:jc w:val="center"/>
              <w:rPr>
                <w:rFonts w:cs="Times New Roman"/>
                <w:b/>
                <w:bCs/>
                <w:sz w:val="18"/>
                <w:szCs w:val="18"/>
              </w:rPr>
            </w:pPr>
          </w:p>
        </w:tc>
        <w:tc>
          <w:tcPr>
            <w:tcW w:w="936" w:type="dxa"/>
            <w:vAlign w:val="bottom"/>
          </w:tcPr>
          <w:p w14:paraId="288EB821" w14:textId="77777777" w:rsidR="005302A0" w:rsidRPr="00AA46AB" w:rsidRDefault="005302A0" w:rsidP="000561BD">
            <w:pPr>
              <w:pStyle w:val="acctfourfigures"/>
              <w:spacing w:line="240" w:lineRule="auto"/>
              <w:jc w:val="center"/>
              <w:rPr>
                <w:rFonts w:cs="Times New Roman"/>
                <w:b/>
                <w:bCs/>
                <w:sz w:val="18"/>
                <w:szCs w:val="18"/>
              </w:rPr>
            </w:pPr>
          </w:p>
        </w:tc>
        <w:tc>
          <w:tcPr>
            <w:tcW w:w="180" w:type="dxa"/>
            <w:vAlign w:val="bottom"/>
          </w:tcPr>
          <w:p w14:paraId="063A87BC" w14:textId="77777777" w:rsidR="005302A0" w:rsidRPr="00AA46AB" w:rsidRDefault="005302A0" w:rsidP="000561BD">
            <w:pPr>
              <w:pStyle w:val="acctfourfigures"/>
              <w:spacing w:line="240" w:lineRule="auto"/>
              <w:rPr>
                <w:rFonts w:cs="Times New Roman"/>
                <w:b/>
                <w:bCs/>
                <w:sz w:val="18"/>
                <w:szCs w:val="18"/>
              </w:rPr>
            </w:pPr>
          </w:p>
        </w:tc>
        <w:tc>
          <w:tcPr>
            <w:tcW w:w="936" w:type="dxa"/>
            <w:gridSpan w:val="2"/>
            <w:vAlign w:val="bottom"/>
          </w:tcPr>
          <w:p w14:paraId="0E75DE30" w14:textId="77777777" w:rsidR="005302A0" w:rsidRPr="00AA46AB" w:rsidRDefault="005302A0" w:rsidP="000561BD">
            <w:pPr>
              <w:pStyle w:val="acctfourfigures"/>
              <w:spacing w:line="240" w:lineRule="auto"/>
              <w:rPr>
                <w:rFonts w:cs="Times New Roman"/>
                <w:b/>
                <w:bCs/>
                <w:sz w:val="18"/>
                <w:szCs w:val="18"/>
                <w:lang w:bidi="th-TH"/>
              </w:rPr>
            </w:pPr>
          </w:p>
        </w:tc>
      </w:tr>
      <w:tr w:rsidR="005302A0" w:rsidRPr="00AA46AB" w14:paraId="53FF5A36" w14:textId="77777777" w:rsidTr="001F6125">
        <w:trPr>
          <w:cantSplit/>
        </w:trPr>
        <w:tc>
          <w:tcPr>
            <w:tcW w:w="3420" w:type="dxa"/>
            <w:vAlign w:val="bottom"/>
          </w:tcPr>
          <w:p w14:paraId="15E96633" w14:textId="0CBCD6C6" w:rsidR="005302A0" w:rsidRPr="00AA46AB" w:rsidRDefault="005302A0" w:rsidP="005302A0">
            <w:pPr>
              <w:tabs>
                <w:tab w:val="left" w:pos="100"/>
              </w:tabs>
              <w:spacing w:line="240" w:lineRule="auto"/>
              <w:ind w:left="100" w:hanging="100"/>
              <w:rPr>
                <w:rFonts w:ascii="Times New Roman" w:hAnsi="Times New Roman" w:cs="Times New Roman"/>
                <w:b/>
                <w:bCs/>
              </w:rPr>
            </w:pPr>
            <w:r>
              <w:rPr>
                <w:rFonts w:ascii="Times New Roman" w:hAnsi="Times New Roman" w:cs="Times New Roman"/>
                <w:b/>
                <w:bCs/>
                <w:i/>
                <w:iCs/>
              </w:rPr>
              <w:t>2024</w:t>
            </w:r>
          </w:p>
        </w:tc>
        <w:tc>
          <w:tcPr>
            <w:tcW w:w="186" w:type="dxa"/>
          </w:tcPr>
          <w:p w14:paraId="3602609C" w14:textId="77777777" w:rsidR="005302A0" w:rsidRPr="00AA46AB" w:rsidRDefault="005302A0" w:rsidP="005302A0">
            <w:pPr>
              <w:pStyle w:val="acctfourfigures"/>
              <w:spacing w:line="240" w:lineRule="auto"/>
              <w:jc w:val="center"/>
              <w:rPr>
                <w:rFonts w:cs="Times New Roman"/>
                <w:sz w:val="18"/>
                <w:szCs w:val="18"/>
              </w:rPr>
            </w:pPr>
          </w:p>
        </w:tc>
        <w:tc>
          <w:tcPr>
            <w:tcW w:w="1254" w:type="dxa"/>
            <w:vAlign w:val="bottom"/>
          </w:tcPr>
          <w:p w14:paraId="14410F59" w14:textId="77777777" w:rsidR="005302A0" w:rsidRPr="00AA46AB" w:rsidRDefault="005302A0" w:rsidP="005302A0">
            <w:pPr>
              <w:pStyle w:val="acctfourfigures"/>
              <w:spacing w:line="240" w:lineRule="auto"/>
              <w:jc w:val="center"/>
              <w:rPr>
                <w:rFonts w:cs="Times New Roman"/>
                <w:b/>
                <w:bCs/>
                <w:sz w:val="18"/>
                <w:szCs w:val="18"/>
              </w:rPr>
            </w:pPr>
          </w:p>
        </w:tc>
        <w:tc>
          <w:tcPr>
            <w:tcW w:w="181" w:type="dxa"/>
            <w:vAlign w:val="bottom"/>
          </w:tcPr>
          <w:p w14:paraId="1EF69889"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75467304" w14:textId="77777777" w:rsidR="005302A0" w:rsidRPr="00AA46AB" w:rsidRDefault="005302A0" w:rsidP="005302A0">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2AB769F3"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59684EBE" w14:textId="77777777" w:rsidR="005302A0" w:rsidRPr="00AA46AB" w:rsidRDefault="005302A0" w:rsidP="005302A0">
            <w:pPr>
              <w:pStyle w:val="acctfourfigures"/>
              <w:spacing w:line="240" w:lineRule="auto"/>
              <w:jc w:val="center"/>
              <w:rPr>
                <w:rFonts w:cs="Times New Roman"/>
                <w:b/>
                <w:bCs/>
                <w:sz w:val="18"/>
                <w:szCs w:val="18"/>
              </w:rPr>
            </w:pPr>
          </w:p>
        </w:tc>
        <w:tc>
          <w:tcPr>
            <w:tcW w:w="180" w:type="dxa"/>
            <w:vAlign w:val="bottom"/>
          </w:tcPr>
          <w:p w14:paraId="11A1A319"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00FAA1EB" w14:textId="77777777" w:rsidR="005302A0" w:rsidRPr="00AA46AB" w:rsidRDefault="005302A0" w:rsidP="005302A0">
            <w:pPr>
              <w:pStyle w:val="acctfourfigures"/>
              <w:spacing w:line="240" w:lineRule="auto"/>
              <w:jc w:val="center"/>
              <w:rPr>
                <w:rFonts w:cs="Times New Roman"/>
                <w:b/>
                <w:bCs/>
                <w:sz w:val="18"/>
                <w:szCs w:val="18"/>
              </w:rPr>
            </w:pPr>
          </w:p>
        </w:tc>
        <w:tc>
          <w:tcPr>
            <w:tcW w:w="180" w:type="dxa"/>
            <w:vAlign w:val="bottom"/>
          </w:tcPr>
          <w:p w14:paraId="2A2271D0" w14:textId="77777777" w:rsidR="005302A0" w:rsidRPr="00AA46AB" w:rsidRDefault="005302A0" w:rsidP="005302A0">
            <w:pPr>
              <w:pStyle w:val="acctfourfigures"/>
              <w:spacing w:line="240" w:lineRule="auto"/>
              <w:rPr>
                <w:rFonts w:cs="Times New Roman"/>
                <w:b/>
                <w:bCs/>
                <w:sz w:val="18"/>
                <w:szCs w:val="18"/>
              </w:rPr>
            </w:pPr>
          </w:p>
        </w:tc>
        <w:tc>
          <w:tcPr>
            <w:tcW w:w="936" w:type="dxa"/>
            <w:gridSpan w:val="2"/>
            <w:vAlign w:val="bottom"/>
          </w:tcPr>
          <w:p w14:paraId="0675104F" w14:textId="77777777" w:rsidR="005302A0" w:rsidRPr="00AA46AB" w:rsidRDefault="005302A0" w:rsidP="005302A0">
            <w:pPr>
              <w:pStyle w:val="acctfourfigures"/>
              <w:spacing w:line="240" w:lineRule="auto"/>
              <w:rPr>
                <w:rFonts w:cs="Times New Roman"/>
                <w:b/>
                <w:bCs/>
                <w:sz w:val="18"/>
                <w:szCs w:val="18"/>
                <w:lang w:bidi="th-TH"/>
              </w:rPr>
            </w:pPr>
          </w:p>
        </w:tc>
      </w:tr>
      <w:tr w:rsidR="005302A0" w:rsidRPr="00AA46AB" w14:paraId="39D91DCF" w14:textId="77777777" w:rsidTr="005302A0">
        <w:trPr>
          <w:cantSplit/>
        </w:trPr>
        <w:tc>
          <w:tcPr>
            <w:tcW w:w="3420" w:type="dxa"/>
          </w:tcPr>
          <w:p w14:paraId="01FC4491" w14:textId="7592B069" w:rsidR="005302A0" w:rsidRPr="00AA46AB" w:rsidRDefault="005302A0" w:rsidP="005302A0">
            <w:pPr>
              <w:tabs>
                <w:tab w:val="left" w:pos="100"/>
              </w:tabs>
              <w:spacing w:line="240" w:lineRule="auto"/>
              <w:ind w:left="100" w:hanging="100"/>
              <w:rPr>
                <w:rFonts w:ascii="Times New Roman" w:hAnsi="Times New Roman" w:cs="Times New Roman"/>
                <w:b/>
                <w:bCs/>
              </w:rPr>
            </w:pPr>
            <w:r w:rsidRPr="00AA46AB">
              <w:rPr>
                <w:rFonts w:ascii="Times New Roman" w:hAnsi="Times New Roman" w:cs="Times New Roman"/>
                <w:b/>
                <w:bCs/>
                <w:i/>
                <w:iCs/>
              </w:rPr>
              <w:t>Financial assets</w:t>
            </w:r>
          </w:p>
        </w:tc>
        <w:tc>
          <w:tcPr>
            <w:tcW w:w="186" w:type="dxa"/>
          </w:tcPr>
          <w:p w14:paraId="45DF1317" w14:textId="77777777" w:rsidR="005302A0" w:rsidRPr="00AA46AB" w:rsidRDefault="005302A0" w:rsidP="005302A0">
            <w:pPr>
              <w:pStyle w:val="acctfourfigures"/>
              <w:spacing w:line="240" w:lineRule="auto"/>
              <w:jc w:val="center"/>
              <w:rPr>
                <w:rFonts w:cs="Times New Roman"/>
                <w:sz w:val="18"/>
                <w:szCs w:val="18"/>
              </w:rPr>
            </w:pPr>
          </w:p>
        </w:tc>
        <w:tc>
          <w:tcPr>
            <w:tcW w:w="1254" w:type="dxa"/>
            <w:vAlign w:val="bottom"/>
          </w:tcPr>
          <w:p w14:paraId="19EC3DD7" w14:textId="77777777" w:rsidR="005302A0" w:rsidRPr="00AA46AB" w:rsidRDefault="005302A0" w:rsidP="005302A0">
            <w:pPr>
              <w:pStyle w:val="acctfourfigures"/>
              <w:spacing w:line="240" w:lineRule="auto"/>
              <w:jc w:val="center"/>
              <w:rPr>
                <w:rFonts w:cs="Times New Roman"/>
                <w:b/>
                <w:bCs/>
                <w:sz w:val="18"/>
                <w:szCs w:val="18"/>
              </w:rPr>
            </w:pPr>
          </w:p>
        </w:tc>
        <w:tc>
          <w:tcPr>
            <w:tcW w:w="181" w:type="dxa"/>
            <w:vAlign w:val="bottom"/>
          </w:tcPr>
          <w:p w14:paraId="170D1B7A"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6CE3DDE6" w14:textId="77777777" w:rsidR="005302A0" w:rsidRPr="00AA46AB" w:rsidRDefault="005302A0" w:rsidP="005302A0">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7CC4C4CD"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23BEDD3E" w14:textId="77777777" w:rsidR="005302A0" w:rsidRPr="00AA46AB" w:rsidRDefault="005302A0" w:rsidP="005302A0">
            <w:pPr>
              <w:pStyle w:val="acctfourfigures"/>
              <w:spacing w:line="240" w:lineRule="auto"/>
              <w:jc w:val="center"/>
              <w:rPr>
                <w:rFonts w:cs="Times New Roman"/>
                <w:b/>
                <w:bCs/>
                <w:sz w:val="18"/>
                <w:szCs w:val="18"/>
              </w:rPr>
            </w:pPr>
          </w:p>
        </w:tc>
        <w:tc>
          <w:tcPr>
            <w:tcW w:w="180" w:type="dxa"/>
            <w:vAlign w:val="bottom"/>
          </w:tcPr>
          <w:p w14:paraId="6C3A553C" w14:textId="77777777" w:rsidR="005302A0" w:rsidRPr="00AA46AB" w:rsidRDefault="005302A0" w:rsidP="005302A0">
            <w:pPr>
              <w:pStyle w:val="acctfourfigures"/>
              <w:spacing w:line="240" w:lineRule="auto"/>
              <w:jc w:val="center"/>
              <w:rPr>
                <w:rFonts w:cs="Times New Roman"/>
                <w:b/>
                <w:bCs/>
                <w:sz w:val="18"/>
                <w:szCs w:val="18"/>
              </w:rPr>
            </w:pPr>
          </w:p>
        </w:tc>
        <w:tc>
          <w:tcPr>
            <w:tcW w:w="936" w:type="dxa"/>
            <w:vAlign w:val="bottom"/>
          </w:tcPr>
          <w:p w14:paraId="14E4C41A" w14:textId="77777777" w:rsidR="005302A0" w:rsidRPr="00AA46AB" w:rsidRDefault="005302A0" w:rsidP="005302A0">
            <w:pPr>
              <w:pStyle w:val="acctfourfigures"/>
              <w:spacing w:line="240" w:lineRule="auto"/>
              <w:jc w:val="center"/>
              <w:rPr>
                <w:rFonts w:cs="Times New Roman"/>
                <w:b/>
                <w:bCs/>
                <w:sz w:val="18"/>
                <w:szCs w:val="18"/>
              </w:rPr>
            </w:pPr>
          </w:p>
        </w:tc>
        <w:tc>
          <w:tcPr>
            <w:tcW w:w="180" w:type="dxa"/>
            <w:vAlign w:val="bottom"/>
          </w:tcPr>
          <w:p w14:paraId="2743E31A" w14:textId="77777777" w:rsidR="005302A0" w:rsidRPr="00AA46AB" w:rsidRDefault="005302A0" w:rsidP="005302A0">
            <w:pPr>
              <w:pStyle w:val="acctfourfigures"/>
              <w:spacing w:line="240" w:lineRule="auto"/>
              <w:rPr>
                <w:rFonts w:cs="Times New Roman"/>
                <w:b/>
                <w:bCs/>
                <w:sz w:val="18"/>
                <w:szCs w:val="18"/>
              </w:rPr>
            </w:pPr>
          </w:p>
        </w:tc>
        <w:tc>
          <w:tcPr>
            <w:tcW w:w="936" w:type="dxa"/>
            <w:gridSpan w:val="2"/>
            <w:vAlign w:val="bottom"/>
          </w:tcPr>
          <w:p w14:paraId="726C251F" w14:textId="77777777" w:rsidR="005302A0" w:rsidRPr="00AA46AB" w:rsidRDefault="005302A0" w:rsidP="005302A0">
            <w:pPr>
              <w:pStyle w:val="acctfourfigures"/>
              <w:spacing w:line="240" w:lineRule="auto"/>
              <w:rPr>
                <w:rFonts w:cs="Times New Roman"/>
                <w:b/>
                <w:bCs/>
                <w:sz w:val="18"/>
                <w:szCs w:val="18"/>
                <w:lang w:bidi="th-TH"/>
              </w:rPr>
            </w:pPr>
          </w:p>
        </w:tc>
      </w:tr>
      <w:tr w:rsidR="005302A0" w:rsidRPr="00AA46AB" w14:paraId="61B1CCC3" w14:textId="77777777" w:rsidTr="005302A0">
        <w:trPr>
          <w:cantSplit/>
        </w:trPr>
        <w:tc>
          <w:tcPr>
            <w:tcW w:w="3420" w:type="dxa"/>
          </w:tcPr>
          <w:p w14:paraId="0AAEE362" w14:textId="178693EC" w:rsidR="005302A0" w:rsidRPr="00AA46AB" w:rsidRDefault="005302A0" w:rsidP="005302A0">
            <w:pPr>
              <w:tabs>
                <w:tab w:val="left" w:pos="100"/>
              </w:tabs>
              <w:spacing w:line="240" w:lineRule="auto"/>
              <w:ind w:left="100" w:hanging="100"/>
              <w:rPr>
                <w:rFonts w:ascii="Times New Roman" w:hAnsi="Times New Roman" w:cs="Times New Roman"/>
                <w:b/>
                <w:bCs/>
              </w:rPr>
            </w:pPr>
            <w:r w:rsidRPr="00AA46AB">
              <w:rPr>
                <w:rFonts w:ascii="Times New Roman" w:hAnsi="Times New Roman" w:cs="Times New Roman"/>
              </w:rPr>
              <w:t>Forward exchange contract used for hedging</w:t>
            </w:r>
          </w:p>
        </w:tc>
        <w:tc>
          <w:tcPr>
            <w:tcW w:w="186" w:type="dxa"/>
          </w:tcPr>
          <w:p w14:paraId="7255EA69" w14:textId="77777777" w:rsidR="005302A0" w:rsidRPr="00AA46AB" w:rsidRDefault="005302A0" w:rsidP="005302A0">
            <w:pPr>
              <w:pStyle w:val="acctfourfigures"/>
              <w:spacing w:line="240" w:lineRule="auto"/>
              <w:jc w:val="center"/>
              <w:rPr>
                <w:rFonts w:cs="Times New Roman"/>
                <w:sz w:val="18"/>
                <w:szCs w:val="18"/>
              </w:rPr>
            </w:pPr>
          </w:p>
        </w:tc>
        <w:tc>
          <w:tcPr>
            <w:tcW w:w="1254" w:type="dxa"/>
            <w:vAlign w:val="bottom"/>
          </w:tcPr>
          <w:p w14:paraId="650EA6BE" w14:textId="4747FF81" w:rsidR="005302A0" w:rsidRPr="008C31B0" w:rsidRDefault="008C31B0" w:rsidP="005302A0">
            <w:pPr>
              <w:pStyle w:val="acctfourfigures"/>
              <w:spacing w:line="240" w:lineRule="auto"/>
              <w:jc w:val="center"/>
              <w:rPr>
                <w:rFonts w:cs="Times New Roman"/>
                <w:sz w:val="18"/>
                <w:szCs w:val="18"/>
              </w:rPr>
            </w:pPr>
            <w:r>
              <w:rPr>
                <w:rFonts w:cs="Times New Roman"/>
                <w:sz w:val="18"/>
                <w:szCs w:val="18"/>
              </w:rPr>
              <w:t>4,474</w:t>
            </w:r>
          </w:p>
        </w:tc>
        <w:tc>
          <w:tcPr>
            <w:tcW w:w="181" w:type="dxa"/>
            <w:vAlign w:val="bottom"/>
          </w:tcPr>
          <w:p w14:paraId="7E1FB6BD"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21B26A32" w14:textId="4AEBDEB9" w:rsidR="005302A0" w:rsidRPr="008C31B0" w:rsidRDefault="008C31B0" w:rsidP="005302A0">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54A0CB9E"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37B042DE" w14:textId="15E48747" w:rsidR="005302A0" w:rsidRPr="008C31B0" w:rsidRDefault="008C31B0" w:rsidP="008C31B0">
            <w:pPr>
              <w:pStyle w:val="acctfourfigures"/>
              <w:tabs>
                <w:tab w:val="clear" w:pos="765"/>
                <w:tab w:val="decimal" w:pos="689"/>
              </w:tabs>
              <w:spacing w:line="240" w:lineRule="auto"/>
              <w:jc w:val="center"/>
              <w:rPr>
                <w:rFonts w:cs="Times New Roman"/>
                <w:sz w:val="18"/>
                <w:szCs w:val="18"/>
              </w:rPr>
            </w:pPr>
            <w:r>
              <w:rPr>
                <w:rFonts w:cs="Times New Roman"/>
                <w:sz w:val="18"/>
                <w:szCs w:val="18"/>
              </w:rPr>
              <w:t>4,474</w:t>
            </w:r>
          </w:p>
        </w:tc>
        <w:tc>
          <w:tcPr>
            <w:tcW w:w="180" w:type="dxa"/>
            <w:vAlign w:val="bottom"/>
          </w:tcPr>
          <w:p w14:paraId="000209A8"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69391EB0" w14:textId="55248343" w:rsidR="005302A0" w:rsidRPr="008C31B0" w:rsidRDefault="008C31B0" w:rsidP="008C31B0">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F5B29AB"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775A63C1" w14:textId="2DE4964A" w:rsidR="005302A0" w:rsidRPr="008C31B0" w:rsidRDefault="008C31B0" w:rsidP="008C31B0">
            <w:pPr>
              <w:pStyle w:val="acctfourfigures"/>
              <w:tabs>
                <w:tab w:val="clear" w:pos="765"/>
                <w:tab w:val="decimal" w:pos="702"/>
              </w:tabs>
              <w:spacing w:line="240" w:lineRule="auto"/>
              <w:jc w:val="center"/>
              <w:rPr>
                <w:rFonts w:cs="Times New Roman"/>
                <w:sz w:val="18"/>
                <w:szCs w:val="18"/>
              </w:rPr>
            </w:pPr>
            <w:r>
              <w:rPr>
                <w:rFonts w:cs="Times New Roman"/>
                <w:sz w:val="18"/>
                <w:szCs w:val="18"/>
              </w:rPr>
              <w:t>4,474</w:t>
            </w:r>
          </w:p>
        </w:tc>
      </w:tr>
      <w:tr w:rsidR="005302A0" w:rsidRPr="00AA46AB" w14:paraId="67433E10" w14:textId="77777777" w:rsidTr="008C31B0">
        <w:trPr>
          <w:cantSplit/>
        </w:trPr>
        <w:tc>
          <w:tcPr>
            <w:tcW w:w="3420" w:type="dxa"/>
          </w:tcPr>
          <w:p w14:paraId="1843FAB3" w14:textId="20E58E3E" w:rsidR="005302A0" w:rsidRPr="00AA46AB" w:rsidRDefault="005302A0" w:rsidP="005302A0">
            <w:pPr>
              <w:tabs>
                <w:tab w:val="left" w:pos="100"/>
              </w:tabs>
              <w:spacing w:line="240" w:lineRule="auto"/>
              <w:ind w:left="100" w:hanging="100"/>
              <w:rPr>
                <w:rFonts w:ascii="Times New Roman" w:hAnsi="Times New Roman" w:cs="Times New Roman"/>
                <w:b/>
                <w:bCs/>
              </w:rPr>
            </w:pPr>
            <w:r w:rsidRPr="00AA46AB">
              <w:rPr>
                <w:rFonts w:ascii="Times New Roman" w:hAnsi="Times New Roman" w:cs="Times New Roman"/>
              </w:rPr>
              <w:t>Copper future contract used for hedging</w:t>
            </w:r>
          </w:p>
        </w:tc>
        <w:tc>
          <w:tcPr>
            <w:tcW w:w="186" w:type="dxa"/>
          </w:tcPr>
          <w:p w14:paraId="02F5579C"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bottom w:val="single" w:sz="4" w:space="0" w:color="auto"/>
            </w:tcBorders>
            <w:vAlign w:val="bottom"/>
          </w:tcPr>
          <w:p w14:paraId="192EA017" w14:textId="50A1E004" w:rsidR="005302A0" w:rsidRPr="008C31B0" w:rsidRDefault="008C31B0" w:rsidP="005302A0">
            <w:pPr>
              <w:pStyle w:val="acctfourfigures"/>
              <w:spacing w:line="240" w:lineRule="auto"/>
              <w:jc w:val="center"/>
              <w:rPr>
                <w:rFonts w:cs="Times New Roman"/>
                <w:sz w:val="18"/>
                <w:szCs w:val="18"/>
              </w:rPr>
            </w:pPr>
            <w:r>
              <w:rPr>
                <w:rFonts w:cs="Times New Roman"/>
                <w:sz w:val="18"/>
                <w:szCs w:val="18"/>
              </w:rPr>
              <w:t>46,606</w:t>
            </w:r>
          </w:p>
        </w:tc>
        <w:tc>
          <w:tcPr>
            <w:tcW w:w="181" w:type="dxa"/>
            <w:vAlign w:val="bottom"/>
          </w:tcPr>
          <w:p w14:paraId="2CC0507A"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68DC12B0" w14:textId="55CC2E8E" w:rsidR="005302A0" w:rsidRPr="008C31B0" w:rsidRDefault="008C31B0" w:rsidP="005302A0">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5DC5D6E2"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09D179FE" w14:textId="239FDC62" w:rsidR="005302A0" w:rsidRPr="008C31B0" w:rsidRDefault="008C31B0" w:rsidP="008C31B0">
            <w:pPr>
              <w:pStyle w:val="acctfourfigures"/>
              <w:tabs>
                <w:tab w:val="clear" w:pos="765"/>
                <w:tab w:val="decimal" w:pos="689"/>
              </w:tabs>
              <w:spacing w:line="240" w:lineRule="auto"/>
              <w:jc w:val="center"/>
              <w:rPr>
                <w:rFonts w:cs="Times New Roman"/>
                <w:sz w:val="18"/>
                <w:szCs w:val="18"/>
              </w:rPr>
            </w:pPr>
            <w:r>
              <w:rPr>
                <w:rFonts w:cs="Times New Roman"/>
                <w:sz w:val="18"/>
                <w:szCs w:val="18"/>
              </w:rPr>
              <w:t>46,606</w:t>
            </w:r>
          </w:p>
        </w:tc>
        <w:tc>
          <w:tcPr>
            <w:tcW w:w="180" w:type="dxa"/>
            <w:vAlign w:val="bottom"/>
          </w:tcPr>
          <w:p w14:paraId="4441A93D"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26066A32" w14:textId="74CC72DC" w:rsidR="005302A0" w:rsidRPr="008C31B0" w:rsidRDefault="008C31B0" w:rsidP="008C31B0">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5F24BC41"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1F56FD61" w14:textId="42E27563" w:rsidR="005302A0" w:rsidRPr="008C31B0" w:rsidRDefault="008C31B0" w:rsidP="008C31B0">
            <w:pPr>
              <w:pStyle w:val="acctfourfigures"/>
              <w:tabs>
                <w:tab w:val="clear" w:pos="765"/>
                <w:tab w:val="decimal" w:pos="702"/>
              </w:tabs>
              <w:spacing w:line="240" w:lineRule="auto"/>
              <w:jc w:val="center"/>
              <w:rPr>
                <w:rFonts w:cs="Times New Roman"/>
                <w:sz w:val="18"/>
                <w:szCs w:val="18"/>
              </w:rPr>
            </w:pPr>
            <w:r>
              <w:rPr>
                <w:rFonts w:cs="Times New Roman"/>
                <w:sz w:val="18"/>
                <w:szCs w:val="18"/>
              </w:rPr>
              <w:t>46,606</w:t>
            </w:r>
          </w:p>
        </w:tc>
      </w:tr>
      <w:tr w:rsidR="005302A0" w:rsidRPr="00AA46AB" w14:paraId="209CDDC0" w14:textId="77777777" w:rsidTr="008C31B0">
        <w:trPr>
          <w:cantSplit/>
        </w:trPr>
        <w:tc>
          <w:tcPr>
            <w:tcW w:w="3420" w:type="dxa"/>
          </w:tcPr>
          <w:p w14:paraId="10118E2F" w14:textId="218E9B45" w:rsidR="005302A0" w:rsidRPr="00AA46AB" w:rsidRDefault="005302A0" w:rsidP="005302A0">
            <w:pPr>
              <w:tabs>
                <w:tab w:val="left" w:pos="100"/>
              </w:tabs>
              <w:spacing w:line="240" w:lineRule="auto"/>
              <w:ind w:left="100" w:hanging="100"/>
              <w:rPr>
                <w:rFonts w:ascii="Times New Roman" w:hAnsi="Times New Roman" w:cs="Times New Roman"/>
                <w:b/>
                <w:bCs/>
              </w:rPr>
            </w:pPr>
            <w:r w:rsidRPr="00AA46AB">
              <w:rPr>
                <w:rFonts w:ascii="Times New Roman" w:hAnsi="Times New Roman" w:cs="Times New Roman"/>
                <w:b/>
                <w:bCs/>
              </w:rPr>
              <w:t>Total financial assets</w:t>
            </w:r>
          </w:p>
        </w:tc>
        <w:tc>
          <w:tcPr>
            <w:tcW w:w="186" w:type="dxa"/>
          </w:tcPr>
          <w:p w14:paraId="0C8854C7"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top w:val="single" w:sz="4" w:space="0" w:color="auto"/>
              <w:bottom w:val="double" w:sz="4" w:space="0" w:color="auto"/>
            </w:tcBorders>
            <w:vAlign w:val="bottom"/>
          </w:tcPr>
          <w:p w14:paraId="65291681" w14:textId="5C38424C" w:rsidR="005302A0" w:rsidRPr="008C31B0" w:rsidRDefault="008C31B0" w:rsidP="005302A0">
            <w:pPr>
              <w:pStyle w:val="acctfourfigures"/>
              <w:spacing w:line="240" w:lineRule="auto"/>
              <w:jc w:val="center"/>
              <w:rPr>
                <w:rFonts w:cs="Times New Roman"/>
                <w:sz w:val="18"/>
                <w:szCs w:val="18"/>
              </w:rPr>
            </w:pPr>
            <w:r w:rsidRPr="008C31B0">
              <w:rPr>
                <w:rFonts w:cs="Times New Roman"/>
                <w:b/>
                <w:bCs/>
                <w:sz w:val="18"/>
                <w:szCs w:val="18"/>
              </w:rPr>
              <w:t>51,080</w:t>
            </w:r>
          </w:p>
        </w:tc>
        <w:tc>
          <w:tcPr>
            <w:tcW w:w="181" w:type="dxa"/>
            <w:vAlign w:val="bottom"/>
          </w:tcPr>
          <w:p w14:paraId="74514640"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6D00FAF6" w14:textId="77777777" w:rsidR="005302A0" w:rsidRPr="008C31B0" w:rsidRDefault="005302A0" w:rsidP="005302A0">
            <w:pPr>
              <w:pStyle w:val="acctfourfigures"/>
              <w:tabs>
                <w:tab w:val="clear" w:pos="765"/>
                <w:tab w:val="decimal" w:pos="200"/>
              </w:tabs>
              <w:spacing w:line="240" w:lineRule="auto"/>
              <w:jc w:val="center"/>
              <w:rPr>
                <w:rFonts w:cs="Times New Roman"/>
                <w:sz w:val="18"/>
                <w:szCs w:val="18"/>
              </w:rPr>
            </w:pPr>
          </w:p>
        </w:tc>
        <w:tc>
          <w:tcPr>
            <w:tcW w:w="188" w:type="dxa"/>
            <w:vAlign w:val="bottom"/>
          </w:tcPr>
          <w:p w14:paraId="59A896FE"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33B57035"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529E643D"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217860D6"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2227C211"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6A4CD539" w14:textId="77777777" w:rsidR="005302A0" w:rsidRPr="008C31B0" w:rsidRDefault="005302A0" w:rsidP="005302A0">
            <w:pPr>
              <w:pStyle w:val="acctfourfigures"/>
              <w:spacing w:line="240" w:lineRule="auto"/>
              <w:rPr>
                <w:rFonts w:cs="Times New Roman"/>
                <w:sz w:val="18"/>
                <w:szCs w:val="18"/>
              </w:rPr>
            </w:pPr>
          </w:p>
        </w:tc>
      </w:tr>
      <w:tr w:rsidR="005302A0" w:rsidRPr="00AA46AB" w14:paraId="3C857155" w14:textId="77777777" w:rsidTr="008C31B0">
        <w:trPr>
          <w:cantSplit/>
        </w:trPr>
        <w:tc>
          <w:tcPr>
            <w:tcW w:w="3420" w:type="dxa"/>
          </w:tcPr>
          <w:p w14:paraId="090D666E" w14:textId="77777777" w:rsidR="005302A0" w:rsidRPr="00AA46AB" w:rsidRDefault="005302A0" w:rsidP="005302A0">
            <w:pPr>
              <w:tabs>
                <w:tab w:val="left" w:pos="100"/>
              </w:tabs>
              <w:spacing w:line="240" w:lineRule="auto"/>
              <w:ind w:left="100" w:hanging="100"/>
              <w:rPr>
                <w:rFonts w:ascii="Times New Roman" w:hAnsi="Times New Roman" w:cs="Times New Roman"/>
                <w:b/>
                <w:bCs/>
              </w:rPr>
            </w:pPr>
          </w:p>
        </w:tc>
        <w:tc>
          <w:tcPr>
            <w:tcW w:w="186" w:type="dxa"/>
          </w:tcPr>
          <w:p w14:paraId="621F4441"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top w:val="double" w:sz="4" w:space="0" w:color="auto"/>
              <w:bottom w:val="nil"/>
            </w:tcBorders>
            <w:vAlign w:val="bottom"/>
          </w:tcPr>
          <w:p w14:paraId="648A5797" w14:textId="77777777" w:rsidR="005302A0" w:rsidRPr="008C31B0" w:rsidRDefault="005302A0" w:rsidP="005302A0">
            <w:pPr>
              <w:pStyle w:val="acctfourfigures"/>
              <w:spacing w:line="240" w:lineRule="auto"/>
              <w:jc w:val="center"/>
              <w:rPr>
                <w:rFonts w:cs="Times New Roman"/>
                <w:sz w:val="18"/>
                <w:szCs w:val="18"/>
              </w:rPr>
            </w:pPr>
          </w:p>
        </w:tc>
        <w:tc>
          <w:tcPr>
            <w:tcW w:w="181" w:type="dxa"/>
            <w:vAlign w:val="bottom"/>
          </w:tcPr>
          <w:p w14:paraId="2A4F1DDD"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3839713D" w14:textId="77777777" w:rsidR="005302A0" w:rsidRPr="008C31B0" w:rsidRDefault="005302A0" w:rsidP="005302A0">
            <w:pPr>
              <w:pStyle w:val="acctfourfigures"/>
              <w:tabs>
                <w:tab w:val="clear" w:pos="765"/>
                <w:tab w:val="decimal" w:pos="200"/>
              </w:tabs>
              <w:spacing w:line="240" w:lineRule="auto"/>
              <w:jc w:val="center"/>
              <w:rPr>
                <w:rFonts w:cs="Times New Roman"/>
                <w:sz w:val="18"/>
                <w:szCs w:val="18"/>
              </w:rPr>
            </w:pPr>
          </w:p>
        </w:tc>
        <w:tc>
          <w:tcPr>
            <w:tcW w:w="188" w:type="dxa"/>
            <w:vAlign w:val="bottom"/>
          </w:tcPr>
          <w:p w14:paraId="0EBA15B8"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3DFDE2E"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0E5B563E"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61083F98"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147C9778"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0ACB83A1" w14:textId="77777777" w:rsidR="005302A0" w:rsidRPr="008C31B0" w:rsidRDefault="005302A0" w:rsidP="005302A0">
            <w:pPr>
              <w:pStyle w:val="acctfourfigures"/>
              <w:spacing w:line="240" w:lineRule="auto"/>
              <w:rPr>
                <w:rFonts w:cs="Times New Roman"/>
                <w:sz w:val="18"/>
                <w:szCs w:val="18"/>
              </w:rPr>
            </w:pPr>
          </w:p>
        </w:tc>
      </w:tr>
      <w:tr w:rsidR="005302A0" w:rsidRPr="00AA46AB" w14:paraId="43103B78" w14:textId="77777777" w:rsidTr="005302A0">
        <w:trPr>
          <w:cantSplit/>
        </w:trPr>
        <w:tc>
          <w:tcPr>
            <w:tcW w:w="3420" w:type="dxa"/>
          </w:tcPr>
          <w:p w14:paraId="455B1062" w14:textId="60C63046" w:rsidR="005302A0" w:rsidRPr="00AA46AB" w:rsidRDefault="005302A0" w:rsidP="005302A0">
            <w:pPr>
              <w:tabs>
                <w:tab w:val="left" w:pos="100"/>
              </w:tabs>
              <w:spacing w:line="240" w:lineRule="auto"/>
              <w:ind w:left="100" w:hanging="100"/>
              <w:rPr>
                <w:rFonts w:ascii="Times New Roman" w:hAnsi="Times New Roman" w:cs="Times New Roman"/>
                <w:b/>
                <w:bCs/>
              </w:rPr>
            </w:pPr>
            <w:r w:rsidRPr="00AA46AB">
              <w:rPr>
                <w:rFonts w:ascii="Times New Roman" w:hAnsi="Times New Roman" w:cs="Times New Roman"/>
                <w:b/>
                <w:bCs/>
                <w:i/>
                <w:iCs/>
              </w:rPr>
              <w:t>Financial liabilities</w:t>
            </w:r>
          </w:p>
        </w:tc>
        <w:tc>
          <w:tcPr>
            <w:tcW w:w="186" w:type="dxa"/>
          </w:tcPr>
          <w:p w14:paraId="51905CE3"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bottom w:val="nil"/>
            </w:tcBorders>
            <w:vAlign w:val="bottom"/>
          </w:tcPr>
          <w:p w14:paraId="2A484FC6" w14:textId="77777777" w:rsidR="005302A0" w:rsidRPr="008C31B0" w:rsidRDefault="005302A0" w:rsidP="005302A0">
            <w:pPr>
              <w:pStyle w:val="acctfourfigures"/>
              <w:spacing w:line="240" w:lineRule="auto"/>
              <w:jc w:val="center"/>
              <w:rPr>
                <w:rFonts w:cs="Times New Roman"/>
                <w:sz w:val="18"/>
                <w:szCs w:val="18"/>
              </w:rPr>
            </w:pPr>
          </w:p>
        </w:tc>
        <w:tc>
          <w:tcPr>
            <w:tcW w:w="181" w:type="dxa"/>
            <w:vAlign w:val="bottom"/>
          </w:tcPr>
          <w:p w14:paraId="33293A91"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4FB8AC22" w14:textId="77777777" w:rsidR="005302A0" w:rsidRPr="008C31B0" w:rsidRDefault="005302A0" w:rsidP="005302A0">
            <w:pPr>
              <w:pStyle w:val="acctfourfigures"/>
              <w:tabs>
                <w:tab w:val="clear" w:pos="765"/>
                <w:tab w:val="decimal" w:pos="200"/>
              </w:tabs>
              <w:spacing w:line="240" w:lineRule="auto"/>
              <w:jc w:val="center"/>
              <w:rPr>
                <w:rFonts w:cs="Times New Roman"/>
                <w:sz w:val="18"/>
                <w:szCs w:val="18"/>
              </w:rPr>
            </w:pPr>
          </w:p>
        </w:tc>
        <w:tc>
          <w:tcPr>
            <w:tcW w:w="188" w:type="dxa"/>
            <w:vAlign w:val="bottom"/>
          </w:tcPr>
          <w:p w14:paraId="7AB07DEC"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5FDBC450"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0D071B64"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64B27523"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2D44A731"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3DCED6B9" w14:textId="77777777" w:rsidR="005302A0" w:rsidRPr="008C31B0" w:rsidRDefault="005302A0" w:rsidP="005302A0">
            <w:pPr>
              <w:pStyle w:val="acctfourfigures"/>
              <w:spacing w:line="240" w:lineRule="auto"/>
              <w:rPr>
                <w:rFonts w:cs="Times New Roman"/>
                <w:sz w:val="18"/>
                <w:szCs w:val="18"/>
              </w:rPr>
            </w:pPr>
          </w:p>
        </w:tc>
      </w:tr>
      <w:tr w:rsidR="005302A0" w:rsidRPr="00AA46AB" w14:paraId="22CDD165" w14:textId="77777777" w:rsidTr="005302A0">
        <w:trPr>
          <w:cantSplit/>
        </w:trPr>
        <w:tc>
          <w:tcPr>
            <w:tcW w:w="3420" w:type="dxa"/>
          </w:tcPr>
          <w:p w14:paraId="4FF47FB5" w14:textId="4CE6E7E2" w:rsidR="005302A0" w:rsidRPr="00AA46AB" w:rsidRDefault="005302A0" w:rsidP="005302A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Forward exchange contract used for hedging</w:t>
            </w:r>
          </w:p>
        </w:tc>
        <w:tc>
          <w:tcPr>
            <w:tcW w:w="186" w:type="dxa"/>
          </w:tcPr>
          <w:p w14:paraId="71D42B6D"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bottom w:val="nil"/>
            </w:tcBorders>
            <w:vAlign w:val="bottom"/>
          </w:tcPr>
          <w:p w14:paraId="7392EB48" w14:textId="226F8890" w:rsidR="005302A0" w:rsidRPr="008C31B0" w:rsidRDefault="008C31B0" w:rsidP="008C31B0">
            <w:pPr>
              <w:pStyle w:val="acctfourfigures"/>
              <w:tabs>
                <w:tab w:val="clear" w:pos="765"/>
                <w:tab w:val="decimal" w:pos="817"/>
              </w:tabs>
              <w:spacing w:line="240" w:lineRule="auto"/>
              <w:jc w:val="center"/>
              <w:rPr>
                <w:rFonts w:cs="Times New Roman"/>
                <w:sz w:val="18"/>
                <w:szCs w:val="18"/>
              </w:rPr>
            </w:pPr>
            <w:r>
              <w:rPr>
                <w:rFonts w:cs="Times New Roman"/>
                <w:sz w:val="18"/>
                <w:szCs w:val="18"/>
              </w:rPr>
              <w:t>(6,111)</w:t>
            </w:r>
          </w:p>
        </w:tc>
        <w:tc>
          <w:tcPr>
            <w:tcW w:w="181" w:type="dxa"/>
            <w:vAlign w:val="bottom"/>
          </w:tcPr>
          <w:p w14:paraId="66591E91"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03F692CC" w14:textId="1522E524" w:rsidR="005302A0" w:rsidRPr="008C31B0" w:rsidRDefault="008C31B0" w:rsidP="005302A0">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256A41BA"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78683716" w14:textId="5DF802C7" w:rsidR="005302A0" w:rsidRPr="008C31B0" w:rsidRDefault="008C31B0" w:rsidP="005302A0">
            <w:pPr>
              <w:pStyle w:val="acctfourfigures"/>
              <w:spacing w:line="240" w:lineRule="auto"/>
              <w:jc w:val="center"/>
              <w:rPr>
                <w:rFonts w:cs="Times New Roman"/>
                <w:sz w:val="18"/>
                <w:szCs w:val="18"/>
              </w:rPr>
            </w:pPr>
            <w:r>
              <w:rPr>
                <w:rFonts w:cs="Times New Roman"/>
                <w:sz w:val="18"/>
                <w:szCs w:val="18"/>
              </w:rPr>
              <w:t>(6,111)</w:t>
            </w:r>
          </w:p>
        </w:tc>
        <w:tc>
          <w:tcPr>
            <w:tcW w:w="180" w:type="dxa"/>
            <w:vAlign w:val="bottom"/>
          </w:tcPr>
          <w:p w14:paraId="511641E0"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5DEA0404" w14:textId="625F53BC" w:rsidR="005302A0" w:rsidRPr="008C31B0" w:rsidRDefault="008C31B0" w:rsidP="008C31B0">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75A8FEE4"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6F47712D" w14:textId="5D336287" w:rsidR="005302A0" w:rsidRPr="008C31B0" w:rsidRDefault="008C31B0" w:rsidP="005302A0">
            <w:pPr>
              <w:pStyle w:val="acctfourfigures"/>
              <w:spacing w:line="240" w:lineRule="auto"/>
              <w:rPr>
                <w:rFonts w:cs="Times New Roman"/>
                <w:sz w:val="18"/>
                <w:szCs w:val="18"/>
              </w:rPr>
            </w:pPr>
            <w:r>
              <w:rPr>
                <w:rFonts w:cs="Times New Roman"/>
                <w:sz w:val="18"/>
                <w:szCs w:val="18"/>
              </w:rPr>
              <w:t>(6,111)</w:t>
            </w:r>
          </w:p>
        </w:tc>
      </w:tr>
      <w:tr w:rsidR="005302A0" w:rsidRPr="00AA46AB" w14:paraId="4CEA4847" w14:textId="77777777" w:rsidTr="008C31B0">
        <w:trPr>
          <w:cantSplit/>
        </w:trPr>
        <w:tc>
          <w:tcPr>
            <w:tcW w:w="3420" w:type="dxa"/>
          </w:tcPr>
          <w:p w14:paraId="5FB524F9" w14:textId="52E3B25E" w:rsidR="005302A0" w:rsidRPr="00AA46AB" w:rsidRDefault="005302A0" w:rsidP="005302A0">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Copper future contract used for hedging</w:t>
            </w:r>
          </w:p>
        </w:tc>
        <w:tc>
          <w:tcPr>
            <w:tcW w:w="186" w:type="dxa"/>
          </w:tcPr>
          <w:p w14:paraId="43584198"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bottom w:val="single" w:sz="4" w:space="0" w:color="auto"/>
            </w:tcBorders>
            <w:vAlign w:val="bottom"/>
          </w:tcPr>
          <w:p w14:paraId="2BD93598" w14:textId="3ECCEBDD" w:rsidR="005302A0" w:rsidRPr="008C31B0" w:rsidRDefault="008C31B0" w:rsidP="008C31B0">
            <w:pPr>
              <w:pStyle w:val="acctfourfigures"/>
              <w:tabs>
                <w:tab w:val="clear" w:pos="765"/>
                <w:tab w:val="decimal" w:pos="817"/>
              </w:tabs>
              <w:spacing w:line="240" w:lineRule="auto"/>
              <w:jc w:val="center"/>
              <w:rPr>
                <w:rFonts w:cs="Times New Roman"/>
                <w:sz w:val="18"/>
                <w:szCs w:val="18"/>
              </w:rPr>
            </w:pPr>
            <w:r>
              <w:rPr>
                <w:rFonts w:cs="Times New Roman"/>
                <w:sz w:val="18"/>
                <w:szCs w:val="18"/>
              </w:rPr>
              <w:t>(20,942)</w:t>
            </w:r>
          </w:p>
        </w:tc>
        <w:tc>
          <w:tcPr>
            <w:tcW w:w="181" w:type="dxa"/>
            <w:vAlign w:val="bottom"/>
          </w:tcPr>
          <w:p w14:paraId="46E9C5BC"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1539C02" w14:textId="76BD4A9A" w:rsidR="005302A0" w:rsidRPr="008C31B0" w:rsidRDefault="008C31B0" w:rsidP="005302A0">
            <w:pPr>
              <w:pStyle w:val="acctfourfigures"/>
              <w:tabs>
                <w:tab w:val="clear" w:pos="765"/>
                <w:tab w:val="decimal" w:pos="200"/>
              </w:tabs>
              <w:spacing w:line="240" w:lineRule="auto"/>
              <w:jc w:val="center"/>
              <w:rPr>
                <w:rFonts w:cs="Times New Roman"/>
                <w:sz w:val="18"/>
                <w:szCs w:val="18"/>
              </w:rPr>
            </w:pPr>
            <w:r>
              <w:rPr>
                <w:rFonts w:cs="Times New Roman"/>
                <w:sz w:val="18"/>
                <w:szCs w:val="18"/>
              </w:rPr>
              <w:t>-</w:t>
            </w:r>
          </w:p>
        </w:tc>
        <w:tc>
          <w:tcPr>
            <w:tcW w:w="188" w:type="dxa"/>
            <w:vAlign w:val="bottom"/>
          </w:tcPr>
          <w:p w14:paraId="4F94C2FB"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908F140" w14:textId="575DDA24" w:rsidR="005302A0" w:rsidRPr="008C31B0" w:rsidRDefault="008C31B0" w:rsidP="005302A0">
            <w:pPr>
              <w:pStyle w:val="acctfourfigures"/>
              <w:spacing w:line="240" w:lineRule="auto"/>
              <w:jc w:val="center"/>
              <w:rPr>
                <w:rFonts w:cs="Times New Roman"/>
                <w:sz w:val="18"/>
                <w:szCs w:val="18"/>
              </w:rPr>
            </w:pPr>
            <w:r>
              <w:rPr>
                <w:rFonts w:cs="Times New Roman"/>
                <w:sz w:val="18"/>
                <w:szCs w:val="18"/>
              </w:rPr>
              <w:t>(20,942)</w:t>
            </w:r>
          </w:p>
        </w:tc>
        <w:tc>
          <w:tcPr>
            <w:tcW w:w="180" w:type="dxa"/>
            <w:vAlign w:val="bottom"/>
          </w:tcPr>
          <w:p w14:paraId="071BE478"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54187641" w14:textId="7E1C5033" w:rsidR="005302A0" w:rsidRPr="008C31B0" w:rsidRDefault="008C31B0" w:rsidP="008C31B0">
            <w:pPr>
              <w:pStyle w:val="acctfourfigures"/>
              <w:tabs>
                <w:tab w:val="clear" w:pos="765"/>
                <w:tab w:val="decimal" w:pos="191"/>
              </w:tabs>
              <w:spacing w:line="240" w:lineRule="auto"/>
              <w:jc w:val="center"/>
              <w:rPr>
                <w:rFonts w:cs="Times New Roman"/>
                <w:sz w:val="18"/>
                <w:szCs w:val="18"/>
              </w:rPr>
            </w:pPr>
            <w:r>
              <w:rPr>
                <w:rFonts w:cs="Times New Roman"/>
                <w:sz w:val="18"/>
                <w:szCs w:val="18"/>
              </w:rPr>
              <w:t>-</w:t>
            </w:r>
          </w:p>
        </w:tc>
        <w:tc>
          <w:tcPr>
            <w:tcW w:w="180" w:type="dxa"/>
            <w:vAlign w:val="bottom"/>
          </w:tcPr>
          <w:p w14:paraId="497D9153"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713D04B3" w14:textId="68633EB1" w:rsidR="005302A0" w:rsidRPr="008C31B0" w:rsidRDefault="008C31B0" w:rsidP="005302A0">
            <w:pPr>
              <w:pStyle w:val="acctfourfigures"/>
              <w:spacing w:line="240" w:lineRule="auto"/>
              <w:rPr>
                <w:rFonts w:cs="Times New Roman"/>
                <w:sz w:val="18"/>
                <w:szCs w:val="18"/>
              </w:rPr>
            </w:pPr>
            <w:r>
              <w:rPr>
                <w:rFonts w:cs="Times New Roman"/>
                <w:sz w:val="18"/>
                <w:szCs w:val="18"/>
              </w:rPr>
              <w:t>(20,942)</w:t>
            </w:r>
          </w:p>
        </w:tc>
      </w:tr>
      <w:tr w:rsidR="005302A0" w:rsidRPr="00AA46AB" w14:paraId="786EFCDD" w14:textId="77777777" w:rsidTr="008C31B0">
        <w:trPr>
          <w:cantSplit/>
        </w:trPr>
        <w:tc>
          <w:tcPr>
            <w:tcW w:w="3420" w:type="dxa"/>
          </w:tcPr>
          <w:p w14:paraId="7C136B87" w14:textId="54E7B547" w:rsidR="005302A0" w:rsidRPr="00AA46AB" w:rsidRDefault="005302A0" w:rsidP="005302A0">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b/>
                <w:bCs/>
              </w:rPr>
              <w:t>Total financial liabilities</w:t>
            </w:r>
          </w:p>
        </w:tc>
        <w:tc>
          <w:tcPr>
            <w:tcW w:w="186" w:type="dxa"/>
          </w:tcPr>
          <w:p w14:paraId="10111471" w14:textId="77777777" w:rsidR="005302A0" w:rsidRPr="00AA46AB" w:rsidRDefault="005302A0" w:rsidP="005302A0">
            <w:pPr>
              <w:pStyle w:val="acctfourfigures"/>
              <w:spacing w:line="240" w:lineRule="auto"/>
              <w:jc w:val="center"/>
              <w:rPr>
                <w:rFonts w:cs="Times New Roman"/>
                <w:sz w:val="18"/>
                <w:szCs w:val="18"/>
              </w:rPr>
            </w:pPr>
          </w:p>
        </w:tc>
        <w:tc>
          <w:tcPr>
            <w:tcW w:w="1254" w:type="dxa"/>
            <w:tcBorders>
              <w:top w:val="single" w:sz="4" w:space="0" w:color="auto"/>
              <w:bottom w:val="double" w:sz="4" w:space="0" w:color="auto"/>
            </w:tcBorders>
            <w:vAlign w:val="bottom"/>
          </w:tcPr>
          <w:p w14:paraId="7A49EE9E" w14:textId="0AF697F4" w:rsidR="005302A0" w:rsidRPr="008C31B0" w:rsidRDefault="008C31B0" w:rsidP="008C31B0">
            <w:pPr>
              <w:pStyle w:val="acctfourfigures"/>
              <w:tabs>
                <w:tab w:val="clear" w:pos="765"/>
                <w:tab w:val="decimal" w:pos="817"/>
              </w:tabs>
              <w:spacing w:line="240" w:lineRule="auto"/>
              <w:jc w:val="center"/>
              <w:rPr>
                <w:rFonts w:cs="Times New Roman"/>
                <w:sz w:val="18"/>
                <w:szCs w:val="18"/>
              </w:rPr>
            </w:pPr>
            <w:r w:rsidRPr="008C31B0">
              <w:rPr>
                <w:rFonts w:cs="Times New Roman"/>
                <w:b/>
                <w:bCs/>
                <w:sz w:val="18"/>
                <w:szCs w:val="18"/>
              </w:rPr>
              <w:t>(27,053)</w:t>
            </w:r>
          </w:p>
        </w:tc>
        <w:tc>
          <w:tcPr>
            <w:tcW w:w="181" w:type="dxa"/>
            <w:vAlign w:val="bottom"/>
          </w:tcPr>
          <w:p w14:paraId="01540CC0"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079E437" w14:textId="77777777" w:rsidR="005302A0" w:rsidRPr="008C31B0" w:rsidRDefault="005302A0" w:rsidP="005302A0">
            <w:pPr>
              <w:pStyle w:val="acctfourfigures"/>
              <w:tabs>
                <w:tab w:val="clear" w:pos="765"/>
                <w:tab w:val="decimal" w:pos="200"/>
              </w:tabs>
              <w:spacing w:line="240" w:lineRule="auto"/>
              <w:jc w:val="center"/>
              <w:rPr>
                <w:rFonts w:cs="Times New Roman"/>
                <w:sz w:val="18"/>
                <w:szCs w:val="18"/>
              </w:rPr>
            </w:pPr>
          </w:p>
        </w:tc>
        <w:tc>
          <w:tcPr>
            <w:tcW w:w="188" w:type="dxa"/>
            <w:vAlign w:val="bottom"/>
          </w:tcPr>
          <w:p w14:paraId="2F34C9E1"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7318F0D"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63499A6F" w14:textId="77777777" w:rsidR="005302A0" w:rsidRPr="008C31B0" w:rsidRDefault="005302A0" w:rsidP="005302A0">
            <w:pPr>
              <w:pStyle w:val="acctfourfigures"/>
              <w:spacing w:line="240" w:lineRule="auto"/>
              <w:jc w:val="center"/>
              <w:rPr>
                <w:rFonts w:cs="Times New Roman"/>
                <w:sz w:val="18"/>
                <w:szCs w:val="18"/>
              </w:rPr>
            </w:pPr>
          </w:p>
        </w:tc>
        <w:tc>
          <w:tcPr>
            <w:tcW w:w="936" w:type="dxa"/>
            <w:vAlign w:val="bottom"/>
          </w:tcPr>
          <w:p w14:paraId="19B67911" w14:textId="77777777" w:rsidR="005302A0" w:rsidRPr="008C31B0" w:rsidRDefault="005302A0" w:rsidP="005302A0">
            <w:pPr>
              <w:pStyle w:val="acctfourfigures"/>
              <w:spacing w:line="240" w:lineRule="auto"/>
              <w:jc w:val="center"/>
              <w:rPr>
                <w:rFonts w:cs="Times New Roman"/>
                <w:sz w:val="18"/>
                <w:szCs w:val="18"/>
              </w:rPr>
            </w:pPr>
          </w:p>
        </w:tc>
        <w:tc>
          <w:tcPr>
            <w:tcW w:w="180" w:type="dxa"/>
            <w:vAlign w:val="bottom"/>
          </w:tcPr>
          <w:p w14:paraId="084F5027" w14:textId="77777777" w:rsidR="005302A0" w:rsidRPr="008C31B0" w:rsidRDefault="005302A0" w:rsidP="005302A0">
            <w:pPr>
              <w:pStyle w:val="acctfourfigures"/>
              <w:spacing w:line="240" w:lineRule="auto"/>
              <w:rPr>
                <w:rFonts w:cs="Times New Roman"/>
                <w:sz w:val="18"/>
                <w:szCs w:val="18"/>
              </w:rPr>
            </w:pPr>
          </w:p>
        </w:tc>
        <w:tc>
          <w:tcPr>
            <w:tcW w:w="936" w:type="dxa"/>
            <w:gridSpan w:val="2"/>
            <w:vAlign w:val="bottom"/>
          </w:tcPr>
          <w:p w14:paraId="65C2ACE0" w14:textId="77777777" w:rsidR="005302A0" w:rsidRPr="008C31B0" w:rsidRDefault="005302A0" w:rsidP="005302A0">
            <w:pPr>
              <w:pStyle w:val="acctfourfigures"/>
              <w:spacing w:line="240" w:lineRule="auto"/>
              <w:rPr>
                <w:rFonts w:cs="Times New Roman"/>
                <w:sz w:val="18"/>
                <w:szCs w:val="18"/>
              </w:rPr>
            </w:pPr>
          </w:p>
        </w:tc>
      </w:tr>
    </w:tbl>
    <w:p w14:paraId="090D9342" w14:textId="094E75D6" w:rsidR="00903235" w:rsidRPr="00AA46AB" w:rsidRDefault="00903235"/>
    <w:p w14:paraId="2095E208" w14:textId="77777777" w:rsidR="00DB7001" w:rsidRPr="00AA46AB" w:rsidRDefault="00DB7001" w:rsidP="00032D6B">
      <w:pPr>
        <w:pStyle w:val="block"/>
        <w:spacing w:after="0" w:line="240" w:lineRule="atLeast"/>
        <w:ind w:left="0"/>
        <w:jc w:val="both"/>
        <w:rPr>
          <w:lang w:bidi="th-TH"/>
        </w:rPr>
      </w:pPr>
    </w:p>
    <w:p w14:paraId="636A071E" w14:textId="77777777" w:rsidR="009E2DC7" w:rsidRDefault="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rPr>
      </w:pPr>
      <w:r>
        <w:br w:type="page"/>
      </w:r>
    </w:p>
    <w:p w14:paraId="44B80D02" w14:textId="557422DB" w:rsidR="00F92FA6" w:rsidRPr="00AA46AB" w:rsidRDefault="00B557B0" w:rsidP="00F92FA6">
      <w:pPr>
        <w:pStyle w:val="block"/>
        <w:spacing w:after="0" w:line="240" w:lineRule="atLeast"/>
        <w:ind w:left="540"/>
        <w:jc w:val="both"/>
        <w:rPr>
          <w:lang w:bidi="th-TH"/>
        </w:rPr>
      </w:pPr>
      <w:r w:rsidRPr="00AA46AB">
        <w:rPr>
          <w:lang w:bidi="th-TH"/>
        </w:rPr>
        <w:lastRenderedPageBreak/>
        <w:t>The following tables present valuation technique of financial instruments measured at fair value in the statements of financial position:</w:t>
      </w:r>
    </w:p>
    <w:p w14:paraId="63D7DBF8" w14:textId="77777777" w:rsidR="00F92FA6" w:rsidRPr="00AA46AB"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779"/>
        <w:gridCol w:w="6491"/>
      </w:tblGrid>
      <w:tr w:rsidR="00F92FA6" w:rsidRPr="00AA46AB" w14:paraId="6241D7C6" w14:textId="77777777" w:rsidTr="00456633">
        <w:trPr>
          <w:cantSplit/>
        </w:trPr>
        <w:tc>
          <w:tcPr>
            <w:tcW w:w="2779" w:type="dxa"/>
            <w:vAlign w:val="center"/>
          </w:tcPr>
          <w:p w14:paraId="6B1E958E" w14:textId="77777777" w:rsidR="00F92FA6" w:rsidRPr="00AA46AB" w:rsidRDefault="00F92FA6" w:rsidP="00456633">
            <w:pPr>
              <w:ind w:left="191" w:hanging="191"/>
              <w:rPr>
                <w:rFonts w:ascii="Times New Roman" w:hAnsi="Times New Roman"/>
                <w:b/>
                <w:bCs/>
                <w:sz w:val="22"/>
                <w:szCs w:val="22"/>
              </w:rPr>
            </w:pPr>
            <w:r w:rsidRPr="00AA46AB">
              <w:rPr>
                <w:rFonts w:ascii="Times New Roman" w:hAnsi="Times New Roman"/>
                <w:b/>
                <w:bCs/>
                <w:sz w:val="22"/>
                <w:szCs w:val="22"/>
              </w:rPr>
              <w:t>Type</w:t>
            </w:r>
          </w:p>
        </w:tc>
        <w:tc>
          <w:tcPr>
            <w:tcW w:w="6491" w:type="dxa"/>
            <w:vAlign w:val="bottom"/>
          </w:tcPr>
          <w:p w14:paraId="0F5C47F9" w14:textId="77777777" w:rsidR="00F92FA6" w:rsidRPr="00AA46AB" w:rsidRDefault="00F92FA6" w:rsidP="00456633">
            <w:pPr>
              <w:pStyle w:val="acctfourfigures"/>
              <w:tabs>
                <w:tab w:val="clear" w:pos="765"/>
                <w:tab w:val="decimal" w:pos="0"/>
              </w:tabs>
              <w:spacing w:line="240" w:lineRule="atLeast"/>
              <w:ind w:right="11"/>
              <w:rPr>
                <w:b/>
                <w:bCs/>
                <w:szCs w:val="22"/>
              </w:rPr>
            </w:pPr>
            <w:r w:rsidRPr="00AA46AB">
              <w:rPr>
                <w:b/>
                <w:bCs/>
                <w:szCs w:val="22"/>
              </w:rPr>
              <w:t>Valuation technique</w:t>
            </w:r>
          </w:p>
        </w:tc>
      </w:tr>
      <w:tr w:rsidR="00F92FA6" w:rsidRPr="00AA46AB" w14:paraId="734AF631" w14:textId="77777777" w:rsidTr="00456633">
        <w:trPr>
          <w:cantSplit/>
        </w:trPr>
        <w:tc>
          <w:tcPr>
            <w:tcW w:w="2779" w:type="dxa"/>
          </w:tcPr>
          <w:p w14:paraId="12FFA93D" w14:textId="77777777" w:rsidR="00F92FA6" w:rsidRPr="00AA46AB" w:rsidRDefault="00F92FA6" w:rsidP="00456633">
            <w:pPr>
              <w:ind w:left="191" w:hanging="191"/>
              <w:rPr>
                <w:rFonts w:ascii="Times New Roman" w:hAnsi="Times New Roman"/>
                <w:sz w:val="22"/>
                <w:szCs w:val="22"/>
              </w:rPr>
            </w:pPr>
            <w:r w:rsidRPr="00AA46AB">
              <w:rPr>
                <w:rFonts w:ascii="Times New Roman" w:hAnsi="Times New Roman"/>
                <w:sz w:val="22"/>
                <w:szCs w:val="22"/>
              </w:rPr>
              <w:t>Forward exchange</w:t>
            </w:r>
            <w:r w:rsidRPr="00AA46AB">
              <w:rPr>
                <w:rFonts w:ascii="Times New Roman" w:hAnsi="Times New Roman"/>
                <w:sz w:val="22"/>
                <w:szCs w:val="22"/>
              </w:rPr>
              <w:br/>
              <w:t>contracts</w:t>
            </w:r>
          </w:p>
        </w:tc>
        <w:tc>
          <w:tcPr>
            <w:tcW w:w="6491" w:type="dxa"/>
            <w:vAlign w:val="bottom"/>
          </w:tcPr>
          <w:p w14:paraId="750C489F" w14:textId="7CF69106" w:rsidR="00F92FA6" w:rsidRPr="00AA46AB" w:rsidRDefault="00F92FA6" w:rsidP="00456633">
            <w:pPr>
              <w:pStyle w:val="acctfourfigures"/>
              <w:tabs>
                <w:tab w:val="clear" w:pos="765"/>
                <w:tab w:val="decimal" w:pos="0"/>
              </w:tabs>
              <w:spacing w:line="240" w:lineRule="atLeast"/>
              <w:ind w:right="11"/>
              <w:jc w:val="both"/>
              <w:rPr>
                <w:szCs w:val="22"/>
              </w:rPr>
            </w:pPr>
            <w:r w:rsidRPr="00AA46AB">
              <w:rPr>
                <w:i/>
                <w:iCs/>
                <w:szCs w:val="22"/>
              </w:rPr>
              <w:t>Forward pricing</w:t>
            </w:r>
            <w:r w:rsidRPr="00AA46AB">
              <w:rPr>
                <w:szCs w:val="22"/>
              </w:rPr>
              <w:t>: The fair value is determined using quoted forward exchange rates at the reporting date and present value calculations based on high credit quality yield curves in the re</w:t>
            </w:r>
            <w:r w:rsidR="00B525CB" w:rsidRPr="00AA46AB">
              <w:rPr>
                <w:szCs w:val="22"/>
              </w:rPr>
              <w:t>levant</w:t>
            </w:r>
            <w:r w:rsidRPr="00AA46AB">
              <w:rPr>
                <w:szCs w:val="22"/>
              </w:rPr>
              <w:t xml:space="preserve"> currencies.</w:t>
            </w:r>
          </w:p>
        </w:tc>
      </w:tr>
      <w:tr w:rsidR="00F92FA6" w:rsidRPr="00AA46AB" w14:paraId="4AADB377" w14:textId="77777777" w:rsidTr="00456633">
        <w:trPr>
          <w:cantSplit/>
        </w:trPr>
        <w:tc>
          <w:tcPr>
            <w:tcW w:w="2779" w:type="dxa"/>
          </w:tcPr>
          <w:p w14:paraId="1DD3AE83" w14:textId="77777777" w:rsidR="00F92FA6" w:rsidRPr="00AA46AB" w:rsidRDefault="00F92FA6" w:rsidP="00456633">
            <w:pPr>
              <w:ind w:left="191" w:hanging="191"/>
              <w:rPr>
                <w:rFonts w:ascii="Times New Roman" w:hAnsi="Times New Roman"/>
                <w:sz w:val="22"/>
                <w:szCs w:val="22"/>
              </w:rPr>
            </w:pPr>
            <w:r w:rsidRPr="00AA46AB">
              <w:rPr>
                <w:rFonts w:ascii="Times New Roman" w:hAnsi="Times New Roman"/>
                <w:sz w:val="22"/>
                <w:szCs w:val="22"/>
              </w:rPr>
              <w:t>Copper future contract</w:t>
            </w:r>
          </w:p>
        </w:tc>
        <w:tc>
          <w:tcPr>
            <w:tcW w:w="6491" w:type="dxa"/>
            <w:vAlign w:val="bottom"/>
          </w:tcPr>
          <w:p w14:paraId="5CDAA30B" w14:textId="77777777" w:rsidR="00F92FA6" w:rsidRPr="00AA46AB" w:rsidRDefault="00F92FA6" w:rsidP="00456633">
            <w:pPr>
              <w:pStyle w:val="acctfourfigures"/>
              <w:tabs>
                <w:tab w:val="clear" w:pos="765"/>
                <w:tab w:val="decimal" w:pos="0"/>
              </w:tabs>
              <w:spacing w:line="240" w:lineRule="atLeast"/>
              <w:ind w:right="11"/>
              <w:jc w:val="both"/>
              <w:rPr>
                <w:szCs w:val="22"/>
              </w:rPr>
            </w:pPr>
            <w:r w:rsidRPr="00AA46AB">
              <w:rPr>
                <w:i/>
                <w:iCs/>
                <w:szCs w:val="22"/>
              </w:rPr>
              <w:t>Market comparison technique</w:t>
            </w:r>
            <w:r w:rsidRPr="00AA46AB">
              <w:rPr>
                <w:szCs w:val="22"/>
              </w:rPr>
              <w:t>: The fair value is determined using broker quoted. Similar contracts are traded in an active market and the quotes reflect the actual transactions on similar instruments.</w:t>
            </w:r>
          </w:p>
        </w:tc>
      </w:tr>
    </w:tbl>
    <w:p w14:paraId="7C59BF16" w14:textId="77777777" w:rsidR="007F312E" w:rsidRPr="00AA46AB"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72B17685" w14:textId="78AF68F0" w:rsidR="00D06BF3" w:rsidRPr="007D369C" w:rsidRDefault="00D06BF3" w:rsidP="00E42925">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sidRPr="007D369C">
        <w:rPr>
          <w:rFonts w:ascii="Times New Roman" w:hAnsi="Times New Roman"/>
          <w:b w:val="0"/>
          <w:bCs w:val="0"/>
          <w:i/>
          <w:iCs/>
          <w:sz w:val="22"/>
          <w:szCs w:val="22"/>
        </w:rPr>
        <w:t>Financial risk management policies</w:t>
      </w:r>
    </w:p>
    <w:p w14:paraId="1D1CCC5F" w14:textId="4B716D29" w:rsidR="00E05A7B" w:rsidRPr="00AA46A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59758872" w14:textId="19CA1B61" w:rsidR="004527F0" w:rsidRPr="007D369C"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i/>
          <w:iCs/>
          <w:sz w:val="22"/>
          <w:szCs w:val="22"/>
        </w:rPr>
      </w:pPr>
      <w:r w:rsidRPr="007D369C">
        <w:rPr>
          <w:rFonts w:ascii="Times New Roman" w:hAnsi="Times New Roman" w:cs="Times New Roman"/>
          <w:i/>
          <w:iCs/>
          <w:sz w:val="22"/>
          <w:szCs w:val="22"/>
        </w:rPr>
        <w:t>Risk management framework</w:t>
      </w:r>
    </w:p>
    <w:p w14:paraId="655619C9" w14:textId="77777777" w:rsidR="004527F0" w:rsidRPr="00AA46AB" w:rsidRDefault="004527F0" w:rsidP="004527F0">
      <w:pPr>
        <w:rPr>
          <w:sz w:val="22"/>
          <w:szCs w:val="22"/>
        </w:rPr>
      </w:pPr>
    </w:p>
    <w:p w14:paraId="5D62C3D5" w14:textId="77777777" w:rsidR="00F5381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Company’s board of directors has overall responsibility for the establishment and oversight of the Company’s risk management framework. The board of directors is responsible for developing and monitoring the Company’s risk management policies.</w:t>
      </w:r>
    </w:p>
    <w:p w14:paraId="30FFB7A5" w14:textId="77777777" w:rsidR="00F5381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15892D9" w14:textId="5D34F2AE" w:rsidR="00F92FA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E06843E" w14:textId="7777777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0145B221" w14:textId="4988C940" w:rsidR="00CE0C09"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r w:rsidRPr="00AA46AB">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0F3E6B6" w14:textId="77777777" w:rsidR="00853D27" w:rsidRPr="007D369C" w:rsidRDefault="00853D27"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p>
    <w:p w14:paraId="1C285038" w14:textId="34FCBBCA" w:rsidR="00F92FA6" w:rsidRPr="007D369C"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i/>
          <w:iCs/>
          <w:sz w:val="22"/>
          <w:szCs w:val="22"/>
        </w:rPr>
      </w:pPr>
      <w:r w:rsidRPr="007D369C">
        <w:rPr>
          <w:rFonts w:ascii="Times New Roman" w:hAnsi="Times New Roman" w:cs="Times New Roman"/>
          <w:i/>
          <w:iCs/>
          <w:sz w:val="22"/>
          <w:szCs w:val="22"/>
        </w:rPr>
        <w:t>(</w:t>
      </w:r>
      <w:r w:rsidR="00E42925" w:rsidRPr="007D369C">
        <w:rPr>
          <w:rFonts w:ascii="Times New Roman" w:hAnsi="Times New Roman" w:cs="Times New Roman"/>
          <w:i/>
          <w:iCs/>
          <w:sz w:val="22"/>
          <w:szCs w:val="22"/>
        </w:rPr>
        <w:t>b</w:t>
      </w:r>
      <w:r w:rsidRPr="007D369C">
        <w:rPr>
          <w:rFonts w:ascii="Times New Roman" w:hAnsi="Times New Roman" w:cs="Times New Roman"/>
          <w:i/>
          <w:iCs/>
          <w:sz w:val="22"/>
          <w:szCs w:val="22"/>
        </w:rPr>
        <w:t xml:space="preserve">.1) Credit risk  </w:t>
      </w:r>
    </w:p>
    <w:p w14:paraId="7FD43B56" w14:textId="214B3DD3"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56A2682" w14:textId="6161123C" w:rsidR="00F92FA6" w:rsidRPr="00AA46AB" w:rsidRDefault="00F92FA6" w:rsidP="0089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 receivables from customers.</w:t>
      </w:r>
    </w:p>
    <w:p w14:paraId="04716CE6" w14:textId="503250D4" w:rsidR="008A44C8" w:rsidRPr="00AA46AB" w:rsidRDefault="008A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F8611" w14:textId="5CC267F6"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w:t>
      </w:r>
      <w:r w:rsidR="00E42925" w:rsidRPr="00AA46AB">
        <w:rPr>
          <w:rFonts w:ascii="Times New Roman" w:hAnsi="Times New Roman" w:cs="Times New Roman"/>
          <w:sz w:val="22"/>
          <w:szCs w:val="22"/>
        </w:rPr>
        <w:t>b</w:t>
      </w:r>
      <w:r w:rsidRPr="00AA46AB">
        <w:rPr>
          <w:rFonts w:ascii="Times New Roman" w:hAnsi="Times New Roman" w:cs="Times New Roman"/>
          <w:sz w:val="22"/>
          <w:szCs w:val="22"/>
        </w:rPr>
        <w:t xml:space="preserve">.1.1) Trade </w:t>
      </w:r>
      <w:r w:rsidR="007D369C">
        <w:rPr>
          <w:rFonts w:ascii="Times New Roman" w:hAnsi="Times New Roman" w:cs="Times New Roman"/>
          <w:sz w:val="22"/>
          <w:szCs w:val="22"/>
        </w:rPr>
        <w:t xml:space="preserve">account </w:t>
      </w:r>
      <w:r w:rsidRPr="00AA46AB">
        <w:rPr>
          <w:rFonts w:ascii="Times New Roman" w:hAnsi="Times New Roman" w:cs="Times New Roman"/>
          <w:sz w:val="22"/>
          <w:szCs w:val="22"/>
        </w:rPr>
        <w:t xml:space="preserve">receivables </w:t>
      </w:r>
    </w:p>
    <w:p w14:paraId="03733E45" w14:textId="4F29989C"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AEFC8A6" w14:textId="1C59CD26"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AA46AB">
        <w:rPr>
          <w:rFonts w:ascii="Times New Roman" w:hAnsi="Times New Roman" w:cs="Times New Roman"/>
          <w:sz w:val="22"/>
          <w:szCs w:val="2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w:t>
      </w:r>
      <w:r w:rsidR="006862F5" w:rsidRPr="00AA46AB">
        <w:rPr>
          <w:rFonts w:ascii="Times New Roman" w:hAnsi="Times New Roman"/>
          <w:sz w:val="22"/>
          <w:szCs w:val="28"/>
        </w:rPr>
        <w:t xml:space="preserve">e </w:t>
      </w:r>
      <w:r w:rsidR="0049603F" w:rsidRPr="00AA46AB">
        <w:rPr>
          <w:rFonts w:ascii="Times New Roman" w:hAnsi="Times New Roman" w:cs="Browallia New"/>
          <w:sz w:val="22"/>
          <w:szCs w:val="28"/>
        </w:rPr>
        <w:t>1</w:t>
      </w:r>
      <w:r w:rsidR="00F71BFA" w:rsidRPr="00AA46AB">
        <w:rPr>
          <w:rFonts w:ascii="Times New Roman" w:hAnsi="Times New Roman" w:cs="Browallia New"/>
          <w:sz w:val="22"/>
          <w:szCs w:val="28"/>
        </w:rPr>
        <w:t>2</w:t>
      </w:r>
      <w:r w:rsidR="0049603F" w:rsidRPr="00AA46AB">
        <w:rPr>
          <w:rFonts w:ascii="Times New Roman" w:hAnsi="Times New Roman" w:cs="Browallia New"/>
          <w:sz w:val="22"/>
          <w:szCs w:val="28"/>
        </w:rPr>
        <w:t>.</w:t>
      </w:r>
    </w:p>
    <w:p w14:paraId="6BF164D7" w14:textId="7777777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26B67276" w14:textId="4DF33A4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w:t>
      </w:r>
      <w:r w:rsidR="00893352" w:rsidRPr="00AA46AB">
        <w:rPr>
          <w:rFonts w:ascii="Times New Roman" w:hAnsi="Times New Roman" w:cs="Times New Roman"/>
          <w:sz w:val="22"/>
          <w:szCs w:val="22"/>
        </w:rPr>
        <w:t>Company</w:t>
      </w:r>
      <w:r w:rsidRPr="00AA46AB">
        <w:rPr>
          <w:rFonts w:ascii="Times New Roman" w:hAnsi="Times New Roman" w:cs="Times New Roman"/>
          <w:sz w:val="22"/>
          <w:szCs w:val="22"/>
        </w:rPr>
        <w:t xml:space="preserve"> has established a credit policy under which each new customer is analysed individually for creditworthiness before the Company’s </w:t>
      </w:r>
      <w:r w:rsidR="006862F5" w:rsidRPr="00AA46AB">
        <w:rPr>
          <w:rFonts w:ascii="Times New Roman" w:hAnsi="Times New Roman" w:cs="Times New Roman"/>
          <w:sz w:val="22"/>
          <w:szCs w:val="22"/>
        </w:rPr>
        <w:t xml:space="preserve">commercial </w:t>
      </w:r>
      <w:r w:rsidRPr="00AA46AB">
        <w:rPr>
          <w:rFonts w:ascii="Times New Roman" w:hAnsi="Times New Roman" w:cs="Times New Roman"/>
          <w:sz w:val="22"/>
          <w:szCs w:val="22"/>
        </w:rPr>
        <w:t xml:space="preserve">terms and conditions are offered. The Company’s review </w:t>
      </w:r>
      <w:r w:rsidR="0021797F" w:rsidRPr="00AA46AB">
        <w:rPr>
          <w:rFonts w:ascii="Times New Roman" w:hAnsi="Times New Roman" w:cs="Times New Roman"/>
          <w:sz w:val="22"/>
          <w:szCs w:val="22"/>
        </w:rPr>
        <w:t>s</w:t>
      </w:r>
      <w:r w:rsidRPr="00AA46AB">
        <w:rPr>
          <w:rFonts w:ascii="Times New Roman" w:hAnsi="Times New Roman" w:cs="Times New Roman"/>
          <w:sz w:val="22"/>
          <w:szCs w:val="22"/>
        </w:rPr>
        <w:t xml:space="preserve">ale limits are established for each customer. Any sales exceeding those limits require approval from the </w:t>
      </w:r>
      <w:r w:rsidR="00893352" w:rsidRPr="00AA46AB">
        <w:rPr>
          <w:rFonts w:ascii="Times New Roman" w:hAnsi="Times New Roman" w:cs="Times New Roman"/>
          <w:sz w:val="22"/>
          <w:szCs w:val="22"/>
        </w:rPr>
        <w:t>authorised person</w:t>
      </w:r>
      <w:r w:rsidRPr="00AA46AB">
        <w:rPr>
          <w:rFonts w:ascii="Times New Roman" w:hAnsi="Times New Roman" w:cs="Times New Roman"/>
          <w:sz w:val="22"/>
          <w:szCs w:val="22"/>
        </w:rPr>
        <w:t xml:space="preserve">. </w:t>
      </w:r>
      <w:r w:rsidR="0028152E" w:rsidRPr="0028152E">
        <w:rPr>
          <w:rFonts w:ascii="Times New Roman" w:hAnsi="Times New Roman" w:cs="Times New Roman"/>
          <w:sz w:val="22"/>
          <w:szCs w:val="22"/>
        </w:rPr>
        <w:t>The Company also utilizes credit insurance to cover the credit risk of its customer trade receivables.</w:t>
      </w:r>
    </w:p>
    <w:p w14:paraId="7C553204" w14:textId="0D738A68" w:rsidR="00B16A48" w:rsidRDefault="00B1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A4695C7" w14:textId="79118180" w:rsidR="00F92FA6" w:rsidRPr="00456E2D"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The Company limits its exposure to credit risk from trade accounts receivables by establishing a maximum payment period. Outstanding trade receivables are regularly monitored by the Company. An impairment analysis is performed by the Company at each reporting date.</w:t>
      </w:r>
      <w:r w:rsidR="00B16A48" w:rsidRPr="00B16A48">
        <w:rPr>
          <w:sz w:val="20"/>
        </w:rPr>
        <w:t xml:space="preserve"> </w:t>
      </w:r>
    </w:p>
    <w:p w14:paraId="461D1176" w14:textId="77777777" w:rsidR="00B16A48" w:rsidRPr="00AA46AB" w:rsidRDefault="00B16A48"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17A34BAF" w14:textId="0CD8636E" w:rsidR="006862F5" w:rsidRPr="00AA46AB"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Information relevant to trade</w:t>
      </w:r>
      <w:r w:rsidR="00A94C49">
        <w:rPr>
          <w:rFonts w:ascii="Times New Roman" w:hAnsi="Times New Roman" w:cs="Times New Roman"/>
          <w:sz w:val="22"/>
          <w:szCs w:val="22"/>
        </w:rPr>
        <w:t xml:space="preserve"> accounts</w:t>
      </w:r>
      <w:r w:rsidRPr="00AA46AB">
        <w:rPr>
          <w:rFonts w:ascii="Times New Roman" w:hAnsi="Times New Roman" w:cs="Times New Roman"/>
          <w:sz w:val="22"/>
          <w:szCs w:val="22"/>
        </w:rPr>
        <w:t xml:space="preserve"> receivable are disclosed in note 6</w:t>
      </w:r>
      <w:r w:rsidR="00893352" w:rsidRPr="00AA46AB">
        <w:rPr>
          <w:rFonts w:ascii="Times New Roman" w:hAnsi="Times New Roman" w:cs="Times New Roman"/>
          <w:sz w:val="22"/>
          <w:szCs w:val="22"/>
        </w:rPr>
        <w:t>.</w:t>
      </w:r>
    </w:p>
    <w:p w14:paraId="75559E8B" w14:textId="77777777" w:rsidR="004A3C1F" w:rsidRPr="00AA46AB" w:rsidRDefault="004A3C1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14:paraId="1B8243C6" w14:textId="62B67FC7" w:rsidR="00067261" w:rsidRPr="00AA46AB"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AA46AB">
        <w:rPr>
          <w:rFonts w:ascii="Times New Roman" w:hAnsi="Times New Roman" w:cs="Times New Roman"/>
          <w:sz w:val="22"/>
          <w:szCs w:val="22"/>
          <w:lang w:bidi="ar-SA"/>
        </w:rPr>
        <w:t>(</w:t>
      </w:r>
      <w:r w:rsidR="00F12DC9" w:rsidRPr="00AA46AB">
        <w:rPr>
          <w:rFonts w:ascii="Times New Roman" w:hAnsi="Times New Roman" w:cs="Times New Roman"/>
          <w:sz w:val="22"/>
          <w:szCs w:val="22"/>
          <w:lang w:bidi="ar-SA"/>
        </w:rPr>
        <w:t>b</w:t>
      </w:r>
      <w:r w:rsidRPr="00AA46AB">
        <w:rPr>
          <w:rFonts w:ascii="Times New Roman" w:hAnsi="Times New Roman" w:cs="Times New Roman"/>
          <w:sz w:val="22"/>
          <w:szCs w:val="22"/>
          <w:lang w:bidi="ar-SA"/>
        </w:rPr>
        <w:t xml:space="preserve">.1.2) </w:t>
      </w:r>
      <w:bookmarkStart w:id="3" w:name="_Hlk63009254"/>
      <w:r w:rsidRPr="00AA46AB">
        <w:rPr>
          <w:rFonts w:ascii="Times New Roman" w:hAnsi="Times New Roman" w:cs="Times New Roman"/>
          <w:sz w:val="22"/>
          <w:szCs w:val="22"/>
          <w:lang w:bidi="ar-SA"/>
        </w:rPr>
        <w:t>Cash and cash equivalent and derivatives</w:t>
      </w:r>
    </w:p>
    <w:p w14:paraId="6F6EBC3F" w14:textId="77777777" w:rsidR="00067261" w:rsidRPr="00AA46AB" w:rsidRDefault="00067261" w:rsidP="00067261">
      <w:pPr>
        <w:rPr>
          <w:rFonts w:ascii="Times New Roman" w:hAnsi="Times New Roman" w:cs="Times New Roman"/>
          <w:sz w:val="22"/>
          <w:szCs w:val="22"/>
          <w:lang w:bidi="ar-SA"/>
        </w:rPr>
      </w:pPr>
    </w:p>
    <w:p w14:paraId="141F2F23" w14:textId="1EEADCAC" w:rsidR="00067261" w:rsidRPr="00AA46AB" w:rsidRDefault="0006726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AA46AB">
        <w:rPr>
          <w:rFonts w:ascii="Times New Roman" w:hAnsi="Times New Roman" w:cs="Times New Roman"/>
          <w:sz w:val="22"/>
          <w:szCs w:val="22"/>
          <w:lang w:bidi="ar-SA"/>
        </w:rPr>
        <w:t>The Company’s exposure to credit risk arising from cash and cash equivalents and derivative</w:t>
      </w:r>
      <w:r w:rsidR="00BA31FA" w:rsidRPr="00AA46AB">
        <w:rPr>
          <w:rFonts w:ascii="Times New Roman" w:hAnsi="Times New Roman" w:cs="Times New Roman"/>
          <w:sz w:val="22"/>
          <w:szCs w:val="22"/>
          <w:lang w:bidi="ar-SA"/>
        </w:rPr>
        <w:t xml:space="preserve">s </w:t>
      </w:r>
      <w:r w:rsidRPr="00AA46AB">
        <w:rPr>
          <w:rFonts w:ascii="Times New Roman" w:hAnsi="Times New Roman" w:cs="Times New Roman"/>
          <w:sz w:val="22"/>
          <w:szCs w:val="22"/>
          <w:lang w:bidi="ar-SA"/>
        </w:rPr>
        <w:t xml:space="preserve">is limited because the counterparties are </w:t>
      </w:r>
      <w:r w:rsidR="00EF2978" w:rsidRPr="00AA46AB">
        <w:rPr>
          <w:rFonts w:ascii="Times New Roman" w:hAnsi="Times New Roman" w:cs="Times New Roman"/>
          <w:sz w:val="22"/>
          <w:szCs w:val="22"/>
          <w:lang w:bidi="ar-SA"/>
        </w:rPr>
        <w:t>banks and financial institutions which the Company considers to have low credit risk.</w:t>
      </w:r>
    </w:p>
    <w:bookmarkEnd w:id="3"/>
    <w:p w14:paraId="2AC8CC86" w14:textId="23CB42BD" w:rsidR="00CB3AFA" w:rsidRPr="00AA46AB"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14:paraId="4E859749" w14:textId="7CC872B4" w:rsidR="00067261" w:rsidRPr="00A94C49"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i/>
          <w:iCs/>
          <w:sz w:val="22"/>
          <w:szCs w:val="22"/>
        </w:rPr>
      </w:pPr>
      <w:r w:rsidRPr="00A94C49">
        <w:rPr>
          <w:rFonts w:ascii="Times New Roman" w:hAnsi="Times New Roman" w:cs="Times New Roman"/>
          <w:i/>
          <w:iCs/>
          <w:sz w:val="22"/>
          <w:szCs w:val="22"/>
        </w:rPr>
        <w:t>(</w:t>
      </w:r>
      <w:r w:rsidR="003A1AC8" w:rsidRPr="00A94C49">
        <w:rPr>
          <w:rFonts w:ascii="Times New Roman" w:hAnsi="Times New Roman" w:cs="Times New Roman"/>
          <w:i/>
          <w:iCs/>
          <w:sz w:val="22"/>
          <w:szCs w:val="22"/>
        </w:rPr>
        <w:t>b</w:t>
      </w:r>
      <w:r w:rsidRPr="00A94C49">
        <w:rPr>
          <w:rFonts w:ascii="Times New Roman" w:hAnsi="Times New Roman" w:cs="Times New Roman"/>
          <w:i/>
          <w:iCs/>
          <w:sz w:val="22"/>
          <w:szCs w:val="22"/>
        </w:rPr>
        <w:t>.2) Liquidity risk</w:t>
      </w:r>
    </w:p>
    <w:p w14:paraId="1998720B" w14:textId="40041868" w:rsidR="00067261" w:rsidRPr="00AA46AB"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8292525" w14:textId="5DA3148D" w:rsidR="00067261" w:rsidRPr="00AA46AB" w:rsidRDefault="00067261"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AA46AB">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72AFD36B" w14:textId="6DBFDD49" w:rsidR="0051351E" w:rsidRPr="00AA46AB" w:rsidRDefault="0051351E"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14:paraId="00C42D39" w14:textId="0A706D15" w:rsidR="00456633" w:rsidRPr="00AA46AB" w:rsidRDefault="00456633"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8"/>
        </w:rPr>
      </w:pPr>
      <w:r w:rsidRPr="00AA46AB">
        <w:rPr>
          <w:rFonts w:ascii="Times New Roman" w:hAnsi="Times New Roman" w:cs="Times New Roman"/>
          <w:sz w:val="22"/>
          <w:szCs w:val="22"/>
          <w:lang w:bidi="ar-SA"/>
        </w:rPr>
        <w:t xml:space="preserve">The following table </w:t>
      </w:r>
      <w:r w:rsidR="001621AB" w:rsidRPr="00AA46AB">
        <w:rPr>
          <w:rFonts w:ascii="Times New Roman" w:hAnsi="Times New Roman" w:cs="Times New Roman"/>
          <w:sz w:val="22"/>
          <w:szCs w:val="22"/>
          <w:lang w:bidi="ar-SA"/>
        </w:rPr>
        <w:t>shows</w:t>
      </w:r>
      <w:r w:rsidRPr="00AA46AB">
        <w:rPr>
          <w:rFonts w:ascii="Times New Roman" w:hAnsi="Times New Roman" w:cs="Times New Roman"/>
          <w:sz w:val="22"/>
          <w:szCs w:val="22"/>
          <w:lang w:bidi="ar-SA"/>
        </w:rPr>
        <w:t xml:space="preserve"> the remaining contractual maturities of financial liabilities at the reporting date. The amounts are gross and undiscounted and include contractual interest payments and exclude the impact of netting agreements.</w:t>
      </w:r>
    </w:p>
    <w:p w14:paraId="161584EA" w14:textId="5298C705" w:rsidR="00032D6B" w:rsidRPr="00AA46AB" w:rsidRDefault="00032D6B"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tbl>
      <w:tblPr>
        <w:tblStyle w:val="TableGrid"/>
        <w:tblW w:w="98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0"/>
        <w:gridCol w:w="1294"/>
        <w:gridCol w:w="274"/>
        <w:gridCol w:w="1253"/>
        <w:gridCol w:w="7"/>
        <w:gridCol w:w="231"/>
        <w:gridCol w:w="7"/>
        <w:gridCol w:w="937"/>
        <w:gridCol w:w="236"/>
        <w:gridCol w:w="899"/>
        <w:gridCol w:w="239"/>
        <w:gridCol w:w="1292"/>
        <w:gridCol w:w="11"/>
        <w:gridCol w:w="23"/>
      </w:tblGrid>
      <w:tr w:rsidR="00F60B61" w:rsidRPr="00AA46AB" w14:paraId="74A00584" w14:textId="77777777" w:rsidTr="003034E7">
        <w:trPr>
          <w:tblHeader/>
        </w:trPr>
        <w:tc>
          <w:tcPr>
            <w:tcW w:w="3132" w:type="dxa"/>
          </w:tcPr>
          <w:p w14:paraId="11D13106" w14:textId="77777777" w:rsidR="00F60B61" w:rsidRPr="00AA46AB" w:rsidRDefault="00F60B61" w:rsidP="006D6235">
            <w:pPr>
              <w:spacing w:line="240" w:lineRule="auto"/>
              <w:rPr>
                <w:rFonts w:ascii="Times New Roman" w:hAnsi="Times New Roman" w:cs="Times New Roman"/>
                <w:b/>
                <w:bCs/>
                <w:i/>
                <w:iCs/>
                <w:sz w:val="22"/>
                <w:szCs w:val="22"/>
              </w:rPr>
            </w:pPr>
          </w:p>
        </w:tc>
        <w:tc>
          <w:tcPr>
            <w:tcW w:w="1295" w:type="dxa"/>
          </w:tcPr>
          <w:p w14:paraId="48D9FD04" w14:textId="631D6FEB" w:rsidR="00F60B61" w:rsidRPr="00AA46AB" w:rsidRDefault="00F60B61" w:rsidP="006D6235">
            <w:pPr>
              <w:spacing w:line="240" w:lineRule="auto"/>
              <w:jc w:val="center"/>
              <w:rPr>
                <w:rFonts w:ascii="Times New Roman" w:hAnsi="Times New Roman" w:cs="Times New Roman"/>
                <w:sz w:val="22"/>
                <w:szCs w:val="22"/>
              </w:rPr>
            </w:pPr>
          </w:p>
        </w:tc>
        <w:tc>
          <w:tcPr>
            <w:tcW w:w="274" w:type="dxa"/>
          </w:tcPr>
          <w:p w14:paraId="6DCC62CF" w14:textId="77777777" w:rsidR="00F60B61" w:rsidRPr="00AA46AB" w:rsidRDefault="00F60B61" w:rsidP="006D6235">
            <w:pPr>
              <w:spacing w:line="240" w:lineRule="auto"/>
              <w:jc w:val="center"/>
              <w:rPr>
                <w:rFonts w:ascii="Times New Roman" w:hAnsi="Times New Roman" w:cs="Times New Roman"/>
                <w:sz w:val="22"/>
                <w:szCs w:val="22"/>
              </w:rPr>
            </w:pPr>
          </w:p>
        </w:tc>
        <w:tc>
          <w:tcPr>
            <w:tcW w:w="5132" w:type="dxa"/>
            <w:gridSpan w:val="11"/>
          </w:tcPr>
          <w:p w14:paraId="21527D5C" w14:textId="5808C293" w:rsidR="00F60B61" w:rsidRPr="00AA46AB" w:rsidRDefault="00F60B61" w:rsidP="006D6235">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Contractual cash flows</w:t>
            </w:r>
          </w:p>
        </w:tc>
      </w:tr>
      <w:tr w:rsidR="00EC427B" w:rsidRPr="00AA46AB" w14:paraId="45885469" w14:textId="77777777" w:rsidTr="003034E7">
        <w:trPr>
          <w:gridAfter w:val="2"/>
          <w:wAfter w:w="31" w:type="dxa"/>
          <w:trHeight w:val="821"/>
          <w:tblHeader/>
        </w:trPr>
        <w:tc>
          <w:tcPr>
            <w:tcW w:w="3132" w:type="dxa"/>
            <w:vAlign w:val="bottom"/>
          </w:tcPr>
          <w:p w14:paraId="3A0083A7" w14:textId="08121D5D" w:rsidR="00EC427B" w:rsidRPr="00AA46AB" w:rsidRDefault="00EC427B" w:rsidP="006D6235">
            <w:pPr>
              <w:spacing w:line="240" w:lineRule="auto"/>
              <w:ind w:right="-105"/>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95" w:type="dxa"/>
            <w:vAlign w:val="bottom"/>
          </w:tcPr>
          <w:p w14:paraId="40C76A52" w14:textId="77777777" w:rsidR="00EC427B" w:rsidRPr="00AA46AB" w:rsidRDefault="00EC427B" w:rsidP="006D6235">
            <w:pPr>
              <w:spacing w:line="240" w:lineRule="auto"/>
              <w:ind w:left="-112" w:right="-105"/>
              <w:jc w:val="center"/>
              <w:rPr>
                <w:rFonts w:ascii="Times New Roman" w:hAnsi="Times New Roman" w:cs="Times New Roman"/>
                <w:sz w:val="22"/>
                <w:szCs w:val="22"/>
              </w:rPr>
            </w:pPr>
            <w:r w:rsidRPr="00AA46AB">
              <w:rPr>
                <w:rFonts w:ascii="Times New Roman" w:hAnsi="Times New Roman" w:cs="Times New Roman"/>
                <w:sz w:val="22"/>
                <w:szCs w:val="22"/>
              </w:rPr>
              <w:t>Carrying amount</w:t>
            </w:r>
          </w:p>
        </w:tc>
        <w:tc>
          <w:tcPr>
            <w:tcW w:w="274" w:type="dxa"/>
            <w:vAlign w:val="bottom"/>
          </w:tcPr>
          <w:p w14:paraId="3D469EA9" w14:textId="77777777" w:rsidR="00EC427B" w:rsidRPr="00AA46AB" w:rsidRDefault="00EC427B" w:rsidP="006D6235">
            <w:pPr>
              <w:spacing w:line="240" w:lineRule="auto"/>
              <w:jc w:val="center"/>
              <w:rPr>
                <w:rFonts w:ascii="Times New Roman" w:hAnsi="Times New Roman" w:cs="Times New Roman"/>
                <w:sz w:val="22"/>
                <w:szCs w:val="22"/>
              </w:rPr>
            </w:pPr>
          </w:p>
        </w:tc>
        <w:tc>
          <w:tcPr>
            <w:tcW w:w="1260" w:type="dxa"/>
            <w:gridSpan w:val="2"/>
            <w:vAlign w:val="bottom"/>
          </w:tcPr>
          <w:p w14:paraId="59418F30" w14:textId="77777777" w:rsidR="00EC427B" w:rsidRPr="00AA46AB" w:rsidRDefault="00EC427B" w:rsidP="006D6235">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1 year</w:t>
            </w:r>
          </w:p>
          <w:p w14:paraId="431EFD74" w14:textId="77777777" w:rsidR="00EC427B" w:rsidRPr="00AA46AB" w:rsidRDefault="00EC427B" w:rsidP="006D6235">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or less</w:t>
            </w:r>
          </w:p>
        </w:tc>
        <w:tc>
          <w:tcPr>
            <w:tcW w:w="238" w:type="dxa"/>
            <w:gridSpan w:val="2"/>
            <w:vAlign w:val="bottom"/>
          </w:tcPr>
          <w:p w14:paraId="16EE1CE4" w14:textId="77777777" w:rsidR="00EC427B" w:rsidRPr="00AA46AB" w:rsidRDefault="00EC427B" w:rsidP="006D6235">
            <w:pPr>
              <w:spacing w:line="240" w:lineRule="auto"/>
              <w:jc w:val="center"/>
              <w:rPr>
                <w:rFonts w:ascii="Times New Roman" w:hAnsi="Times New Roman" w:cs="Times New Roman"/>
                <w:sz w:val="22"/>
                <w:szCs w:val="22"/>
              </w:rPr>
            </w:pPr>
          </w:p>
        </w:tc>
        <w:tc>
          <w:tcPr>
            <w:tcW w:w="937" w:type="dxa"/>
            <w:vAlign w:val="bottom"/>
          </w:tcPr>
          <w:p w14:paraId="47D710D3" w14:textId="77777777" w:rsidR="00EC427B" w:rsidRPr="00AA46AB" w:rsidRDefault="00EC427B" w:rsidP="006D6235">
            <w:pPr>
              <w:spacing w:line="240" w:lineRule="auto"/>
              <w:ind w:left="-110" w:right="-110"/>
              <w:jc w:val="center"/>
              <w:rPr>
                <w:rFonts w:ascii="Times New Roman" w:hAnsi="Times New Roman" w:cs="Times New Roman"/>
                <w:sz w:val="22"/>
                <w:szCs w:val="22"/>
              </w:rPr>
            </w:pPr>
            <w:r w:rsidRPr="00AA46AB">
              <w:rPr>
                <w:rFonts w:ascii="Times New Roman" w:hAnsi="Times New Roman" w:cs="Times New Roman"/>
                <w:sz w:val="22"/>
                <w:szCs w:val="22"/>
              </w:rPr>
              <w:t>More than 1 year but less than 2 years</w:t>
            </w:r>
          </w:p>
        </w:tc>
        <w:tc>
          <w:tcPr>
            <w:tcW w:w="236" w:type="dxa"/>
            <w:vAlign w:val="bottom"/>
          </w:tcPr>
          <w:p w14:paraId="20AD38C2" w14:textId="77777777" w:rsidR="00EC427B" w:rsidRPr="00AA46AB" w:rsidRDefault="00EC427B" w:rsidP="006D6235">
            <w:pPr>
              <w:spacing w:line="240" w:lineRule="auto"/>
              <w:jc w:val="center"/>
              <w:rPr>
                <w:rFonts w:ascii="Times New Roman" w:hAnsi="Times New Roman" w:cs="Times New Roman"/>
                <w:sz w:val="22"/>
                <w:szCs w:val="22"/>
              </w:rPr>
            </w:pPr>
          </w:p>
        </w:tc>
        <w:tc>
          <w:tcPr>
            <w:tcW w:w="899" w:type="dxa"/>
            <w:vAlign w:val="bottom"/>
          </w:tcPr>
          <w:p w14:paraId="3067369B" w14:textId="77777777" w:rsidR="00EC427B" w:rsidRPr="00AA46AB" w:rsidRDefault="00EC427B" w:rsidP="006D6235">
            <w:pPr>
              <w:spacing w:line="240" w:lineRule="auto"/>
              <w:ind w:left="-70" w:right="-110"/>
              <w:jc w:val="center"/>
              <w:rPr>
                <w:rFonts w:ascii="Times New Roman" w:hAnsi="Times New Roman" w:cs="Times New Roman"/>
                <w:sz w:val="22"/>
                <w:szCs w:val="22"/>
              </w:rPr>
            </w:pPr>
            <w:r w:rsidRPr="00AA46AB">
              <w:rPr>
                <w:rFonts w:ascii="Times New Roman" w:hAnsi="Times New Roman" w:cs="Times New Roman"/>
                <w:sz w:val="22"/>
                <w:szCs w:val="22"/>
              </w:rPr>
              <w:t>More than 2 years but less than 5 years</w:t>
            </w:r>
          </w:p>
        </w:tc>
        <w:tc>
          <w:tcPr>
            <w:tcW w:w="239" w:type="dxa"/>
            <w:vAlign w:val="bottom"/>
          </w:tcPr>
          <w:p w14:paraId="34C68414" w14:textId="77777777" w:rsidR="00EC427B" w:rsidRPr="00AA46AB" w:rsidRDefault="00EC427B" w:rsidP="006D6235">
            <w:pPr>
              <w:spacing w:line="240" w:lineRule="auto"/>
              <w:jc w:val="center"/>
              <w:rPr>
                <w:rFonts w:ascii="Times New Roman" w:hAnsi="Times New Roman" w:cs="Times New Roman"/>
                <w:sz w:val="22"/>
                <w:szCs w:val="22"/>
              </w:rPr>
            </w:pPr>
          </w:p>
        </w:tc>
        <w:tc>
          <w:tcPr>
            <w:tcW w:w="1292" w:type="dxa"/>
            <w:vAlign w:val="bottom"/>
          </w:tcPr>
          <w:p w14:paraId="3EC5CE4E" w14:textId="77777777" w:rsidR="00EC427B" w:rsidRPr="00AA46AB" w:rsidRDefault="00EC427B" w:rsidP="006D6235">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Total</w:t>
            </w:r>
          </w:p>
        </w:tc>
      </w:tr>
      <w:tr w:rsidR="00EC427B" w:rsidRPr="00AA46AB" w14:paraId="184414A6" w14:textId="77777777" w:rsidTr="003034E7">
        <w:trPr>
          <w:gridAfter w:val="2"/>
          <w:wAfter w:w="34" w:type="dxa"/>
          <w:tblHeader/>
        </w:trPr>
        <w:tc>
          <w:tcPr>
            <w:tcW w:w="3132" w:type="dxa"/>
            <w:vAlign w:val="bottom"/>
          </w:tcPr>
          <w:p w14:paraId="1A1B2454" w14:textId="77777777" w:rsidR="00EC427B" w:rsidRPr="00AA46AB" w:rsidRDefault="00EC427B" w:rsidP="006D6235">
            <w:pPr>
              <w:spacing w:line="240" w:lineRule="auto"/>
              <w:rPr>
                <w:rFonts w:ascii="Times New Roman" w:hAnsi="Times New Roman" w:cs="Times New Roman"/>
                <w:b/>
                <w:bCs/>
                <w:i/>
                <w:iCs/>
                <w:sz w:val="22"/>
                <w:szCs w:val="22"/>
              </w:rPr>
            </w:pPr>
          </w:p>
        </w:tc>
        <w:tc>
          <w:tcPr>
            <w:tcW w:w="6667" w:type="dxa"/>
            <w:gridSpan w:val="11"/>
          </w:tcPr>
          <w:p w14:paraId="1E4D5860" w14:textId="65F1C091" w:rsidR="00EC427B" w:rsidRPr="00AA46AB" w:rsidRDefault="00EC427B" w:rsidP="006D6235">
            <w:pPr>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6D78B5" w:rsidRPr="00AA46AB" w14:paraId="47720841" w14:textId="77777777" w:rsidTr="003034E7">
        <w:trPr>
          <w:gridAfter w:val="2"/>
          <w:wAfter w:w="34" w:type="dxa"/>
          <w:tblHeader/>
        </w:trPr>
        <w:tc>
          <w:tcPr>
            <w:tcW w:w="3132" w:type="dxa"/>
            <w:vAlign w:val="bottom"/>
          </w:tcPr>
          <w:p w14:paraId="7930EF94" w14:textId="2CFF6340" w:rsidR="006D78B5" w:rsidRPr="00AA46AB" w:rsidRDefault="006D78B5" w:rsidP="006D6235">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2025</w:t>
            </w:r>
          </w:p>
        </w:tc>
        <w:tc>
          <w:tcPr>
            <w:tcW w:w="6667" w:type="dxa"/>
            <w:gridSpan w:val="11"/>
          </w:tcPr>
          <w:p w14:paraId="6563F9C6" w14:textId="77777777" w:rsidR="006D78B5" w:rsidRPr="00AA46AB" w:rsidRDefault="006D78B5" w:rsidP="006D6235">
            <w:pPr>
              <w:spacing w:line="240" w:lineRule="auto"/>
              <w:jc w:val="center"/>
              <w:rPr>
                <w:rFonts w:ascii="Times New Roman" w:hAnsi="Times New Roman" w:cs="Times New Roman"/>
                <w:i/>
                <w:iCs/>
                <w:sz w:val="22"/>
                <w:szCs w:val="22"/>
              </w:rPr>
            </w:pPr>
          </w:p>
        </w:tc>
      </w:tr>
      <w:tr w:rsidR="00EC427B" w:rsidRPr="00AA46AB" w14:paraId="0CE3E111" w14:textId="77777777" w:rsidTr="003034E7">
        <w:trPr>
          <w:gridAfter w:val="1"/>
          <w:wAfter w:w="20" w:type="dxa"/>
        </w:trPr>
        <w:tc>
          <w:tcPr>
            <w:tcW w:w="3132" w:type="dxa"/>
          </w:tcPr>
          <w:p w14:paraId="06D8D982" w14:textId="77777777" w:rsidR="00EC427B" w:rsidRPr="00AA46AB" w:rsidRDefault="00EC427B" w:rsidP="006D6235">
            <w:pPr>
              <w:spacing w:line="240" w:lineRule="auto"/>
              <w:ind w:left="73" w:right="-24"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Non-derivative financial liabilities</w:t>
            </w:r>
          </w:p>
        </w:tc>
        <w:tc>
          <w:tcPr>
            <w:tcW w:w="1295" w:type="dxa"/>
          </w:tcPr>
          <w:p w14:paraId="481D025A"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74" w:type="dxa"/>
          </w:tcPr>
          <w:p w14:paraId="1BF0246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1260" w:type="dxa"/>
            <w:gridSpan w:val="2"/>
          </w:tcPr>
          <w:p w14:paraId="66B0E72B" w14:textId="77777777" w:rsidR="00EC427B" w:rsidRPr="00AA46AB" w:rsidRDefault="00EC427B" w:rsidP="006D6235">
            <w:pPr>
              <w:tabs>
                <w:tab w:val="decimal" w:pos="708"/>
              </w:tabs>
              <w:spacing w:line="240" w:lineRule="auto"/>
              <w:rPr>
                <w:rFonts w:ascii="Times New Roman" w:hAnsi="Times New Roman" w:cstheme="minorBidi"/>
                <w:b/>
                <w:bCs/>
                <w:sz w:val="22"/>
                <w:szCs w:val="22"/>
              </w:rPr>
            </w:pPr>
          </w:p>
        </w:tc>
        <w:tc>
          <w:tcPr>
            <w:tcW w:w="238" w:type="dxa"/>
            <w:gridSpan w:val="2"/>
          </w:tcPr>
          <w:p w14:paraId="2BA14A78"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937" w:type="dxa"/>
          </w:tcPr>
          <w:p w14:paraId="65B29C02"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36" w:type="dxa"/>
          </w:tcPr>
          <w:p w14:paraId="1017DE5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899" w:type="dxa"/>
          </w:tcPr>
          <w:p w14:paraId="7EB9220A"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39" w:type="dxa"/>
          </w:tcPr>
          <w:p w14:paraId="1CC962C1"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1303" w:type="dxa"/>
            <w:gridSpan w:val="2"/>
          </w:tcPr>
          <w:p w14:paraId="74DE3D5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r>
      <w:tr w:rsidR="00EC427B" w:rsidRPr="00AA46AB" w14:paraId="5DE7DB9A" w14:textId="77777777" w:rsidTr="003034E7">
        <w:trPr>
          <w:gridAfter w:val="1"/>
          <w:wAfter w:w="20" w:type="dxa"/>
        </w:trPr>
        <w:tc>
          <w:tcPr>
            <w:tcW w:w="3132" w:type="dxa"/>
          </w:tcPr>
          <w:p w14:paraId="1D3DEDF8" w14:textId="3ACEB1B5" w:rsidR="00EC427B" w:rsidRPr="003034E7" w:rsidRDefault="00EC427B" w:rsidP="00EC427B">
            <w:pPr>
              <w:spacing w:line="240" w:lineRule="auto"/>
              <w:ind w:right="-24"/>
              <w:rPr>
                <w:rFonts w:ascii="Times New Roman" w:hAnsi="Times New Roman" w:cs="Times New Roman"/>
                <w:sz w:val="22"/>
                <w:szCs w:val="22"/>
                <w:cs/>
              </w:rPr>
            </w:pPr>
            <w:r w:rsidRPr="003034E7">
              <w:rPr>
                <w:rFonts w:ascii="Times New Roman" w:hAnsi="Times New Roman" w:cs="Times New Roman"/>
                <w:sz w:val="22"/>
                <w:szCs w:val="22"/>
              </w:rPr>
              <w:t>Trade accounts payable</w:t>
            </w:r>
          </w:p>
        </w:tc>
        <w:tc>
          <w:tcPr>
            <w:tcW w:w="1295" w:type="dxa"/>
          </w:tcPr>
          <w:p w14:paraId="6BDEFDAF" w14:textId="4C27DFE9"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(23</w:t>
            </w:r>
            <w:r w:rsidR="00811C7F" w:rsidRPr="00811C7F">
              <w:rPr>
                <w:rFonts w:ascii="Times New Roman" w:hAnsi="Times New Roman" w:cs="Times New Roman"/>
                <w:sz w:val="22"/>
                <w:szCs w:val="28"/>
              </w:rPr>
              <w:t>6</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522</w:t>
            </w:r>
            <w:r w:rsidRPr="00811C7F">
              <w:rPr>
                <w:rFonts w:ascii="Times New Roman" w:hAnsi="Times New Roman" w:cs="Times New Roman"/>
                <w:sz w:val="22"/>
                <w:szCs w:val="28"/>
              </w:rPr>
              <w:t>)</w:t>
            </w:r>
          </w:p>
        </w:tc>
        <w:tc>
          <w:tcPr>
            <w:tcW w:w="274" w:type="dxa"/>
          </w:tcPr>
          <w:p w14:paraId="64B7246C" w14:textId="77777777" w:rsidR="00EC427B" w:rsidRPr="00811C7F" w:rsidRDefault="00EC427B" w:rsidP="00090AB2">
            <w:pPr>
              <w:tabs>
                <w:tab w:val="decimal" w:pos="706"/>
              </w:tabs>
              <w:spacing w:line="240" w:lineRule="auto"/>
              <w:jc w:val="right"/>
              <w:rPr>
                <w:rFonts w:ascii="Times New Roman" w:hAnsi="Times New Roman" w:cs="Times New Roman"/>
                <w:sz w:val="22"/>
                <w:szCs w:val="22"/>
              </w:rPr>
            </w:pPr>
          </w:p>
        </w:tc>
        <w:tc>
          <w:tcPr>
            <w:tcW w:w="1260" w:type="dxa"/>
            <w:gridSpan w:val="2"/>
          </w:tcPr>
          <w:p w14:paraId="60FD3B31" w14:textId="6DBDE693" w:rsidR="00EC427B" w:rsidRPr="00811C7F" w:rsidDel="00D00E75"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(23</w:t>
            </w:r>
            <w:r w:rsidR="00811C7F" w:rsidRPr="00811C7F">
              <w:rPr>
                <w:rFonts w:ascii="Times New Roman" w:hAnsi="Times New Roman" w:cs="Times New Roman"/>
                <w:sz w:val="22"/>
                <w:szCs w:val="28"/>
              </w:rPr>
              <w:t>6</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522</w:t>
            </w:r>
            <w:r w:rsidRPr="00811C7F">
              <w:rPr>
                <w:rFonts w:ascii="Times New Roman" w:hAnsi="Times New Roman" w:cs="Times New Roman"/>
                <w:sz w:val="22"/>
                <w:szCs w:val="28"/>
              </w:rPr>
              <w:t>)</w:t>
            </w:r>
          </w:p>
        </w:tc>
        <w:tc>
          <w:tcPr>
            <w:tcW w:w="238" w:type="dxa"/>
            <w:gridSpan w:val="2"/>
          </w:tcPr>
          <w:p w14:paraId="6DD4BF95" w14:textId="77777777" w:rsidR="00EC427B" w:rsidRPr="00811C7F" w:rsidDel="00D00E75" w:rsidRDefault="00EC427B" w:rsidP="00090AB2">
            <w:pPr>
              <w:tabs>
                <w:tab w:val="decimal" w:pos="706"/>
              </w:tabs>
              <w:spacing w:line="240" w:lineRule="auto"/>
              <w:jc w:val="right"/>
              <w:rPr>
                <w:rFonts w:ascii="Times New Roman" w:hAnsi="Times New Roman" w:cs="Times New Roman"/>
                <w:sz w:val="22"/>
                <w:szCs w:val="22"/>
              </w:rPr>
            </w:pPr>
          </w:p>
        </w:tc>
        <w:tc>
          <w:tcPr>
            <w:tcW w:w="937" w:type="dxa"/>
          </w:tcPr>
          <w:p w14:paraId="15C6AFD7" w14:textId="78E9DA9A"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811C7F">
              <w:rPr>
                <w:rFonts w:ascii="Times New Roman" w:hAnsi="Times New Roman" w:cs="Times New Roman"/>
                <w:sz w:val="22"/>
                <w:szCs w:val="28"/>
              </w:rPr>
              <w:t>-</w:t>
            </w:r>
          </w:p>
        </w:tc>
        <w:tc>
          <w:tcPr>
            <w:tcW w:w="236" w:type="dxa"/>
          </w:tcPr>
          <w:p w14:paraId="02549690" w14:textId="77777777" w:rsidR="00EC427B" w:rsidRPr="00811C7F" w:rsidRDefault="00EC427B" w:rsidP="009E25B2">
            <w:pPr>
              <w:spacing w:line="240" w:lineRule="auto"/>
              <w:jc w:val="center"/>
              <w:rPr>
                <w:rFonts w:cstheme="minorBidi"/>
                <w:szCs w:val="22"/>
              </w:rPr>
            </w:pPr>
          </w:p>
        </w:tc>
        <w:tc>
          <w:tcPr>
            <w:tcW w:w="899" w:type="dxa"/>
          </w:tcPr>
          <w:p w14:paraId="0220C26C" w14:textId="145CC412"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811C7F">
              <w:rPr>
                <w:rFonts w:ascii="Times New Roman" w:hAnsi="Times New Roman" w:cs="Times New Roman"/>
                <w:sz w:val="22"/>
                <w:szCs w:val="28"/>
              </w:rPr>
              <w:t>-</w:t>
            </w:r>
          </w:p>
        </w:tc>
        <w:tc>
          <w:tcPr>
            <w:tcW w:w="239" w:type="dxa"/>
          </w:tcPr>
          <w:p w14:paraId="67DD19B6" w14:textId="77777777" w:rsidR="00EC427B" w:rsidRPr="00811C7F" w:rsidRDefault="00EC427B" w:rsidP="00090AB2">
            <w:pPr>
              <w:tabs>
                <w:tab w:val="decimal" w:pos="706"/>
              </w:tabs>
              <w:spacing w:line="240" w:lineRule="auto"/>
              <w:jc w:val="right"/>
              <w:rPr>
                <w:rFonts w:ascii="Times New Roman" w:hAnsi="Times New Roman" w:cs="Times New Roman"/>
                <w:sz w:val="22"/>
                <w:szCs w:val="22"/>
              </w:rPr>
            </w:pPr>
          </w:p>
        </w:tc>
        <w:tc>
          <w:tcPr>
            <w:tcW w:w="1303" w:type="dxa"/>
            <w:gridSpan w:val="2"/>
          </w:tcPr>
          <w:p w14:paraId="28303ED9" w14:textId="4A1AF90A"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(23</w:t>
            </w:r>
            <w:r w:rsidR="00811C7F" w:rsidRPr="00811C7F">
              <w:rPr>
                <w:rFonts w:ascii="Times New Roman" w:hAnsi="Times New Roman" w:cs="Times New Roman"/>
                <w:sz w:val="22"/>
                <w:szCs w:val="28"/>
              </w:rPr>
              <w:t>6</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522</w:t>
            </w:r>
            <w:r w:rsidRPr="00811C7F">
              <w:rPr>
                <w:rFonts w:ascii="Times New Roman" w:hAnsi="Times New Roman" w:cs="Times New Roman"/>
                <w:sz w:val="22"/>
                <w:szCs w:val="28"/>
              </w:rPr>
              <w:t>)</w:t>
            </w:r>
          </w:p>
        </w:tc>
      </w:tr>
      <w:tr w:rsidR="00EC427B" w:rsidRPr="00AA46AB" w14:paraId="2C4DD7E7" w14:textId="77777777" w:rsidTr="003034E7">
        <w:trPr>
          <w:gridAfter w:val="1"/>
          <w:wAfter w:w="20" w:type="dxa"/>
        </w:trPr>
        <w:tc>
          <w:tcPr>
            <w:tcW w:w="3132" w:type="dxa"/>
          </w:tcPr>
          <w:p w14:paraId="22E09BCF" w14:textId="588810C9" w:rsidR="00EC427B" w:rsidRPr="003034E7" w:rsidRDefault="00EC427B" w:rsidP="00090AB2">
            <w:pPr>
              <w:spacing w:line="240" w:lineRule="auto"/>
              <w:ind w:left="73" w:right="-24" w:hanging="73"/>
              <w:rPr>
                <w:rFonts w:ascii="Times New Roman" w:hAnsi="Times New Roman" w:cs="Times New Roman"/>
                <w:sz w:val="22"/>
                <w:szCs w:val="22"/>
              </w:rPr>
            </w:pPr>
            <w:r w:rsidRPr="003034E7">
              <w:rPr>
                <w:rFonts w:ascii="Times New Roman" w:hAnsi="Times New Roman" w:cs="Times New Roman"/>
                <w:sz w:val="22"/>
                <w:szCs w:val="22"/>
              </w:rPr>
              <w:t xml:space="preserve">Other </w:t>
            </w:r>
            <w:r w:rsidR="00F60B61" w:rsidRPr="003034E7">
              <w:rPr>
                <w:rFonts w:ascii="Times New Roman" w:hAnsi="Times New Roman" w:cs="Times New Roman"/>
                <w:sz w:val="22"/>
                <w:szCs w:val="22"/>
              </w:rPr>
              <w:t xml:space="preserve">current </w:t>
            </w:r>
            <w:r w:rsidRPr="003034E7">
              <w:rPr>
                <w:rFonts w:ascii="Times New Roman" w:hAnsi="Times New Roman" w:cs="Times New Roman"/>
                <w:sz w:val="22"/>
                <w:szCs w:val="22"/>
              </w:rPr>
              <w:t>payables</w:t>
            </w:r>
          </w:p>
        </w:tc>
        <w:tc>
          <w:tcPr>
            <w:tcW w:w="1295" w:type="dxa"/>
          </w:tcPr>
          <w:p w14:paraId="1DC60727" w14:textId="3F5AB75F"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w:t>
            </w:r>
            <w:r w:rsidR="00811C7F" w:rsidRPr="00811C7F">
              <w:rPr>
                <w:rFonts w:ascii="Times New Roman" w:hAnsi="Times New Roman" w:cs="Times New Roman"/>
                <w:sz w:val="22"/>
                <w:szCs w:val="28"/>
              </w:rPr>
              <w:t>7</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481</w:t>
            </w:r>
            <w:r w:rsidRPr="00811C7F">
              <w:rPr>
                <w:rFonts w:ascii="Times New Roman" w:hAnsi="Times New Roman" w:cs="Times New Roman"/>
                <w:sz w:val="22"/>
                <w:szCs w:val="28"/>
              </w:rPr>
              <w:t>)</w:t>
            </w:r>
          </w:p>
        </w:tc>
        <w:tc>
          <w:tcPr>
            <w:tcW w:w="274" w:type="dxa"/>
          </w:tcPr>
          <w:p w14:paraId="510D2A6D" w14:textId="77777777" w:rsidR="00EC427B" w:rsidRPr="00811C7F" w:rsidRDefault="00EC427B" w:rsidP="00090AB2">
            <w:pPr>
              <w:tabs>
                <w:tab w:val="decimal" w:pos="706"/>
              </w:tabs>
              <w:spacing w:line="240" w:lineRule="auto"/>
              <w:jc w:val="right"/>
              <w:rPr>
                <w:rFonts w:ascii="Times New Roman" w:hAnsi="Times New Roman" w:cs="Times New Roman"/>
                <w:sz w:val="22"/>
                <w:szCs w:val="22"/>
              </w:rPr>
            </w:pPr>
          </w:p>
        </w:tc>
        <w:tc>
          <w:tcPr>
            <w:tcW w:w="1260" w:type="dxa"/>
            <w:gridSpan w:val="2"/>
          </w:tcPr>
          <w:p w14:paraId="0121677A" w14:textId="25B6A2B1"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w:t>
            </w:r>
            <w:r w:rsidR="00811C7F" w:rsidRPr="00811C7F">
              <w:rPr>
                <w:rFonts w:ascii="Times New Roman" w:hAnsi="Times New Roman" w:cs="Times New Roman"/>
                <w:sz w:val="22"/>
                <w:szCs w:val="28"/>
              </w:rPr>
              <w:t>7</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4</w:t>
            </w:r>
            <w:r w:rsidRPr="00811C7F">
              <w:rPr>
                <w:rFonts w:ascii="Times New Roman" w:hAnsi="Times New Roman" w:cs="Times New Roman"/>
                <w:sz w:val="22"/>
                <w:szCs w:val="28"/>
              </w:rPr>
              <w:t>8</w:t>
            </w:r>
            <w:r w:rsidR="00811C7F" w:rsidRPr="00811C7F">
              <w:rPr>
                <w:rFonts w:ascii="Times New Roman" w:hAnsi="Times New Roman" w:cs="Times New Roman"/>
                <w:sz w:val="22"/>
                <w:szCs w:val="28"/>
              </w:rPr>
              <w:t>1</w:t>
            </w:r>
            <w:r w:rsidRPr="00811C7F">
              <w:rPr>
                <w:rFonts w:ascii="Times New Roman" w:hAnsi="Times New Roman" w:cs="Times New Roman"/>
                <w:sz w:val="22"/>
                <w:szCs w:val="28"/>
              </w:rPr>
              <w:t>)</w:t>
            </w:r>
          </w:p>
        </w:tc>
        <w:tc>
          <w:tcPr>
            <w:tcW w:w="238" w:type="dxa"/>
            <w:gridSpan w:val="2"/>
          </w:tcPr>
          <w:p w14:paraId="798B588E" w14:textId="392EAAFD" w:rsidR="00EC427B" w:rsidRPr="00811C7F" w:rsidDel="00D00E75" w:rsidRDefault="00EC427B" w:rsidP="00090AB2">
            <w:pPr>
              <w:tabs>
                <w:tab w:val="decimal" w:pos="706"/>
              </w:tabs>
              <w:spacing w:line="240" w:lineRule="auto"/>
              <w:jc w:val="right"/>
              <w:rPr>
                <w:rFonts w:ascii="Times New Roman" w:hAnsi="Times New Roman" w:cs="Times New Roman"/>
                <w:sz w:val="22"/>
                <w:szCs w:val="22"/>
              </w:rPr>
            </w:pPr>
          </w:p>
        </w:tc>
        <w:tc>
          <w:tcPr>
            <w:tcW w:w="937" w:type="dxa"/>
          </w:tcPr>
          <w:p w14:paraId="71D14A5A" w14:textId="3E743151"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811C7F">
              <w:rPr>
                <w:rFonts w:ascii="Times New Roman" w:hAnsi="Times New Roman" w:cs="Times New Roman"/>
                <w:sz w:val="22"/>
                <w:szCs w:val="28"/>
              </w:rPr>
              <w:t>-</w:t>
            </w:r>
          </w:p>
        </w:tc>
        <w:tc>
          <w:tcPr>
            <w:tcW w:w="236" w:type="dxa"/>
          </w:tcPr>
          <w:p w14:paraId="051E535D" w14:textId="77777777" w:rsidR="00EC427B" w:rsidRPr="00811C7F" w:rsidRDefault="00EC427B" w:rsidP="00090AB2">
            <w:pPr>
              <w:tabs>
                <w:tab w:val="decimal" w:pos="706"/>
              </w:tabs>
              <w:spacing w:line="240" w:lineRule="auto"/>
              <w:jc w:val="center"/>
              <w:rPr>
                <w:rFonts w:ascii="Times New Roman" w:hAnsi="Times New Roman" w:cs="Times New Roman"/>
                <w:sz w:val="22"/>
                <w:szCs w:val="22"/>
              </w:rPr>
            </w:pPr>
          </w:p>
        </w:tc>
        <w:tc>
          <w:tcPr>
            <w:tcW w:w="899" w:type="dxa"/>
          </w:tcPr>
          <w:p w14:paraId="7770C337" w14:textId="45DA90A6"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811C7F">
              <w:rPr>
                <w:rFonts w:ascii="Times New Roman" w:hAnsi="Times New Roman" w:cs="Times New Roman"/>
                <w:sz w:val="22"/>
                <w:szCs w:val="28"/>
              </w:rPr>
              <w:t>-</w:t>
            </w:r>
          </w:p>
        </w:tc>
        <w:tc>
          <w:tcPr>
            <w:tcW w:w="239" w:type="dxa"/>
          </w:tcPr>
          <w:p w14:paraId="6C9913D9" w14:textId="77777777" w:rsidR="00EC427B" w:rsidRPr="00811C7F" w:rsidRDefault="00EC427B" w:rsidP="00090AB2">
            <w:pPr>
              <w:tabs>
                <w:tab w:val="decimal" w:pos="706"/>
              </w:tabs>
              <w:spacing w:line="240" w:lineRule="auto"/>
              <w:jc w:val="right"/>
              <w:rPr>
                <w:rFonts w:ascii="Times New Roman" w:hAnsi="Times New Roman" w:cs="Times New Roman"/>
                <w:sz w:val="22"/>
                <w:szCs w:val="22"/>
              </w:rPr>
            </w:pPr>
          </w:p>
        </w:tc>
        <w:tc>
          <w:tcPr>
            <w:tcW w:w="1303" w:type="dxa"/>
            <w:gridSpan w:val="2"/>
          </w:tcPr>
          <w:p w14:paraId="479B4FB6" w14:textId="3899624E" w:rsidR="00EC427B" w:rsidRPr="00811C7F"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811C7F">
              <w:rPr>
                <w:rFonts w:ascii="Times New Roman" w:hAnsi="Times New Roman" w:cs="Times New Roman"/>
                <w:sz w:val="22"/>
                <w:szCs w:val="28"/>
              </w:rPr>
              <w:t>(2</w:t>
            </w:r>
            <w:r w:rsidR="00811C7F" w:rsidRPr="00811C7F">
              <w:rPr>
                <w:rFonts w:ascii="Times New Roman" w:hAnsi="Times New Roman" w:cs="Times New Roman"/>
                <w:sz w:val="22"/>
                <w:szCs w:val="28"/>
              </w:rPr>
              <w:t>7</w:t>
            </w:r>
            <w:r w:rsidRPr="00811C7F">
              <w:rPr>
                <w:rFonts w:ascii="Times New Roman" w:hAnsi="Times New Roman" w:cs="Times New Roman"/>
                <w:sz w:val="22"/>
                <w:szCs w:val="28"/>
              </w:rPr>
              <w:t>,</w:t>
            </w:r>
            <w:r w:rsidR="00811C7F" w:rsidRPr="00811C7F">
              <w:rPr>
                <w:rFonts w:ascii="Times New Roman" w:hAnsi="Times New Roman" w:cs="Times New Roman"/>
                <w:sz w:val="22"/>
                <w:szCs w:val="28"/>
              </w:rPr>
              <w:t>4</w:t>
            </w:r>
            <w:r w:rsidRPr="00811C7F">
              <w:rPr>
                <w:rFonts w:ascii="Times New Roman" w:hAnsi="Times New Roman" w:cs="Times New Roman"/>
                <w:sz w:val="22"/>
                <w:szCs w:val="28"/>
              </w:rPr>
              <w:t>8</w:t>
            </w:r>
            <w:r w:rsidR="00811C7F" w:rsidRPr="00811C7F">
              <w:rPr>
                <w:rFonts w:ascii="Times New Roman" w:hAnsi="Times New Roman" w:cs="Times New Roman"/>
                <w:sz w:val="22"/>
                <w:szCs w:val="28"/>
              </w:rPr>
              <w:t>1</w:t>
            </w:r>
            <w:r w:rsidRPr="00811C7F">
              <w:rPr>
                <w:rFonts w:ascii="Times New Roman" w:hAnsi="Times New Roman" w:cs="Times New Roman"/>
                <w:sz w:val="22"/>
                <w:szCs w:val="28"/>
              </w:rPr>
              <w:t>)</w:t>
            </w:r>
          </w:p>
        </w:tc>
      </w:tr>
      <w:tr w:rsidR="00EC427B" w:rsidRPr="00AA46AB" w14:paraId="6B3011D1" w14:textId="77777777" w:rsidTr="003034E7">
        <w:trPr>
          <w:gridAfter w:val="1"/>
          <w:wAfter w:w="20" w:type="dxa"/>
        </w:trPr>
        <w:tc>
          <w:tcPr>
            <w:tcW w:w="3132" w:type="dxa"/>
          </w:tcPr>
          <w:p w14:paraId="41608A24" w14:textId="77777777" w:rsidR="00EC427B" w:rsidRPr="00AA46AB" w:rsidRDefault="00EC427B" w:rsidP="00090AB2">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Lease liabilities</w:t>
            </w:r>
          </w:p>
        </w:tc>
        <w:tc>
          <w:tcPr>
            <w:tcW w:w="1295" w:type="dxa"/>
          </w:tcPr>
          <w:p w14:paraId="2FA05D06" w14:textId="48CD9FE4"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(22,131)</w:t>
            </w:r>
          </w:p>
        </w:tc>
        <w:tc>
          <w:tcPr>
            <w:tcW w:w="274" w:type="dxa"/>
          </w:tcPr>
          <w:p w14:paraId="361D6FC5"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60" w:type="dxa"/>
            <w:gridSpan w:val="2"/>
          </w:tcPr>
          <w:p w14:paraId="2255A213" w14:textId="24E58769"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(9,813)</w:t>
            </w:r>
          </w:p>
        </w:tc>
        <w:tc>
          <w:tcPr>
            <w:tcW w:w="238" w:type="dxa"/>
            <w:gridSpan w:val="2"/>
          </w:tcPr>
          <w:p w14:paraId="4A376DA5" w14:textId="77777777"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7" w:type="dxa"/>
          </w:tcPr>
          <w:p w14:paraId="4B763C5D" w14:textId="5F1BD74D"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(8,424)</w:t>
            </w:r>
          </w:p>
        </w:tc>
        <w:tc>
          <w:tcPr>
            <w:tcW w:w="236" w:type="dxa"/>
          </w:tcPr>
          <w:p w14:paraId="11F6AB6E" w14:textId="77777777" w:rsidR="00EC427B" w:rsidRPr="00AA46AB" w:rsidRDefault="00EC427B" w:rsidP="00090AB2">
            <w:pPr>
              <w:tabs>
                <w:tab w:val="decimal" w:pos="706"/>
              </w:tabs>
              <w:spacing w:line="240" w:lineRule="auto"/>
              <w:jc w:val="center"/>
              <w:rPr>
                <w:rFonts w:ascii="Times New Roman" w:hAnsi="Times New Roman" w:cs="Times New Roman"/>
                <w:sz w:val="22"/>
                <w:szCs w:val="22"/>
              </w:rPr>
            </w:pPr>
          </w:p>
        </w:tc>
        <w:tc>
          <w:tcPr>
            <w:tcW w:w="899" w:type="dxa"/>
          </w:tcPr>
          <w:p w14:paraId="3F1B672A" w14:textId="3BB1BDDD" w:rsidR="00EC427B" w:rsidRPr="00AA46AB" w:rsidRDefault="003034E7"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35" w:right="11"/>
              <w:rPr>
                <w:rFonts w:ascii="Times New Roman" w:hAnsi="Times New Roman" w:cs="Times New Roman"/>
                <w:sz w:val="22"/>
                <w:szCs w:val="28"/>
              </w:rPr>
            </w:pPr>
            <w:r>
              <w:rPr>
                <w:rFonts w:ascii="Times New Roman" w:hAnsi="Times New Roman" w:cs="Times New Roman"/>
                <w:sz w:val="22"/>
                <w:szCs w:val="28"/>
              </w:rPr>
              <w:t>(4,909)</w:t>
            </w:r>
          </w:p>
        </w:tc>
        <w:tc>
          <w:tcPr>
            <w:tcW w:w="239" w:type="dxa"/>
          </w:tcPr>
          <w:p w14:paraId="0DACA6B4"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303" w:type="dxa"/>
            <w:gridSpan w:val="2"/>
          </w:tcPr>
          <w:p w14:paraId="338407E8" w14:textId="75BF9F90"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(23,146)</w:t>
            </w:r>
          </w:p>
        </w:tc>
      </w:tr>
      <w:tr w:rsidR="00EC427B" w:rsidRPr="00AA46AB" w14:paraId="708CC263" w14:textId="77777777" w:rsidTr="003034E7">
        <w:trPr>
          <w:gridAfter w:val="1"/>
          <w:wAfter w:w="20" w:type="dxa"/>
        </w:trPr>
        <w:tc>
          <w:tcPr>
            <w:tcW w:w="3132" w:type="dxa"/>
          </w:tcPr>
          <w:p w14:paraId="4766B5D5" w14:textId="0FF6C7D4" w:rsidR="00EC427B" w:rsidRPr="00AA46AB" w:rsidRDefault="00EC427B" w:rsidP="00EC427B">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Loans from financial institutions</w:t>
            </w:r>
          </w:p>
        </w:tc>
        <w:tc>
          <w:tcPr>
            <w:tcW w:w="1295" w:type="dxa"/>
          </w:tcPr>
          <w:p w14:paraId="4A5A823F" w14:textId="4200090A"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(1,130,000)</w:t>
            </w:r>
          </w:p>
        </w:tc>
        <w:tc>
          <w:tcPr>
            <w:tcW w:w="274" w:type="dxa"/>
          </w:tcPr>
          <w:p w14:paraId="0D438AE0"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60" w:type="dxa"/>
            <w:gridSpan w:val="2"/>
          </w:tcPr>
          <w:p w14:paraId="73335AA2" w14:textId="12444249" w:rsidR="00EC427B" w:rsidRPr="00AA46AB" w:rsidDel="00D00E75"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(1,139,288)</w:t>
            </w:r>
          </w:p>
        </w:tc>
        <w:tc>
          <w:tcPr>
            <w:tcW w:w="238" w:type="dxa"/>
            <w:gridSpan w:val="2"/>
          </w:tcPr>
          <w:p w14:paraId="1428FFF3" w14:textId="77777777"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7" w:type="dxa"/>
          </w:tcPr>
          <w:p w14:paraId="03EFD3F0" w14:textId="3B9906EF"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6" w:type="dxa"/>
          </w:tcPr>
          <w:p w14:paraId="22A25CAE" w14:textId="77777777" w:rsidR="00EC427B" w:rsidRPr="00AA46AB" w:rsidRDefault="00EC427B" w:rsidP="00090AB2">
            <w:pPr>
              <w:tabs>
                <w:tab w:val="decimal" w:pos="706"/>
              </w:tabs>
              <w:spacing w:line="240" w:lineRule="auto"/>
              <w:jc w:val="center"/>
              <w:rPr>
                <w:rFonts w:ascii="Times New Roman" w:hAnsi="Times New Roman" w:cs="Times New Roman"/>
                <w:sz w:val="22"/>
                <w:szCs w:val="22"/>
              </w:rPr>
            </w:pPr>
          </w:p>
        </w:tc>
        <w:tc>
          <w:tcPr>
            <w:tcW w:w="899" w:type="dxa"/>
          </w:tcPr>
          <w:p w14:paraId="49CA456B" w14:textId="0C484212"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9" w:type="dxa"/>
          </w:tcPr>
          <w:p w14:paraId="7E500BCD"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303" w:type="dxa"/>
            <w:gridSpan w:val="2"/>
          </w:tcPr>
          <w:p w14:paraId="5FE1B294" w14:textId="5BC2B1D1"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w:t>
            </w:r>
            <w:r w:rsidR="00315026">
              <w:rPr>
                <w:rFonts w:ascii="Times New Roman" w:hAnsi="Times New Roman" w:cs="Times New Roman"/>
                <w:sz w:val="22"/>
                <w:szCs w:val="28"/>
              </w:rPr>
              <w:t>1,139</w:t>
            </w:r>
            <w:r>
              <w:rPr>
                <w:rFonts w:ascii="Times New Roman" w:hAnsi="Times New Roman" w:cs="Times New Roman"/>
                <w:sz w:val="22"/>
                <w:szCs w:val="28"/>
              </w:rPr>
              <w:t>,</w:t>
            </w:r>
            <w:r w:rsidR="00315026">
              <w:rPr>
                <w:rFonts w:ascii="Times New Roman" w:hAnsi="Times New Roman" w:cs="Times New Roman"/>
                <w:sz w:val="22"/>
                <w:szCs w:val="28"/>
              </w:rPr>
              <w:t>28</w:t>
            </w:r>
            <w:r>
              <w:rPr>
                <w:rFonts w:ascii="Times New Roman" w:hAnsi="Times New Roman" w:cs="Times New Roman"/>
                <w:sz w:val="22"/>
                <w:szCs w:val="28"/>
              </w:rPr>
              <w:t>8)</w:t>
            </w:r>
          </w:p>
        </w:tc>
      </w:tr>
      <w:tr w:rsidR="00EC427B" w:rsidRPr="00AA46AB" w14:paraId="0ACF6CB5" w14:textId="77777777" w:rsidTr="003034E7">
        <w:trPr>
          <w:gridAfter w:val="1"/>
          <w:wAfter w:w="20" w:type="dxa"/>
        </w:trPr>
        <w:tc>
          <w:tcPr>
            <w:tcW w:w="3132" w:type="dxa"/>
          </w:tcPr>
          <w:p w14:paraId="630A3C02" w14:textId="77777777" w:rsidR="00EC427B" w:rsidRPr="00AA46AB" w:rsidRDefault="00EC427B" w:rsidP="00090AB2">
            <w:pPr>
              <w:spacing w:line="240" w:lineRule="auto"/>
              <w:ind w:left="73" w:right="-24" w:hanging="73"/>
              <w:rPr>
                <w:rFonts w:ascii="Times New Roman" w:hAnsi="Times New Roman" w:cs="Times New Roman"/>
              </w:rPr>
            </w:pPr>
          </w:p>
        </w:tc>
        <w:tc>
          <w:tcPr>
            <w:tcW w:w="1295" w:type="dxa"/>
            <w:tcBorders>
              <w:top w:val="single" w:sz="4" w:space="0" w:color="auto"/>
              <w:bottom w:val="double" w:sz="4" w:space="0" w:color="auto"/>
            </w:tcBorders>
          </w:tcPr>
          <w:p w14:paraId="1AAD163C" w14:textId="694E3C4A"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Pr>
                <w:rFonts w:ascii="Times New Roman" w:hAnsi="Times New Roman" w:cs="Times New Roman"/>
                <w:b/>
                <w:bCs/>
                <w:sz w:val="22"/>
                <w:szCs w:val="28"/>
              </w:rPr>
              <w:t>(1,416,134)</w:t>
            </w:r>
          </w:p>
        </w:tc>
        <w:tc>
          <w:tcPr>
            <w:tcW w:w="274" w:type="dxa"/>
          </w:tcPr>
          <w:p w14:paraId="7D3AB8C9" w14:textId="77777777" w:rsidR="00EC427B" w:rsidRPr="00AA46AB" w:rsidRDefault="00EC427B" w:rsidP="00090AB2">
            <w:pPr>
              <w:tabs>
                <w:tab w:val="decimal" w:pos="706"/>
              </w:tabs>
              <w:spacing w:line="240" w:lineRule="auto"/>
              <w:ind w:right="56"/>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14:paraId="50CFF1AD" w14:textId="423C7D4B" w:rsidR="00EC427B" w:rsidRPr="00AA46AB" w:rsidDel="00D00E75"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Pr>
                <w:rFonts w:ascii="Times New Roman" w:hAnsi="Times New Roman" w:cs="Times New Roman"/>
                <w:b/>
                <w:bCs/>
                <w:sz w:val="22"/>
                <w:szCs w:val="28"/>
              </w:rPr>
              <w:t>(1,413,104)</w:t>
            </w:r>
          </w:p>
        </w:tc>
        <w:tc>
          <w:tcPr>
            <w:tcW w:w="238" w:type="dxa"/>
            <w:gridSpan w:val="2"/>
          </w:tcPr>
          <w:p w14:paraId="54776106" w14:textId="77777777" w:rsidR="00EC427B" w:rsidRPr="00AA46AB" w:rsidDel="00D00E75" w:rsidRDefault="00EC427B" w:rsidP="00090AB2">
            <w:pPr>
              <w:tabs>
                <w:tab w:val="clear" w:pos="680"/>
                <w:tab w:val="decimal" w:pos="683"/>
              </w:tabs>
              <w:spacing w:line="240" w:lineRule="auto"/>
              <w:ind w:right="56"/>
              <w:jc w:val="right"/>
              <w:rPr>
                <w:rFonts w:ascii="Times New Roman" w:hAnsi="Times New Roman" w:cs="Times New Roman"/>
                <w:b/>
                <w:bCs/>
                <w:sz w:val="22"/>
                <w:szCs w:val="22"/>
              </w:rPr>
            </w:pPr>
          </w:p>
        </w:tc>
        <w:tc>
          <w:tcPr>
            <w:tcW w:w="937" w:type="dxa"/>
            <w:tcBorders>
              <w:top w:val="single" w:sz="4" w:space="0" w:color="auto"/>
              <w:bottom w:val="double" w:sz="4" w:space="0" w:color="auto"/>
            </w:tcBorders>
          </w:tcPr>
          <w:p w14:paraId="02D20198" w14:textId="51A521CE" w:rsidR="00EC427B" w:rsidRPr="00AA46AB" w:rsidRDefault="003034E7"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11"/>
              <w:rPr>
                <w:rFonts w:ascii="Times New Roman" w:hAnsi="Times New Roman" w:cs="Times New Roman"/>
                <w:b/>
                <w:bCs/>
                <w:sz w:val="22"/>
                <w:szCs w:val="28"/>
              </w:rPr>
            </w:pPr>
            <w:r>
              <w:rPr>
                <w:rFonts w:ascii="Times New Roman" w:hAnsi="Times New Roman" w:cs="Times New Roman"/>
                <w:b/>
                <w:bCs/>
                <w:sz w:val="22"/>
                <w:szCs w:val="28"/>
              </w:rPr>
              <w:t>(8,424)</w:t>
            </w:r>
          </w:p>
        </w:tc>
        <w:tc>
          <w:tcPr>
            <w:tcW w:w="236" w:type="dxa"/>
          </w:tcPr>
          <w:p w14:paraId="4D93D299" w14:textId="77777777" w:rsidR="00EC427B" w:rsidRPr="00AA46AB" w:rsidRDefault="00EC427B" w:rsidP="00090AB2">
            <w:pPr>
              <w:tabs>
                <w:tab w:val="decimal" w:pos="706"/>
              </w:tabs>
              <w:spacing w:line="240" w:lineRule="auto"/>
              <w:ind w:right="56"/>
              <w:jc w:val="center"/>
              <w:rPr>
                <w:rFonts w:ascii="Times New Roman" w:hAnsi="Times New Roman" w:cs="Times New Roman"/>
                <w:b/>
                <w:bCs/>
                <w:sz w:val="22"/>
                <w:szCs w:val="22"/>
              </w:rPr>
            </w:pPr>
          </w:p>
        </w:tc>
        <w:tc>
          <w:tcPr>
            <w:tcW w:w="899" w:type="dxa"/>
            <w:tcBorders>
              <w:top w:val="single" w:sz="4" w:space="0" w:color="auto"/>
              <w:bottom w:val="double" w:sz="4" w:space="0" w:color="auto"/>
            </w:tcBorders>
          </w:tcPr>
          <w:p w14:paraId="3B032222" w14:textId="49F608D6" w:rsidR="00EC427B" w:rsidRPr="00AA46AB" w:rsidRDefault="003034E7"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35" w:right="11"/>
              <w:rPr>
                <w:rFonts w:ascii="Times New Roman" w:hAnsi="Times New Roman" w:cs="Times New Roman"/>
                <w:b/>
                <w:bCs/>
                <w:sz w:val="22"/>
                <w:szCs w:val="28"/>
              </w:rPr>
            </w:pPr>
            <w:r>
              <w:rPr>
                <w:rFonts w:ascii="Times New Roman" w:hAnsi="Times New Roman" w:cs="Times New Roman"/>
                <w:b/>
                <w:bCs/>
                <w:sz w:val="22"/>
                <w:szCs w:val="28"/>
              </w:rPr>
              <w:t>(4,909)</w:t>
            </w:r>
          </w:p>
        </w:tc>
        <w:tc>
          <w:tcPr>
            <w:tcW w:w="239" w:type="dxa"/>
          </w:tcPr>
          <w:p w14:paraId="6CC7CC5C" w14:textId="77777777" w:rsidR="00EC427B" w:rsidRPr="00AA46AB" w:rsidRDefault="00EC427B" w:rsidP="00090AB2">
            <w:pPr>
              <w:tabs>
                <w:tab w:val="decimal" w:pos="706"/>
              </w:tabs>
              <w:spacing w:line="240" w:lineRule="auto"/>
              <w:ind w:right="56"/>
              <w:jc w:val="right"/>
              <w:rPr>
                <w:rFonts w:ascii="Times New Roman" w:hAnsi="Times New Roman" w:cs="Times New Roman"/>
                <w:b/>
                <w:bCs/>
                <w:sz w:val="22"/>
                <w:szCs w:val="22"/>
              </w:rPr>
            </w:pPr>
          </w:p>
        </w:tc>
        <w:tc>
          <w:tcPr>
            <w:tcW w:w="1303" w:type="dxa"/>
            <w:gridSpan w:val="2"/>
            <w:tcBorders>
              <w:top w:val="single" w:sz="4" w:space="0" w:color="auto"/>
              <w:bottom w:val="double" w:sz="4" w:space="0" w:color="auto"/>
            </w:tcBorders>
          </w:tcPr>
          <w:p w14:paraId="47F7DC68" w14:textId="694D50BA" w:rsidR="00EC427B" w:rsidRPr="00AA46AB" w:rsidRDefault="003034E7"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Pr>
                <w:rFonts w:ascii="Times New Roman" w:hAnsi="Times New Roman" w:cs="Times New Roman"/>
                <w:b/>
                <w:bCs/>
                <w:sz w:val="22"/>
                <w:szCs w:val="28"/>
              </w:rPr>
              <w:t>(1,426,437)</w:t>
            </w:r>
          </w:p>
        </w:tc>
      </w:tr>
      <w:tr w:rsidR="00EC427B" w:rsidRPr="00AA46AB" w14:paraId="086A3C0D" w14:textId="77777777" w:rsidTr="003034E7">
        <w:trPr>
          <w:gridAfter w:val="2"/>
          <w:wAfter w:w="31" w:type="dxa"/>
        </w:trPr>
        <w:tc>
          <w:tcPr>
            <w:tcW w:w="3132" w:type="dxa"/>
          </w:tcPr>
          <w:p w14:paraId="169F2ECA" w14:textId="77777777" w:rsidR="00EC427B" w:rsidRPr="00AA46AB" w:rsidRDefault="00EC427B" w:rsidP="00CC3805">
            <w:pPr>
              <w:spacing w:line="240" w:lineRule="auto"/>
              <w:ind w:right="-24"/>
              <w:rPr>
                <w:rFonts w:ascii="Times New Roman" w:hAnsi="Times New Roman" w:cs="Times New Roman"/>
              </w:rPr>
            </w:pPr>
          </w:p>
        </w:tc>
        <w:tc>
          <w:tcPr>
            <w:tcW w:w="1295" w:type="dxa"/>
            <w:tcBorders>
              <w:top w:val="double" w:sz="4" w:space="0" w:color="auto"/>
            </w:tcBorders>
          </w:tcPr>
          <w:p w14:paraId="73D2ABEF" w14:textId="77777777" w:rsidR="00EC427B" w:rsidRPr="00AA46AB" w:rsidRDefault="00EC427B" w:rsidP="006D6235">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4" w:type="dxa"/>
          </w:tcPr>
          <w:p w14:paraId="741AE4A2" w14:textId="77777777" w:rsidR="00EC427B" w:rsidRPr="00AA46AB" w:rsidRDefault="00EC427B" w:rsidP="006D6235">
            <w:pPr>
              <w:tabs>
                <w:tab w:val="decimal" w:pos="706"/>
              </w:tabs>
              <w:spacing w:line="240" w:lineRule="auto"/>
              <w:ind w:right="56"/>
              <w:jc w:val="right"/>
              <w:rPr>
                <w:rFonts w:ascii="Times New Roman" w:hAnsi="Times New Roman" w:cs="Times New Roman"/>
                <w:b/>
                <w:bCs/>
                <w:sz w:val="22"/>
                <w:szCs w:val="22"/>
              </w:rPr>
            </w:pPr>
          </w:p>
        </w:tc>
        <w:tc>
          <w:tcPr>
            <w:tcW w:w="1260" w:type="dxa"/>
            <w:gridSpan w:val="2"/>
            <w:tcBorders>
              <w:top w:val="double" w:sz="4" w:space="0" w:color="auto"/>
            </w:tcBorders>
          </w:tcPr>
          <w:p w14:paraId="46C221F2"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gridSpan w:val="2"/>
          </w:tcPr>
          <w:p w14:paraId="209D2DF0" w14:textId="77777777" w:rsidR="00EC427B" w:rsidRPr="00AA46AB" w:rsidDel="00D00E75" w:rsidRDefault="00EC427B" w:rsidP="006D6235">
            <w:pPr>
              <w:tabs>
                <w:tab w:val="clear" w:pos="680"/>
                <w:tab w:val="decimal" w:pos="683"/>
              </w:tabs>
              <w:spacing w:line="240" w:lineRule="auto"/>
              <w:ind w:right="56"/>
              <w:jc w:val="right"/>
              <w:rPr>
                <w:rFonts w:ascii="Times New Roman" w:hAnsi="Times New Roman" w:cs="Times New Roman"/>
                <w:b/>
                <w:bCs/>
                <w:sz w:val="22"/>
                <w:szCs w:val="22"/>
              </w:rPr>
            </w:pPr>
          </w:p>
        </w:tc>
        <w:tc>
          <w:tcPr>
            <w:tcW w:w="937" w:type="dxa"/>
            <w:tcBorders>
              <w:top w:val="double" w:sz="4" w:space="0" w:color="auto"/>
            </w:tcBorders>
          </w:tcPr>
          <w:p w14:paraId="48F80EAD"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c>
          <w:tcPr>
            <w:tcW w:w="236" w:type="dxa"/>
          </w:tcPr>
          <w:p w14:paraId="6F57EF6B" w14:textId="77777777" w:rsidR="00EC427B" w:rsidRPr="00AA46AB" w:rsidRDefault="00EC427B" w:rsidP="006D6235">
            <w:pPr>
              <w:tabs>
                <w:tab w:val="decimal" w:pos="706"/>
              </w:tabs>
              <w:spacing w:line="240" w:lineRule="auto"/>
              <w:ind w:right="56"/>
              <w:jc w:val="center"/>
              <w:rPr>
                <w:rFonts w:ascii="Times New Roman" w:hAnsi="Times New Roman" w:cs="Times New Roman"/>
                <w:b/>
                <w:bCs/>
                <w:sz w:val="22"/>
                <w:szCs w:val="22"/>
              </w:rPr>
            </w:pPr>
          </w:p>
        </w:tc>
        <w:tc>
          <w:tcPr>
            <w:tcW w:w="899" w:type="dxa"/>
            <w:tcBorders>
              <w:top w:val="double" w:sz="4" w:space="0" w:color="auto"/>
            </w:tcBorders>
          </w:tcPr>
          <w:p w14:paraId="1B88BD48"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c>
          <w:tcPr>
            <w:tcW w:w="239" w:type="dxa"/>
          </w:tcPr>
          <w:p w14:paraId="47EC9CA2" w14:textId="77777777" w:rsidR="00EC427B" w:rsidRPr="00AA46AB" w:rsidRDefault="00EC427B" w:rsidP="006D6235">
            <w:pPr>
              <w:tabs>
                <w:tab w:val="decimal" w:pos="706"/>
              </w:tabs>
              <w:spacing w:line="240" w:lineRule="auto"/>
              <w:ind w:right="56"/>
              <w:jc w:val="right"/>
              <w:rPr>
                <w:rFonts w:ascii="Times New Roman" w:hAnsi="Times New Roman" w:cs="Times New Roman"/>
                <w:b/>
                <w:bCs/>
                <w:sz w:val="22"/>
                <w:szCs w:val="22"/>
              </w:rPr>
            </w:pPr>
          </w:p>
        </w:tc>
        <w:tc>
          <w:tcPr>
            <w:tcW w:w="1292" w:type="dxa"/>
            <w:tcBorders>
              <w:top w:val="double" w:sz="4" w:space="0" w:color="auto"/>
            </w:tcBorders>
          </w:tcPr>
          <w:p w14:paraId="5B41DA8D"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r>
      <w:tr w:rsidR="00CC3805" w:rsidRPr="00AA46AB" w14:paraId="63E21061" w14:textId="77777777" w:rsidTr="003034E7">
        <w:trPr>
          <w:gridAfter w:val="1"/>
          <w:wAfter w:w="20" w:type="dxa"/>
        </w:trPr>
        <w:tc>
          <w:tcPr>
            <w:tcW w:w="3132" w:type="dxa"/>
          </w:tcPr>
          <w:p w14:paraId="56B9BCEB" w14:textId="77777777" w:rsidR="00EC427B" w:rsidRPr="00AA46AB" w:rsidRDefault="00EC427B" w:rsidP="006D6235">
            <w:pPr>
              <w:spacing w:line="240" w:lineRule="auto"/>
              <w:ind w:left="73" w:right="-108"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Derivative financial liabilities</w:t>
            </w:r>
          </w:p>
        </w:tc>
        <w:tc>
          <w:tcPr>
            <w:tcW w:w="1295" w:type="dxa"/>
          </w:tcPr>
          <w:p w14:paraId="2E91666D"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74" w:type="dxa"/>
          </w:tcPr>
          <w:p w14:paraId="1B134262"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1253" w:type="dxa"/>
          </w:tcPr>
          <w:p w14:paraId="4CE67AD3"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gridSpan w:val="2"/>
          </w:tcPr>
          <w:p w14:paraId="4102C698"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944" w:type="dxa"/>
            <w:gridSpan w:val="2"/>
          </w:tcPr>
          <w:p w14:paraId="22899C2C"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36" w:type="dxa"/>
          </w:tcPr>
          <w:p w14:paraId="14390D7E"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899" w:type="dxa"/>
          </w:tcPr>
          <w:p w14:paraId="6BC75584"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39" w:type="dxa"/>
          </w:tcPr>
          <w:p w14:paraId="64E10663"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1303" w:type="dxa"/>
            <w:gridSpan w:val="2"/>
          </w:tcPr>
          <w:p w14:paraId="27BEF5A2"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r>
      <w:tr w:rsidR="00CC3805" w:rsidRPr="00AA46AB" w14:paraId="402D1554" w14:textId="77777777" w:rsidTr="003034E7">
        <w:trPr>
          <w:gridAfter w:val="1"/>
          <w:wAfter w:w="20" w:type="dxa"/>
        </w:trPr>
        <w:tc>
          <w:tcPr>
            <w:tcW w:w="3132" w:type="dxa"/>
          </w:tcPr>
          <w:p w14:paraId="729B52D8" w14:textId="77777777" w:rsidR="00EC427B" w:rsidRPr="00AA46AB" w:rsidRDefault="00EC427B" w:rsidP="006D6235">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Copper future  </w:t>
            </w:r>
          </w:p>
        </w:tc>
        <w:tc>
          <w:tcPr>
            <w:tcW w:w="1295" w:type="dxa"/>
          </w:tcPr>
          <w:p w14:paraId="4BC6211A" w14:textId="77777777" w:rsidR="00EC427B" w:rsidRPr="00AA46AB" w:rsidRDefault="00EC427B" w:rsidP="006D6235">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4" w:type="dxa"/>
          </w:tcPr>
          <w:p w14:paraId="0AF0CD5F"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1253" w:type="dxa"/>
          </w:tcPr>
          <w:p w14:paraId="530370B4"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gridSpan w:val="2"/>
          </w:tcPr>
          <w:p w14:paraId="46079643"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944" w:type="dxa"/>
            <w:gridSpan w:val="2"/>
          </w:tcPr>
          <w:p w14:paraId="2C1C5F42"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236" w:type="dxa"/>
          </w:tcPr>
          <w:p w14:paraId="577F356D"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899" w:type="dxa"/>
          </w:tcPr>
          <w:p w14:paraId="46317741"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239" w:type="dxa"/>
          </w:tcPr>
          <w:p w14:paraId="6D6C703D"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1303" w:type="dxa"/>
            <w:gridSpan w:val="2"/>
          </w:tcPr>
          <w:p w14:paraId="741AB8B6"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r>
      <w:tr w:rsidR="00CC3805" w:rsidRPr="00AA46AB" w14:paraId="2B3A9462" w14:textId="77777777" w:rsidTr="003034E7">
        <w:trPr>
          <w:gridAfter w:val="1"/>
          <w:wAfter w:w="20" w:type="dxa"/>
        </w:trPr>
        <w:tc>
          <w:tcPr>
            <w:tcW w:w="3132" w:type="dxa"/>
          </w:tcPr>
          <w:p w14:paraId="703B0DDD" w14:textId="1219DA51" w:rsidR="00EC427B" w:rsidRPr="00AA46AB" w:rsidRDefault="00EC427B" w:rsidP="00D15DA5">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w:t>
            </w:r>
          </w:p>
        </w:tc>
        <w:tc>
          <w:tcPr>
            <w:tcW w:w="1295" w:type="dxa"/>
          </w:tcPr>
          <w:p w14:paraId="248FC9C7" w14:textId="47AE6764" w:rsidR="00EC427B" w:rsidRPr="00AA46AB" w:rsidRDefault="006A0C28" w:rsidP="0027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(102,036)</w:t>
            </w:r>
          </w:p>
        </w:tc>
        <w:tc>
          <w:tcPr>
            <w:tcW w:w="274" w:type="dxa"/>
          </w:tcPr>
          <w:p w14:paraId="3B3C9FC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3" w:type="dxa"/>
          </w:tcPr>
          <w:p w14:paraId="1FC95507" w14:textId="5E3B1BAA" w:rsidR="00EC427B" w:rsidRPr="00AA46AB" w:rsidRDefault="006A0C28"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1,843</w:t>
            </w:r>
          </w:p>
        </w:tc>
        <w:tc>
          <w:tcPr>
            <w:tcW w:w="238" w:type="dxa"/>
            <w:gridSpan w:val="2"/>
          </w:tcPr>
          <w:p w14:paraId="09CFC3F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4" w:type="dxa"/>
            <w:gridSpan w:val="2"/>
          </w:tcPr>
          <w:p w14:paraId="029C923A" w14:textId="1CA140DF"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6" w:type="dxa"/>
          </w:tcPr>
          <w:p w14:paraId="4BA26BD9" w14:textId="77777777" w:rsidR="00EC427B" w:rsidRPr="00AA46AB" w:rsidRDefault="00EC427B" w:rsidP="009E25B2">
            <w:pPr>
              <w:spacing w:line="240" w:lineRule="auto"/>
              <w:jc w:val="right"/>
              <w:rPr>
                <w:rFonts w:cstheme="minorBidi"/>
                <w:szCs w:val="22"/>
              </w:rPr>
            </w:pPr>
          </w:p>
        </w:tc>
        <w:tc>
          <w:tcPr>
            <w:tcW w:w="899" w:type="dxa"/>
          </w:tcPr>
          <w:p w14:paraId="31104731" w14:textId="71426501"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9" w:type="dxa"/>
          </w:tcPr>
          <w:p w14:paraId="41BD9625"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303" w:type="dxa"/>
            <w:gridSpan w:val="2"/>
          </w:tcPr>
          <w:p w14:paraId="2135E262" w14:textId="2081D9FF" w:rsidR="00EC427B" w:rsidRPr="00AA46AB" w:rsidRDefault="006A0C28"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1,843</w:t>
            </w:r>
          </w:p>
        </w:tc>
      </w:tr>
      <w:tr w:rsidR="00CC3805" w:rsidRPr="00AA46AB" w14:paraId="485D5952" w14:textId="77777777" w:rsidTr="003034E7">
        <w:trPr>
          <w:gridAfter w:val="1"/>
          <w:wAfter w:w="20" w:type="dxa"/>
        </w:trPr>
        <w:tc>
          <w:tcPr>
            <w:tcW w:w="3132" w:type="dxa"/>
          </w:tcPr>
          <w:p w14:paraId="015B31B9" w14:textId="77777777" w:rsidR="00EC427B" w:rsidRPr="00AA46AB" w:rsidRDefault="00EC427B" w:rsidP="00D15DA5">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Forward exchange</w:t>
            </w:r>
          </w:p>
        </w:tc>
        <w:tc>
          <w:tcPr>
            <w:tcW w:w="1295" w:type="dxa"/>
          </w:tcPr>
          <w:p w14:paraId="228F2993"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4" w:type="dxa"/>
          </w:tcPr>
          <w:p w14:paraId="693ABC0D"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3" w:type="dxa"/>
          </w:tcPr>
          <w:p w14:paraId="0D4D274A"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38" w:type="dxa"/>
            <w:gridSpan w:val="2"/>
          </w:tcPr>
          <w:p w14:paraId="63E8F488"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4" w:type="dxa"/>
            <w:gridSpan w:val="2"/>
          </w:tcPr>
          <w:p w14:paraId="7AF9FD83"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36" w:type="dxa"/>
          </w:tcPr>
          <w:p w14:paraId="637F914F" w14:textId="77777777" w:rsidR="00EC427B" w:rsidRPr="00AA46AB" w:rsidRDefault="00EC427B" w:rsidP="009E25B2">
            <w:pPr>
              <w:spacing w:line="240" w:lineRule="auto"/>
              <w:jc w:val="center"/>
              <w:rPr>
                <w:rFonts w:cstheme="minorBidi"/>
                <w:szCs w:val="22"/>
              </w:rPr>
            </w:pPr>
          </w:p>
        </w:tc>
        <w:tc>
          <w:tcPr>
            <w:tcW w:w="899" w:type="dxa"/>
          </w:tcPr>
          <w:p w14:paraId="2FF67451"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p>
        </w:tc>
        <w:tc>
          <w:tcPr>
            <w:tcW w:w="239" w:type="dxa"/>
          </w:tcPr>
          <w:p w14:paraId="3A6E1CF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303" w:type="dxa"/>
            <w:gridSpan w:val="2"/>
          </w:tcPr>
          <w:p w14:paraId="2D58F28A"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r>
      <w:tr w:rsidR="00CC3805" w:rsidRPr="00AA46AB" w14:paraId="31A6EB2A" w14:textId="77777777" w:rsidTr="003034E7">
        <w:trPr>
          <w:gridAfter w:val="1"/>
          <w:wAfter w:w="20" w:type="dxa"/>
        </w:trPr>
        <w:tc>
          <w:tcPr>
            <w:tcW w:w="3132" w:type="dxa"/>
          </w:tcPr>
          <w:p w14:paraId="0C995C65" w14:textId="1CCA47B7" w:rsidR="00EC427B" w:rsidRPr="00AA46AB" w:rsidRDefault="00EC427B" w:rsidP="00E57DC4">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 </w:t>
            </w:r>
          </w:p>
        </w:tc>
        <w:tc>
          <w:tcPr>
            <w:tcW w:w="1295" w:type="dxa"/>
          </w:tcPr>
          <w:p w14:paraId="727A55A5" w14:textId="5616D1F2" w:rsidR="00EC427B" w:rsidRPr="00AA46AB" w:rsidRDefault="006A0C28" w:rsidP="0027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(2,184)</w:t>
            </w:r>
          </w:p>
        </w:tc>
        <w:tc>
          <w:tcPr>
            <w:tcW w:w="274" w:type="dxa"/>
          </w:tcPr>
          <w:p w14:paraId="5A349BAB"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1253" w:type="dxa"/>
          </w:tcPr>
          <w:p w14:paraId="2F44CB5C" w14:textId="5445C3BD"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cs/>
              </w:rPr>
            </w:pPr>
          </w:p>
        </w:tc>
        <w:tc>
          <w:tcPr>
            <w:tcW w:w="238" w:type="dxa"/>
            <w:gridSpan w:val="2"/>
          </w:tcPr>
          <w:p w14:paraId="7D3A52E6"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944" w:type="dxa"/>
            <w:gridSpan w:val="2"/>
          </w:tcPr>
          <w:p w14:paraId="418B3086" w14:textId="480072ED"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36" w:type="dxa"/>
          </w:tcPr>
          <w:p w14:paraId="13D15EF9"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899" w:type="dxa"/>
          </w:tcPr>
          <w:p w14:paraId="62352536" w14:textId="50234FC0"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p>
        </w:tc>
        <w:tc>
          <w:tcPr>
            <w:tcW w:w="239" w:type="dxa"/>
          </w:tcPr>
          <w:p w14:paraId="3E2F087F"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1303" w:type="dxa"/>
            <w:gridSpan w:val="2"/>
          </w:tcPr>
          <w:p w14:paraId="2D65B393" w14:textId="464E6188"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r>
      <w:tr w:rsidR="00CC3805" w:rsidRPr="00AA46AB" w14:paraId="6F767850" w14:textId="77777777" w:rsidTr="003034E7">
        <w:trPr>
          <w:gridAfter w:val="1"/>
          <w:wAfter w:w="20" w:type="dxa"/>
        </w:trPr>
        <w:tc>
          <w:tcPr>
            <w:tcW w:w="3132" w:type="dxa"/>
          </w:tcPr>
          <w:p w14:paraId="6B987F26" w14:textId="77777777" w:rsidR="00EC427B" w:rsidRPr="00AA46AB" w:rsidRDefault="00EC427B" w:rsidP="00D15DA5">
            <w:pPr>
              <w:pStyle w:val="ListParagraph"/>
              <w:numPr>
                <w:ilvl w:val="0"/>
                <w:numId w:val="23"/>
              </w:numPr>
              <w:spacing w:line="240" w:lineRule="auto"/>
              <w:ind w:left="161" w:right="-24" w:hanging="161"/>
              <w:rPr>
                <w:szCs w:val="22"/>
              </w:rPr>
            </w:pPr>
            <w:r w:rsidRPr="00AA46AB">
              <w:rPr>
                <w:szCs w:val="22"/>
              </w:rPr>
              <w:t>Cash outflow</w:t>
            </w:r>
          </w:p>
        </w:tc>
        <w:tc>
          <w:tcPr>
            <w:tcW w:w="1295" w:type="dxa"/>
          </w:tcPr>
          <w:p w14:paraId="5452CD4A" w14:textId="09FC7BCD"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4" w:type="dxa"/>
          </w:tcPr>
          <w:p w14:paraId="079A6CB9"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3" w:type="dxa"/>
          </w:tcPr>
          <w:p w14:paraId="4A49AAB5" w14:textId="66D04B59" w:rsidR="00EC427B" w:rsidRPr="00AA46AB" w:rsidDel="00D00E75"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(219,564)</w:t>
            </w:r>
          </w:p>
        </w:tc>
        <w:tc>
          <w:tcPr>
            <w:tcW w:w="238" w:type="dxa"/>
            <w:gridSpan w:val="2"/>
          </w:tcPr>
          <w:p w14:paraId="0726AFC2" w14:textId="77777777" w:rsidR="00EC427B" w:rsidRPr="00AA46AB" w:rsidDel="00D00E75" w:rsidRDefault="00EC427B" w:rsidP="00D15DA5">
            <w:pPr>
              <w:tabs>
                <w:tab w:val="decimal" w:pos="706"/>
              </w:tabs>
              <w:spacing w:line="240" w:lineRule="auto"/>
              <w:jc w:val="right"/>
              <w:rPr>
                <w:rFonts w:ascii="Times New Roman" w:hAnsi="Times New Roman" w:cs="Times New Roman"/>
                <w:sz w:val="22"/>
                <w:szCs w:val="22"/>
              </w:rPr>
            </w:pPr>
          </w:p>
        </w:tc>
        <w:tc>
          <w:tcPr>
            <w:tcW w:w="944" w:type="dxa"/>
            <w:gridSpan w:val="2"/>
          </w:tcPr>
          <w:p w14:paraId="72315C52" w14:textId="35603DB1"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6" w:type="dxa"/>
          </w:tcPr>
          <w:p w14:paraId="6AAFB47E" w14:textId="77777777" w:rsidR="00EC427B" w:rsidRPr="00AA46AB" w:rsidRDefault="00EC427B" w:rsidP="009E25B2">
            <w:pPr>
              <w:spacing w:line="240" w:lineRule="auto"/>
              <w:jc w:val="right"/>
              <w:rPr>
                <w:rFonts w:cstheme="minorBidi"/>
                <w:szCs w:val="22"/>
              </w:rPr>
            </w:pPr>
          </w:p>
        </w:tc>
        <w:tc>
          <w:tcPr>
            <w:tcW w:w="899" w:type="dxa"/>
          </w:tcPr>
          <w:p w14:paraId="71AC259B" w14:textId="46D4B74C"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9" w:type="dxa"/>
          </w:tcPr>
          <w:p w14:paraId="798251B3"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303" w:type="dxa"/>
            <w:gridSpan w:val="2"/>
          </w:tcPr>
          <w:p w14:paraId="17854A0C" w14:textId="1E5FCCB8" w:rsidR="00EC427B" w:rsidRPr="00AA46AB" w:rsidRDefault="006A0C28"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(219,564)</w:t>
            </w:r>
          </w:p>
        </w:tc>
      </w:tr>
      <w:tr w:rsidR="00CC3805" w:rsidRPr="00AA46AB" w14:paraId="637F6118" w14:textId="77777777" w:rsidTr="003034E7">
        <w:trPr>
          <w:gridAfter w:val="1"/>
          <w:wAfter w:w="20" w:type="dxa"/>
        </w:trPr>
        <w:tc>
          <w:tcPr>
            <w:tcW w:w="3132" w:type="dxa"/>
          </w:tcPr>
          <w:p w14:paraId="2EF2799E" w14:textId="77777777" w:rsidR="00EC427B" w:rsidRPr="00AA46AB" w:rsidRDefault="00EC427B" w:rsidP="00D15DA5">
            <w:pPr>
              <w:pStyle w:val="ListParagraph"/>
              <w:numPr>
                <w:ilvl w:val="0"/>
                <w:numId w:val="23"/>
              </w:numPr>
              <w:spacing w:line="240" w:lineRule="auto"/>
              <w:ind w:left="161" w:right="-24" w:hanging="161"/>
              <w:rPr>
                <w:szCs w:val="22"/>
              </w:rPr>
            </w:pPr>
            <w:r w:rsidRPr="00AA46AB">
              <w:rPr>
                <w:szCs w:val="22"/>
              </w:rPr>
              <w:t>Cash inflow</w:t>
            </w:r>
          </w:p>
        </w:tc>
        <w:tc>
          <w:tcPr>
            <w:tcW w:w="1295" w:type="dxa"/>
            <w:tcBorders>
              <w:bottom w:val="single" w:sz="4" w:space="0" w:color="auto"/>
            </w:tcBorders>
          </w:tcPr>
          <w:p w14:paraId="2730733F" w14:textId="36261D0C"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4" w:type="dxa"/>
          </w:tcPr>
          <w:p w14:paraId="08C2115B"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3" w:type="dxa"/>
            <w:tcBorders>
              <w:bottom w:val="single" w:sz="4" w:space="0" w:color="auto"/>
            </w:tcBorders>
          </w:tcPr>
          <w:p w14:paraId="18207EE4" w14:textId="5691E08C"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Pr>
                <w:rFonts w:ascii="Times New Roman" w:hAnsi="Times New Roman" w:cs="Times New Roman"/>
                <w:sz w:val="22"/>
                <w:szCs w:val="28"/>
              </w:rPr>
              <w:t>218,991</w:t>
            </w:r>
          </w:p>
        </w:tc>
        <w:tc>
          <w:tcPr>
            <w:tcW w:w="238" w:type="dxa"/>
            <w:gridSpan w:val="2"/>
          </w:tcPr>
          <w:p w14:paraId="31B0B876"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4" w:type="dxa"/>
            <w:gridSpan w:val="2"/>
            <w:tcBorders>
              <w:bottom w:val="single" w:sz="4" w:space="0" w:color="auto"/>
            </w:tcBorders>
          </w:tcPr>
          <w:p w14:paraId="63A15338" w14:textId="482B792E"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6" w:type="dxa"/>
          </w:tcPr>
          <w:p w14:paraId="3F0268B4" w14:textId="77777777" w:rsidR="00EC427B" w:rsidRPr="00AA46AB" w:rsidRDefault="00EC427B" w:rsidP="009E25B2">
            <w:pPr>
              <w:spacing w:line="240" w:lineRule="auto"/>
              <w:jc w:val="center"/>
              <w:rPr>
                <w:rFonts w:cstheme="minorBidi"/>
                <w:szCs w:val="22"/>
              </w:rPr>
            </w:pPr>
          </w:p>
        </w:tc>
        <w:tc>
          <w:tcPr>
            <w:tcW w:w="899" w:type="dxa"/>
            <w:tcBorders>
              <w:bottom w:val="single" w:sz="4" w:space="0" w:color="auto"/>
            </w:tcBorders>
          </w:tcPr>
          <w:p w14:paraId="5A77A7AB" w14:textId="6988B36D"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Pr>
                <w:rFonts w:ascii="Times New Roman" w:hAnsi="Times New Roman" w:cs="Times New Roman"/>
                <w:sz w:val="22"/>
                <w:szCs w:val="28"/>
              </w:rPr>
              <w:t>-</w:t>
            </w:r>
          </w:p>
        </w:tc>
        <w:tc>
          <w:tcPr>
            <w:tcW w:w="239" w:type="dxa"/>
          </w:tcPr>
          <w:p w14:paraId="64E65D69"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303" w:type="dxa"/>
            <w:gridSpan w:val="2"/>
            <w:tcBorders>
              <w:bottom w:val="single" w:sz="4" w:space="0" w:color="auto"/>
            </w:tcBorders>
          </w:tcPr>
          <w:p w14:paraId="749A6E1E" w14:textId="2D928CEA" w:rsidR="00EC427B" w:rsidRPr="00AA46AB" w:rsidRDefault="006A0C28"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
              <w:rPr>
                <w:rFonts w:ascii="Times New Roman" w:hAnsi="Times New Roman" w:cs="Times New Roman"/>
                <w:sz w:val="22"/>
                <w:szCs w:val="28"/>
              </w:rPr>
            </w:pPr>
            <w:r>
              <w:rPr>
                <w:rFonts w:ascii="Times New Roman" w:hAnsi="Times New Roman" w:cs="Times New Roman"/>
                <w:sz w:val="22"/>
                <w:szCs w:val="28"/>
              </w:rPr>
              <w:t>218,991</w:t>
            </w:r>
          </w:p>
        </w:tc>
      </w:tr>
      <w:tr w:rsidR="00CC3805" w:rsidRPr="00AA46AB" w14:paraId="69B68B72" w14:textId="77777777" w:rsidTr="003034E7">
        <w:trPr>
          <w:gridAfter w:val="1"/>
          <w:wAfter w:w="20" w:type="dxa"/>
        </w:trPr>
        <w:tc>
          <w:tcPr>
            <w:tcW w:w="3132" w:type="dxa"/>
          </w:tcPr>
          <w:p w14:paraId="28BCBAA6" w14:textId="77777777" w:rsidR="00EC427B" w:rsidRPr="00AA46AB" w:rsidRDefault="00EC427B" w:rsidP="00D15DA5">
            <w:pPr>
              <w:spacing w:line="240" w:lineRule="auto"/>
              <w:ind w:left="73" w:right="-24" w:hanging="73"/>
              <w:rPr>
                <w:rFonts w:ascii="Times New Roman" w:hAnsi="Times New Roman" w:cs="Times New Roman"/>
                <w:sz w:val="22"/>
                <w:szCs w:val="22"/>
              </w:rPr>
            </w:pPr>
          </w:p>
        </w:tc>
        <w:tc>
          <w:tcPr>
            <w:tcW w:w="1295" w:type="dxa"/>
            <w:tcBorders>
              <w:top w:val="single" w:sz="4" w:space="0" w:color="auto"/>
              <w:bottom w:val="double" w:sz="4" w:space="0" w:color="auto"/>
            </w:tcBorders>
          </w:tcPr>
          <w:p w14:paraId="6B513F7A" w14:textId="23CD9ADC" w:rsidR="00EC427B" w:rsidRPr="00AA46AB"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Pr>
                <w:rFonts w:ascii="Times New Roman" w:hAnsi="Times New Roman" w:cs="Times New Roman"/>
                <w:b/>
                <w:bCs/>
                <w:sz w:val="22"/>
                <w:szCs w:val="28"/>
              </w:rPr>
              <w:t>(104,220)</w:t>
            </w:r>
          </w:p>
        </w:tc>
        <w:tc>
          <w:tcPr>
            <w:tcW w:w="274" w:type="dxa"/>
            <w:tcBorders>
              <w:bottom w:val="nil"/>
            </w:tcBorders>
          </w:tcPr>
          <w:p w14:paraId="26FD2EF9" w14:textId="77777777" w:rsidR="00EC427B" w:rsidRPr="00AA46AB" w:rsidRDefault="00EC427B" w:rsidP="00D15DA5">
            <w:pPr>
              <w:tabs>
                <w:tab w:val="decimal" w:pos="706"/>
              </w:tabs>
              <w:spacing w:line="240" w:lineRule="auto"/>
              <w:jc w:val="right"/>
              <w:rPr>
                <w:rFonts w:ascii="Times New Roman" w:hAnsi="Times New Roman" w:cs="Times New Roman"/>
                <w:b/>
                <w:bCs/>
                <w:sz w:val="22"/>
                <w:szCs w:val="22"/>
              </w:rPr>
            </w:pPr>
          </w:p>
        </w:tc>
        <w:tc>
          <w:tcPr>
            <w:tcW w:w="1253" w:type="dxa"/>
            <w:tcBorders>
              <w:top w:val="single" w:sz="4" w:space="0" w:color="auto"/>
              <w:bottom w:val="double" w:sz="4" w:space="0" w:color="auto"/>
            </w:tcBorders>
          </w:tcPr>
          <w:p w14:paraId="59FFBF7A" w14:textId="09E62562" w:rsidR="00EC427B" w:rsidRPr="00AA46AB" w:rsidDel="00D00E75" w:rsidRDefault="006A0C28"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Pr>
                <w:rFonts w:ascii="Times New Roman" w:hAnsi="Times New Roman" w:cs="Times New Roman"/>
                <w:b/>
                <w:bCs/>
                <w:sz w:val="22"/>
                <w:szCs w:val="28"/>
              </w:rPr>
              <w:t>1,270</w:t>
            </w:r>
          </w:p>
        </w:tc>
        <w:tc>
          <w:tcPr>
            <w:tcW w:w="238" w:type="dxa"/>
            <w:gridSpan w:val="2"/>
          </w:tcPr>
          <w:p w14:paraId="43618DED" w14:textId="77777777" w:rsidR="00EC427B" w:rsidRPr="00AA46AB" w:rsidDel="00D00E75" w:rsidRDefault="00EC427B" w:rsidP="00D15DA5">
            <w:pPr>
              <w:tabs>
                <w:tab w:val="decimal" w:pos="706"/>
              </w:tabs>
              <w:spacing w:line="240" w:lineRule="auto"/>
              <w:jc w:val="right"/>
              <w:rPr>
                <w:rFonts w:ascii="Times New Roman" w:hAnsi="Times New Roman" w:cs="Times New Roman"/>
                <w:b/>
                <w:bCs/>
                <w:sz w:val="22"/>
                <w:szCs w:val="22"/>
              </w:rPr>
            </w:pPr>
          </w:p>
        </w:tc>
        <w:tc>
          <w:tcPr>
            <w:tcW w:w="944" w:type="dxa"/>
            <w:gridSpan w:val="2"/>
            <w:tcBorders>
              <w:top w:val="single" w:sz="4" w:space="0" w:color="auto"/>
              <w:bottom w:val="double" w:sz="4" w:space="0" w:color="auto"/>
            </w:tcBorders>
          </w:tcPr>
          <w:p w14:paraId="108E9870" w14:textId="512BEDDE" w:rsidR="00EC427B" w:rsidRPr="00AA46AB" w:rsidRDefault="00E402FA"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b/>
                <w:bCs/>
                <w:sz w:val="22"/>
                <w:szCs w:val="28"/>
              </w:rPr>
            </w:pPr>
            <w:r>
              <w:rPr>
                <w:rFonts w:ascii="Times New Roman" w:hAnsi="Times New Roman" w:cs="Times New Roman"/>
                <w:b/>
                <w:bCs/>
                <w:sz w:val="22"/>
                <w:szCs w:val="28"/>
              </w:rPr>
              <w:t>-</w:t>
            </w:r>
          </w:p>
        </w:tc>
        <w:tc>
          <w:tcPr>
            <w:tcW w:w="236" w:type="dxa"/>
          </w:tcPr>
          <w:p w14:paraId="497AC446" w14:textId="77777777" w:rsidR="00EC427B" w:rsidRPr="00AA46AB" w:rsidRDefault="00EC427B" w:rsidP="00D15DA5">
            <w:pPr>
              <w:tabs>
                <w:tab w:val="decimal" w:pos="706"/>
              </w:tabs>
              <w:spacing w:line="240" w:lineRule="auto"/>
              <w:jc w:val="center"/>
              <w:rPr>
                <w:rFonts w:ascii="Times New Roman" w:hAnsi="Times New Roman" w:cs="Times New Roman"/>
                <w:b/>
                <w:bCs/>
                <w:sz w:val="22"/>
                <w:szCs w:val="22"/>
              </w:rPr>
            </w:pPr>
          </w:p>
        </w:tc>
        <w:tc>
          <w:tcPr>
            <w:tcW w:w="899" w:type="dxa"/>
            <w:tcBorders>
              <w:top w:val="single" w:sz="4" w:space="0" w:color="auto"/>
              <w:bottom w:val="double" w:sz="4" w:space="0" w:color="auto"/>
            </w:tcBorders>
          </w:tcPr>
          <w:p w14:paraId="05C88521" w14:textId="1D514F3F" w:rsidR="00EC427B" w:rsidRPr="00AA46AB" w:rsidRDefault="00E402FA"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b/>
                <w:bCs/>
                <w:sz w:val="22"/>
                <w:szCs w:val="28"/>
              </w:rPr>
            </w:pPr>
            <w:r>
              <w:rPr>
                <w:rFonts w:ascii="Times New Roman" w:hAnsi="Times New Roman" w:cs="Times New Roman"/>
                <w:b/>
                <w:bCs/>
                <w:sz w:val="22"/>
                <w:szCs w:val="28"/>
              </w:rPr>
              <w:t>-</w:t>
            </w:r>
          </w:p>
        </w:tc>
        <w:tc>
          <w:tcPr>
            <w:tcW w:w="239" w:type="dxa"/>
          </w:tcPr>
          <w:p w14:paraId="17532B66" w14:textId="77777777" w:rsidR="00EC427B" w:rsidRPr="00AA46AB" w:rsidRDefault="00EC427B" w:rsidP="00D15DA5">
            <w:pPr>
              <w:tabs>
                <w:tab w:val="decimal" w:pos="706"/>
              </w:tabs>
              <w:spacing w:line="240" w:lineRule="auto"/>
              <w:jc w:val="right"/>
              <w:rPr>
                <w:rFonts w:ascii="Times New Roman" w:hAnsi="Times New Roman" w:cs="Times New Roman"/>
                <w:b/>
                <w:bCs/>
                <w:sz w:val="22"/>
                <w:szCs w:val="22"/>
              </w:rPr>
            </w:pPr>
          </w:p>
        </w:tc>
        <w:tc>
          <w:tcPr>
            <w:tcW w:w="1303" w:type="dxa"/>
            <w:gridSpan w:val="2"/>
            <w:tcBorders>
              <w:top w:val="single" w:sz="4" w:space="0" w:color="auto"/>
              <w:bottom w:val="double" w:sz="4" w:space="0" w:color="auto"/>
            </w:tcBorders>
          </w:tcPr>
          <w:p w14:paraId="6CB4A8A4" w14:textId="7028C791" w:rsidR="00EC427B" w:rsidRPr="00AA46AB" w:rsidRDefault="006A0C28"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
              <w:rPr>
                <w:rFonts w:ascii="Times New Roman" w:hAnsi="Times New Roman" w:cs="Times New Roman"/>
                <w:b/>
                <w:bCs/>
                <w:sz w:val="22"/>
                <w:szCs w:val="28"/>
              </w:rPr>
            </w:pPr>
            <w:r>
              <w:rPr>
                <w:rFonts w:ascii="Times New Roman" w:hAnsi="Times New Roman" w:cs="Times New Roman"/>
                <w:b/>
                <w:bCs/>
                <w:sz w:val="22"/>
                <w:szCs w:val="28"/>
              </w:rPr>
              <w:t>1,270</w:t>
            </w:r>
          </w:p>
        </w:tc>
      </w:tr>
    </w:tbl>
    <w:p w14:paraId="330F5C73" w14:textId="77777777" w:rsidR="00687323" w:rsidRPr="00AA46AB" w:rsidRDefault="00687323" w:rsidP="00067261">
      <w:pPr>
        <w:rPr>
          <w:rFonts w:cstheme="minorBidi"/>
          <w:sz w:val="22"/>
          <w:szCs w:val="28"/>
        </w:rPr>
      </w:pPr>
    </w:p>
    <w:p w14:paraId="4ADA1B5D" w14:textId="77777777" w:rsidR="00CC3805" w:rsidRDefault="00CC3805">
      <w:r>
        <w:br w:type="page"/>
      </w: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9"/>
        <w:gridCol w:w="1261"/>
        <w:gridCol w:w="270"/>
        <w:gridCol w:w="1260"/>
        <w:gridCol w:w="238"/>
        <w:gridCol w:w="932"/>
        <w:gridCol w:w="304"/>
        <w:gridCol w:w="869"/>
        <w:gridCol w:w="239"/>
        <w:gridCol w:w="1378"/>
      </w:tblGrid>
      <w:tr w:rsidR="006C43C6" w:rsidRPr="00AA46AB" w14:paraId="6D213FA1" w14:textId="77777777" w:rsidTr="006C43C6">
        <w:trPr>
          <w:tblHeader/>
        </w:trPr>
        <w:tc>
          <w:tcPr>
            <w:tcW w:w="3149" w:type="dxa"/>
          </w:tcPr>
          <w:p w14:paraId="2EE99097" w14:textId="09242633" w:rsidR="006C43C6" w:rsidRPr="00AA46AB" w:rsidRDefault="006C43C6" w:rsidP="00033D70">
            <w:pPr>
              <w:spacing w:line="240" w:lineRule="auto"/>
              <w:rPr>
                <w:rFonts w:ascii="Times New Roman" w:hAnsi="Times New Roman" w:cs="Times New Roman"/>
                <w:b/>
                <w:bCs/>
                <w:i/>
                <w:iCs/>
                <w:sz w:val="22"/>
                <w:szCs w:val="22"/>
              </w:rPr>
            </w:pPr>
          </w:p>
        </w:tc>
        <w:tc>
          <w:tcPr>
            <w:tcW w:w="1261" w:type="dxa"/>
          </w:tcPr>
          <w:p w14:paraId="16A7836E" w14:textId="51BD78D7" w:rsidR="006C43C6" w:rsidRPr="00AA46AB" w:rsidRDefault="006C43C6" w:rsidP="00033D70">
            <w:pPr>
              <w:spacing w:line="240" w:lineRule="auto"/>
              <w:jc w:val="center"/>
              <w:rPr>
                <w:rFonts w:ascii="Times New Roman" w:hAnsi="Times New Roman" w:cs="Times New Roman"/>
                <w:sz w:val="22"/>
                <w:szCs w:val="22"/>
              </w:rPr>
            </w:pPr>
          </w:p>
        </w:tc>
        <w:tc>
          <w:tcPr>
            <w:tcW w:w="270" w:type="dxa"/>
          </w:tcPr>
          <w:p w14:paraId="3369C564" w14:textId="77777777" w:rsidR="006C43C6" w:rsidRPr="00AA46AB" w:rsidRDefault="006C43C6" w:rsidP="00033D70">
            <w:pPr>
              <w:spacing w:line="240" w:lineRule="auto"/>
              <w:jc w:val="center"/>
              <w:rPr>
                <w:rFonts w:ascii="Times New Roman" w:hAnsi="Times New Roman" w:cs="Times New Roman"/>
                <w:sz w:val="22"/>
                <w:szCs w:val="22"/>
              </w:rPr>
            </w:pPr>
          </w:p>
        </w:tc>
        <w:tc>
          <w:tcPr>
            <w:tcW w:w="5220" w:type="dxa"/>
            <w:gridSpan w:val="7"/>
          </w:tcPr>
          <w:p w14:paraId="515CB890" w14:textId="1A693907" w:rsidR="006C43C6" w:rsidRPr="00AA46AB" w:rsidRDefault="006C43C6" w:rsidP="00033D70">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Contractual cash flows</w:t>
            </w:r>
          </w:p>
        </w:tc>
      </w:tr>
      <w:tr w:rsidR="00EC427B" w:rsidRPr="00AA46AB" w14:paraId="2D0CBF4D" w14:textId="77777777" w:rsidTr="006A1E78">
        <w:trPr>
          <w:trHeight w:val="821"/>
          <w:tblHeader/>
        </w:trPr>
        <w:tc>
          <w:tcPr>
            <w:tcW w:w="3149" w:type="dxa"/>
            <w:vAlign w:val="bottom"/>
          </w:tcPr>
          <w:p w14:paraId="2F930318" w14:textId="7C0A3CC7" w:rsidR="00EC427B" w:rsidRPr="00AA46AB" w:rsidRDefault="00EC427B" w:rsidP="0064675E">
            <w:pPr>
              <w:tabs>
                <w:tab w:val="clear" w:pos="1871"/>
                <w:tab w:val="left" w:pos="1874"/>
              </w:tabs>
              <w:spacing w:line="240" w:lineRule="auto"/>
              <w:ind w:right="-105"/>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61" w:type="dxa"/>
            <w:vAlign w:val="bottom"/>
          </w:tcPr>
          <w:p w14:paraId="35EA7015" w14:textId="77777777" w:rsidR="00EC427B" w:rsidRPr="00AA46AB" w:rsidRDefault="00EC427B" w:rsidP="00033D70">
            <w:pPr>
              <w:spacing w:line="240" w:lineRule="auto"/>
              <w:ind w:left="-112" w:right="-105"/>
              <w:jc w:val="center"/>
              <w:rPr>
                <w:rFonts w:ascii="Times New Roman" w:hAnsi="Times New Roman" w:cs="Times New Roman"/>
                <w:sz w:val="22"/>
                <w:szCs w:val="22"/>
              </w:rPr>
            </w:pPr>
            <w:r w:rsidRPr="00AA46AB">
              <w:rPr>
                <w:rFonts w:ascii="Times New Roman" w:hAnsi="Times New Roman" w:cs="Times New Roman"/>
                <w:sz w:val="22"/>
                <w:szCs w:val="22"/>
              </w:rPr>
              <w:t>Carrying amount</w:t>
            </w:r>
          </w:p>
        </w:tc>
        <w:tc>
          <w:tcPr>
            <w:tcW w:w="270" w:type="dxa"/>
            <w:vAlign w:val="bottom"/>
          </w:tcPr>
          <w:p w14:paraId="7DDAB097" w14:textId="77777777" w:rsidR="00EC427B" w:rsidRPr="00AA46AB" w:rsidRDefault="00EC427B" w:rsidP="00033D70">
            <w:pPr>
              <w:spacing w:line="240" w:lineRule="auto"/>
              <w:jc w:val="center"/>
              <w:rPr>
                <w:rFonts w:ascii="Times New Roman" w:hAnsi="Times New Roman" w:cs="Times New Roman"/>
                <w:sz w:val="22"/>
                <w:szCs w:val="22"/>
              </w:rPr>
            </w:pPr>
          </w:p>
        </w:tc>
        <w:tc>
          <w:tcPr>
            <w:tcW w:w="1260" w:type="dxa"/>
            <w:vAlign w:val="bottom"/>
          </w:tcPr>
          <w:p w14:paraId="49B57E53" w14:textId="77777777" w:rsidR="00EC427B" w:rsidRPr="00AA46AB" w:rsidRDefault="00EC427B" w:rsidP="00033D70">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1 year</w:t>
            </w:r>
          </w:p>
          <w:p w14:paraId="52BC1E87" w14:textId="77777777" w:rsidR="00EC427B" w:rsidRPr="00AA46AB" w:rsidRDefault="00EC427B" w:rsidP="00033D70">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or less</w:t>
            </w:r>
          </w:p>
        </w:tc>
        <w:tc>
          <w:tcPr>
            <w:tcW w:w="238" w:type="dxa"/>
            <w:vAlign w:val="bottom"/>
          </w:tcPr>
          <w:p w14:paraId="15EBFBDC" w14:textId="77777777" w:rsidR="00EC427B" w:rsidRPr="00AA46AB" w:rsidRDefault="00EC427B" w:rsidP="00033D70">
            <w:pPr>
              <w:spacing w:line="240" w:lineRule="auto"/>
              <w:jc w:val="center"/>
              <w:rPr>
                <w:rFonts w:ascii="Times New Roman" w:hAnsi="Times New Roman" w:cs="Times New Roman"/>
                <w:sz w:val="22"/>
                <w:szCs w:val="22"/>
              </w:rPr>
            </w:pPr>
          </w:p>
        </w:tc>
        <w:tc>
          <w:tcPr>
            <w:tcW w:w="932" w:type="dxa"/>
            <w:vAlign w:val="bottom"/>
          </w:tcPr>
          <w:p w14:paraId="1929E018" w14:textId="77777777" w:rsidR="00EC427B" w:rsidRPr="00AA46AB" w:rsidRDefault="00EC427B" w:rsidP="00033D70">
            <w:pPr>
              <w:spacing w:line="240" w:lineRule="auto"/>
              <w:ind w:left="-110" w:right="-110"/>
              <w:jc w:val="center"/>
              <w:rPr>
                <w:rFonts w:ascii="Times New Roman" w:hAnsi="Times New Roman" w:cs="Times New Roman"/>
                <w:sz w:val="22"/>
                <w:szCs w:val="22"/>
              </w:rPr>
            </w:pPr>
            <w:r w:rsidRPr="00AA46AB">
              <w:rPr>
                <w:rFonts w:ascii="Times New Roman" w:hAnsi="Times New Roman" w:cs="Times New Roman"/>
                <w:sz w:val="22"/>
                <w:szCs w:val="22"/>
              </w:rPr>
              <w:t>More than 1 year but less than 2 years</w:t>
            </w:r>
          </w:p>
        </w:tc>
        <w:tc>
          <w:tcPr>
            <w:tcW w:w="304" w:type="dxa"/>
            <w:vAlign w:val="bottom"/>
          </w:tcPr>
          <w:p w14:paraId="7686C2E5" w14:textId="77777777" w:rsidR="00EC427B" w:rsidRPr="00AA46AB" w:rsidRDefault="00EC427B" w:rsidP="00033D70">
            <w:pPr>
              <w:spacing w:line="240" w:lineRule="auto"/>
              <w:jc w:val="center"/>
              <w:rPr>
                <w:rFonts w:ascii="Times New Roman" w:hAnsi="Times New Roman" w:cs="Times New Roman"/>
                <w:sz w:val="22"/>
                <w:szCs w:val="22"/>
              </w:rPr>
            </w:pPr>
          </w:p>
        </w:tc>
        <w:tc>
          <w:tcPr>
            <w:tcW w:w="869" w:type="dxa"/>
            <w:vAlign w:val="bottom"/>
          </w:tcPr>
          <w:p w14:paraId="2AEFC4A7" w14:textId="77777777" w:rsidR="00EC427B" w:rsidRPr="00AA46AB" w:rsidRDefault="00EC427B" w:rsidP="00033D70">
            <w:pPr>
              <w:spacing w:line="240" w:lineRule="auto"/>
              <w:ind w:left="-70" w:right="-110"/>
              <w:jc w:val="center"/>
              <w:rPr>
                <w:rFonts w:ascii="Times New Roman" w:hAnsi="Times New Roman" w:cs="Times New Roman"/>
                <w:sz w:val="22"/>
                <w:szCs w:val="22"/>
              </w:rPr>
            </w:pPr>
            <w:r w:rsidRPr="00AA46AB">
              <w:rPr>
                <w:rFonts w:ascii="Times New Roman" w:hAnsi="Times New Roman" w:cs="Times New Roman"/>
                <w:sz w:val="22"/>
                <w:szCs w:val="22"/>
              </w:rPr>
              <w:t>More than 2 years but less than 5 years</w:t>
            </w:r>
          </w:p>
        </w:tc>
        <w:tc>
          <w:tcPr>
            <w:tcW w:w="239" w:type="dxa"/>
            <w:vAlign w:val="bottom"/>
          </w:tcPr>
          <w:p w14:paraId="29745437" w14:textId="77777777" w:rsidR="00EC427B" w:rsidRPr="00AA46AB" w:rsidRDefault="00EC427B" w:rsidP="00033D70">
            <w:pPr>
              <w:spacing w:line="240" w:lineRule="auto"/>
              <w:jc w:val="center"/>
              <w:rPr>
                <w:rFonts w:ascii="Times New Roman" w:hAnsi="Times New Roman" w:cs="Times New Roman"/>
                <w:sz w:val="22"/>
                <w:szCs w:val="22"/>
              </w:rPr>
            </w:pPr>
          </w:p>
        </w:tc>
        <w:tc>
          <w:tcPr>
            <w:tcW w:w="1378" w:type="dxa"/>
            <w:vAlign w:val="bottom"/>
          </w:tcPr>
          <w:p w14:paraId="6ECF9825" w14:textId="77777777" w:rsidR="00EC427B" w:rsidRPr="00AA46AB" w:rsidRDefault="00EC427B" w:rsidP="00033D70">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Total</w:t>
            </w:r>
          </w:p>
        </w:tc>
      </w:tr>
      <w:tr w:rsidR="00EC427B" w:rsidRPr="00AA46AB" w14:paraId="5C4133F4" w14:textId="77777777" w:rsidTr="006A1E78">
        <w:trPr>
          <w:tblHeader/>
        </w:trPr>
        <w:tc>
          <w:tcPr>
            <w:tcW w:w="3149" w:type="dxa"/>
            <w:vAlign w:val="bottom"/>
          </w:tcPr>
          <w:p w14:paraId="5D13AA30" w14:textId="77777777" w:rsidR="00EC427B" w:rsidRPr="00AA46AB" w:rsidRDefault="00EC427B" w:rsidP="00033D70">
            <w:pPr>
              <w:spacing w:line="240" w:lineRule="auto"/>
              <w:rPr>
                <w:rFonts w:ascii="Times New Roman" w:hAnsi="Times New Roman" w:cs="Times New Roman"/>
                <w:b/>
                <w:bCs/>
                <w:i/>
                <w:iCs/>
                <w:sz w:val="22"/>
                <w:szCs w:val="22"/>
              </w:rPr>
            </w:pPr>
          </w:p>
        </w:tc>
        <w:tc>
          <w:tcPr>
            <w:tcW w:w="6751" w:type="dxa"/>
            <w:gridSpan w:val="9"/>
          </w:tcPr>
          <w:p w14:paraId="5674DCA3" w14:textId="11AA1DB1" w:rsidR="00EC427B" w:rsidRPr="00AA46AB" w:rsidRDefault="00EC427B" w:rsidP="00033D70">
            <w:pPr>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6C43C6" w:rsidRPr="00AA46AB" w14:paraId="37D7CDCB" w14:textId="77777777" w:rsidTr="006A1E78">
        <w:trPr>
          <w:tblHeader/>
        </w:trPr>
        <w:tc>
          <w:tcPr>
            <w:tcW w:w="3149" w:type="dxa"/>
            <w:vAlign w:val="bottom"/>
          </w:tcPr>
          <w:p w14:paraId="196A8DF8" w14:textId="7F5162A5" w:rsidR="006C43C6" w:rsidRPr="00AA46AB" w:rsidRDefault="006C43C6" w:rsidP="00033D7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2024</w:t>
            </w:r>
          </w:p>
        </w:tc>
        <w:tc>
          <w:tcPr>
            <w:tcW w:w="6751" w:type="dxa"/>
            <w:gridSpan w:val="9"/>
          </w:tcPr>
          <w:p w14:paraId="27D52ACD" w14:textId="77777777" w:rsidR="006C43C6" w:rsidRPr="00AA46AB" w:rsidRDefault="006C43C6" w:rsidP="00033D70">
            <w:pPr>
              <w:spacing w:line="240" w:lineRule="auto"/>
              <w:jc w:val="center"/>
              <w:rPr>
                <w:rFonts w:ascii="Times New Roman" w:hAnsi="Times New Roman" w:cs="Times New Roman"/>
                <w:i/>
                <w:iCs/>
                <w:sz w:val="22"/>
                <w:szCs w:val="22"/>
              </w:rPr>
            </w:pPr>
          </w:p>
        </w:tc>
      </w:tr>
      <w:tr w:rsidR="00EC427B" w:rsidRPr="00AA46AB" w14:paraId="043CE0C4" w14:textId="77777777" w:rsidTr="006A1E78">
        <w:tc>
          <w:tcPr>
            <w:tcW w:w="3149" w:type="dxa"/>
          </w:tcPr>
          <w:p w14:paraId="4C72F035" w14:textId="77777777" w:rsidR="00EC427B" w:rsidRPr="00AA46AB" w:rsidRDefault="00EC427B" w:rsidP="00033D70">
            <w:pPr>
              <w:spacing w:line="240" w:lineRule="auto"/>
              <w:ind w:left="73" w:right="-24"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Non-derivative financial liabilities</w:t>
            </w:r>
          </w:p>
        </w:tc>
        <w:tc>
          <w:tcPr>
            <w:tcW w:w="1261" w:type="dxa"/>
          </w:tcPr>
          <w:p w14:paraId="7075EF8D"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270" w:type="dxa"/>
          </w:tcPr>
          <w:p w14:paraId="7773ED4E"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1260" w:type="dxa"/>
          </w:tcPr>
          <w:p w14:paraId="3563B78E" w14:textId="77777777" w:rsidR="00EC427B" w:rsidRPr="00AA46AB" w:rsidRDefault="00EC427B" w:rsidP="00033D70">
            <w:pPr>
              <w:tabs>
                <w:tab w:val="decimal" w:pos="708"/>
              </w:tabs>
              <w:spacing w:line="240" w:lineRule="auto"/>
              <w:rPr>
                <w:rFonts w:ascii="Times New Roman" w:hAnsi="Times New Roman" w:cstheme="minorBidi"/>
                <w:b/>
                <w:bCs/>
                <w:sz w:val="22"/>
                <w:szCs w:val="22"/>
              </w:rPr>
            </w:pPr>
          </w:p>
        </w:tc>
        <w:tc>
          <w:tcPr>
            <w:tcW w:w="238" w:type="dxa"/>
          </w:tcPr>
          <w:p w14:paraId="4D85A3EB"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932" w:type="dxa"/>
          </w:tcPr>
          <w:p w14:paraId="1AEE4657"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304" w:type="dxa"/>
          </w:tcPr>
          <w:p w14:paraId="420D3486"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869" w:type="dxa"/>
          </w:tcPr>
          <w:p w14:paraId="0FA4C602"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239" w:type="dxa"/>
          </w:tcPr>
          <w:p w14:paraId="01B3EE57"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1378" w:type="dxa"/>
          </w:tcPr>
          <w:p w14:paraId="6ECB31A8"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r>
      <w:tr w:rsidR="00BC4BC8" w:rsidRPr="00AA46AB" w14:paraId="73DCF72B" w14:textId="77777777" w:rsidTr="006A1E78">
        <w:tc>
          <w:tcPr>
            <w:tcW w:w="3149" w:type="dxa"/>
          </w:tcPr>
          <w:p w14:paraId="539CB79A" w14:textId="08522F0E" w:rsidR="00BC4BC8" w:rsidRPr="00AA46AB" w:rsidRDefault="00BC4BC8" w:rsidP="00BC4BC8">
            <w:pPr>
              <w:spacing w:line="240" w:lineRule="auto"/>
              <w:ind w:right="-24"/>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261" w:type="dxa"/>
          </w:tcPr>
          <w:p w14:paraId="3E3C6ACF" w14:textId="15EF4AAA"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(385,223)</w:t>
            </w:r>
          </w:p>
        </w:tc>
        <w:tc>
          <w:tcPr>
            <w:tcW w:w="270" w:type="dxa"/>
          </w:tcPr>
          <w:p w14:paraId="2EDA5533"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090362BE" w14:textId="3E331F4B" w:rsidR="00BC4BC8" w:rsidRPr="00AA46AB" w:rsidDel="00D00E75" w:rsidRDefault="00BC4BC8" w:rsidP="00BC4BC8">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8"/>
              </w:rPr>
              <w:t>(385,223)</w:t>
            </w:r>
          </w:p>
        </w:tc>
        <w:tc>
          <w:tcPr>
            <w:tcW w:w="238" w:type="dxa"/>
          </w:tcPr>
          <w:p w14:paraId="61EFC500" w14:textId="77777777" w:rsidR="00BC4BC8" w:rsidRPr="00AA46AB" w:rsidDel="00D00E75"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466570C2" w14:textId="39ED9EED"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3CA3A190" w14:textId="77777777" w:rsidR="00BC4BC8" w:rsidRPr="00AA46AB" w:rsidRDefault="00BC4BC8" w:rsidP="00BC4BC8">
            <w:pPr>
              <w:spacing w:line="240" w:lineRule="auto"/>
              <w:jc w:val="center"/>
              <w:rPr>
                <w:rFonts w:cstheme="minorBidi"/>
                <w:szCs w:val="22"/>
              </w:rPr>
            </w:pPr>
          </w:p>
        </w:tc>
        <w:tc>
          <w:tcPr>
            <w:tcW w:w="869" w:type="dxa"/>
          </w:tcPr>
          <w:p w14:paraId="6C79D80B" w14:textId="72D9361A" w:rsidR="00BC4BC8" w:rsidRPr="00AA46AB" w:rsidRDefault="00BC4BC8" w:rsidP="00BC4BC8">
            <w:pPr>
              <w:tabs>
                <w:tab w:val="clear" w:pos="227"/>
                <w:tab w:val="clear" w:pos="454"/>
                <w:tab w:val="left" w:pos="291"/>
                <w:tab w:val="left" w:pos="400"/>
                <w:tab w:val="decimal" w:pos="644"/>
              </w:tabs>
              <w:spacing w:line="240" w:lineRule="auto"/>
              <w:jc w:val="center"/>
              <w:rPr>
                <w:rFonts w:cstheme="minorBidi"/>
                <w:szCs w:val="22"/>
              </w:rPr>
            </w:pPr>
            <w:r w:rsidRPr="00AA46AB">
              <w:rPr>
                <w:rFonts w:ascii="Times New Roman" w:hAnsi="Times New Roman" w:cs="Times New Roman"/>
                <w:sz w:val="22"/>
                <w:szCs w:val="28"/>
              </w:rPr>
              <w:t>-</w:t>
            </w:r>
          </w:p>
        </w:tc>
        <w:tc>
          <w:tcPr>
            <w:tcW w:w="239" w:type="dxa"/>
          </w:tcPr>
          <w:p w14:paraId="10694788"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31E9DD56" w14:textId="42A26C3A" w:rsidR="00BC4BC8" w:rsidRPr="00BC4BC8" w:rsidRDefault="00BC4BC8" w:rsidP="006A1E78">
            <w:pPr>
              <w:pStyle w:val="acctfourfigures"/>
              <w:tabs>
                <w:tab w:val="clear" w:pos="765"/>
                <w:tab w:val="decimal" w:pos="1080"/>
                <w:tab w:val="left" w:pos="1245"/>
              </w:tabs>
              <w:spacing w:line="240" w:lineRule="auto"/>
              <w:ind w:left="105"/>
              <w:jc w:val="center"/>
              <w:rPr>
                <w:rFonts w:cs="Times New Roman"/>
                <w:szCs w:val="28"/>
              </w:rPr>
            </w:pPr>
            <w:r w:rsidRPr="00AA46AB">
              <w:rPr>
                <w:rFonts w:cs="Times New Roman"/>
                <w:szCs w:val="28"/>
              </w:rPr>
              <w:t>(385,223)</w:t>
            </w:r>
          </w:p>
        </w:tc>
      </w:tr>
      <w:tr w:rsidR="00BC4BC8" w:rsidRPr="00AA46AB" w14:paraId="53C3F8CA" w14:textId="77777777" w:rsidTr="006A1E78">
        <w:tc>
          <w:tcPr>
            <w:tcW w:w="3149" w:type="dxa"/>
          </w:tcPr>
          <w:p w14:paraId="7F031F08" w14:textId="671D432B" w:rsidR="00BC4BC8" w:rsidRPr="00AA46AB" w:rsidRDefault="00BC4BC8" w:rsidP="00BC4BC8">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 xml:space="preserve">Other </w:t>
            </w:r>
            <w:r w:rsidR="00CD117D">
              <w:rPr>
                <w:rFonts w:ascii="Times New Roman" w:hAnsi="Times New Roman" w:cs="Times New Roman"/>
                <w:sz w:val="22"/>
                <w:szCs w:val="22"/>
              </w:rPr>
              <w:t xml:space="preserve">current </w:t>
            </w:r>
            <w:r w:rsidRPr="00AA46AB">
              <w:rPr>
                <w:rFonts w:ascii="Times New Roman" w:hAnsi="Times New Roman" w:cs="Times New Roman"/>
                <w:sz w:val="22"/>
                <w:szCs w:val="22"/>
              </w:rPr>
              <w:t>payables</w:t>
            </w:r>
          </w:p>
        </w:tc>
        <w:tc>
          <w:tcPr>
            <w:tcW w:w="1261" w:type="dxa"/>
          </w:tcPr>
          <w:p w14:paraId="35CA8432" w14:textId="75FDB094"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(32,384)</w:t>
            </w:r>
          </w:p>
        </w:tc>
        <w:tc>
          <w:tcPr>
            <w:tcW w:w="270" w:type="dxa"/>
          </w:tcPr>
          <w:p w14:paraId="353E499B"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319A982D" w14:textId="6C8D5E72" w:rsidR="00BC4BC8" w:rsidRPr="00AA46AB" w:rsidRDefault="00BC4BC8" w:rsidP="00BC4BC8">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8"/>
              </w:rPr>
              <w:t xml:space="preserve">  (32,384)</w:t>
            </w:r>
          </w:p>
        </w:tc>
        <w:tc>
          <w:tcPr>
            <w:tcW w:w="238" w:type="dxa"/>
          </w:tcPr>
          <w:p w14:paraId="12CCBA29" w14:textId="77777777" w:rsidR="00BC4BC8" w:rsidRPr="00AA46AB" w:rsidDel="00D00E75"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530E7921" w14:textId="245BF330"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6D49D6B4" w14:textId="77777777" w:rsidR="00BC4BC8" w:rsidRPr="00AA46AB" w:rsidRDefault="00BC4BC8" w:rsidP="00BC4BC8">
            <w:pPr>
              <w:tabs>
                <w:tab w:val="decimal" w:pos="706"/>
              </w:tabs>
              <w:spacing w:line="240" w:lineRule="auto"/>
              <w:jc w:val="center"/>
              <w:rPr>
                <w:rFonts w:ascii="Times New Roman" w:hAnsi="Times New Roman" w:cs="Times New Roman"/>
                <w:sz w:val="22"/>
                <w:szCs w:val="22"/>
              </w:rPr>
            </w:pPr>
          </w:p>
        </w:tc>
        <w:tc>
          <w:tcPr>
            <w:tcW w:w="869" w:type="dxa"/>
          </w:tcPr>
          <w:p w14:paraId="44BEB0ED" w14:textId="258EEB7E" w:rsidR="00BC4BC8" w:rsidRPr="00AA46AB" w:rsidRDefault="00BC4BC8" w:rsidP="00BC4BC8">
            <w:pPr>
              <w:tabs>
                <w:tab w:val="decimal" w:pos="706"/>
              </w:tabs>
              <w:spacing w:line="240" w:lineRule="auto"/>
              <w:jc w:val="center"/>
              <w:rPr>
                <w:rFonts w:ascii="Times New Roman" w:hAnsi="Times New Roman" w:cs="Times New Roman"/>
                <w:sz w:val="22"/>
                <w:szCs w:val="22"/>
              </w:rPr>
            </w:pPr>
            <w:r w:rsidRPr="00AA46AB">
              <w:rPr>
                <w:rFonts w:ascii="Times New Roman" w:hAnsi="Times New Roman" w:cs="Times New Roman"/>
                <w:sz w:val="22"/>
                <w:szCs w:val="28"/>
              </w:rPr>
              <w:t>-</w:t>
            </w:r>
          </w:p>
        </w:tc>
        <w:tc>
          <w:tcPr>
            <w:tcW w:w="239" w:type="dxa"/>
          </w:tcPr>
          <w:p w14:paraId="56A2834E"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33941A5C" w14:textId="01060C01" w:rsidR="00BC4BC8" w:rsidRPr="00BC4BC8" w:rsidRDefault="00BC4BC8" w:rsidP="006A1E78">
            <w:pPr>
              <w:pStyle w:val="acctfourfigures"/>
              <w:tabs>
                <w:tab w:val="clear" w:pos="765"/>
                <w:tab w:val="decimal" w:pos="1080"/>
                <w:tab w:val="left" w:pos="1245"/>
              </w:tabs>
              <w:spacing w:line="240" w:lineRule="auto"/>
              <w:ind w:left="105"/>
              <w:jc w:val="center"/>
              <w:rPr>
                <w:rFonts w:cs="Times New Roman"/>
                <w:szCs w:val="28"/>
              </w:rPr>
            </w:pPr>
            <w:r w:rsidRPr="00AA46AB">
              <w:rPr>
                <w:rFonts w:cs="Times New Roman"/>
                <w:szCs w:val="28"/>
              </w:rPr>
              <w:t xml:space="preserve">  (32,384)</w:t>
            </w:r>
          </w:p>
        </w:tc>
      </w:tr>
      <w:tr w:rsidR="00BC4BC8" w:rsidRPr="00AA46AB" w14:paraId="3DF5A8A8" w14:textId="77777777" w:rsidTr="006A1E78">
        <w:tc>
          <w:tcPr>
            <w:tcW w:w="3149" w:type="dxa"/>
          </w:tcPr>
          <w:p w14:paraId="202C2E28" w14:textId="77777777" w:rsidR="00BC4BC8" w:rsidRPr="00AA46AB" w:rsidRDefault="00BC4BC8" w:rsidP="00BC4BC8">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Lease liabilities</w:t>
            </w:r>
          </w:p>
        </w:tc>
        <w:tc>
          <w:tcPr>
            <w:tcW w:w="1261" w:type="dxa"/>
          </w:tcPr>
          <w:p w14:paraId="59F38707" w14:textId="100546A5"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(15,416)</w:t>
            </w:r>
          </w:p>
        </w:tc>
        <w:tc>
          <w:tcPr>
            <w:tcW w:w="270" w:type="dxa"/>
          </w:tcPr>
          <w:p w14:paraId="6E8FF0DB"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2317EF2E" w14:textId="37D81380" w:rsidR="00BC4BC8" w:rsidRPr="00AA46AB" w:rsidRDefault="00BC4BC8" w:rsidP="00BC4BC8">
            <w:pPr>
              <w:pStyle w:val="acctfourfigures"/>
              <w:tabs>
                <w:tab w:val="clear" w:pos="765"/>
                <w:tab w:val="decimal" w:pos="885"/>
                <w:tab w:val="left" w:pos="1245"/>
              </w:tabs>
              <w:spacing w:line="240" w:lineRule="auto"/>
              <w:ind w:left="165" w:right="-105"/>
              <w:jc w:val="center"/>
              <w:rPr>
                <w:rFonts w:cs="Times New Roman"/>
                <w:szCs w:val="22"/>
                <w:lang w:bidi="th-TH"/>
              </w:rPr>
            </w:pPr>
            <w:r w:rsidRPr="00AA46AB">
              <w:rPr>
                <w:rFonts w:cs="Times New Roman"/>
                <w:szCs w:val="28"/>
              </w:rPr>
              <w:t>(7,240)</w:t>
            </w:r>
          </w:p>
        </w:tc>
        <w:tc>
          <w:tcPr>
            <w:tcW w:w="238" w:type="dxa"/>
          </w:tcPr>
          <w:p w14:paraId="683F87A8" w14:textId="77777777" w:rsidR="00BC4BC8" w:rsidRPr="00AA46AB" w:rsidDel="00D00E75"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684430F7" w14:textId="4418FD14" w:rsidR="00BC4BC8" w:rsidRPr="00AA46AB" w:rsidRDefault="00BC4BC8" w:rsidP="00BC4BC8">
            <w:pPr>
              <w:pStyle w:val="acctfourfigures"/>
              <w:tabs>
                <w:tab w:val="clear" w:pos="765"/>
                <w:tab w:val="decimal" w:pos="819"/>
                <w:tab w:val="left" w:pos="1245"/>
              </w:tabs>
              <w:spacing w:line="240" w:lineRule="auto"/>
              <w:ind w:left="-79" w:right="-105"/>
              <w:jc w:val="center"/>
              <w:rPr>
                <w:rFonts w:cs="Times New Roman"/>
                <w:szCs w:val="22"/>
                <w:lang w:bidi="th-TH"/>
              </w:rPr>
            </w:pPr>
            <w:r w:rsidRPr="00AA46AB">
              <w:rPr>
                <w:rFonts w:cs="Times New Roman"/>
                <w:szCs w:val="28"/>
              </w:rPr>
              <w:t>(4,784)</w:t>
            </w:r>
          </w:p>
        </w:tc>
        <w:tc>
          <w:tcPr>
            <w:tcW w:w="304" w:type="dxa"/>
          </w:tcPr>
          <w:p w14:paraId="1B175404" w14:textId="77777777" w:rsidR="00BC4BC8" w:rsidRPr="00AA46AB" w:rsidRDefault="00BC4BC8" w:rsidP="00BC4BC8">
            <w:pPr>
              <w:tabs>
                <w:tab w:val="decimal" w:pos="706"/>
              </w:tabs>
              <w:spacing w:line="240" w:lineRule="auto"/>
              <w:jc w:val="center"/>
              <w:rPr>
                <w:rFonts w:ascii="Times New Roman" w:hAnsi="Times New Roman" w:cs="Times New Roman"/>
                <w:sz w:val="22"/>
                <w:szCs w:val="22"/>
              </w:rPr>
            </w:pPr>
          </w:p>
        </w:tc>
        <w:tc>
          <w:tcPr>
            <w:tcW w:w="869" w:type="dxa"/>
          </w:tcPr>
          <w:p w14:paraId="68FEE096" w14:textId="75BB6B23" w:rsidR="00BC4BC8" w:rsidRPr="00AA46AB" w:rsidRDefault="00BC4BC8" w:rsidP="00BC4BC8">
            <w:pPr>
              <w:pStyle w:val="acctfourfigures"/>
              <w:tabs>
                <w:tab w:val="clear" w:pos="765"/>
                <w:tab w:val="left" w:pos="507"/>
                <w:tab w:val="decimal" w:pos="647"/>
                <w:tab w:val="left" w:pos="1245"/>
              </w:tabs>
              <w:spacing w:line="240" w:lineRule="auto"/>
              <w:ind w:left="-79"/>
              <w:jc w:val="right"/>
              <w:rPr>
                <w:rFonts w:cs="Times New Roman"/>
                <w:szCs w:val="22"/>
              </w:rPr>
            </w:pPr>
            <w:r w:rsidRPr="00AA46AB">
              <w:rPr>
                <w:rFonts w:cs="Times New Roman"/>
                <w:szCs w:val="28"/>
              </w:rPr>
              <w:t>(4,249)</w:t>
            </w:r>
          </w:p>
        </w:tc>
        <w:tc>
          <w:tcPr>
            <w:tcW w:w="239" w:type="dxa"/>
          </w:tcPr>
          <w:p w14:paraId="03D8BAA1"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2C7C7733" w14:textId="453C7F62" w:rsidR="00BC4BC8" w:rsidRPr="00BC4BC8" w:rsidRDefault="00BC4BC8" w:rsidP="006A1E78">
            <w:pPr>
              <w:pStyle w:val="acctfourfigures"/>
              <w:tabs>
                <w:tab w:val="clear" w:pos="765"/>
                <w:tab w:val="decimal" w:pos="1080"/>
                <w:tab w:val="left" w:pos="1245"/>
              </w:tabs>
              <w:spacing w:line="240" w:lineRule="auto"/>
              <w:ind w:left="195"/>
              <w:jc w:val="center"/>
              <w:rPr>
                <w:rFonts w:cs="Times New Roman"/>
                <w:szCs w:val="28"/>
              </w:rPr>
            </w:pPr>
            <w:r w:rsidRPr="00AA46AB">
              <w:rPr>
                <w:rFonts w:cs="Times New Roman"/>
                <w:szCs w:val="28"/>
              </w:rPr>
              <w:t xml:space="preserve"> (16,273)</w:t>
            </w:r>
          </w:p>
        </w:tc>
      </w:tr>
      <w:tr w:rsidR="00BC4BC8" w:rsidRPr="00AA46AB" w14:paraId="0052B491" w14:textId="77777777" w:rsidTr="006A1E78">
        <w:tc>
          <w:tcPr>
            <w:tcW w:w="3149" w:type="dxa"/>
          </w:tcPr>
          <w:p w14:paraId="49DA9D5E" w14:textId="0B9CB453" w:rsidR="00BC4BC8" w:rsidRPr="00AA46AB" w:rsidRDefault="00BC4BC8" w:rsidP="00BC4BC8">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Loans from financial institutions </w:t>
            </w:r>
          </w:p>
        </w:tc>
        <w:tc>
          <w:tcPr>
            <w:tcW w:w="1261" w:type="dxa"/>
          </w:tcPr>
          <w:p w14:paraId="62D40712" w14:textId="50612C1D"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(985,000)</w:t>
            </w:r>
          </w:p>
        </w:tc>
        <w:tc>
          <w:tcPr>
            <w:tcW w:w="270" w:type="dxa"/>
          </w:tcPr>
          <w:p w14:paraId="7B203B44"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1E8E97F7" w14:textId="2A3D99AE" w:rsidR="00BC4BC8" w:rsidRPr="00AA46AB" w:rsidDel="00D00E75" w:rsidRDefault="00BC4BC8" w:rsidP="00BC4BC8">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8"/>
              </w:rPr>
              <w:t>(998,618)</w:t>
            </w:r>
          </w:p>
        </w:tc>
        <w:tc>
          <w:tcPr>
            <w:tcW w:w="238" w:type="dxa"/>
          </w:tcPr>
          <w:p w14:paraId="5F68A6BC" w14:textId="77777777" w:rsidR="00BC4BC8" w:rsidRPr="00AA46AB" w:rsidDel="00D00E75"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4CD1697D" w14:textId="08267BC1"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18C8CF88" w14:textId="77777777" w:rsidR="00BC4BC8" w:rsidRPr="00AA46AB" w:rsidRDefault="00BC4BC8" w:rsidP="00BC4BC8">
            <w:pPr>
              <w:tabs>
                <w:tab w:val="decimal" w:pos="706"/>
              </w:tabs>
              <w:spacing w:line="240" w:lineRule="auto"/>
              <w:jc w:val="center"/>
              <w:rPr>
                <w:rFonts w:ascii="Times New Roman" w:hAnsi="Times New Roman" w:cs="Times New Roman"/>
                <w:sz w:val="22"/>
                <w:szCs w:val="22"/>
              </w:rPr>
            </w:pPr>
          </w:p>
        </w:tc>
        <w:tc>
          <w:tcPr>
            <w:tcW w:w="869" w:type="dxa"/>
          </w:tcPr>
          <w:p w14:paraId="6ACE5631" w14:textId="3D06CFD4" w:rsidR="00BC4BC8" w:rsidRPr="00AA46AB" w:rsidRDefault="00BC4BC8" w:rsidP="00BC4BC8">
            <w:pPr>
              <w:tabs>
                <w:tab w:val="decimal" w:pos="706"/>
              </w:tabs>
              <w:spacing w:line="240" w:lineRule="auto"/>
              <w:jc w:val="center"/>
              <w:rPr>
                <w:rFonts w:ascii="Times New Roman" w:hAnsi="Times New Roman" w:cs="Times New Roman"/>
                <w:sz w:val="22"/>
                <w:szCs w:val="22"/>
              </w:rPr>
            </w:pPr>
            <w:r w:rsidRPr="00AA46AB">
              <w:rPr>
                <w:rFonts w:ascii="Times New Roman" w:hAnsi="Times New Roman" w:cs="Times New Roman"/>
                <w:sz w:val="22"/>
                <w:szCs w:val="28"/>
              </w:rPr>
              <w:t>-</w:t>
            </w:r>
          </w:p>
        </w:tc>
        <w:tc>
          <w:tcPr>
            <w:tcW w:w="239" w:type="dxa"/>
          </w:tcPr>
          <w:p w14:paraId="6195E99D"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4F300593" w14:textId="78F79346" w:rsidR="00BC4BC8" w:rsidRPr="00AA46AB" w:rsidRDefault="00BC4BC8" w:rsidP="006A1E78">
            <w:pPr>
              <w:pStyle w:val="acctfourfigures"/>
              <w:tabs>
                <w:tab w:val="clear" w:pos="765"/>
                <w:tab w:val="decimal" w:pos="1080"/>
                <w:tab w:val="left" w:pos="1245"/>
              </w:tabs>
              <w:spacing w:line="240" w:lineRule="auto"/>
              <w:ind w:left="105"/>
              <w:jc w:val="center"/>
              <w:rPr>
                <w:rFonts w:cs="Times New Roman"/>
                <w:szCs w:val="22"/>
              </w:rPr>
            </w:pPr>
            <w:r w:rsidRPr="00AA46AB">
              <w:rPr>
                <w:rFonts w:cs="Times New Roman"/>
                <w:szCs w:val="28"/>
              </w:rPr>
              <w:t>(998,618)</w:t>
            </w:r>
          </w:p>
        </w:tc>
      </w:tr>
      <w:tr w:rsidR="00BC4BC8" w:rsidRPr="00AA46AB" w14:paraId="17EDA486" w14:textId="77777777" w:rsidTr="006A1E78">
        <w:tc>
          <w:tcPr>
            <w:tcW w:w="3149" w:type="dxa"/>
          </w:tcPr>
          <w:p w14:paraId="7FE5E22F" w14:textId="77777777" w:rsidR="00BC4BC8" w:rsidRPr="00AA46AB" w:rsidRDefault="00BC4BC8" w:rsidP="00BC4BC8">
            <w:pPr>
              <w:spacing w:line="240" w:lineRule="auto"/>
              <w:ind w:left="73" w:right="-24" w:hanging="73"/>
              <w:rPr>
                <w:rFonts w:ascii="Times New Roman" w:hAnsi="Times New Roman" w:cs="Times New Roman"/>
              </w:rPr>
            </w:pPr>
          </w:p>
        </w:tc>
        <w:tc>
          <w:tcPr>
            <w:tcW w:w="1261" w:type="dxa"/>
            <w:tcBorders>
              <w:top w:val="single" w:sz="4" w:space="0" w:color="auto"/>
              <w:bottom w:val="double" w:sz="4" w:space="0" w:color="auto"/>
            </w:tcBorders>
          </w:tcPr>
          <w:p w14:paraId="3123182B" w14:textId="5EB78613"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b/>
                <w:bCs/>
                <w:sz w:val="22"/>
                <w:szCs w:val="28"/>
              </w:rPr>
            </w:pPr>
            <w:r w:rsidRPr="00AA46AB">
              <w:rPr>
                <w:rFonts w:ascii="Times New Roman" w:hAnsi="Times New Roman" w:cs="Times New Roman"/>
                <w:b/>
                <w:bCs/>
                <w:sz w:val="22"/>
                <w:szCs w:val="28"/>
              </w:rPr>
              <w:t>(1,418,023)</w:t>
            </w:r>
          </w:p>
        </w:tc>
        <w:tc>
          <w:tcPr>
            <w:tcW w:w="270" w:type="dxa"/>
          </w:tcPr>
          <w:p w14:paraId="2A62EB7C" w14:textId="77777777" w:rsidR="00BC4BC8" w:rsidRPr="00AA46AB" w:rsidRDefault="00BC4BC8" w:rsidP="00BC4BC8">
            <w:pPr>
              <w:tabs>
                <w:tab w:val="clear" w:pos="680"/>
                <w:tab w:val="decimal" w:pos="701"/>
                <w:tab w:val="decimal" w:pos="706"/>
                <w:tab w:val="left" w:pos="975"/>
              </w:tabs>
              <w:spacing w:line="240" w:lineRule="auto"/>
              <w:jc w:val="right"/>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2FF0C0ED" w14:textId="1F5410E4" w:rsidR="00BC4BC8" w:rsidRPr="00AA46AB" w:rsidDel="00D00E75" w:rsidRDefault="00BC4BC8" w:rsidP="00BC4BC8">
            <w:pPr>
              <w:pStyle w:val="acctfourfigures"/>
              <w:tabs>
                <w:tab w:val="clear" w:pos="765"/>
                <w:tab w:val="decimal" w:pos="523"/>
                <w:tab w:val="left" w:pos="1245"/>
              </w:tabs>
              <w:spacing w:line="240" w:lineRule="auto"/>
              <w:ind w:left="-110" w:right="-15"/>
              <w:jc w:val="center"/>
              <w:rPr>
                <w:rFonts w:cs="Times New Roman"/>
                <w:b/>
                <w:bCs/>
                <w:szCs w:val="22"/>
                <w:lang w:bidi="th-TH"/>
              </w:rPr>
            </w:pPr>
            <w:r w:rsidRPr="00AA46AB">
              <w:rPr>
                <w:rFonts w:cs="Times New Roman"/>
                <w:b/>
                <w:bCs/>
                <w:szCs w:val="28"/>
              </w:rPr>
              <w:t>(1,423,465)</w:t>
            </w:r>
          </w:p>
        </w:tc>
        <w:tc>
          <w:tcPr>
            <w:tcW w:w="238" w:type="dxa"/>
          </w:tcPr>
          <w:p w14:paraId="42260583" w14:textId="77777777" w:rsidR="00BC4BC8" w:rsidRPr="00AA46AB" w:rsidDel="00D00E75" w:rsidRDefault="00BC4BC8" w:rsidP="00BC4BC8">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47AE3C05" w14:textId="08B899F4" w:rsidR="00BC4BC8" w:rsidRPr="00AA46AB" w:rsidRDefault="00BC4BC8" w:rsidP="00BC4BC8">
            <w:pPr>
              <w:pStyle w:val="acctfourfigures"/>
              <w:tabs>
                <w:tab w:val="clear" w:pos="765"/>
                <w:tab w:val="decimal" w:pos="644"/>
                <w:tab w:val="left" w:pos="1245"/>
              </w:tabs>
              <w:spacing w:line="240" w:lineRule="auto"/>
              <w:ind w:left="-110" w:right="-15"/>
              <w:jc w:val="center"/>
              <w:rPr>
                <w:rFonts w:cs="Times New Roman"/>
                <w:b/>
                <w:bCs/>
                <w:szCs w:val="22"/>
                <w:lang w:bidi="th-TH"/>
              </w:rPr>
            </w:pPr>
            <w:r w:rsidRPr="00AA46AB">
              <w:rPr>
                <w:rFonts w:cs="Times New Roman"/>
                <w:b/>
                <w:bCs/>
                <w:szCs w:val="28"/>
              </w:rPr>
              <w:t>(4,784)</w:t>
            </w:r>
          </w:p>
        </w:tc>
        <w:tc>
          <w:tcPr>
            <w:tcW w:w="304" w:type="dxa"/>
          </w:tcPr>
          <w:p w14:paraId="024165F6" w14:textId="77777777" w:rsidR="00BC4BC8" w:rsidRPr="00AA46AB" w:rsidRDefault="00BC4BC8" w:rsidP="00BC4BC8">
            <w:pPr>
              <w:tabs>
                <w:tab w:val="decimal" w:pos="706"/>
              </w:tabs>
              <w:spacing w:line="240" w:lineRule="auto"/>
              <w:ind w:right="56"/>
              <w:jc w:val="center"/>
              <w:rPr>
                <w:rFonts w:ascii="Times New Roman" w:hAnsi="Times New Roman" w:cs="Times New Roman"/>
                <w:b/>
                <w:bCs/>
                <w:sz w:val="22"/>
                <w:szCs w:val="22"/>
              </w:rPr>
            </w:pPr>
          </w:p>
        </w:tc>
        <w:tc>
          <w:tcPr>
            <w:tcW w:w="869" w:type="dxa"/>
            <w:tcBorders>
              <w:top w:val="single" w:sz="4" w:space="0" w:color="auto"/>
              <w:bottom w:val="double" w:sz="4" w:space="0" w:color="auto"/>
            </w:tcBorders>
          </w:tcPr>
          <w:p w14:paraId="21F12F30" w14:textId="12A9BFF5" w:rsidR="00BC4BC8" w:rsidRPr="00AA46AB" w:rsidRDefault="00BC4BC8" w:rsidP="00BC4BC8">
            <w:pPr>
              <w:pStyle w:val="acctfourfigures"/>
              <w:tabs>
                <w:tab w:val="clear" w:pos="765"/>
                <w:tab w:val="decimal" w:pos="701"/>
                <w:tab w:val="left" w:pos="1245"/>
              </w:tabs>
              <w:spacing w:line="240" w:lineRule="auto"/>
              <w:ind w:left="-79"/>
              <w:jc w:val="right"/>
              <w:rPr>
                <w:rFonts w:cs="Times New Roman"/>
                <w:b/>
                <w:bCs/>
                <w:szCs w:val="22"/>
              </w:rPr>
            </w:pPr>
            <w:r w:rsidRPr="00AA46AB">
              <w:rPr>
                <w:rFonts w:cs="Times New Roman"/>
                <w:b/>
                <w:bCs/>
                <w:szCs w:val="28"/>
              </w:rPr>
              <w:t>(4,249)</w:t>
            </w:r>
          </w:p>
        </w:tc>
        <w:tc>
          <w:tcPr>
            <w:tcW w:w="239" w:type="dxa"/>
          </w:tcPr>
          <w:p w14:paraId="2E94BAA1" w14:textId="77777777" w:rsidR="00BC4BC8" w:rsidRPr="00AA46AB" w:rsidRDefault="00BC4BC8" w:rsidP="00BC4BC8">
            <w:pPr>
              <w:tabs>
                <w:tab w:val="decimal" w:pos="706"/>
              </w:tabs>
              <w:spacing w:line="240" w:lineRule="auto"/>
              <w:ind w:right="56"/>
              <w:jc w:val="right"/>
              <w:rPr>
                <w:rFonts w:ascii="Times New Roman" w:hAnsi="Times New Roman" w:cs="Times New Roman"/>
                <w:b/>
                <w:bCs/>
                <w:sz w:val="22"/>
                <w:szCs w:val="22"/>
              </w:rPr>
            </w:pPr>
          </w:p>
        </w:tc>
        <w:tc>
          <w:tcPr>
            <w:tcW w:w="1378" w:type="dxa"/>
            <w:tcBorders>
              <w:top w:val="single" w:sz="4" w:space="0" w:color="auto"/>
              <w:bottom w:val="double" w:sz="4" w:space="0" w:color="auto"/>
            </w:tcBorders>
          </w:tcPr>
          <w:p w14:paraId="1AC87999" w14:textId="4B88FFD2" w:rsidR="00BC4BC8" w:rsidRPr="00AA46AB" w:rsidRDefault="00BC4BC8" w:rsidP="00BC4BC8">
            <w:pPr>
              <w:pStyle w:val="acctfourfigures"/>
              <w:tabs>
                <w:tab w:val="clear" w:pos="765"/>
                <w:tab w:val="decimal" w:pos="701"/>
                <w:tab w:val="left" w:pos="1245"/>
              </w:tabs>
              <w:spacing w:line="240" w:lineRule="auto"/>
              <w:ind w:left="-79"/>
              <w:jc w:val="center"/>
              <w:rPr>
                <w:rFonts w:cs="Times New Roman"/>
                <w:b/>
                <w:bCs/>
                <w:szCs w:val="22"/>
              </w:rPr>
            </w:pPr>
            <w:r w:rsidRPr="00AA46AB">
              <w:rPr>
                <w:rFonts w:cs="Times New Roman"/>
                <w:b/>
                <w:bCs/>
                <w:szCs w:val="28"/>
              </w:rPr>
              <w:t>(1,432,498)</w:t>
            </w:r>
          </w:p>
        </w:tc>
      </w:tr>
      <w:tr w:rsidR="00BC4BC8" w:rsidRPr="00AA46AB" w14:paraId="6B049E90" w14:textId="77777777" w:rsidTr="006A1E78">
        <w:tc>
          <w:tcPr>
            <w:tcW w:w="3149" w:type="dxa"/>
          </w:tcPr>
          <w:p w14:paraId="6A6F468C" w14:textId="77777777" w:rsidR="00BC4BC8" w:rsidRPr="00AA46AB" w:rsidRDefault="00BC4BC8" w:rsidP="00BC4BC8">
            <w:pPr>
              <w:spacing w:line="240" w:lineRule="auto"/>
              <w:ind w:left="73" w:right="-24" w:hanging="73"/>
              <w:rPr>
                <w:rFonts w:ascii="Times New Roman" w:hAnsi="Times New Roman" w:cs="Times New Roman"/>
              </w:rPr>
            </w:pPr>
          </w:p>
        </w:tc>
        <w:tc>
          <w:tcPr>
            <w:tcW w:w="1261" w:type="dxa"/>
            <w:tcBorders>
              <w:top w:val="double" w:sz="4" w:space="0" w:color="auto"/>
            </w:tcBorders>
          </w:tcPr>
          <w:p w14:paraId="49F25907" w14:textId="77777777" w:rsidR="00BC4BC8" w:rsidRPr="00AA46AB" w:rsidRDefault="00BC4BC8" w:rsidP="00BC4BC8">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14:paraId="714E3828" w14:textId="77777777" w:rsidR="00BC4BC8" w:rsidRPr="00AA46AB" w:rsidRDefault="00BC4BC8" w:rsidP="00BC4BC8">
            <w:pPr>
              <w:tabs>
                <w:tab w:val="decimal" w:pos="706"/>
              </w:tabs>
              <w:spacing w:line="240" w:lineRule="auto"/>
              <w:ind w:right="56"/>
              <w:jc w:val="right"/>
              <w:rPr>
                <w:rFonts w:ascii="Times New Roman" w:hAnsi="Times New Roman" w:cs="Times New Roman"/>
                <w:b/>
                <w:bCs/>
                <w:sz w:val="22"/>
                <w:szCs w:val="22"/>
              </w:rPr>
            </w:pPr>
          </w:p>
        </w:tc>
        <w:tc>
          <w:tcPr>
            <w:tcW w:w="1260" w:type="dxa"/>
            <w:tcBorders>
              <w:top w:val="double" w:sz="4" w:space="0" w:color="auto"/>
            </w:tcBorders>
          </w:tcPr>
          <w:p w14:paraId="60CD55D5"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062BD99" w14:textId="77777777" w:rsidR="00BC4BC8" w:rsidRPr="00AA46AB" w:rsidDel="00D00E75" w:rsidRDefault="00BC4BC8" w:rsidP="00BC4BC8">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double" w:sz="4" w:space="0" w:color="auto"/>
            </w:tcBorders>
          </w:tcPr>
          <w:p w14:paraId="27105BAB"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14:paraId="399974BB" w14:textId="77777777" w:rsidR="00BC4BC8" w:rsidRPr="00AA46AB" w:rsidRDefault="00BC4BC8" w:rsidP="00BC4BC8">
            <w:pPr>
              <w:tabs>
                <w:tab w:val="decimal" w:pos="706"/>
              </w:tabs>
              <w:spacing w:line="240" w:lineRule="auto"/>
              <w:ind w:right="56"/>
              <w:jc w:val="center"/>
              <w:rPr>
                <w:rFonts w:ascii="Times New Roman" w:hAnsi="Times New Roman" w:cs="Times New Roman"/>
                <w:b/>
                <w:bCs/>
                <w:sz w:val="22"/>
                <w:szCs w:val="22"/>
              </w:rPr>
            </w:pPr>
          </w:p>
        </w:tc>
        <w:tc>
          <w:tcPr>
            <w:tcW w:w="869" w:type="dxa"/>
            <w:tcBorders>
              <w:top w:val="double" w:sz="4" w:space="0" w:color="auto"/>
            </w:tcBorders>
          </w:tcPr>
          <w:p w14:paraId="4F1FF9F5"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b/>
                <w:bCs/>
                <w:szCs w:val="22"/>
              </w:rPr>
            </w:pPr>
          </w:p>
        </w:tc>
        <w:tc>
          <w:tcPr>
            <w:tcW w:w="239" w:type="dxa"/>
          </w:tcPr>
          <w:p w14:paraId="18E4F3E8" w14:textId="77777777" w:rsidR="00BC4BC8" w:rsidRPr="00AA46AB" w:rsidRDefault="00BC4BC8" w:rsidP="00BC4BC8">
            <w:pPr>
              <w:tabs>
                <w:tab w:val="decimal" w:pos="706"/>
              </w:tabs>
              <w:spacing w:line="240" w:lineRule="auto"/>
              <w:ind w:right="56"/>
              <w:jc w:val="right"/>
              <w:rPr>
                <w:rFonts w:ascii="Times New Roman" w:hAnsi="Times New Roman" w:cs="Times New Roman"/>
                <w:b/>
                <w:bCs/>
                <w:sz w:val="22"/>
                <w:szCs w:val="22"/>
              </w:rPr>
            </w:pPr>
          </w:p>
        </w:tc>
        <w:tc>
          <w:tcPr>
            <w:tcW w:w="1378" w:type="dxa"/>
            <w:tcBorders>
              <w:top w:val="double" w:sz="4" w:space="0" w:color="auto"/>
            </w:tcBorders>
          </w:tcPr>
          <w:p w14:paraId="226DD803"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b/>
                <w:bCs/>
                <w:szCs w:val="22"/>
              </w:rPr>
            </w:pPr>
          </w:p>
        </w:tc>
      </w:tr>
      <w:tr w:rsidR="00BC4BC8" w:rsidRPr="00AA46AB" w14:paraId="0B88FC3D" w14:textId="77777777" w:rsidTr="006A1E78">
        <w:tc>
          <w:tcPr>
            <w:tcW w:w="3149" w:type="dxa"/>
          </w:tcPr>
          <w:p w14:paraId="5556DB09" w14:textId="77777777" w:rsidR="00BC4BC8" w:rsidRPr="00AA46AB" w:rsidRDefault="00BC4BC8" w:rsidP="00BC4BC8">
            <w:pPr>
              <w:spacing w:line="240" w:lineRule="auto"/>
              <w:ind w:left="73" w:right="-108"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Derivative financial liabilities</w:t>
            </w:r>
          </w:p>
        </w:tc>
        <w:tc>
          <w:tcPr>
            <w:tcW w:w="1261" w:type="dxa"/>
          </w:tcPr>
          <w:p w14:paraId="001DCF60"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270" w:type="dxa"/>
          </w:tcPr>
          <w:p w14:paraId="12A946F5"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1260" w:type="dxa"/>
          </w:tcPr>
          <w:p w14:paraId="0313D783"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2B3F6868"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932" w:type="dxa"/>
          </w:tcPr>
          <w:p w14:paraId="3A952313"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304" w:type="dxa"/>
          </w:tcPr>
          <w:p w14:paraId="066F62E4"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869" w:type="dxa"/>
          </w:tcPr>
          <w:p w14:paraId="7A316B7D"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239" w:type="dxa"/>
          </w:tcPr>
          <w:p w14:paraId="7B74D251"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1378" w:type="dxa"/>
          </w:tcPr>
          <w:p w14:paraId="4BB57652"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r>
      <w:tr w:rsidR="00BC4BC8" w:rsidRPr="00AA46AB" w14:paraId="5EFA7943" w14:textId="77777777" w:rsidTr="006A1E78">
        <w:tc>
          <w:tcPr>
            <w:tcW w:w="3149" w:type="dxa"/>
          </w:tcPr>
          <w:p w14:paraId="21415879" w14:textId="77777777" w:rsidR="00BC4BC8" w:rsidRPr="00AA46AB" w:rsidRDefault="00BC4BC8" w:rsidP="00BC4BC8">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Copper future  </w:t>
            </w:r>
          </w:p>
        </w:tc>
        <w:tc>
          <w:tcPr>
            <w:tcW w:w="1261" w:type="dxa"/>
          </w:tcPr>
          <w:p w14:paraId="62EBE928" w14:textId="77777777" w:rsidR="00BC4BC8" w:rsidRPr="00AA46AB" w:rsidRDefault="00BC4BC8" w:rsidP="00BC4BC8">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0F5C7D26"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6A39D792" w14:textId="77777777" w:rsidR="00BC4BC8" w:rsidRPr="00AA46AB" w:rsidRDefault="00BC4BC8" w:rsidP="00BC4BC8">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80FE1CB"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2455F5D9"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304" w:type="dxa"/>
          </w:tcPr>
          <w:p w14:paraId="10C55C27"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869" w:type="dxa"/>
          </w:tcPr>
          <w:p w14:paraId="7E6D013B"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239" w:type="dxa"/>
          </w:tcPr>
          <w:p w14:paraId="6EF3D384"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1B06626C"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r>
      <w:tr w:rsidR="00BC4BC8" w:rsidRPr="00AA46AB" w14:paraId="5D5C0CC8" w14:textId="77777777" w:rsidTr="006A1E78">
        <w:tc>
          <w:tcPr>
            <w:tcW w:w="3149" w:type="dxa"/>
          </w:tcPr>
          <w:p w14:paraId="4D0B311D" w14:textId="2A1E6770" w:rsidR="00BC4BC8" w:rsidRPr="00AA46AB" w:rsidRDefault="00BC4BC8" w:rsidP="00BC4BC8">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w:t>
            </w:r>
          </w:p>
        </w:tc>
        <w:tc>
          <w:tcPr>
            <w:tcW w:w="1261" w:type="dxa"/>
          </w:tcPr>
          <w:p w14:paraId="4167F9AE" w14:textId="48E7A370"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(20,942)</w:t>
            </w:r>
          </w:p>
        </w:tc>
        <w:tc>
          <w:tcPr>
            <w:tcW w:w="270" w:type="dxa"/>
          </w:tcPr>
          <w:p w14:paraId="4CE26160"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23BE7F8F" w14:textId="3829ED19" w:rsidR="00BC4BC8" w:rsidRPr="00AA46AB" w:rsidRDefault="00BC4BC8" w:rsidP="00AF0FA2">
            <w:pPr>
              <w:pStyle w:val="acctfourfigures"/>
              <w:tabs>
                <w:tab w:val="clear" w:pos="765"/>
                <w:tab w:val="decimal" w:pos="975"/>
                <w:tab w:val="left" w:pos="1245"/>
              </w:tabs>
              <w:spacing w:line="240" w:lineRule="auto"/>
              <w:ind w:left="-79" w:right="-105"/>
              <w:jc w:val="center"/>
              <w:rPr>
                <w:rFonts w:cs="Times New Roman"/>
                <w:szCs w:val="28"/>
              </w:rPr>
            </w:pPr>
            <w:r w:rsidRPr="00AA46AB">
              <w:rPr>
                <w:rFonts w:cs="Times New Roman"/>
                <w:szCs w:val="28"/>
              </w:rPr>
              <w:t xml:space="preserve">      437</w:t>
            </w:r>
          </w:p>
        </w:tc>
        <w:tc>
          <w:tcPr>
            <w:tcW w:w="238" w:type="dxa"/>
          </w:tcPr>
          <w:p w14:paraId="5E306910"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023B7C09" w14:textId="437B2123"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3F1203FE" w14:textId="77777777" w:rsidR="00BC4BC8" w:rsidRPr="00AA46AB" w:rsidRDefault="00BC4BC8" w:rsidP="00BC4BC8">
            <w:pPr>
              <w:spacing w:line="240" w:lineRule="auto"/>
              <w:jc w:val="right"/>
              <w:rPr>
                <w:rFonts w:cstheme="minorBidi"/>
                <w:szCs w:val="22"/>
              </w:rPr>
            </w:pPr>
          </w:p>
        </w:tc>
        <w:tc>
          <w:tcPr>
            <w:tcW w:w="869" w:type="dxa"/>
          </w:tcPr>
          <w:p w14:paraId="312FECE3" w14:textId="1F691BA0"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239" w:type="dxa"/>
          </w:tcPr>
          <w:p w14:paraId="57D74EDA"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79F8EAFE" w14:textId="54A4C30F" w:rsidR="00BC4BC8" w:rsidRPr="00AA46AB" w:rsidRDefault="00BC4BC8" w:rsidP="00A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49" w:right="11"/>
              <w:rPr>
                <w:rFonts w:ascii="Times New Roman" w:hAnsi="Times New Roman" w:cs="Times New Roman"/>
                <w:sz w:val="22"/>
                <w:szCs w:val="28"/>
              </w:rPr>
            </w:pPr>
            <w:r w:rsidRPr="00AA46AB">
              <w:rPr>
                <w:rFonts w:ascii="Times New Roman" w:hAnsi="Times New Roman" w:cs="Times New Roman"/>
                <w:sz w:val="22"/>
                <w:szCs w:val="28"/>
              </w:rPr>
              <w:t>437</w:t>
            </w:r>
          </w:p>
        </w:tc>
      </w:tr>
      <w:tr w:rsidR="00BC4BC8" w:rsidRPr="00AA46AB" w14:paraId="0BC27EFE" w14:textId="77777777" w:rsidTr="006A1E78">
        <w:tc>
          <w:tcPr>
            <w:tcW w:w="3149" w:type="dxa"/>
          </w:tcPr>
          <w:p w14:paraId="2F632DE6" w14:textId="77777777" w:rsidR="00BC4BC8" w:rsidRPr="00AA46AB" w:rsidRDefault="00BC4BC8" w:rsidP="00BC4BC8">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Forward exchange</w:t>
            </w:r>
          </w:p>
        </w:tc>
        <w:tc>
          <w:tcPr>
            <w:tcW w:w="1261" w:type="dxa"/>
          </w:tcPr>
          <w:p w14:paraId="0AE490D9" w14:textId="77777777" w:rsidR="00BC4BC8" w:rsidRPr="00BC4BC8"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p>
        </w:tc>
        <w:tc>
          <w:tcPr>
            <w:tcW w:w="270" w:type="dxa"/>
          </w:tcPr>
          <w:p w14:paraId="7D958276"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6BBADA75" w14:textId="77777777" w:rsidR="00BC4BC8" w:rsidRPr="00BC4BC8" w:rsidRDefault="00BC4BC8" w:rsidP="00BC4BC8">
            <w:pPr>
              <w:pStyle w:val="acctfourfigures"/>
              <w:tabs>
                <w:tab w:val="clear" w:pos="765"/>
                <w:tab w:val="decimal" w:pos="701"/>
                <w:tab w:val="left" w:pos="1245"/>
              </w:tabs>
              <w:spacing w:line="240" w:lineRule="auto"/>
              <w:ind w:left="-79" w:right="-105"/>
              <w:jc w:val="center"/>
              <w:rPr>
                <w:rFonts w:cs="Times New Roman"/>
                <w:szCs w:val="28"/>
              </w:rPr>
            </w:pPr>
          </w:p>
        </w:tc>
        <w:tc>
          <w:tcPr>
            <w:tcW w:w="238" w:type="dxa"/>
          </w:tcPr>
          <w:p w14:paraId="7A5BA26D"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28732D67" w14:textId="77777777" w:rsidR="00BC4BC8" w:rsidRPr="00AA46AB" w:rsidRDefault="00BC4BC8" w:rsidP="00BC4BC8">
            <w:pPr>
              <w:spacing w:line="240" w:lineRule="auto"/>
              <w:jc w:val="center"/>
              <w:rPr>
                <w:rFonts w:cstheme="minorBidi"/>
                <w:szCs w:val="22"/>
              </w:rPr>
            </w:pPr>
          </w:p>
        </w:tc>
        <w:tc>
          <w:tcPr>
            <w:tcW w:w="304" w:type="dxa"/>
          </w:tcPr>
          <w:p w14:paraId="65A1A15B" w14:textId="77777777" w:rsidR="00BC4BC8" w:rsidRPr="00AA46AB" w:rsidRDefault="00BC4BC8" w:rsidP="00BC4BC8">
            <w:pPr>
              <w:spacing w:line="240" w:lineRule="auto"/>
              <w:jc w:val="center"/>
              <w:rPr>
                <w:rFonts w:cstheme="minorBidi"/>
                <w:szCs w:val="22"/>
              </w:rPr>
            </w:pPr>
          </w:p>
        </w:tc>
        <w:tc>
          <w:tcPr>
            <w:tcW w:w="869" w:type="dxa"/>
          </w:tcPr>
          <w:p w14:paraId="04B81134" w14:textId="77777777" w:rsidR="00BC4BC8" w:rsidRPr="00AA46AB" w:rsidRDefault="00BC4BC8" w:rsidP="00BC4BC8">
            <w:pPr>
              <w:spacing w:line="240" w:lineRule="auto"/>
              <w:jc w:val="center"/>
              <w:rPr>
                <w:rFonts w:cstheme="minorBidi"/>
                <w:szCs w:val="22"/>
              </w:rPr>
            </w:pPr>
          </w:p>
        </w:tc>
        <w:tc>
          <w:tcPr>
            <w:tcW w:w="239" w:type="dxa"/>
          </w:tcPr>
          <w:p w14:paraId="6B483C26"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4D38813A" w14:textId="77777777" w:rsidR="00BC4BC8" w:rsidRPr="00AA46AB" w:rsidRDefault="00BC4BC8" w:rsidP="00BC4BC8">
            <w:pPr>
              <w:tabs>
                <w:tab w:val="clear" w:pos="680"/>
                <w:tab w:val="clear" w:pos="907"/>
                <w:tab w:val="left" w:pos="105"/>
                <w:tab w:val="left" w:pos="285"/>
                <w:tab w:val="decimal" w:pos="706"/>
              </w:tabs>
              <w:spacing w:line="240" w:lineRule="auto"/>
              <w:ind w:left="105" w:right="56"/>
              <w:jc w:val="right"/>
              <w:rPr>
                <w:rFonts w:ascii="Times New Roman" w:hAnsi="Times New Roman" w:cs="Times New Roman"/>
                <w:sz w:val="22"/>
                <w:szCs w:val="22"/>
              </w:rPr>
            </w:pPr>
          </w:p>
        </w:tc>
      </w:tr>
      <w:tr w:rsidR="00BC4BC8" w:rsidRPr="00AA46AB" w14:paraId="610534AE" w14:textId="77777777" w:rsidTr="006A1E78">
        <w:tc>
          <w:tcPr>
            <w:tcW w:w="3149" w:type="dxa"/>
          </w:tcPr>
          <w:p w14:paraId="2C95AC2A" w14:textId="59C7FDDA" w:rsidR="00BC4BC8" w:rsidRPr="00AA46AB" w:rsidRDefault="00BC4BC8" w:rsidP="00BC4BC8">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 </w:t>
            </w:r>
          </w:p>
        </w:tc>
        <w:tc>
          <w:tcPr>
            <w:tcW w:w="1261" w:type="dxa"/>
          </w:tcPr>
          <w:p w14:paraId="04FA8035" w14:textId="456FC39B" w:rsidR="00BC4BC8" w:rsidRPr="00AA46AB"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(6,111)</w:t>
            </w:r>
          </w:p>
        </w:tc>
        <w:tc>
          <w:tcPr>
            <w:tcW w:w="270" w:type="dxa"/>
          </w:tcPr>
          <w:p w14:paraId="19152688"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1260" w:type="dxa"/>
          </w:tcPr>
          <w:p w14:paraId="5B73E880" w14:textId="6BAFDB43" w:rsidR="00BC4BC8" w:rsidRPr="00BC4BC8" w:rsidRDefault="00BC4BC8" w:rsidP="00BC4BC8">
            <w:pPr>
              <w:pStyle w:val="acctfourfigures"/>
              <w:tabs>
                <w:tab w:val="clear" w:pos="765"/>
                <w:tab w:val="decimal" w:pos="701"/>
                <w:tab w:val="left" w:pos="1245"/>
              </w:tabs>
              <w:spacing w:line="240" w:lineRule="auto"/>
              <w:ind w:left="-79" w:right="-105"/>
              <w:jc w:val="center"/>
              <w:rPr>
                <w:rFonts w:cs="Times New Roman"/>
                <w:szCs w:val="28"/>
                <w:cs/>
              </w:rPr>
            </w:pPr>
            <w:r w:rsidRPr="00AA46AB">
              <w:rPr>
                <w:rFonts w:cs="Times New Roman"/>
                <w:szCs w:val="28"/>
              </w:rPr>
              <w:t xml:space="preserve">       </w:t>
            </w:r>
          </w:p>
        </w:tc>
        <w:tc>
          <w:tcPr>
            <w:tcW w:w="238" w:type="dxa"/>
          </w:tcPr>
          <w:p w14:paraId="08AB6014"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932" w:type="dxa"/>
          </w:tcPr>
          <w:p w14:paraId="3191901F" w14:textId="547B7DE5" w:rsidR="00BC4BC8" w:rsidRPr="00AA46AB" w:rsidRDefault="00BC4BC8" w:rsidP="00BC4BC8">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8"/>
              </w:rPr>
              <w:t xml:space="preserve">   </w:t>
            </w:r>
          </w:p>
        </w:tc>
        <w:tc>
          <w:tcPr>
            <w:tcW w:w="304" w:type="dxa"/>
          </w:tcPr>
          <w:p w14:paraId="3852B939"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869" w:type="dxa"/>
          </w:tcPr>
          <w:p w14:paraId="58988FE1"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239" w:type="dxa"/>
          </w:tcPr>
          <w:p w14:paraId="3E0D312E"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1378" w:type="dxa"/>
          </w:tcPr>
          <w:p w14:paraId="1B247766" w14:textId="20998B0B" w:rsidR="00BC4BC8" w:rsidRPr="00AA46AB" w:rsidRDefault="00BC4BC8" w:rsidP="00BC4BC8">
            <w:pPr>
              <w:spacing w:line="240" w:lineRule="auto"/>
              <w:ind w:left="105" w:right="-24" w:hanging="73"/>
              <w:rPr>
                <w:rFonts w:ascii="Times New Roman" w:hAnsi="Times New Roman" w:cs="Times New Roman"/>
                <w:sz w:val="22"/>
                <w:szCs w:val="22"/>
              </w:rPr>
            </w:pPr>
            <w:r w:rsidRPr="00AA46AB">
              <w:rPr>
                <w:rFonts w:ascii="Times New Roman" w:hAnsi="Times New Roman" w:cs="Times New Roman"/>
                <w:sz w:val="22"/>
                <w:szCs w:val="28"/>
              </w:rPr>
              <w:t xml:space="preserve">     </w:t>
            </w:r>
          </w:p>
        </w:tc>
      </w:tr>
      <w:tr w:rsidR="00BC4BC8" w:rsidRPr="00AA46AB" w14:paraId="0A7527C4" w14:textId="77777777" w:rsidTr="006A1E78">
        <w:tc>
          <w:tcPr>
            <w:tcW w:w="3149" w:type="dxa"/>
          </w:tcPr>
          <w:p w14:paraId="1FC2F2FF" w14:textId="77777777" w:rsidR="00BC4BC8" w:rsidRPr="00AA46AB" w:rsidRDefault="00BC4BC8" w:rsidP="00BC4BC8">
            <w:pPr>
              <w:pStyle w:val="ListParagraph"/>
              <w:numPr>
                <w:ilvl w:val="0"/>
                <w:numId w:val="23"/>
              </w:numPr>
              <w:spacing w:line="240" w:lineRule="auto"/>
              <w:ind w:left="161" w:right="-24" w:hanging="161"/>
              <w:rPr>
                <w:szCs w:val="22"/>
              </w:rPr>
            </w:pPr>
            <w:r w:rsidRPr="00AA46AB">
              <w:rPr>
                <w:szCs w:val="22"/>
              </w:rPr>
              <w:t>Cash outflow</w:t>
            </w:r>
          </w:p>
        </w:tc>
        <w:tc>
          <w:tcPr>
            <w:tcW w:w="1261" w:type="dxa"/>
          </w:tcPr>
          <w:p w14:paraId="14F0D6D0" w14:textId="77777777" w:rsidR="00BC4BC8" w:rsidRPr="00BC4BC8"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p>
        </w:tc>
        <w:tc>
          <w:tcPr>
            <w:tcW w:w="270" w:type="dxa"/>
          </w:tcPr>
          <w:p w14:paraId="766DA98C"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Pr>
          <w:p w14:paraId="680E64B5" w14:textId="39AA0C47" w:rsidR="00BC4BC8" w:rsidRPr="00AA46AB" w:rsidDel="00D00E75" w:rsidRDefault="00BC4BC8" w:rsidP="00BC4BC8">
            <w:pPr>
              <w:pStyle w:val="acctfourfigures"/>
              <w:tabs>
                <w:tab w:val="clear" w:pos="765"/>
                <w:tab w:val="decimal" w:pos="885"/>
                <w:tab w:val="left" w:pos="1245"/>
              </w:tabs>
              <w:spacing w:line="240" w:lineRule="auto"/>
              <w:ind w:left="-79" w:right="-105"/>
              <w:jc w:val="center"/>
              <w:rPr>
                <w:rFonts w:cs="Times New Roman"/>
                <w:szCs w:val="28"/>
              </w:rPr>
            </w:pPr>
            <w:r w:rsidRPr="00AA46AB">
              <w:rPr>
                <w:rFonts w:cs="Times New Roman"/>
                <w:szCs w:val="28"/>
              </w:rPr>
              <w:t xml:space="preserve"> (589,099)</w:t>
            </w:r>
          </w:p>
        </w:tc>
        <w:tc>
          <w:tcPr>
            <w:tcW w:w="238" w:type="dxa"/>
          </w:tcPr>
          <w:p w14:paraId="0B3A4F8B" w14:textId="77777777" w:rsidR="00BC4BC8" w:rsidRPr="00AA46AB" w:rsidDel="00D00E75" w:rsidRDefault="00BC4BC8" w:rsidP="00BC4BC8">
            <w:pPr>
              <w:tabs>
                <w:tab w:val="decimal" w:pos="706"/>
              </w:tabs>
              <w:spacing w:line="240" w:lineRule="auto"/>
              <w:jc w:val="right"/>
              <w:rPr>
                <w:rFonts w:ascii="Times New Roman" w:hAnsi="Times New Roman" w:cs="Times New Roman"/>
                <w:sz w:val="22"/>
                <w:szCs w:val="22"/>
              </w:rPr>
            </w:pPr>
          </w:p>
        </w:tc>
        <w:tc>
          <w:tcPr>
            <w:tcW w:w="932" w:type="dxa"/>
          </w:tcPr>
          <w:p w14:paraId="570A4E87" w14:textId="31E06CF3"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41737260" w14:textId="77777777" w:rsidR="00BC4BC8" w:rsidRPr="00AA46AB" w:rsidRDefault="00BC4BC8" w:rsidP="00BC4BC8">
            <w:pPr>
              <w:spacing w:line="240" w:lineRule="auto"/>
              <w:jc w:val="right"/>
              <w:rPr>
                <w:rFonts w:cstheme="minorBidi"/>
                <w:szCs w:val="22"/>
              </w:rPr>
            </w:pPr>
          </w:p>
        </w:tc>
        <w:tc>
          <w:tcPr>
            <w:tcW w:w="869" w:type="dxa"/>
          </w:tcPr>
          <w:p w14:paraId="04F7A4D8" w14:textId="3986EA7E"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239" w:type="dxa"/>
          </w:tcPr>
          <w:p w14:paraId="13A3A01C"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Pr>
          <w:p w14:paraId="074202E1" w14:textId="06C3E5B8" w:rsidR="00BC4BC8" w:rsidRPr="00AA46AB" w:rsidRDefault="00BC4BC8" w:rsidP="006A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249" w:right="11"/>
              <w:rPr>
                <w:rFonts w:ascii="Times New Roman" w:hAnsi="Times New Roman" w:cs="Times New Roman"/>
                <w:sz w:val="22"/>
                <w:szCs w:val="28"/>
              </w:rPr>
            </w:pPr>
            <w:r w:rsidRPr="00AA46AB">
              <w:rPr>
                <w:rFonts w:ascii="Times New Roman" w:hAnsi="Times New Roman" w:cs="Times New Roman"/>
                <w:sz w:val="22"/>
                <w:szCs w:val="28"/>
              </w:rPr>
              <w:t>(589,099)</w:t>
            </w:r>
          </w:p>
        </w:tc>
      </w:tr>
      <w:tr w:rsidR="00BC4BC8" w:rsidRPr="00AA46AB" w14:paraId="6D07D1B6" w14:textId="77777777" w:rsidTr="006A1E78">
        <w:tc>
          <w:tcPr>
            <w:tcW w:w="3149" w:type="dxa"/>
          </w:tcPr>
          <w:p w14:paraId="4B833C41" w14:textId="77777777" w:rsidR="00BC4BC8" w:rsidRPr="00AA46AB" w:rsidRDefault="00BC4BC8" w:rsidP="00BC4BC8">
            <w:pPr>
              <w:pStyle w:val="ListParagraph"/>
              <w:numPr>
                <w:ilvl w:val="0"/>
                <w:numId w:val="23"/>
              </w:numPr>
              <w:spacing w:line="240" w:lineRule="auto"/>
              <w:ind w:left="161" w:right="-24" w:hanging="161"/>
              <w:rPr>
                <w:szCs w:val="22"/>
              </w:rPr>
            </w:pPr>
            <w:r w:rsidRPr="00AA46AB">
              <w:rPr>
                <w:szCs w:val="22"/>
              </w:rPr>
              <w:t>Cash inflow</w:t>
            </w:r>
          </w:p>
        </w:tc>
        <w:tc>
          <w:tcPr>
            <w:tcW w:w="1261" w:type="dxa"/>
            <w:tcBorders>
              <w:bottom w:val="single" w:sz="4" w:space="0" w:color="auto"/>
            </w:tcBorders>
          </w:tcPr>
          <w:p w14:paraId="04AB7058" w14:textId="77777777" w:rsidR="00BC4BC8" w:rsidRPr="00BC4BC8"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p>
        </w:tc>
        <w:tc>
          <w:tcPr>
            <w:tcW w:w="270" w:type="dxa"/>
          </w:tcPr>
          <w:p w14:paraId="40019492"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260" w:type="dxa"/>
            <w:tcBorders>
              <w:bottom w:val="single" w:sz="4" w:space="0" w:color="auto"/>
            </w:tcBorders>
          </w:tcPr>
          <w:p w14:paraId="17AD6C26" w14:textId="3FD2E162" w:rsidR="00BC4BC8" w:rsidRPr="00AA46AB" w:rsidRDefault="00BC4BC8" w:rsidP="00BC4BC8">
            <w:pPr>
              <w:pStyle w:val="acctfourfigures"/>
              <w:tabs>
                <w:tab w:val="clear" w:pos="765"/>
                <w:tab w:val="decimal" w:pos="701"/>
                <w:tab w:val="left" w:pos="1245"/>
              </w:tabs>
              <w:spacing w:line="240" w:lineRule="auto"/>
              <w:ind w:left="-79"/>
              <w:jc w:val="center"/>
              <w:rPr>
                <w:rFonts w:cs="Times New Roman"/>
                <w:szCs w:val="28"/>
              </w:rPr>
            </w:pPr>
            <w:r w:rsidRPr="00AA46AB">
              <w:rPr>
                <w:rFonts w:cs="Times New Roman"/>
                <w:szCs w:val="28"/>
              </w:rPr>
              <w:t xml:space="preserve">   591,078</w:t>
            </w:r>
          </w:p>
        </w:tc>
        <w:tc>
          <w:tcPr>
            <w:tcW w:w="238" w:type="dxa"/>
          </w:tcPr>
          <w:p w14:paraId="731AAFBD"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14:paraId="61D4DFDE" w14:textId="3324B141"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304" w:type="dxa"/>
          </w:tcPr>
          <w:p w14:paraId="3E9D2B61" w14:textId="77777777" w:rsidR="00BC4BC8" w:rsidRPr="00AA46AB" w:rsidRDefault="00BC4BC8" w:rsidP="00BC4BC8">
            <w:pPr>
              <w:spacing w:line="240" w:lineRule="auto"/>
              <w:jc w:val="center"/>
              <w:rPr>
                <w:rFonts w:cstheme="minorBidi"/>
                <w:szCs w:val="22"/>
              </w:rPr>
            </w:pPr>
          </w:p>
        </w:tc>
        <w:tc>
          <w:tcPr>
            <w:tcW w:w="869" w:type="dxa"/>
            <w:tcBorders>
              <w:bottom w:val="single" w:sz="4" w:space="0" w:color="auto"/>
            </w:tcBorders>
          </w:tcPr>
          <w:p w14:paraId="2E95F903" w14:textId="18533DAC" w:rsidR="00BC4BC8" w:rsidRPr="00AA46AB" w:rsidRDefault="00BC4BC8" w:rsidP="00BC4BC8">
            <w:pPr>
              <w:spacing w:line="240" w:lineRule="auto"/>
              <w:jc w:val="center"/>
              <w:rPr>
                <w:rFonts w:cstheme="minorBidi"/>
                <w:szCs w:val="22"/>
              </w:rPr>
            </w:pPr>
            <w:r w:rsidRPr="00AA46AB">
              <w:rPr>
                <w:rFonts w:ascii="Times New Roman" w:hAnsi="Times New Roman" w:cs="Times New Roman"/>
                <w:sz w:val="22"/>
                <w:szCs w:val="28"/>
              </w:rPr>
              <w:t>-</w:t>
            </w:r>
          </w:p>
        </w:tc>
        <w:tc>
          <w:tcPr>
            <w:tcW w:w="239" w:type="dxa"/>
          </w:tcPr>
          <w:p w14:paraId="0824FD76" w14:textId="77777777" w:rsidR="00BC4BC8" w:rsidRPr="00AA46AB" w:rsidRDefault="00BC4BC8" w:rsidP="00BC4BC8">
            <w:pPr>
              <w:tabs>
                <w:tab w:val="decimal" w:pos="706"/>
              </w:tabs>
              <w:spacing w:line="240" w:lineRule="auto"/>
              <w:jc w:val="right"/>
              <w:rPr>
                <w:rFonts w:ascii="Times New Roman" w:hAnsi="Times New Roman" w:cs="Times New Roman"/>
                <w:sz w:val="22"/>
                <w:szCs w:val="22"/>
              </w:rPr>
            </w:pPr>
          </w:p>
        </w:tc>
        <w:tc>
          <w:tcPr>
            <w:tcW w:w="1378" w:type="dxa"/>
            <w:tcBorders>
              <w:bottom w:val="single" w:sz="4" w:space="0" w:color="auto"/>
            </w:tcBorders>
          </w:tcPr>
          <w:p w14:paraId="0E1C4175" w14:textId="3F575F99" w:rsidR="00BC4BC8" w:rsidRPr="00AA46AB" w:rsidRDefault="00BC4BC8" w:rsidP="00A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49" w:right="11"/>
              <w:rPr>
                <w:rFonts w:ascii="Times New Roman" w:hAnsi="Times New Roman" w:cs="Times New Roman"/>
                <w:sz w:val="22"/>
                <w:szCs w:val="28"/>
              </w:rPr>
            </w:pPr>
            <w:r w:rsidRPr="00AA46AB">
              <w:rPr>
                <w:rFonts w:ascii="Times New Roman" w:hAnsi="Times New Roman" w:cs="Times New Roman"/>
                <w:sz w:val="22"/>
                <w:szCs w:val="28"/>
              </w:rPr>
              <w:t>591,078</w:t>
            </w:r>
          </w:p>
        </w:tc>
      </w:tr>
      <w:tr w:rsidR="00BC4BC8" w:rsidRPr="00AA46AB" w14:paraId="24900AE0" w14:textId="77777777" w:rsidTr="006A1E78">
        <w:tc>
          <w:tcPr>
            <w:tcW w:w="3149" w:type="dxa"/>
          </w:tcPr>
          <w:p w14:paraId="60051366" w14:textId="77777777" w:rsidR="00BC4BC8" w:rsidRPr="00AA46AB" w:rsidRDefault="00BC4BC8" w:rsidP="00BC4BC8">
            <w:pPr>
              <w:spacing w:line="240" w:lineRule="auto"/>
              <w:ind w:left="73" w:right="-24" w:hanging="73"/>
              <w:rPr>
                <w:rFonts w:ascii="Times New Roman" w:hAnsi="Times New Roman" w:cs="Times New Roman"/>
                <w:sz w:val="22"/>
                <w:szCs w:val="22"/>
              </w:rPr>
            </w:pPr>
          </w:p>
        </w:tc>
        <w:tc>
          <w:tcPr>
            <w:tcW w:w="1261" w:type="dxa"/>
            <w:tcBorders>
              <w:top w:val="single" w:sz="4" w:space="0" w:color="auto"/>
              <w:bottom w:val="double" w:sz="4" w:space="0" w:color="auto"/>
            </w:tcBorders>
          </w:tcPr>
          <w:p w14:paraId="3DC619A1" w14:textId="653A7934" w:rsidR="00BC4BC8" w:rsidRPr="00BC4BC8" w:rsidRDefault="00BC4BC8" w:rsidP="00B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b/>
                <w:bCs/>
                <w:sz w:val="22"/>
                <w:szCs w:val="28"/>
              </w:rPr>
            </w:pPr>
            <w:r w:rsidRPr="00BC4BC8">
              <w:rPr>
                <w:rFonts w:ascii="Times New Roman" w:hAnsi="Times New Roman" w:cs="Times New Roman"/>
                <w:b/>
                <w:bCs/>
                <w:sz w:val="22"/>
                <w:szCs w:val="28"/>
              </w:rPr>
              <w:t>(27,053)</w:t>
            </w:r>
          </w:p>
        </w:tc>
        <w:tc>
          <w:tcPr>
            <w:tcW w:w="270" w:type="dxa"/>
            <w:tcBorders>
              <w:bottom w:val="nil"/>
            </w:tcBorders>
          </w:tcPr>
          <w:p w14:paraId="73D20CB4"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C3E3FB6" w14:textId="74998EEA" w:rsidR="00BC4BC8" w:rsidRPr="00AA46AB" w:rsidDel="00D00E75" w:rsidRDefault="00BC4BC8" w:rsidP="00A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19" w:right="11"/>
              <w:rPr>
                <w:rFonts w:ascii="Times New Roman" w:hAnsi="Times New Roman" w:cs="Times New Roman"/>
                <w:b/>
                <w:bCs/>
                <w:sz w:val="22"/>
                <w:szCs w:val="28"/>
              </w:rPr>
            </w:pPr>
            <w:r w:rsidRPr="00AA46AB">
              <w:rPr>
                <w:rFonts w:ascii="Times New Roman" w:hAnsi="Times New Roman" w:cs="Times New Roman"/>
                <w:b/>
                <w:bCs/>
                <w:sz w:val="22"/>
                <w:szCs w:val="28"/>
              </w:rPr>
              <w:t xml:space="preserve"> 2,416</w:t>
            </w:r>
          </w:p>
        </w:tc>
        <w:tc>
          <w:tcPr>
            <w:tcW w:w="238" w:type="dxa"/>
          </w:tcPr>
          <w:p w14:paraId="5B1F1FBA" w14:textId="77777777" w:rsidR="00BC4BC8" w:rsidRPr="00AA46AB" w:rsidDel="00D00E75" w:rsidRDefault="00BC4BC8" w:rsidP="00BC4BC8">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54111104" w14:textId="7904C51E" w:rsidR="00BC4BC8" w:rsidRPr="00AA46AB" w:rsidRDefault="00BC4BC8" w:rsidP="00BC4BC8">
            <w:pPr>
              <w:tabs>
                <w:tab w:val="decimal" w:pos="706"/>
              </w:tabs>
              <w:spacing w:line="240" w:lineRule="auto"/>
              <w:jc w:val="center"/>
              <w:rPr>
                <w:rFonts w:ascii="Times New Roman" w:hAnsi="Times New Roman" w:cs="Times New Roman"/>
                <w:sz w:val="22"/>
                <w:szCs w:val="22"/>
              </w:rPr>
            </w:pPr>
            <w:r w:rsidRPr="00AA46AB">
              <w:rPr>
                <w:rFonts w:ascii="Times New Roman" w:hAnsi="Times New Roman" w:cs="Times New Roman"/>
                <w:b/>
                <w:bCs/>
                <w:sz w:val="22"/>
                <w:szCs w:val="28"/>
              </w:rPr>
              <w:t>-</w:t>
            </w:r>
          </w:p>
        </w:tc>
        <w:tc>
          <w:tcPr>
            <w:tcW w:w="304" w:type="dxa"/>
          </w:tcPr>
          <w:p w14:paraId="2DC69641" w14:textId="77777777" w:rsidR="00BC4BC8" w:rsidRPr="00AA46AB" w:rsidRDefault="00BC4BC8" w:rsidP="00BC4BC8">
            <w:pPr>
              <w:tabs>
                <w:tab w:val="decimal" w:pos="706"/>
              </w:tabs>
              <w:spacing w:line="240" w:lineRule="auto"/>
              <w:jc w:val="center"/>
              <w:rPr>
                <w:rFonts w:ascii="Times New Roman" w:hAnsi="Times New Roman" w:cs="Times New Roman"/>
                <w:b/>
                <w:bCs/>
                <w:sz w:val="22"/>
                <w:szCs w:val="22"/>
              </w:rPr>
            </w:pPr>
          </w:p>
        </w:tc>
        <w:tc>
          <w:tcPr>
            <w:tcW w:w="869" w:type="dxa"/>
            <w:tcBorders>
              <w:top w:val="single" w:sz="4" w:space="0" w:color="auto"/>
              <w:bottom w:val="double" w:sz="4" w:space="0" w:color="auto"/>
            </w:tcBorders>
          </w:tcPr>
          <w:p w14:paraId="367F0040" w14:textId="0FA9196F" w:rsidR="00BC4BC8" w:rsidRPr="00AA46AB" w:rsidRDefault="00BC4BC8" w:rsidP="00BC4BC8">
            <w:pPr>
              <w:tabs>
                <w:tab w:val="decimal" w:pos="706"/>
              </w:tabs>
              <w:spacing w:line="240" w:lineRule="auto"/>
              <w:jc w:val="center"/>
              <w:rPr>
                <w:rFonts w:ascii="Times New Roman" w:hAnsi="Times New Roman" w:cs="Times New Roman"/>
                <w:b/>
                <w:bCs/>
                <w:sz w:val="22"/>
                <w:szCs w:val="22"/>
              </w:rPr>
            </w:pPr>
            <w:r w:rsidRPr="00AA46AB">
              <w:rPr>
                <w:rFonts w:ascii="Times New Roman" w:hAnsi="Times New Roman" w:cs="Times New Roman"/>
                <w:b/>
                <w:bCs/>
                <w:sz w:val="22"/>
                <w:szCs w:val="28"/>
              </w:rPr>
              <w:t>-</w:t>
            </w:r>
          </w:p>
        </w:tc>
        <w:tc>
          <w:tcPr>
            <w:tcW w:w="239" w:type="dxa"/>
          </w:tcPr>
          <w:p w14:paraId="28AA9D7C" w14:textId="77777777" w:rsidR="00BC4BC8" w:rsidRPr="00AA46AB" w:rsidRDefault="00BC4BC8" w:rsidP="00BC4BC8">
            <w:pPr>
              <w:tabs>
                <w:tab w:val="decimal" w:pos="706"/>
              </w:tabs>
              <w:spacing w:line="240" w:lineRule="auto"/>
              <w:jc w:val="right"/>
              <w:rPr>
                <w:rFonts w:ascii="Times New Roman" w:hAnsi="Times New Roman" w:cs="Times New Roman"/>
                <w:b/>
                <w:bCs/>
                <w:sz w:val="22"/>
                <w:szCs w:val="22"/>
              </w:rPr>
            </w:pPr>
          </w:p>
        </w:tc>
        <w:tc>
          <w:tcPr>
            <w:tcW w:w="1378" w:type="dxa"/>
            <w:tcBorders>
              <w:top w:val="single" w:sz="4" w:space="0" w:color="auto"/>
              <w:bottom w:val="double" w:sz="4" w:space="0" w:color="auto"/>
            </w:tcBorders>
          </w:tcPr>
          <w:p w14:paraId="346868FA" w14:textId="18D93597" w:rsidR="00BC4BC8" w:rsidRPr="006A1E78" w:rsidRDefault="00BC4BC8" w:rsidP="00A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249" w:right="11"/>
              <w:rPr>
                <w:rFonts w:ascii="Times New Roman" w:hAnsi="Times New Roman" w:cs="Times New Roman"/>
                <w:b/>
                <w:bCs/>
                <w:sz w:val="22"/>
                <w:szCs w:val="28"/>
              </w:rPr>
            </w:pPr>
            <w:r w:rsidRPr="006A1E78">
              <w:rPr>
                <w:rFonts w:ascii="Times New Roman" w:hAnsi="Times New Roman" w:cs="Times New Roman"/>
                <w:b/>
                <w:bCs/>
                <w:sz w:val="22"/>
                <w:szCs w:val="28"/>
              </w:rPr>
              <w:t>2,416</w:t>
            </w:r>
          </w:p>
        </w:tc>
      </w:tr>
    </w:tbl>
    <w:p w14:paraId="7CE4EBDD" w14:textId="3553A2A4" w:rsidR="00EC427B" w:rsidRPr="00AA46AB" w:rsidRDefault="00EC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7CCA57B" w14:textId="2412B636" w:rsidR="00096313" w:rsidRPr="00AA46AB" w:rsidRDefault="00456633"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2C1E443" w14:textId="735EC643" w:rsidR="00922C56" w:rsidRPr="00AA46AB"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4ABA802C" w14:textId="1A2A2FCE" w:rsidR="00456633" w:rsidRPr="004E000E"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4E000E">
        <w:rPr>
          <w:rFonts w:ascii="Times New Roman" w:hAnsi="Times New Roman" w:cs="Times New Roman"/>
          <w:i/>
          <w:iCs/>
          <w:sz w:val="22"/>
          <w:szCs w:val="22"/>
        </w:rPr>
        <w:t>(</w:t>
      </w:r>
      <w:r w:rsidR="00265226" w:rsidRPr="004E000E">
        <w:rPr>
          <w:rFonts w:ascii="Times New Roman" w:hAnsi="Times New Roman" w:cs="Times New Roman"/>
          <w:i/>
          <w:iCs/>
          <w:sz w:val="22"/>
          <w:szCs w:val="22"/>
        </w:rPr>
        <w:t>b</w:t>
      </w:r>
      <w:r w:rsidRPr="004E000E">
        <w:rPr>
          <w:rFonts w:ascii="Times New Roman" w:hAnsi="Times New Roman" w:cs="Times New Roman"/>
          <w:i/>
          <w:iCs/>
          <w:sz w:val="22"/>
          <w:szCs w:val="22"/>
        </w:rPr>
        <w:t>.3) Market risk</w:t>
      </w:r>
    </w:p>
    <w:p w14:paraId="30950177" w14:textId="5F65F630"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65A285F9" w14:textId="13A3BEE8" w:rsidR="00456633" w:rsidRPr="00AA46AB" w:rsidRDefault="0021797F"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14:paraId="50933C46" w14:textId="49E3682A"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41FDFC3" w14:textId="7A219BAD"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AA46AB">
        <w:rPr>
          <w:rFonts w:ascii="Times New Roman" w:hAnsi="Times New Roman" w:cs="Times New Roman"/>
          <w:sz w:val="22"/>
          <w:szCs w:val="22"/>
        </w:rPr>
        <w:t>(</w:t>
      </w:r>
      <w:r w:rsidR="00265226" w:rsidRPr="00AA46AB">
        <w:rPr>
          <w:rFonts w:ascii="Times New Roman" w:hAnsi="Times New Roman" w:cs="Times New Roman"/>
          <w:sz w:val="22"/>
          <w:szCs w:val="22"/>
        </w:rPr>
        <w:t>b</w:t>
      </w:r>
      <w:r w:rsidRPr="00AA46AB">
        <w:rPr>
          <w:rFonts w:ascii="Times New Roman" w:hAnsi="Times New Roman" w:cs="Times New Roman"/>
          <w:sz w:val="22"/>
          <w:szCs w:val="22"/>
        </w:rPr>
        <w:t>.3.1) Foreign currency risk</w:t>
      </w:r>
    </w:p>
    <w:p w14:paraId="307394BB" w14:textId="5D1D97A2"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61F0A9B0" w14:textId="0E59C13E"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14:paraId="007633B3" w14:textId="761080ED" w:rsidR="007A701F" w:rsidRPr="00AA46AB"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7E16433" w14:textId="449F44D4"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is exposed to the transactions with foreign currency risk to the extent that there is a mismatch between the currencies in which sales, purchases and receivables are denominated and the respective functional currencies of the Company. The functional currencies of the Company are primarily Thai Baht (THB). The currencies in which these transactions are primarily denominated are US dollars,</w:t>
      </w:r>
      <w:r w:rsidR="002854FD" w:rsidRPr="00AA46AB">
        <w:rPr>
          <w:rFonts w:ascii="Times New Roman" w:hAnsi="Times New Roman" w:cstheme="minorBidi" w:hint="cs"/>
          <w:sz w:val="22"/>
          <w:szCs w:val="22"/>
          <w:cs/>
        </w:rPr>
        <w:t xml:space="preserve"> </w:t>
      </w:r>
      <w:r w:rsidR="00404B04" w:rsidRPr="00AA46AB">
        <w:rPr>
          <w:rFonts w:ascii="Times New Roman" w:hAnsi="Times New Roman" w:cstheme="minorBidi"/>
          <w:sz w:val="22"/>
          <w:szCs w:val="22"/>
        </w:rPr>
        <w:t>Euro,</w:t>
      </w:r>
      <w:r w:rsidRPr="00AA46AB">
        <w:rPr>
          <w:rFonts w:ascii="Times New Roman" w:hAnsi="Times New Roman" w:cs="Times New Roman"/>
          <w:sz w:val="22"/>
          <w:szCs w:val="22"/>
        </w:rPr>
        <w:t xml:space="preserve"> and Japan</w:t>
      </w:r>
      <w:r w:rsidR="00CC3805">
        <w:rPr>
          <w:rFonts w:ascii="Times New Roman" w:hAnsi="Times New Roman" w:cs="Times New Roman"/>
          <w:sz w:val="22"/>
          <w:szCs w:val="22"/>
        </w:rPr>
        <w:t>ese</w:t>
      </w:r>
      <w:r w:rsidRPr="00AA46AB">
        <w:rPr>
          <w:rFonts w:ascii="Times New Roman" w:hAnsi="Times New Roman" w:cs="Times New Roman"/>
          <w:sz w:val="22"/>
          <w:szCs w:val="22"/>
        </w:rPr>
        <w:t xml:space="preserve"> Yen.</w:t>
      </w:r>
    </w:p>
    <w:p w14:paraId="3E81E3C2" w14:textId="2AFA2A1B" w:rsidR="009B3317" w:rsidRDefault="009B3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3A3581A" w14:textId="033AB8F2" w:rsidR="00352F6A"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 xml:space="preserve">The Company’s risk management policy is to hedge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 </w:t>
      </w:r>
    </w:p>
    <w:p w14:paraId="0518218E" w14:textId="77777777" w:rsidR="009B3317" w:rsidRPr="00AA46AB" w:rsidRDefault="009B3317"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p>
    <w:p w14:paraId="0517D1CF" w14:textId="4CCAA910" w:rsidR="00456633" w:rsidRPr="00AA46AB"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AA46AB">
        <w:rPr>
          <w:rFonts w:ascii="Times New Roman" w:hAnsi="Times New Roman" w:cs="Times New Roman"/>
          <w:sz w:val="22"/>
          <w:szCs w:val="22"/>
        </w:rPr>
        <w:t>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recognised in equity in a cost of hedging reserve. The Company’s policy specifies the critical terms of the forward exchange contracts to align with the hedged item.</w:t>
      </w:r>
    </w:p>
    <w:p w14:paraId="7DD8B6FB" w14:textId="77777777"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534F098D" w14:textId="3A80DCC9" w:rsidR="00456633" w:rsidRPr="00AA46AB"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determines the existence of an economic relationship between the hedging instrument and hedged item based on the currency, amount and timing of their respective cash flows.</w:t>
      </w:r>
    </w:p>
    <w:p w14:paraId="7CA2CEAD" w14:textId="0CDFC3E1" w:rsidR="00165B86" w:rsidRPr="00AA46AB"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355D3D24" w14:textId="62AB28D4"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assesses whether the derivative designated in each hedging relationship is effective in offsetting changes in cash flows of the hedged item using the hypothetical derivative method.</w:t>
      </w:r>
    </w:p>
    <w:p w14:paraId="54FF69DD" w14:textId="745AEC9F" w:rsidR="00512274" w:rsidRPr="00AA46AB"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658D30AE" w14:textId="1500710A"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 these hedge relationships, the main sources of ineffectiveness are: </w:t>
      </w:r>
    </w:p>
    <w:p w14:paraId="4CFD382B" w14:textId="77777777"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491648A" w14:textId="3F6F3B39"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AA46AB">
        <w:rPr>
          <w:rFonts w:ascii="Times New Roman" w:hAnsi="Times New Roman" w:cs="Times New Roman"/>
          <w:sz w:val="22"/>
          <w:szCs w:val="22"/>
        </w:rPr>
        <w:t>-</w:t>
      </w:r>
      <w:r w:rsidRPr="00AA46A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14:paraId="6D1AD043" w14:textId="75AC3486" w:rsidR="00CB3AFA" w:rsidRPr="00AA46AB" w:rsidRDefault="001A01EB"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r w:rsidRPr="00AA46AB">
        <w:rPr>
          <w:rFonts w:ascii="Times New Roman" w:hAnsi="Times New Roman" w:cs="Times New Roman"/>
          <w:sz w:val="22"/>
          <w:szCs w:val="22"/>
        </w:rPr>
        <w:t>-</w:t>
      </w:r>
      <w:r w:rsidRPr="00AA46AB">
        <w:rPr>
          <w:rFonts w:ascii="Times New Roman" w:hAnsi="Times New Roman" w:cs="Times New Roman"/>
          <w:sz w:val="22"/>
          <w:szCs w:val="22"/>
        </w:rPr>
        <w:tab/>
        <w:t>differences in the timing of the hedged transactions</w:t>
      </w:r>
    </w:p>
    <w:p w14:paraId="701E27CD" w14:textId="02B13FB9" w:rsidR="00EC427B" w:rsidRPr="00AA46AB" w:rsidRDefault="00EC427B"/>
    <w:tbl>
      <w:tblPr>
        <w:tblW w:w="9558" w:type="dxa"/>
        <w:tblInd w:w="450" w:type="dxa"/>
        <w:tblLayout w:type="fixed"/>
        <w:tblLook w:val="01E0" w:firstRow="1" w:lastRow="1" w:firstColumn="1" w:lastColumn="1" w:noHBand="0" w:noVBand="0"/>
      </w:tblPr>
      <w:tblGrid>
        <w:gridCol w:w="3600"/>
        <w:gridCol w:w="1296"/>
        <w:gridCol w:w="270"/>
        <w:gridCol w:w="1296"/>
        <w:gridCol w:w="252"/>
        <w:gridCol w:w="1296"/>
        <w:gridCol w:w="252"/>
        <w:gridCol w:w="1296"/>
      </w:tblGrid>
      <w:tr w:rsidR="00F1109A" w:rsidRPr="00AA46AB" w14:paraId="4F6FBC2A" w14:textId="1AEAE1BB" w:rsidTr="00BB3D25">
        <w:trPr>
          <w:tblHeader/>
        </w:trPr>
        <w:tc>
          <w:tcPr>
            <w:tcW w:w="3600" w:type="dxa"/>
            <w:vAlign w:val="bottom"/>
          </w:tcPr>
          <w:p w14:paraId="4101D413" w14:textId="729C455E" w:rsidR="00F1109A" w:rsidRPr="00032778" w:rsidRDefault="00F1109A" w:rsidP="00584742">
            <w:pPr>
              <w:pStyle w:val="BodyText"/>
              <w:tabs>
                <w:tab w:val="clear" w:pos="227"/>
                <w:tab w:val="left" w:pos="75"/>
              </w:tabs>
              <w:spacing w:after="0" w:line="240" w:lineRule="exact"/>
              <w:ind w:right="-106"/>
              <w:rPr>
                <w:rFonts w:ascii="Times New Roman" w:hAnsi="Times New Roman" w:cs="Times New Roman"/>
                <w:b/>
                <w:bCs/>
                <w:i/>
                <w:iCs/>
                <w:sz w:val="22"/>
                <w:szCs w:val="22"/>
              </w:rPr>
            </w:pPr>
            <w:r w:rsidRPr="00032778">
              <w:rPr>
                <w:rFonts w:ascii="Times New Roman" w:hAnsi="Times New Roman" w:cs="Times New Roman"/>
                <w:b/>
                <w:bCs/>
                <w:i/>
                <w:iCs/>
                <w:sz w:val="22"/>
                <w:szCs w:val="22"/>
              </w:rPr>
              <w:t>Exposure to foreign currency</w:t>
            </w:r>
          </w:p>
        </w:tc>
        <w:tc>
          <w:tcPr>
            <w:tcW w:w="2862" w:type="dxa"/>
            <w:gridSpan w:val="3"/>
          </w:tcPr>
          <w:p w14:paraId="6757B4BE" w14:textId="73347902" w:rsidR="00F1109A" w:rsidRPr="00AA46AB" w:rsidRDefault="00F1109A" w:rsidP="00584742">
            <w:pPr>
              <w:pStyle w:val="BodyText"/>
              <w:spacing w:after="0" w:line="240" w:lineRule="exact"/>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Pr>
          <w:p w14:paraId="6F0A9EC0" w14:textId="77777777" w:rsidR="00F1109A" w:rsidRPr="00AA46AB" w:rsidRDefault="00F1109A" w:rsidP="00584742">
            <w:pPr>
              <w:pStyle w:val="BodyText"/>
              <w:spacing w:after="0" w:line="240" w:lineRule="exact"/>
              <w:ind w:right="-108"/>
              <w:jc w:val="center"/>
              <w:rPr>
                <w:rFonts w:ascii="Times New Roman" w:hAnsi="Times New Roman" w:cs="Times New Roman"/>
                <w:sz w:val="22"/>
                <w:szCs w:val="22"/>
              </w:rPr>
            </w:pPr>
          </w:p>
        </w:tc>
        <w:tc>
          <w:tcPr>
            <w:tcW w:w="2844" w:type="dxa"/>
            <w:gridSpan w:val="3"/>
          </w:tcPr>
          <w:p w14:paraId="3FE27D14" w14:textId="0711AE1A" w:rsidR="00F1109A" w:rsidRPr="00AA46AB" w:rsidRDefault="00F1109A" w:rsidP="00584742">
            <w:pPr>
              <w:pStyle w:val="BodyText"/>
              <w:spacing w:after="0" w:line="240" w:lineRule="exact"/>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B53174" w:rsidRPr="00AA46AB" w14:paraId="61A4E8EA" w14:textId="6EE5404E" w:rsidTr="00B53174">
        <w:trPr>
          <w:tblHeader/>
        </w:trPr>
        <w:tc>
          <w:tcPr>
            <w:tcW w:w="3600" w:type="dxa"/>
            <w:vAlign w:val="bottom"/>
          </w:tcPr>
          <w:p w14:paraId="0BF37FE1" w14:textId="009C11E4" w:rsidR="00B53174" w:rsidRPr="00032778" w:rsidRDefault="00B53174" w:rsidP="00B53174">
            <w:pPr>
              <w:pStyle w:val="BodyText"/>
              <w:tabs>
                <w:tab w:val="clear" w:pos="227"/>
                <w:tab w:val="left" w:pos="75"/>
              </w:tabs>
              <w:spacing w:after="0" w:line="240" w:lineRule="exact"/>
              <w:ind w:right="-106"/>
              <w:rPr>
                <w:rFonts w:ascii="Times New Roman" w:hAnsi="Times New Roman"/>
                <w:b/>
                <w:bCs/>
                <w:i/>
                <w:iCs/>
                <w:color w:val="0000FF"/>
                <w:sz w:val="22"/>
                <w:szCs w:val="28"/>
              </w:rPr>
            </w:pPr>
            <w:r w:rsidRPr="00032778">
              <w:rPr>
                <w:rFonts w:ascii="Times New Roman" w:hAnsi="Times New Roman" w:cs="Times New Roman"/>
                <w:b/>
                <w:bCs/>
                <w:i/>
                <w:iCs/>
                <w:sz w:val="22"/>
                <w:szCs w:val="22"/>
              </w:rPr>
              <w:t>At 31 December</w:t>
            </w:r>
          </w:p>
        </w:tc>
        <w:tc>
          <w:tcPr>
            <w:tcW w:w="1296" w:type="dxa"/>
          </w:tcPr>
          <w:p w14:paraId="278FEE2B" w14:textId="77777777" w:rsidR="00B53174" w:rsidRPr="00AA46AB" w:rsidRDefault="00B53174" w:rsidP="00B53174">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USD</w:t>
            </w:r>
          </w:p>
        </w:tc>
        <w:tc>
          <w:tcPr>
            <w:tcW w:w="270" w:type="dxa"/>
          </w:tcPr>
          <w:p w14:paraId="57B09D7E" w14:textId="77777777" w:rsidR="00B53174" w:rsidRPr="00AA46AB" w:rsidRDefault="00B53174" w:rsidP="00B53174">
            <w:pPr>
              <w:pStyle w:val="BodyText"/>
              <w:spacing w:after="0" w:line="240" w:lineRule="exact"/>
              <w:ind w:right="-405"/>
              <w:jc w:val="center"/>
              <w:rPr>
                <w:rFonts w:ascii="Times New Roman" w:hAnsi="Times New Roman" w:cs="Times New Roman"/>
                <w:sz w:val="22"/>
                <w:szCs w:val="22"/>
              </w:rPr>
            </w:pPr>
          </w:p>
        </w:tc>
        <w:tc>
          <w:tcPr>
            <w:tcW w:w="1296" w:type="dxa"/>
          </w:tcPr>
          <w:p w14:paraId="2D96DB9E" w14:textId="77777777" w:rsidR="00B53174" w:rsidRPr="00AA46AB" w:rsidRDefault="00B53174" w:rsidP="00B53174">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JPY</w:t>
            </w:r>
          </w:p>
        </w:tc>
        <w:tc>
          <w:tcPr>
            <w:tcW w:w="252" w:type="dxa"/>
          </w:tcPr>
          <w:p w14:paraId="152A9ADF" w14:textId="77777777" w:rsidR="00B53174" w:rsidRPr="00AA46AB" w:rsidRDefault="00B53174" w:rsidP="00B53174">
            <w:pPr>
              <w:pStyle w:val="BodyText"/>
              <w:spacing w:after="0" w:line="240" w:lineRule="exact"/>
              <w:ind w:right="-108"/>
              <w:jc w:val="center"/>
              <w:rPr>
                <w:rFonts w:ascii="Times New Roman" w:hAnsi="Times New Roman" w:cs="Times New Roman"/>
                <w:sz w:val="22"/>
                <w:szCs w:val="22"/>
              </w:rPr>
            </w:pPr>
          </w:p>
        </w:tc>
        <w:tc>
          <w:tcPr>
            <w:tcW w:w="1296" w:type="dxa"/>
          </w:tcPr>
          <w:p w14:paraId="4D62804C" w14:textId="5F6B6A86" w:rsidR="00B53174" w:rsidRPr="00AA46AB" w:rsidRDefault="00B53174" w:rsidP="00B53174">
            <w:pPr>
              <w:pStyle w:val="BodyText"/>
              <w:spacing w:after="0" w:line="240" w:lineRule="exact"/>
              <w:ind w:right="-108"/>
              <w:jc w:val="center"/>
              <w:rPr>
                <w:rFonts w:ascii="Times New Roman" w:hAnsi="Times New Roman" w:cs="Times New Roman"/>
                <w:sz w:val="22"/>
                <w:szCs w:val="22"/>
              </w:rPr>
            </w:pPr>
            <w:r w:rsidRPr="00AA46AB">
              <w:rPr>
                <w:rFonts w:ascii="Times New Roman" w:hAnsi="Times New Roman" w:cs="Times New Roman"/>
                <w:sz w:val="22"/>
                <w:szCs w:val="22"/>
              </w:rPr>
              <w:t>USD</w:t>
            </w:r>
          </w:p>
        </w:tc>
        <w:tc>
          <w:tcPr>
            <w:tcW w:w="252" w:type="dxa"/>
          </w:tcPr>
          <w:p w14:paraId="022BDC41" w14:textId="77777777" w:rsidR="00B53174" w:rsidRPr="00AA46AB" w:rsidRDefault="00B53174" w:rsidP="00B53174">
            <w:pPr>
              <w:pStyle w:val="BodyText"/>
              <w:spacing w:after="0" w:line="240" w:lineRule="exact"/>
              <w:ind w:right="-108"/>
              <w:jc w:val="center"/>
              <w:rPr>
                <w:rFonts w:ascii="Times New Roman" w:hAnsi="Times New Roman" w:cs="Times New Roman"/>
                <w:sz w:val="22"/>
                <w:szCs w:val="22"/>
              </w:rPr>
            </w:pPr>
          </w:p>
        </w:tc>
        <w:tc>
          <w:tcPr>
            <w:tcW w:w="1296" w:type="dxa"/>
          </w:tcPr>
          <w:p w14:paraId="6BE0DA95" w14:textId="36E27251" w:rsidR="00B53174" w:rsidRPr="00AA46AB" w:rsidRDefault="00B53174" w:rsidP="00B53174">
            <w:pPr>
              <w:pStyle w:val="BodyText"/>
              <w:spacing w:after="0" w:line="240" w:lineRule="exact"/>
              <w:ind w:right="-108"/>
              <w:jc w:val="center"/>
              <w:rPr>
                <w:rFonts w:ascii="Times New Roman" w:hAnsi="Times New Roman" w:cs="Times New Roman"/>
                <w:sz w:val="22"/>
                <w:szCs w:val="22"/>
              </w:rPr>
            </w:pPr>
            <w:r w:rsidRPr="00AA46AB">
              <w:rPr>
                <w:rFonts w:ascii="Times New Roman" w:hAnsi="Times New Roman" w:cs="Times New Roman"/>
                <w:sz w:val="22"/>
                <w:szCs w:val="22"/>
              </w:rPr>
              <w:t>JPY</w:t>
            </w:r>
          </w:p>
        </w:tc>
      </w:tr>
      <w:tr w:rsidR="00B53174" w:rsidRPr="00AA46AB" w14:paraId="53CB515F" w14:textId="77777777" w:rsidTr="00535682">
        <w:trPr>
          <w:tblHeader/>
        </w:trPr>
        <w:tc>
          <w:tcPr>
            <w:tcW w:w="3600" w:type="dxa"/>
            <w:vAlign w:val="bottom"/>
          </w:tcPr>
          <w:p w14:paraId="4BC17311" w14:textId="77777777" w:rsidR="00B53174" w:rsidRPr="00A2135A" w:rsidRDefault="00B53174" w:rsidP="00B53174">
            <w:pPr>
              <w:pStyle w:val="BodyText"/>
              <w:tabs>
                <w:tab w:val="clear" w:pos="227"/>
                <w:tab w:val="left" w:pos="75"/>
              </w:tabs>
              <w:spacing w:after="0" w:line="240" w:lineRule="exact"/>
              <w:ind w:right="-106"/>
              <w:rPr>
                <w:rFonts w:ascii="Times New Roman" w:hAnsi="Times New Roman" w:cs="Times New Roman"/>
                <w:b/>
                <w:bCs/>
                <w:i/>
                <w:iCs/>
                <w:sz w:val="22"/>
                <w:szCs w:val="22"/>
                <w:highlight w:val="yellow"/>
              </w:rPr>
            </w:pPr>
          </w:p>
        </w:tc>
        <w:tc>
          <w:tcPr>
            <w:tcW w:w="5958" w:type="dxa"/>
            <w:gridSpan w:val="7"/>
          </w:tcPr>
          <w:p w14:paraId="5D926220" w14:textId="76336DDC" w:rsidR="00B53174" w:rsidRPr="00AA46AB" w:rsidRDefault="00B53174" w:rsidP="00B53174">
            <w:pPr>
              <w:pStyle w:val="BodyText"/>
              <w:spacing w:after="0" w:line="240" w:lineRule="exact"/>
              <w:ind w:right="-108"/>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B53174" w:rsidRPr="00AA46AB" w14:paraId="3C3CEF22" w14:textId="2C2E75D9" w:rsidTr="00B53174">
        <w:tc>
          <w:tcPr>
            <w:tcW w:w="3600" w:type="dxa"/>
          </w:tcPr>
          <w:p w14:paraId="189370E2" w14:textId="44B306FC" w:rsidR="00B53174" w:rsidRPr="00AA46AB" w:rsidRDefault="00B53174" w:rsidP="00B53174">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Trade accounts receivable</w:t>
            </w:r>
          </w:p>
        </w:tc>
        <w:tc>
          <w:tcPr>
            <w:tcW w:w="1296" w:type="dxa"/>
          </w:tcPr>
          <w:p w14:paraId="21FB736C" w14:textId="0FE1A047"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cs/>
              </w:rPr>
            </w:pPr>
            <w:r>
              <w:rPr>
                <w:rFonts w:ascii="Times New Roman" w:hAnsi="Times New Roman" w:cs="Times New Roman"/>
                <w:sz w:val="22"/>
                <w:szCs w:val="22"/>
              </w:rPr>
              <w:t>243,281</w:t>
            </w:r>
          </w:p>
        </w:tc>
        <w:tc>
          <w:tcPr>
            <w:tcW w:w="270" w:type="dxa"/>
          </w:tcPr>
          <w:p w14:paraId="4687C61C" w14:textId="77777777" w:rsidR="00B53174" w:rsidRPr="00AA46AB" w:rsidRDefault="00B53174" w:rsidP="00B53174">
            <w:pPr>
              <w:pStyle w:val="BodyText"/>
              <w:spacing w:after="0" w:line="240" w:lineRule="exact"/>
              <w:ind w:right="-405"/>
              <w:jc w:val="right"/>
              <w:rPr>
                <w:rFonts w:ascii="Times New Roman" w:hAnsi="Times New Roman" w:cs="Times New Roman"/>
                <w:sz w:val="22"/>
                <w:szCs w:val="22"/>
              </w:rPr>
            </w:pPr>
          </w:p>
        </w:tc>
        <w:tc>
          <w:tcPr>
            <w:tcW w:w="1296" w:type="dxa"/>
          </w:tcPr>
          <w:p w14:paraId="61C7EBC6" w14:textId="12532C66" w:rsidR="00B53174" w:rsidRPr="00AA46AB" w:rsidRDefault="00173FE6" w:rsidP="00C3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4" w:right="144"/>
              <w:jc w:val="right"/>
              <w:rPr>
                <w:rFonts w:ascii="Times New Roman" w:hAnsi="Times New Roman" w:cs="Times New Roman"/>
                <w:sz w:val="22"/>
                <w:szCs w:val="22"/>
              </w:rPr>
            </w:pPr>
            <w:r>
              <w:rPr>
                <w:rFonts w:ascii="Times New Roman" w:hAnsi="Times New Roman" w:cs="Times New Roman"/>
                <w:sz w:val="22"/>
                <w:szCs w:val="22"/>
              </w:rPr>
              <w:t>19,957</w:t>
            </w:r>
          </w:p>
        </w:tc>
        <w:tc>
          <w:tcPr>
            <w:tcW w:w="252" w:type="dxa"/>
          </w:tcPr>
          <w:p w14:paraId="4ABE857D"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p>
        </w:tc>
        <w:tc>
          <w:tcPr>
            <w:tcW w:w="1296" w:type="dxa"/>
          </w:tcPr>
          <w:p w14:paraId="06DC35F0" w14:textId="4A0960E2" w:rsidR="00B53174" w:rsidRPr="001941DD"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heme="minorBidi"/>
                <w:sz w:val="22"/>
                <w:szCs w:val="22"/>
              </w:rPr>
            </w:pPr>
            <w:r>
              <w:rPr>
                <w:rFonts w:ascii="Times New Roman" w:hAnsi="Times New Roman" w:cstheme="minorBidi"/>
                <w:sz w:val="22"/>
                <w:szCs w:val="22"/>
              </w:rPr>
              <w:t>279,100</w:t>
            </w:r>
          </w:p>
        </w:tc>
        <w:tc>
          <w:tcPr>
            <w:tcW w:w="252" w:type="dxa"/>
          </w:tcPr>
          <w:p w14:paraId="01322906"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p>
        </w:tc>
        <w:tc>
          <w:tcPr>
            <w:tcW w:w="1296" w:type="dxa"/>
          </w:tcPr>
          <w:p w14:paraId="0D6BD915" w14:textId="59ABB031"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Pr>
                <w:rFonts w:ascii="Times New Roman" w:hAnsi="Times New Roman" w:cs="Times New Roman"/>
                <w:sz w:val="22"/>
                <w:szCs w:val="22"/>
              </w:rPr>
              <w:t>18,634</w:t>
            </w:r>
          </w:p>
        </w:tc>
      </w:tr>
      <w:tr w:rsidR="00B53174" w:rsidRPr="00AA46AB" w14:paraId="25E30828" w14:textId="7D73A689" w:rsidTr="00B53174">
        <w:tc>
          <w:tcPr>
            <w:tcW w:w="3600" w:type="dxa"/>
          </w:tcPr>
          <w:p w14:paraId="08AEC831" w14:textId="010BA328" w:rsidR="00B53174" w:rsidRPr="00AA46AB" w:rsidRDefault="00B53174" w:rsidP="00B53174">
            <w:pPr>
              <w:pStyle w:val="BodyText"/>
              <w:spacing w:after="0" w:line="240" w:lineRule="exact"/>
              <w:ind w:right="-405"/>
              <w:rPr>
                <w:rFonts w:ascii="Times New Roman" w:hAnsi="Times New Roman" w:cstheme="minorBidi"/>
                <w:sz w:val="22"/>
                <w:szCs w:val="22"/>
              </w:rPr>
            </w:pPr>
            <w:r w:rsidRPr="00AA46AB">
              <w:rPr>
                <w:rFonts w:ascii="Times New Roman" w:hAnsi="Times New Roman" w:cs="Times New Roman"/>
                <w:sz w:val="22"/>
                <w:szCs w:val="22"/>
              </w:rPr>
              <w:t xml:space="preserve">Other </w:t>
            </w:r>
            <w:r w:rsidR="00032778">
              <w:rPr>
                <w:rFonts w:ascii="Times New Roman" w:hAnsi="Times New Roman" w:cs="Times New Roman"/>
                <w:sz w:val="22"/>
                <w:szCs w:val="22"/>
              </w:rPr>
              <w:t xml:space="preserve">current </w:t>
            </w:r>
            <w:r w:rsidRPr="00AA46AB">
              <w:rPr>
                <w:rFonts w:ascii="Times New Roman" w:hAnsi="Times New Roman" w:cs="Times New Roman"/>
                <w:sz w:val="22"/>
                <w:szCs w:val="22"/>
              </w:rPr>
              <w:t>receivables</w:t>
            </w:r>
          </w:p>
        </w:tc>
        <w:tc>
          <w:tcPr>
            <w:tcW w:w="1296" w:type="dxa"/>
          </w:tcPr>
          <w:p w14:paraId="62F4E5AB" w14:textId="0AC80B55"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Pr>
                <w:rFonts w:ascii="Times New Roman" w:hAnsi="Times New Roman" w:cs="Times New Roman"/>
                <w:sz w:val="22"/>
                <w:szCs w:val="22"/>
              </w:rPr>
              <w:t>8,356</w:t>
            </w:r>
          </w:p>
        </w:tc>
        <w:tc>
          <w:tcPr>
            <w:tcW w:w="270" w:type="dxa"/>
          </w:tcPr>
          <w:p w14:paraId="681BA976" w14:textId="77777777" w:rsidR="00B53174" w:rsidRPr="00AA46AB" w:rsidRDefault="00B53174" w:rsidP="00B53174">
            <w:pPr>
              <w:pStyle w:val="BodyText"/>
              <w:spacing w:after="0" w:line="240" w:lineRule="exact"/>
              <w:ind w:right="-405"/>
              <w:jc w:val="right"/>
              <w:rPr>
                <w:rFonts w:ascii="Times New Roman" w:hAnsi="Times New Roman" w:cs="Times New Roman"/>
                <w:sz w:val="22"/>
                <w:szCs w:val="22"/>
              </w:rPr>
            </w:pPr>
          </w:p>
        </w:tc>
        <w:tc>
          <w:tcPr>
            <w:tcW w:w="1296" w:type="dxa"/>
          </w:tcPr>
          <w:p w14:paraId="0840F3A1" w14:textId="1BDAEECB"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849D8DD"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p>
        </w:tc>
        <w:tc>
          <w:tcPr>
            <w:tcW w:w="1296" w:type="dxa"/>
          </w:tcPr>
          <w:p w14:paraId="338D07A9" w14:textId="541A441D" w:rsidR="00B53174" w:rsidRPr="00AA46AB" w:rsidRDefault="001941DD" w:rsidP="0019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Pr>
                <w:rFonts w:ascii="Times New Roman" w:hAnsi="Times New Roman" w:cs="Times New Roman"/>
                <w:sz w:val="22"/>
                <w:szCs w:val="22"/>
              </w:rPr>
              <w:t>12,086</w:t>
            </w:r>
          </w:p>
        </w:tc>
        <w:tc>
          <w:tcPr>
            <w:tcW w:w="252" w:type="dxa"/>
          </w:tcPr>
          <w:p w14:paraId="04EF33A3"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p>
        </w:tc>
        <w:tc>
          <w:tcPr>
            <w:tcW w:w="1296" w:type="dxa"/>
          </w:tcPr>
          <w:p w14:paraId="58C8C08B" w14:textId="2A9323AA"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Pr>
                <w:rFonts w:ascii="Times New Roman" w:hAnsi="Times New Roman" w:cs="Times New Roman"/>
                <w:sz w:val="22"/>
                <w:szCs w:val="22"/>
              </w:rPr>
              <w:t>-</w:t>
            </w:r>
          </w:p>
        </w:tc>
      </w:tr>
      <w:tr w:rsidR="00B53174" w:rsidRPr="00AA46AB" w14:paraId="723C058E" w14:textId="288F6831" w:rsidTr="00B53174">
        <w:tc>
          <w:tcPr>
            <w:tcW w:w="3600" w:type="dxa"/>
          </w:tcPr>
          <w:p w14:paraId="11BCA89F" w14:textId="0C99A3E1" w:rsidR="00B53174" w:rsidRPr="00AA46AB" w:rsidRDefault="00B53174" w:rsidP="00B53174">
            <w:pPr>
              <w:pStyle w:val="BodyText"/>
              <w:spacing w:after="0" w:line="240" w:lineRule="exact"/>
              <w:ind w:right="-405"/>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296" w:type="dxa"/>
          </w:tcPr>
          <w:p w14:paraId="11F4E52F" w14:textId="58A4128F"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1"/>
              <w:jc w:val="right"/>
              <w:rPr>
                <w:rFonts w:ascii="Times New Roman" w:hAnsi="Times New Roman" w:cs="Times New Roman"/>
                <w:sz w:val="22"/>
                <w:szCs w:val="22"/>
              </w:rPr>
            </w:pPr>
            <w:r>
              <w:rPr>
                <w:rFonts w:ascii="Times New Roman" w:hAnsi="Times New Roman" w:cs="Times New Roman"/>
                <w:sz w:val="22"/>
                <w:szCs w:val="22"/>
              </w:rPr>
              <w:t>(13,314)</w:t>
            </w:r>
          </w:p>
        </w:tc>
        <w:tc>
          <w:tcPr>
            <w:tcW w:w="270" w:type="dxa"/>
          </w:tcPr>
          <w:p w14:paraId="7B08E55B" w14:textId="77777777" w:rsidR="00B53174" w:rsidRPr="00AA46AB" w:rsidRDefault="00B53174" w:rsidP="00B53174">
            <w:pPr>
              <w:pStyle w:val="BodyText"/>
              <w:spacing w:after="0" w:line="240" w:lineRule="exact"/>
              <w:ind w:right="-405"/>
              <w:jc w:val="right"/>
              <w:rPr>
                <w:rFonts w:ascii="Times New Roman" w:hAnsi="Times New Roman" w:cs="Times New Roman"/>
                <w:sz w:val="22"/>
                <w:szCs w:val="22"/>
              </w:rPr>
            </w:pPr>
          </w:p>
        </w:tc>
        <w:tc>
          <w:tcPr>
            <w:tcW w:w="1296" w:type="dxa"/>
          </w:tcPr>
          <w:p w14:paraId="1F53D77C" w14:textId="451D1F2E"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Pr>
                <w:rFonts w:ascii="Times New Roman" w:hAnsi="Times New Roman" w:cs="Times New Roman"/>
                <w:sz w:val="22"/>
                <w:szCs w:val="22"/>
              </w:rPr>
              <w:t>(35,309)</w:t>
            </w:r>
          </w:p>
        </w:tc>
        <w:tc>
          <w:tcPr>
            <w:tcW w:w="252" w:type="dxa"/>
          </w:tcPr>
          <w:p w14:paraId="29BA07CF"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p>
        </w:tc>
        <w:tc>
          <w:tcPr>
            <w:tcW w:w="1296" w:type="dxa"/>
          </w:tcPr>
          <w:p w14:paraId="6F4ED818" w14:textId="7DAF716E" w:rsidR="00B53174" w:rsidRPr="00AA46AB"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Pr>
                <w:rFonts w:ascii="Times New Roman" w:hAnsi="Times New Roman" w:cs="Times New Roman"/>
                <w:sz w:val="22"/>
                <w:szCs w:val="22"/>
              </w:rPr>
              <w:t>(48,213)</w:t>
            </w:r>
          </w:p>
        </w:tc>
        <w:tc>
          <w:tcPr>
            <w:tcW w:w="252" w:type="dxa"/>
          </w:tcPr>
          <w:p w14:paraId="007AFBBC"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p>
        </w:tc>
        <w:tc>
          <w:tcPr>
            <w:tcW w:w="1296" w:type="dxa"/>
          </w:tcPr>
          <w:p w14:paraId="209CF585" w14:textId="78C5891A"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Pr>
                <w:rFonts w:ascii="Times New Roman" w:hAnsi="Times New Roman" w:cs="Times New Roman"/>
                <w:sz w:val="22"/>
                <w:szCs w:val="22"/>
              </w:rPr>
              <w:t>(26,310)</w:t>
            </w:r>
          </w:p>
        </w:tc>
      </w:tr>
      <w:tr w:rsidR="00B53174" w:rsidRPr="00AA46AB" w14:paraId="227F903C" w14:textId="4083C15D" w:rsidTr="001941DD">
        <w:tc>
          <w:tcPr>
            <w:tcW w:w="3600" w:type="dxa"/>
          </w:tcPr>
          <w:p w14:paraId="03AE1B6A" w14:textId="19F62990" w:rsidR="00B53174" w:rsidRPr="00AA46AB" w:rsidRDefault="00B53174" w:rsidP="00B53174">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 xml:space="preserve">Other </w:t>
            </w:r>
            <w:r w:rsidR="00032778">
              <w:rPr>
                <w:rFonts w:ascii="Times New Roman" w:hAnsi="Times New Roman" w:cs="Times New Roman"/>
                <w:sz w:val="22"/>
                <w:szCs w:val="22"/>
              </w:rPr>
              <w:t xml:space="preserve">current </w:t>
            </w:r>
            <w:r w:rsidRPr="00AA46AB">
              <w:rPr>
                <w:rFonts w:ascii="Times New Roman" w:hAnsi="Times New Roman" w:cs="Times New Roman"/>
                <w:sz w:val="22"/>
                <w:szCs w:val="22"/>
              </w:rPr>
              <w:t>payables</w:t>
            </w:r>
          </w:p>
        </w:tc>
        <w:tc>
          <w:tcPr>
            <w:tcW w:w="1296" w:type="dxa"/>
          </w:tcPr>
          <w:p w14:paraId="226B526D" w14:textId="161F81A4"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Pr>
                <w:rFonts w:ascii="Times New Roman" w:hAnsi="Times New Roman" w:cs="Times New Roman"/>
                <w:sz w:val="22"/>
                <w:szCs w:val="22"/>
              </w:rPr>
              <w:t>(11,115)</w:t>
            </w:r>
          </w:p>
        </w:tc>
        <w:tc>
          <w:tcPr>
            <w:tcW w:w="270" w:type="dxa"/>
          </w:tcPr>
          <w:p w14:paraId="0A45E3F0" w14:textId="77777777" w:rsidR="00B53174" w:rsidRPr="00AA46AB" w:rsidRDefault="00B53174" w:rsidP="00B53174">
            <w:pPr>
              <w:pStyle w:val="BodyText"/>
              <w:spacing w:after="0" w:line="240" w:lineRule="exact"/>
              <w:ind w:right="-405"/>
              <w:jc w:val="right"/>
              <w:rPr>
                <w:rFonts w:ascii="Times New Roman" w:hAnsi="Times New Roman" w:cs="Times New Roman"/>
                <w:sz w:val="22"/>
                <w:szCs w:val="22"/>
              </w:rPr>
            </w:pPr>
          </w:p>
        </w:tc>
        <w:tc>
          <w:tcPr>
            <w:tcW w:w="1296" w:type="dxa"/>
          </w:tcPr>
          <w:p w14:paraId="3646147A" w14:textId="10C60D59"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Pr>
                <w:rFonts w:ascii="Times New Roman" w:hAnsi="Times New Roman" w:cs="Times New Roman"/>
                <w:sz w:val="22"/>
                <w:szCs w:val="22"/>
              </w:rPr>
              <w:t>(33)</w:t>
            </w:r>
          </w:p>
        </w:tc>
        <w:tc>
          <w:tcPr>
            <w:tcW w:w="252" w:type="dxa"/>
          </w:tcPr>
          <w:p w14:paraId="506132A8"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p>
        </w:tc>
        <w:tc>
          <w:tcPr>
            <w:tcW w:w="1296" w:type="dxa"/>
            <w:tcBorders>
              <w:bottom w:val="single" w:sz="4" w:space="0" w:color="auto"/>
            </w:tcBorders>
          </w:tcPr>
          <w:p w14:paraId="2594E89C" w14:textId="4FD6A168" w:rsidR="00B53174" w:rsidRPr="00AA46AB"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Pr>
                <w:rFonts w:ascii="Times New Roman" w:hAnsi="Times New Roman" w:cs="Times New Roman"/>
                <w:sz w:val="22"/>
                <w:szCs w:val="22"/>
              </w:rPr>
              <w:t>(411)</w:t>
            </w:r>
          </w:p>
        </w:tc>
        <w:tc>
          <w:tcPr>
            <w:tcW w:w="252" w:type="dxa"/>
          </w:tcPr>
          <w:p w14:paraId="7AD35569"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p>
        </w:tc>
        <w:tc>
          <w:tcPr>
            <w:tcW w:w="1296" w:type="dxa"/>
            <w:tcBorders>
              <w:bottom w:val="single" w:sz="4" w:space="0" w:color="auto"/>
            </w:tcBorders>
          </w:tcPr>
          <w:p w14:paraId="199DE2A8" w14:textId="6C77FA50"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Pr>
                <w:rFonts w:ascii="Times New Roman" w:hAnsi="Times New Roman" w:cs="Times New Roman"/>
                <w:sz w:val="22"/>
                <w:szCs w:val="22"/>
              </w:rPr>
              <w:t>(228)</w:t>
            </w:r>
          </w:p>
        </w:tc>
      </w:tr>
      <w:tr w:rsidR="00B53174" w:rsidRPr="00AA46AB" w14:paraId="17FC47C6" w14:textId="590D00A6" w:rsidTr="001941DD">
        <w:tc>
          <w:tcPr>
            <w:tcW w:w="3600" w:type="dxa"/>
          </w:tcPr>
          <w:p w14:paraId="12CD1F8C" w14:textId="77777777" w:rsidR="00B53174" w:rsidRPr="00AA46AB" w:rsidRDefault="00B53174" w:rsidP="00B53174">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statement of</w:t>
            </w:r>
          </w:p>
        </w:tc>
        <w:tc>
          <w:tcPr>
            <w:tcW w:w="1296" w:type="dxa"/>
            <w:tcBorders>
              <w:top w:val="single" w:sz="4" w:space="0" w:color="auto"/>
            </w:tcBorders>
            <w:vAlign w:val="bottom"/>
          </w:tcPr>
          <w:p w14:paraId="664D83E2" w14:textId="5253F444" w:rsidR="00B53174" w:rsidRPr="00AA46AB" w:rsidRDefault="00B53174" w:rsidP="00B53174">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270" w:type="dxa"/>
          </w:tcPr>
          <w:p w14:paraId="46C963EC" w14:textId="77777777" w:rsidR="00B53174" w:rsidRPr="00AA46AB" w:rsidRDefault="00B53174" w:rsidP="00B53174">
            <w:pPr>
              <w:pStyle w:val="BodyText"/>
              <w:spacing w:after="0" w:line="240" w:lineRule="exact"/>
              <w:ind w:right="-405"/>
              <w:jc w:val="right"/>
              <w:rPr>
                <w:rFonts w:ascii="Times New Roman" w:hAnsi="Times New Roman" w:cs="Times New Roman"/>
                <w:sz w:val="22"/>
                <w:szCs w:val="22"/>
              </w:rPr>
            </w:pPr>
          </w:p>
        </w:tc>
        <w:tc>
          <w:tcPr>
            <w:tcW w:w="1296" w:type="dxa"/>
            <w:tcBorders>
              <w:top w:val="single" w:sz="4" w:space="0" w:color="auto"/>
              <w:left w:val="nil"/>
              <w:right w:val="nil"/>
            </w:tcBorders>
            <w:vAlign w:val="bottom"/>
          </w:tcPr>
          <w:p w14:paraId="370B2103" w14:textId="77777777" w:rsidR="00B53174" w:rsidRPr="00AA46AB" w:rsidRDefault="00B53174" w:rsidP="00B53174">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252" w:type="dxa"/>
          </w:tcPr>
          <w:p w14:paraId="4BB4AECF" w14:textId="77777777" w:rsidR="00B53174" w:rsidRPr="00AA46AB" w:rsidRDefault="00B53174" w:rsidP="00B53174">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1296" w:type="dxa"/>
            <w:tcBorders>
              <w:top w:val="single" w:sz="4" w:space="0" w:color="auto"/>
            </w:tcBorders>
          </w:tcPr>
          <w:p w14:paraId="5D3DB99E" w14:textId="77777777" w:rsidR="00B53174" w:rsidRPr="00AA46AB" w:rsidRDefault="00B53174" w:rsidP="00B53174">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252" w:type="dxa"/>
          </w:tcPr>
          <w:p w14:paraId="17EF0EE4" w14:textId="77777777" w:rsidR="00B53174" w:rsidRPr="00AA46AB" w:rsidRDefault="00B53174" w:rsidP="00B53174">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c>
          <w:tcPr>
            <w:tcW w:w="1296" w:type="dxa"/>
            <w:tcBorders>
              <w:top w:val="single" w:sz="4" w:space="0" w:color="auto"/>
            </w:tcBorders>
          </w:tcPr>
          <w:p w14:paraId="62DED44B" w14:textId="77777777" w:rsidR="00B53174" w:rsidRPr="00AA46AB" w:rsidRDefault="00B53174" w:rsidP="00B53174">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r>
      <w:tr w:rsidR="00B53174" w:rsidRPr="00AA46AB" w14:paraId="032215F5" w14:textId="198321FB" w:rsidTr="00B53174">
        <w:tc>
          <w:tcPr>
            <w:tcW w:w="3600" w:type="dxa"/>
          </w:tcPr>
          <w:p w14:paraId="445A33FF" w14:textId="77777777" w:rsidR="00B53174" w:rsidRPr="00AA46AB" w:rsidRDefault="00B53174" w:rsidP="00B53174">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A46AB">
              <w:rPr>
                <w:rFonts w:ascii="Times New Roman" w:hAnsi="Times New Roman" w:cs="Times New Roman"/>
                <w:b/>
                <w:bCs/>
                <w:sz w:val="22"/>
                <w:szCs w:val="22"/>
              </w:rPr>
              <w:t xml:space="preserve">  financial position exposure</w:t>
            </w:r>
          </w:p>
        </w:tc>
        <w:tc>
          <w:tcPr>
            <w:tcW w:w="1296" w:type="dxa"/>
            <w:vAlign w:val="bottom"/>
          </w:tcPr>
          <w:p w14:paraId="16F16997" w14:textId="374A8D22"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b/>
                <w:bCs/>
                <w:sz w:val="22"/>
                <w:szCs w:val="22"/>
              </w:rPr>
            </w:pPr>
            <w:r>
              <w:rPr>
                <w:rFonts w:ascii="Times New Roman" w:hAnsi="Times New Roman" w:cs="Times New Roman"/>
                <w:b/>
                <w:bCs/>
                <w:sz w:val="22"/>
                <w:szCs w:val="22"/>
              </w:rPr>
              <w:t>227,208</w:t>
            </w:r>
          </w:p>
        </w:tc>
        <w:tc>
          <w:tcPr>
            <w:tcW w:w="270" w:type="dxa"/>
          </w:tcPr>
          <w:p w14:paraId="466C74D6" w14:textId="77777777" w:rsidR="00B53174" w:rsidRPr="00AA46AB" w:rsidRDefault="00B53174" w:rsidP="00B53174">
            <w:pPr>
              <w:pStyle w:val="BodyText"/>
              <w:spacing w:after="0" w:line="240" w:lineRule="exact"/>
              <w:ind w:right="-405"/>
              <w:jc w:val="right"/>
              <w:rPr>
                <w:rFonts w:ascii="Times New Roman" w:hAnsi="Times New Roman" w:cs="Times New Roman"/>
                <w:b/>
                <w:bCs/>
                <w:sz w:val="22"/>
                <w:szCs w:val="22"/>
              </w:rPr>
            </w:pPr>
          </w:p>
        </w:tc>
        <w:tc>
          <w:tcPr>
            <w:tcW w:w="1296" w:type="dxa"/>
            <w:tcBorders>
              <w:left w:val="nil"/>
              <w:right w:val="nil"/>
            </w:tcBorders>
            <w:vAlign w:val="bottom"/>
          </w:tcPr>
          <w:p w14:paraId="49CB0B4F" w14:textId="1C44FA8A" w:rsidR="00B53174" w:rsidRPr="00AA46AB" w:rsidRDefault="00173FE6" w:rsidP="00C3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Pr>
                <w:rFonts w:ascii="Times New Roman" w:hAnsi="Times New Roman" w:cs="Times New Roman"/>
                <w:b/>
                <w:bCs/>
                <w:sz w:val="22"/>
                <w:szCs w:val="22"/>
              </w:rPr>
              <w:t>(15,</w:t>
            </w:r>
            <w:r w:rsidRPr="00C36694">
              <w:rPr>
                <w:rFonts w:ascii="Times New Roman" w:hAnsi="Times New Roman" w:cs="Times New Roman"/>
                <w:b/>
                <w:bCs/>
                <w:sz w:val="22"/>
                <w:szCs w:val="22"/>
              </w:rPr>
              <w:t>385</w:t>
            </w:r>
            <w:r>
              <w:rPr>
                <w:rFonts w:ascii="Times New Roman" w:hAnsi="Times New Roman" w:cs="Times New Roman"/>
                <w:b/>
                <w:bCs/>
                <w:sz w:val="22"/>
                <w:szCs w:val="22"/>
              </w:rPr>
              <w:t>)</w:t>
            </w:r>
          </w:p>
        </w:tc>
        <w:tc>
          <w:tcPr>
            <w:tcW w:w="252" w:type="dxa"/>
          </w:tcPr>
          <w:p w14:paraId="256AC6CC"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4" w:right="70"/>
              <w:jc w:val="right"/>
              <w:rPr>
                <w:rFonts w:ascii="Times New Roman" w:hAnsi="Times New Roman" w:cs="Times New Roman"/>
                <w:b/>
                <w:bCs/>
                <w:sz w:val="22"/>
                <w:szCs w:val="22"/>
              </w:rPr>
            </w:pPr>
          </w:p>
        </w:tc>
        <w:tc>
          <w:tcPr>
            <w:tcW w:w="1296" w:type="dxa"/>
          </w:tcPr>
          <w:p w14:paraId="363BAA9C" w14:textId="64247B7D" w:rsidR="00B53174" w:rsidRPr="00AA46AB" w:rsidRDefault="001941DD" w:rsidP="0019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b/>
                <w:bCs/>
                <w:sz w:val="22"/>
                <w:szCs w:val="22"/>
              </w:rPr>
            </w:pPr>
            <w:r>
              <w:rPr>
                <w:rFonts w:ascii="Times New Roman" w:hAnsi="Times New Roman" w:cs="Times New Roman"/>
                <w:b/>
                <w:bCs/>
                <w:sz w:val="22"/>
                <w:szCs w:val="22"/>
              </w:rPr>
              <w:t>242,562</w:t>
            </w:r>
          </w:p>
        </w:tc>
        <w:tc>
          <w:tcPr>
            <w:tcW w:w="252" w:type="dxa"/>
          </w:tcPr>
          <w:p w14:paraId="2E231795"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4" w:right="70"/>
              <w:jc w:val="right"/>
              <w:rPr>
                <w:rFonts w:ascii="Times New Roman" w:hAnsi="Times New Roman" w:cs="Times New Roman"/>
                <w:b/>
                <w:bCs/>
                <w:sz w:val="22"/>
                <w:szCs w:val="22"/>
              </w:rPr>
            </w:pPr>
          </w:p>
        </w:tc>
        <w:tc>
          <w:tcPr>
            <w:tcW w:w="1296" w:type="dxa"/>
          </w:tcPr>
          <w:p w14:paraId="56BB60C4" w14:textId="0AA5D370"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4" w:right="70"/>
              <w:jc w:val="right"/>
              <w:rPr>
                <w:rFonts w:ascii="Times New Roman" w:hAnsi="Times New Roman" w:cs="Times New Roman"/>
                <w:b/>
                <w:bCs/>
                <w:sz w:val="22"/>
                <w:szCs w:val="22"/>
              </w:rPr>
            </w:pPr>
            <w:r>
              <w:rPr>
                <w:rFonts w:ascii="Times New Roman" w:hAnsi="Times New Roman" w:cs="Times New Roman"/>
                <w:b/>
                <w:bCs/>
                <w:sz w:val="22"/>
                <w:szCs w:val="22"/>
              </w:rPr>
              <w:t>(7,904)</w:t>
            </w:r>
          </w:p>
        </w:tc>
      </w:tr>
      <w:tr w:rsidR="00B53174" w:rsidRPr="00AA46AB" w14:paraId="17AE4427" w14:textId="6D7C1D16" w:rsidTr="00B53174">
        <w:tc>
          <w:tcPr>
            <w:tcW w:w="3600" w:type="dxa"/>
            <w:hideMark/>
          </w:tcPr>
          <w:p w14:paraId="4DB1064F" w14:textId="051282AE" w:rsidR="00B53174" w:rsidRPr="00AA46AB" w:rsidRDefault="00B53174" w:rsidP="00B53174">
            <w:pPr>
              <w:pStyle w:val="NoSpacing"/>
              <w:spacing w:line="240" w:lineRule="exact"/>
              <w:rPr>
                <w:rFonts w:ascii="Times New Roman" w:hAnsi="Times New Roman" w:cs="Times New Roman"/>
                <w:sz w:val="22"/>
              </w:rPr>
            </w:pPr>
            <w:r w:rsidRPr="00AA46AB">
              <w:rPr>
                <w:rFonts w:ascii="Times New Roman" w:hAnsi="Times New Roman" w:cs="Times New Roman"/>
                <w:sz w:val="22"/>
              </w:rPr>
              <w:t>Sales forecast</w:t>
            </w:r>
          </w:p>
        </w:tc>
        <w:tc>
          <w:tcPr>
            <w:tcW w:w="1296" w:type="dxa"/>
          </w:tcPr>
          <w:p w14:paraId="05DC6750" w14:textId="6840574A"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2"/>
              <w:jc w:val="right"/>
              <w:rPr>
                <w:rFonts w:ascii="Times New Roman" w:hAnsi="Times New Roman" w:cs="Times New Roman"/>
                <w:sz w:val="22"/>
                <w:szCs w:val="22"/>
              </w:rPr>
            </w:pPr>
            <w:r>
              <w:rPr>
                <w:rFonts w:ascii="Times New Roman" w:hAnsi="Times New Roman" w:cs="Times New Roman"/>
                <w:sz w:val="22"/>
                <w:szCs w:val="22"/>
              </w:rPr>
              <w:t>390,871</w:t>
            </w:r>
          </w:p>
        </w:tc>
        <w:tc>
          <w:tcPr>
            <w:tcW w:w="270" w:type="dxa"/>
          </w:tcPr>
          <w:p w14:paraId="73741B16" w14:textId="77777777" w:rsidR="00B53174" w:rsidRPr="00AA46AB" w:rsidRDefault="00B53174" w:rsidP="00B53174">
            <w:pPr>
              <w:pStyle w:val="BodyText"/>
              <w:spacing w:after="0" w:line="240" w:lineRule="exact"/>
              <w:ind w:right="-405"/>
              <w:jc w:val="center"/>
              <w:rPr>
                <w:rFonts w:ascii="Times New Roman" w:hAnsi="Times New Roman" w:cs="Times New Roman"/>
                <w:sz w:val="22"/>
                <w:szCs w:val="22"/>
              </w:rPr>
            </w:pPr>
          </w:p>
        </w:tc>
        <w:tc>
          <w:tcPr>
            <w:tcW w:w="1296" w:type="dxa"/>
            <w:tcBorders>
              <w:left w:val="nil"/>
              <w:right w:val="nil"/>
            </w:tcBorders>
          </w:tcPr>
          <w:p w14:paraId="48400F95" w14:textId="1D4C3410"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579536B6"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p>
        </w:tc>
        <w:tc>
          <w:tcPr>
            <w:tcW w:w="1296" w:type="dxa"/>
          </w:tcPr>
          <w:p w14:paraId="4FEF575F" w14:textId="5B652C17" w:rsidR="00B53174" w:rsidRPr="00AA46AB" w:rsidRDefault="001941DD" w:rsidP="0019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Pr>
                <w:rFonts w:ascii="Times New Roman" w:hAnsi="Times New Roman" w:cs="Times New Roman"/>
                <w:sz w:val="22"/>
                <w:szCs w:val="22"/>
              </w:rPr>
              <w:t>827,234</w:t>
            </w:r>
          </w:p>
        </w:tc>
        <w:tc>
          <w:tcPr>
            <w:tcW w:w="252" w:type="dxa"/>
          </w:tcPr>
          <w:p w14:paraId="76DF69EA"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p>
        </w:tc>
        <w:tc>
          <w:tcPr>
            <w:tcW w:w="1296" w:type="dxa"/>
          </w:tcPr>
          <w:p w14:paraId="4D74C5AF" w14:textId="16AD15AE"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Pr>
                <w:rFonts w:ascii="Times New Roman" w:hAnsi="Times New Roman" w:cs="Times New Roman"/>
                <w:sz w:val="22"/>
                <w:szCs w:val="22"/>
              </w:rPr>
              <w:t>-</w:t>
            </w:r>
          </w:p>
        </w:tc>
      </w:tr>
      <w:tr w:rsidR="00B53174" w:rsidRPr="00AA46AB" w14:paraId="54985E8B" w14:textId="13D0AB9C" w:rsidTr="001941DD">
        <w:tc>
          <w:tcPr>
            <w:tcW w:w="3600" w:type="dxa"/>
          </w:tcPr>
          <w:p w14:paraId="13793A54" w14:textId="0C52E232" w:rsidR="00B53174" w:rsidRPr="00AA46AB" w:rsidRDefault="00B53174" w:rsidP="00B53174">
            <w:pPr>
              <w:pStyle w:val="NoSpacing"/>
              <w:spacing w:line="240" w:lineRule="exact"/>
              <w:rPr>
                <w:rFonts w:ascii="Times New Roman" w:hAnsi="Times New Roman" w:cs="Times New Roman"/>
                <w:sz w:val="22"/>
              </w:rPr>
            </w:pPr>
            <w:r w:rsidRPr="00AA46AB">
              <w:rPr>
                <w:rFonts w:ascii="Times New Roman" w:hAnsi="Times New Roman" w:cs="Times New Roman"/>
                <w:sz w:val="22"/>
              </w:rPr>
              <w:t>Purchases forecast</w:t>
            </w:r>
          </w:p>
        </w:tc>
        <w:tc>
          <w:tcPr>
            <w:tcW w:w="1296" w:type="dxa"/>
            <w:tcBorders>
              <w:bottom w:val="single" w:sz="4" w:space="0" w:color="auto"/>
            </w:tcBorders>
          </w:tcPr>
          <w:p w14:paraId="3819236D" w14:textId="721B73BC"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Pr>
                <w:rFonts w:ascii="Times New Roman" w:hAnsi="Times New Roman" w:cs="Times New Roman"/>
                <w:sz w:val="22"/>
                <w:szCs w:val="22"/>
              </w:rPr>
              <w:t>(70,517)</w:t>
            </w:r>
          </w:p>
        </w:tc>
        <w:tc>
          <w:tcPr>
            <w:tcW w:w="270" w:type="dxa"/>
          </w:tcPr>
          <w:p w14:paraId="3770EC35" w14:textId="77777777" w:rsidR="00B53174" w:rsidRPr="00AA46AB" w:rsidRDefault="00B53174" w:rsidP="00B53174">
            <w:pPr>
              <w:pStyle w:val="NoSpacing"/>
              <w:spacing w:line="240" w:lineRule="exact"/>
              <w:jc w:val="right"/>
              <w:rPr>
                <w:rFonts w:ascii="Times New Roman" w:hAnsi="Times New Roman" w:cs="Times New Roman"/>
                <w:sz w:val="22"/>
              </w:rPr>
            </w:pPr>
          </w:p>
        </w:tc>
        <w:tc>
          <w:tcPr>
            <w:tcW w:w="1296" w:type="dxa"/>
            <w:tcBorders>
              <w:left w:val="nil"/>
              <w:bottom w:val="single" w:sz="4" w:space="0" w:color="auto"/>
              <w:right w:val="nil"/>
            </w:tcBorders>
          </w:tcPr>
          <w:p w14:paraId="02227E68" w14:textId="0F75F892" w:rsidR="00B53174" w:rsidRPr="001941DD" w:rsidRDefault="00173FE6" w:rsidP="00173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heme="minorBidi"/>
                <w:sz w:val="22"/>
                <w:szCs w:val="22"/>
                <w:cs/>
              </w:rPr>
            </w:pPr>
            <w:r>
              <w:rPr>
                <w:rFonts w:ascii="Times New Roman" w:hAnsi="Times New Roman" w:cs="Times New Roman"/>
                <w:sz w:val="22"/>
                <w:szCs w:val="22"/>
              </w:rPr>
              <w:t>-</w:t>
            </w:r>
          </w:p>
        </w:tc>
        <w:tc>
          <w:tcPr>
            <w:tcW w:w="252" w:type="dxa"/>
          </w:tcPr>
          <w:p w14:paraId="266F5A24" w14:textId="77777777" w:rsidR="00B53174" w:rsidRPr="00AA46AB" w:rsidRDefault="00B53174" w:rsidP="00B53174">
            <w:pPr>
              <w:pStyle w:val="BodyText"/>
              <w:tabs>
                <w:tab w:val="clear" w:pos="454"/>
                <w:tab w:val="clear" w:pos="680"/>
                <w:tab w:val="clear" w:pos="907"/>
                <w:tab w:val="left" w:pos="70"/>
                <w:tab w:val="left" w:pos="700"/>
              </w:tabs>
              <w:spacing w:after="0" w:line="240" w:lineRule="exact"/>
              <w:ind w:right="311"/>
              <w:jc w:val="center"/>
              <w:rPr>
                <w:rFonts w:ascii="Times New Roman" w:hAnsi="Times New Roman" w:cs="Times New Roman"/>
                <w:sz w:val="22"/>
                <w:szCs w:val="22"/>
              </w:rPr>
            </w:pPr>
          </w:p>
        </w:tc>
        <w:tc>
          <w:tcPr>
            <w:tcW w:w="1296" w:type="dxa"/>
            <w:tcBorders>
              <w:bottom w:val="single" w:sz="4" w:space="0" w:color="auto"/>
            </w:tcBorders>
          </w:tcPr>
          <w:p w14:paraId="5ADC9E87" w14:textId="74BCAD22" w:rsidR="00B53174" w:rsidRPr="00AA46AB" w:rsidRDefault="001941DD" w:rsidP="0019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Pr>
                <w:rFonts w:ascii="Times New Roman" w:hAnsi="Times New Roman" w:cs="Times New Roman"/>
                <w:sz w:val="22"/>
                <w:szCs w:val="22"/>
              </w:rPr>
              <w:t>(260,332)</w:t>
            </w:r>
          </w:p>
        </w:tc>
        <w:tc>
          <w:tcPr>
            <w:tcW w:w="252" w:type="dxa"/>
          </w:tcPr>
          <w:p w14:paraId="39253CC7" w14:textId="77777777" w:rsidR="00B53174" w:rsidRPr="00AA46AB" w:rsidRDefault="00B53174" w:rsidP="00B53174">
            <w:pPr>
              <w:pStyle w:val="BodyText"/>
              <w:tabs>
                <w:tab w:val="clear" w:pos="454"/>
                <w:tab w:val="clear" w:pos="680"/>
                <w:tab w:val="clear" w:pos="907"/>
                <w:tab w:val="left" w:pos="70"/>
                <w:tab w:val="left" w:pos="700"/>
              </w:tabs>
              <w:spacing w:after="0" w:line="240" w:lineRule="exact"/>
              <w:ind w:right="311"/>
              <w:jc w:val="center"/>
              <w:rPr>
                <w:rFonts w:ascii="Times New Roman" w:hAnsi="Times New Roman" w:cs="Times New Roman"/>
                <w:sz w:val="22"/>
                <w:szCs w:val="22"/>
              </w:rPr>
            </w:pPr>
          </w:p>
        </w:tc>
        <w:tc>
          <w:tcPr>
            <w:tcW w:w="1296" w:type="dxa"/>
            <w:tcBorders>
              <w:bottom w:val="single" w:sz="4" w:space="0" w:color="auto"/>
            </w:tcBorders>
          </w:tcPr>
          <w:p w14:paraId="47543BC4" w14:textId="09256B36" w:rsidR="00B53174" w:rsidRPr="00AA46AB" w:rsidRDefault="00E176AA" w:rsidP="00E1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Pr>
                <w:rFonts w:ascii="Times New Roman" w:hAnsi="Times New Roman" w:cs="Times New Roman"/>
                <w:sz w:val="22"/>
                <w:szCs w:val="22"/>
              </w:rPr>
              <w:t>-</w:t>
            </w:r>
          </w:p>
        </w:tc>
      </w:tr>
      <w:tr w:rsidR="00B53174" w:rsidRPr="00AA46AB" w14:paraId="251E9893" w14:textId="05859B9C" w:rsidTr="001941DD">
        <w:tc>
          <w:tcPr>
            <w:tcW w:w="3600" w:type="dxa"/>
          </w:tcPr>
          <w:p w14:paraId="04C3CFCB" w14:textId="765A2C2B" w:rsidR="00B53174" w:rsidRPr="00AA46AB" w:rsidRDefault="00B53174" w:rsidP="00B53174">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forecast transaction</w:t>
            </w:r>
            <w:r w:rsidRPr="00AA46AB">
              <w:rPr>
                <w:rFonts w:ascii="Times New Roman" w:hAnsi="Times New Roman" w:cstheme="minorBidi" w:hint="cs"/>
                <w:b/>
                <w:bCs/>
                <w:sz w:val="22"/>
                <w:szCs w:val="22"/>
                <w:cs/>
              </w:rPr>
              <w:t xml:space="preserve"> </w:t>
            </w:r>
            <w:r w:rsidRPr="00AA46AB">
              <w:rPr>
                <w:rFonts w:ascii="Times New Roman" w:hAnsi="Times New Roman" w:cs="Times New Roman"/>
                <w:b/>
                <w:bCs/>
                <w:sz w:val="22"/>
                <w:szCs w:val="22"/>
              </w:rPr>
              <w:t>exposure</w:t>
            </w:r>
          </w:p>
        </w:tc>
        <w:tc>
          <w:tcPr>
            <w:tcW w:w="1296" w:type="dxa"/>
            <w:tcBorders>
              <w:top w:val="single" w:sz="4" w:space="0" w:color="auto"/>
            </w:tcBorders>
          </w:tcPr>
          <w:p w14:paraId="23B955C3" w14:textId="472F0471"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4"/>
              <w:jc w:val="right"/>
              <w:rPr>
                <w:rFonts w:ascii="Times New Roman" w:hAnsi="Times New Roman" w:cstheme="minorBidi"/>
                <w:b/>
                <w:bCs/>
                <w:sz w:val="22"/>
                <w:szCs w:val="22"/>
              </w:rPr>
            </w:pPr>
            <w:r>
              <w:rPr>
                <w:rFonts w:ascii="Times New Roman" w:hAnsi="Times New Roman" w:cstheme="minorBidi"/>
                <w:b/>
                <w:bCs/>
                <w:sz w:val="22"/>
                <w:szCs w:val="22"/>
              </w:rPr>
              <w:t>547,562</w:t>
            </w:r>
          </w:p>
        </w:tc>
        <w:tc>
          <w:tcPr>
            <w:tcW w:w="270" w:type="dxa"/>
          </w:tcPr>
          <w:p w14:paraId="181BF003" w14:textId="77777777" w:rsidR="00B53174" w:rsidRPr="00AA46AB" w:rsidRDefault="00B53174" w:rsidP="00B53174">
            <w:pPr>
              <w:pStyle w:val="BodyText"/>
              <w:spacing w:after="0" w:line="240" w:lineRule="exact"/>
              <w:ind w:right="-108"/>
              <w:jc w:val="right"/>
              <w:rPr>
                <w:rFonts w:ascii="Times New Roman" w:hAnsi="Times New Roman" w:cs="Times New Roman"/>
                <w:b/>
                <w:bCs/>
                <w:sz w:val="22"/>
                <w:szCs w:val="22"/>
              </w:rPr>
            </w:pPr>
          </w:p>
        </w:tc>
        <w:tc>
          <w:tcPr>
            <w:tcW w:w="1296" w:type="dxa"/>
            <w:tcBorders>
              <w:top w:val="single" w:sz="4" w:space="0" w:color="auto"/>
              <w:left w:val="nil"/>
              <w:right w:val="nil"/>
            </w:tcBorders>
          </w:tcPr>
          <w:p w14:paraId="000611DA" w14:textId="3AD8B271"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r>
              <w:rPr>
                <w:rFonts w:ascii="Times New Roman" w:hAnsi="Times New Roman" w:cs="Times New Roman"/>
                <w:b/>
                <w:bCs/>
                <w:sz w:val="22"/>
                <w:szCs w:val="22"/>
              </w:rPr>
              <w:t>(15,385)</w:t>
            </w:r>
          </w:p>
        </w:tc>
        <w:tc>
          <w:tcPr>
            <w:tcW w:w="252" w:type="dxa"/>
          </w:tcPr>
          <w:p w14:paraId="2BA85E4A"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p>
        </w:tc>
        <w:tc>
          <w:tcPr>
            <w:tcW w:w="1296" w:type="dxa"/>
            <w:tcBorders>
              <w:top w:val="single" w:sz="4" w:space="0" w:color="auto"/>
            </w:tcBorders>
          </w:tcPr>
          <w:p w14:paraId="7939DF92" w14:textId="1EF1AA92" w:rsidR="00B53174" w:rsidRPr="00AA46AB" w:rsidRDefault="001941DD" w:rsidP="0019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b/>
                <w:bCs/>
                <w:sz w:val="22"/>
                <w:szCs w:val="22"/>
              </w:rPr>
            </w:pPr>
            <w:r>
              <w:rPr>
                <w:rFonts w:ascii="Times New Roman" w:hAnsi="Times New Roman" w:cs="Times New Roman"/>
                <w:b/>
                <w:bCs/>
                <w:sz w:val="22"/>
                <w:szCs w:val="22"/>
              </w:rPr>
              <w:t>809,4</w:t>
            </w:r>
            <w:r w:rsidR="002D6B0D">
              <w:rPr>
                <w:rFonts w:ascii="Times New Roman" w:hAnsi="Times New Roman" w:cs="Times New Roman"/>
                <w:b/>
                <w:bCs/>
                <w:sz w:val="22"/>
                <w:szCs w:val="22"/>
              </w:rPr>
              <w:t>6</w:t>
            </w:r>
            <w:r>
              <w:rPr>
                <w:rFonts w:ascii="Times New Roman" w:hAnsi="Times New Roman" w:cs="Times New Roman"/>
                <w:b/>
                <w:bCs/>
                <w:sz w:val="22"/>
                <w:szCs w:val="22"/>
              </w:rPr>
              <w:t>4</w:t>
            </w:r>
          </w:p>
        </w:tc>
        <w:tc>
          <w:tcPr>
            <w:tcW w:w="252" w:type="dxa"/>
          </w:tcPr>
          <w:p w14:paraId="6F157CD9"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p>
        </w:tc>
        <w:tc>
          <w:tcPr>
            <w:tcW w:w="1296" w:type="dxa"/>
            <w:tcBorders>
              <w:top w:val="single" w:sz="4" w:space="0" w:color="auto"/>
            </w:tcBorders>
          </w:tcPr>
          <w:p w14:paraId="71AF5522" w14:textId="63B4617B"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r>
              <w:rPr>
                <w:rFonts w:ascii="Times New Roman" w:hAnsi="Times New Roman" w:cs="Times New Roman"/>
                <w:b/>
                <w:bCs/>
                <w:sz w:val="22"/>
                <w:szCs w:val="22"/>
              </w:rPr>
              <w:t>(7,904)</w:t>
            </w:r>
          </w:p>
        </w:tc>
      </w:tr>
      <w:tr w:rsidR="00B53174" w:rsidRPr="00AA46AB" w14:paraId="23CC4D17" w14:textId="6E61F2A8" w:rsidTr="00B53174">
        <w:tc>
          <w:tcPr>
            <w:tcW w:w="3600" w:type="dxa"/>
          </w:tcPr>
          <w:p w14:paraId="45098C5B" w14:textId="5A7A33A9" w:rsidR="00B53174" w:rsidRPr="00AA46AB" w:rsidRDefault="00B53174" w:rsidP="00B53174">
            <w:pPr>
              <w:pStyle w:val="NoSpacing"/>
              <w:tabs>
                <w:tab w:val="clear" w:pos="227"/>
                <w:tab w:val="left" w:pos="156"/>
              </w:tabs>
              <w:spacing w:line="240" w:lineRule="exact"/>
              <w:ind w:left="156" w:hanging="156"/>
              <w:rPr>
                <w:rFonts w:ascii="Times New Roman" w:hAnsi="Times New Roman" w:cs="Times New Roman"/>
                <w:sz w:val="22"/>
              </w:rPr>
            </w:pPr>
            <w:r w:rsidRPr="00AA46AB">
              <w:rPr>
                <w:rFonts w:ascii="Times New Roman" w:hAnsi="Times New Roman" w:cs="Times New Roman"/>
                <w:sz w:val="22"/>
              </w:rPr>
              <w:t>Forward exchange purchase</w:t>
            </w:r>
            <w:r w:rsidRPr="00AA46AB">
              <w:rPr>
                <w:rFonts w:ascii="Times New Roman" w:hAnsi="Times New Roman" w:cstheme="minorBidi" w:hint="cs"/>
                <w:sz w:val="22"/>
                <w:cs/>
              </w:rPr>
              <w:t xml:space="preserve"> </w:t>
            </w:r>
            <w:r w:rsidRPr="00AA46AB">
              <w:rPr>
                <w:rFonts w:ascii="Times New Roman" w:hAnsi="Times New Roman" w:cs="Times New Roman"/>
                <w:sz w:val="22"/>
              </w:rPr>
              <w:t>contracts</w:t>
            </w:r>
          </w:p>
        </w:tc>
        <w:tc>
          <w:tcPr>
            <w:tcW w:w="1296" w:type="dxa"/>
          </w:tcPr>
          <w:p w14:paraId="1BD83EDE" w14:textId="3B82796D"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Pr>
                <w:rFonts w:ascii="Times New Roman" w:hAnsi="Times New Roman" w:cs="Times New Roman"/>
                <w:sz w:val="22"/>
                <w:szCs w:val="22"/>
              </w:rPr>
              <w:t>87,964</w:t>
            </w:r>
          </w:p>
        </w:tc>
        <w:tc>
          <w:tcPr>
            <w:tcW w:w="270" w:type="dxa"/>
          </w:tcPr>
          <w:p w14:paraId="51F087B7" w14:textId="77777777" w:rsidR="00B53174" w:rsidRPr="00AA46AB" w:rsidRDefault="00B53174" w:rsidP="00B53174">
            <w:pPr>
              <w:pStyle w:val="NoSpacing"/>
              <w:spacing w:line="240" w:lineRule="exact"/>
              <w:jc w:val="right"/>
              <w:rPr>
                <w:rFonts w:ascii="Times New Roman" w:hAnsi="Times New Roman" w:cs="Times New Roman"/>
                <w:sz w:val="22"/>
              </w:rPr>
            </w:pPr>
          </w:p>
        </w:tc>
        <w:tc>
          <w:tcPr>
            <w:tcW w:w="1296" w:type="dxa"/>
            <w:tcBorders>
              <w:left w:val="nil"/>
              <w:right w:val="nil"/>
            </w:tcBorders>
          </w:tcPr>
          <w:p w14:paraId="15DA2602" w14:textId="69AF38CB" w:rsidR="00B53174" w:rsidRPr="00AA46AB" w:rsidRDefault="00173FE6" w:rsidP="00C3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4" w:right="144"/>
              <w:jc w:val="right"/>
              <w:rPr>
                <w:rFonts w:ascii="Times New Roman" w:hAnsi="Times New Roman" w:cs="Times New Roman"/>
                <w:sz w:val="22"/>
                <w:szCs w:val="22"/>
              </w:rPr>
            </w:pPr>
            <w:r>
              <w:rPr>
                <w:rFonts w:ascii="Times New Roman" w:hAnsi="Times New Roman" w:cs="Times New Roman"/>
                <w:sz w:val="22"/>
                <w:szCs w:val="22"/>
              </w:rPr>
              <w:t>129</w:t>
            </w:r>
          </w:p>
        </w:tc>
        <w:tc>
          <w:tcPr>
            <w:tcW w:w="252" w:type="dxa"/>
          </w:tcPr>
          <w:p w14:paraId="36A54DCB"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p>
        </w:tc>
        <w:tc>
          <w:tcPr>
            <w:tcW w:w="1296" w:type="dxa"/>
          </w:tcPr>
          <w:p w14:paraId="6E29859C" w14:textId="60B7DC9E" w:rsidR="00B53174" w:rsidRPr="00AA46AB"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Pr>
                <w:rFonts w:ascii="Times New Roman" w:hAnsi="Times New Roman" w:cs="Times New Roman"/>
                <w:sz w:val="22"/>
                <w:szCs w:val="22"/>
              </w:rPr>
              <w:t>296,572</w:t>
            </w:r>
          </w:p>
        </w:tc>
        <w:tc>
          <w:tcPr>
            <w:tcW w:w="252" w:type="dxa"/>
          </w:tcPr>
          <w:p w14:paraId="52F9AC73"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p>
        </w:tc>
        <w:tc>
          <w:tcPr>
            <w:tcW w:w="1296" w:type="dxa"/>
          </w:tcPr>
          <w:p w14:paraId="3EA71A3B" w14:textId="373E9B41"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Pr>
                <w:rFonts w:ascii="Times New Roman" w:hAnsi="Times New Roman" w:cs="Times New Roman"/>
                <w:sz w:val="22"/>
                <w:szCs w:val="22"/>
              </w:rPr>
              <w:t>20,295</w:t>
            </w:r>
          </w:p>
        </w:tc>
      </w:tr>
      <w:tr w:rsidR="00B53174" w:rsidRPr="00AA46AB" w14:paraId="310F359B" w14:textId="2BA6255F" w:rsidTr="001941DD">
        <w:tc>
          <w:tcPr>
            <w:tcW w:w="3600" w:type="dxa"/>
          </w:tcPr>
          <w:p w14:paraId="39DAB6C4" w14:textId="613D5BE7" w:rsidR="00B53174" w:rsidRPr="00AA46AB" w:rsidRDefault="00B53174" w:rsidP="00B53174">
            <w:pPr>
              <w:pStyle w:val="NoSpacing"/>
              <w:spacing w:line="240" w:lineRule="exact"/>
              <w:rPr>
                <w:rFonts w:ascii="Times New Roman" w:hAnsi="Times New Roman" w:cs="Times New Roman"/>
                <w:sz w:val="22"/>
              </w:rPr>
            </w:pPr>
            <w:r w:rsidRPr="00AA46AB">
              <w:rPr>
                <w:rFonts w:ascii="Times New Roman" w:hAnsi="Times New Roman" w:cs="Times New Roman"/>
                <w:sz w:val="22"/>
              </w:rPr>
              <w:t>Forward exchange selling</w:t>
            </w:r>
            <w:r w:rsidRPr="00AA46AB">
              <w:rPr>
                <w:rFonts w:ascii="Times New Roman" w:hAnsi="Times New Roman" w:cstheme="minorBidi" w:hint="cs"/>
                <w:sz w:val="22"/>
                <w:cs/>
              </w:rPr>
              <w:t xml:space="preserve"> </w:t>
            </w:r>
            <w:r w:rsidRPr="00AA46AB">
              <w:rPr>
                <w:rFonts w:ascii="Times New Roman" w:hAnsi="Times New Roman" w:cs="Times New Roman"/>
                <w:sz w:val="22"/>
              </w:rPr>
              <w:t>contracts</w:t>
            </w:r>
          </w:p>
        </w:tc>
        <w:tc>
          <w:tcPr>
            <w:tcW w:w="1296" w:type="dxa"/>
            <w:tcBorders>
              <w:bottom w:val="single" w:sz="4" w:space="0" w:color="auto"/>
            </w:tcBorders>
          </w:tcPr>
          <w:p w14:paraId="01A920F7" w14:textId="3B1DBCB3"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sz w:val="22"/>
                <w:szCs w:val="22"/>
              </w:rPr>
            </w:pPr>
            <w:r>
              <w:rPr>
                <w:rFonts w:ascii="Times New Roman" w:hAnsi="Times New Roman" w:cs="Times New Roman"/>
                <w:sz w:val="22"/>
                <w:szCs w:val="22"/>
              </w:rPr>
              <w:t>(118,006)</w:t>
            </w:r>
          </w:p>
        </w:tc>
        <w:tc>
          <w:tcPr>
            <w:tcW w:w="270" w:type="dxa"/>
          </w:tcPr>
          <w:p w14:paraId="50624885" w14:textId="77777777" w:rsidR="00B53174" w:rsidRPr="00AA46AB" w:rsidRDefault="00B53174" w:rsidP="00B53174">
            <w:pPr>
              <w:pStyle w:val="NoSpacing"/>
              <w:spacing w:line="240" w:lineRule="exact"/>
              <w:jc w:val="right"/>
              <w:rPr>
                <w:rFonts w:ascii="Times New Roman" w:hAnsi="Times New Roman" w:cs="Times New Roman"/>
                <w:sz w:val="22"/>
              </w:rPr>
            </w:pPr>
          </w:p>
        </w:tc>
        <w:tc>
          <w:tcPr>
            <w:tcW w:w="1296" w:type="dxa"/>
            <w:tcBorders>
              <w:left w:val="nil"/>
              <w:bottom w:val="single" w:sz="4" w:space="0" w:color="auto"/>
              <w:right w:val="nil"/>
            </w:tcBorders>
          </w:tcPr>
          <w:p w14:paraId="390F1F62" w14:textId="7D25DDB2"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r>
              <w:rPr>
                <w:rFonts w:ascii="Times New Roman" w:hAnsi="Times New Roman" w:cs="Times New Roman"/>
                <w:sz w:val="22"/>
                <w:szCs w:val="22"/>
              </w:rPr>
              <w:t>(13,143)</w:t>
            </w:r>
          </w:p>
        </w:tc>
        <w:tc>
          <w:tcPr>
            <w:tcW w:w="252" w:type="dxa"/>
          </w:tcPr>
          <w:p w14:paraId="4B234D82"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p>
        </w:tc>
        <w:tc>
          <w:tcPr>
            <w:tcW w:w="1296" w:type="dxa"/>
            <w:tcBorders>
              <w:bottom w:val="single" w:sz="4" w:space="0" w:color="auto"/>
            </w:tcBorders>
          </w:tcPr>
          <w:p w14:paraId="3B30F593" w14:textId="6896FE2D" w:rsidR="00B53174" w:rsidRPr="00AA46AB"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r>
              <w:rPr>
                <w:rFonts w:ascii="Times New Roman" w:hAnsi="Times New Roman" w:cs="Times New Roman"/>
                <w:sz w:val="22"/>
                <w:szCs w:val="22"/>
              </w:rPr>
              <w:t>(243,279)</w:t>
            </w:r>
          </w:p>
        </w:tc>
        <w:tc>
          <w:tcPr>
            <w:tcW w:w="252" w:type="dxa"/>
          </w:tcPr>
          <w:p w14:paraId="3B0602A1"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p>
        </w:tc>
        <w:tc>
          <w:tcPr>
            <w:tcW w:w="1296" w:type="dxa"/>
            <w:tcBorders>
              <w:bottom w:val="single" w:sz="4" w:space="0" w:color="auto"/>
            </w:tcBorders>
          </w:tcPr>
          <w:p w14:paraId="1FF4827C" w14:textId="2FB910FF"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r>
              <w:rPr>
                <w:rFonts w:ascii="Times New Roman" w:hAnsi="Times New Roman" w:cs="Times New Roman"/>
                <w:sz w:val="22"/>
                <w:szCs w:val="22"/>
              </w:rPr>
              <w:t>(30,892)</w:t>
            </w:r>
          </w:p>
        </w:tc>
      </w:tr>
      <w:tr w:rsidR="00B53174" w:rsidRPr="00AA46AB" w14:paraId="3CCB021E" w14:textId="023E81C7" w:rsidTr="001941DD">
        <w:trPr>
          <w:trHeight w:val="289"/>
        </w:trPr>
        <w:tc>
          <w:tcPr>
            <w:tcW w:w="3600" w:type="dxa"/>
          </w:tcPr>
          <w:p w14:paraId="2F884783" w14:textId="77777777" w:rsidR="00B53174" w:rsidRPr="00AA46AB" w:rsidRDefault="00B53174" w:rsidP="00B53174">
            <w:pPr>
              <w:pStyle w:val="NoSpacing"/>
              <w:spacing w:line="240" w:lineRule="exact"/>
              <w:rPr>
                <w:rFonts w:ascii="Times New Roman" w:hAnsi="Times New Roman" w:cs="Times New Roman"/>
                <w:b/>
                <w:bCs/>
                <w:sz w:val="22"/>
              </w:rPr>
            </w:pPr>
            <w:r w:rsidRPr="00AA46AB">
              <w:rPr>
                <w:rFonts w:ascii="Times New Roman" w:hAnsi="Times New Roman" w:cs="Times New Roman"/>
                <w:b/>
                <w:bCs/>
                <w:sz w:val="22"/>
              </w:rPr>
              <w:t>Net exposure</w:t>
            </w:r>
          </w:p>
        </w:tc>
        <w:tc>
          <w:tcPr>
            <w:tcW w:w="1296" w:type="dxa"/>
            <w:tcBorders>
              <w:top w:val="single" w:sz="4" w:space="0" w:color="auto"/>
              <w:bottom w:val="double" w:sz="4" w:space="0" w:color="auto"/>
            </w:tcBorders>
          </w:tcPr>
          <w:p w14:paraId="646D9070" w14:textId="14E47BF0" w:rsidR="00B53174" w:rsidRPr="00AA46AB" w:rsidRDefault="00173FE6"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2"/>
              <w:jc w:val="right"/>
              <w:rPr>
                <w:rFonts w:ascii="Times New Roman" w:hAnsi="Times New Roman" w:cs="Times New Roman"/>
                <w:b/>
                <w:bCs/>
                <w:sz w:val="22"/>
                <w:szCs w:val="22"/>
              </w:rPr>
            </w:pPr>
            <w:r>
              <w:rPr>
                <w:rFonts w:ascii="Times New Roman" w:hAnsi="Times New Roman" w:cs="Times New Roman"/>
                <w:b/>
                <w:bCs/>
                <w:sz w:val="22"/>
                <w:szCs w:val="22"/>
              </w:rPr>
              <w:t>517,520</w:t>
            </w:r>
          </w:p>
        </w:tc>
        <w:tc>
          <w:tcPr>
            <w:tcW w:w="270" w:type="dxa"/>
          </w:tcPr>
          <w:p w14:paraId="5A4AFF90" w14:textId="77777777" w:rsidR="00B53174" w:rsidRPr="00AA46AB" w:rsidRDefault="00B53174" w:rsidP="00B53174">
            <w:pPr>
              <w:pStyle w:val="NoSpacing"/>
              <w:spacing w:line="240" w:lineRule="exact"/>
              <w:rPr>
                <w:rFonts w:ascii="Times New Roman" w:hAnsi="Times New Roman" w:cs="Times New Roman"/>
                <w:b/>
                <w:bCs/>
                <w:sz w:val="22"/>
              </w:rPr>
            </w:pPr>
          </w:p>
        </w:tc>
        <w:tc>
          <w:tcPr>
            <w:tcW w:w="1296" w:type="dxa"/>
            <w:tcBorders>
              <w:top w:val="single" w:sz="4" w:space="0" w:color="auto"/>
              <w:left w:val="nil"/>
              <w:bottom w:val="double" w:sz="4" w:space="0" w:color="auto"/>
              <w:right w:val="nil"/>
            </w:tcBorders>
          </w:tcPr>
          <w:p w14:paraId="0A3B2037" w14:textId="4BB7484E" w:rsidR="00B53174" w:rsidRPr="00AA46AB" w:rsidRDefault="00173FE6" w:rsidP="00C36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b/>
                <w:bCs/>
                <w:sz w:val="22"/>
                <w:szCs w:val="22"/>
              </w:rPr>
            </w:pPr>
            <w:r>
              <w:rPr>
                <w:rFonts w:ascii="Times New Roman" w:hAnsi="Times New Roman" w:cs="Times New Roman"/>
                <w:b/>
                <w:bCs/>
                <w:sz w:val="22"/>
                <w:szCs w:val="22"/>
              </w:rPr>
              <w:t>(28,399)</w:t>
            </w:r>
          </w:p>
        </w:tc>
        <w:tc>
          <w:tcPr>
            <w:tcW w:w="252" w:type="dxa"/>
          </w:tcPr>
          <w:p w14:paraId="44B4AB92"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A00FE29" w14:textId="2478BCAC" w:rsidR="00B53174" w:rsidRPr="00AA46AB" w:rsidRDefault="001941DD"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862,7</w:t>
            </w:r>
            <w:r w:rsidR="002D6B0D">
              <w:rPr>
                <w:rFonts w:ascii="Times New Roman" w:hAnsi="Times New Roman" w:cs="Times New Roman"/>
                <w:b/>
                <w:bCs/>
                <w:sz w:val="22"/>
                <w:szCs w:val="22"/>
              </w:rPr>
              <w:t>5</w:t>
            </w:r>
            <w:r>
              <w:rPr>
                <w:rFonts w:ascii="Times New Roman" w:hAnsi="Times New Roman" w:cs="Times New Roman"/>
                <w:b/>
                <w:bCs/>
                <w:sz w:val="22"/>
                <w:szCs w:val="22"/>
              </w:rPr>
              <w:t>7</w:t>
            </w:r>
          </w:p>
        </w:tc>
        <w:tc>
          <w:tcPr>
            <w:tcW w:w="252" w:type="dxa"/>
          </w:tcPr>
          <w:p w14:paraId="3AAD627D" w14:textId="77777777" w:rsidR="00B53174" w:rsidRPr="00AA46AB" w:rsidRDefault="00B53174"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30561A5" w14:textId="2042AD30" w:rsidR="00B53174" w:rsidRPr="00AA46AB" w:rsidRDefault="00E176AA" w:rsidP="00B53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Pr>
                <w:rFonts w:ascii="Times New Roman" w:hAnsi="Times New Roman" w:cs="Times New Roman"/>
                <w:b/>
                <w:bCs/>
                <w:sz w:val="22"/>
                <w:szCs w:val="22"/>
              </w:rPr>
              <w:t>(18,501)</w:t>
            </w:r>
          </w:p>
        </w:tc>
      </w:tr>
    </w:tbl>
    <w:p w14:paraId="014BE1FB" w14:textId="77777777" w:rsidR="003359C5" w:rsidRPr="00AA46AB" w:rsidRDefault="003359C5" w:rsidP="00093C55"/>
    <w:p w14:paraId="1D0FC75F" w14:textId="30360C6F"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AA46AB">
        <w:rPr>
          <w:rFonts w:ascii="Times New Roman" w:hAnsi="Times New Roman" w:cs="Times New Roman"/>
          <w:sz w:val="22"/>
          <w:szCs w:val="22"/>
        </w:rPr>
        <w:t>(</w:t>
      </w:r>
      <w:r w:rsidR="00FC48D6" w:rsidRPr="00AA46AB">
        <w:rPr>
          <w:rFonts w:ascii="Times New Roman" w:hAnsi="Times New Roman" w:cs="Times New Roman"/>
          <w:sz w:val="22"/>
          <w:szCs w:val="22"/>
        </w:rPr>
        <w:t>b</w:t>
      </w:r>
      <w:r w:rsidRPr="00AA46AB">
        <w:rPr>
          <w:rFonts w:ascii="Times New Roman" w:hAnsi="Times New Roman" w:cs="Times New Roman"/>
          <w:sz w:val="22"/>
          <w:szCs w:val="22"/>
        </w:rPr>
        <w:t>.3.</w:t>
      </w:r>
      <w:r w:rsidR="00CF7EE0" w:rsidRPr="00AA46AB">
        <w:rPr>
          <w:rFonts w:ascii="Times New Roman" w:hAnsi="Times New Roman" w:cs="Times New Roman"/>
          <w:sz w:val="22"/>
          <w:szCs w:val="22"/>
        </w:rPr>
        <w:t>2</w:t>
      </w:r>
      <w:r w:rsidRPr="00AA46AB">
        <w:rPr>
          <w:rFonts w:ascii="Times New Roman" w:hAnsi="Times New Roman" w:cs="Times New Roman"/>
          <w:sz w:val="22"/>
          <w:szCs w:val="22"/>
        </w:rPr>
        <w:t>) Interest rate risk</w:t>
      </w:r>
    </w:p>
    <w:p w14:paraId="00356FD4" w14:textId="77777777" w:rsidR="001A01EB" w:rsidRPr="00AA46A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DC9E3F" w14:textId="1D858EAD" w:rsidR="003F7E16" w:rsidRPr="00AA46AB" w:rsidRDefault="00F53816"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loan interest rates (see note </w:t>
      </w:r>
      <w:r w:rsidR="00F71BFA" w:rsidRPr="00AA46AB">
        <w:rPr>
          <w:rFonts w:ascii="Times New Roman" w:hAnsi="Times New Roman" w:cs="Times New Roman"/>
          <w:sz w:val="22"/>
          <w:szCs w:val="22"/>
        </w:rPr>
        <w:t>9</w:t>
      </w:r>
      <w:r w:rsidRPr="00AA46AB">
        <w:rPr>
          <w:rFonts w:ascii="Times New Roman" w:hAnsi="Times New Roman" w:cs="Times New Roman"/>
          <w:sz w:val="22"/>
          <w:szCs w:val="22"/>
        </w:rPr>
        <w:t xml:space="preserve">) are mainly variable. </w:t>
      </w:r>
      <w:r w:rsidR="002612EF" w:rsidRPr="00AA46AB">
        <w:rPr>
          <w:rFonts w:ascii="Times New Roman" w:hAnsi="Times New Roman" w:cs="Times New Roman"/>
          <w:sz w:val="22"/>
          <w:szCs w:val="22"/>
        </w:rPr>
        <w:t>So the Company is primarily exposed to interest rate risk. The Company mitigates this risk by ensuring that the majority of its borrowings are at fixed interest rates</w:t>
      </w:r>
      <w:r w:rsidRPr="00AA46AB">
        <w:rPr>
          <w:rFonts w:ascii="Times New Roman" w:hAnsi="Times New Roman" w:cs="Times New Roman"/>
          <w:sz w:val="22"/>
          <w:szCs w:val="22"/>
        </w:rPr>
        <w:t>.</w:t>
      </w:r>
    </w:p>
    <w:p w14:paraId="70652E08" w14:textId="243006A1" w:rsidR="00665107" w:rsidRDefault="0066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3A5E7E5" w14:textId="6A8CA894" w:rsidR="006C6EFE" w:rsidRPr="007D369C" w:rsidRDefault="006C6EFE" w:rsidP="006C6EFE">
      <w:pPr>
        <w:pStyle w:val="Heading2"/>
        <w:tabs>
          <w:tab w:val="clear" w:pos="227"/>
          <w:tab w:val="clear" w:pos="454"/>
          <w:tab w:val="clear" w:pos="680"/>
          <w:tab w:val="clear" w:pos="907"/>
        </w:tabs>
        <w:ind w:left="540" w:hanging="540"/>
        <w:rPr>
          <w:rFonts w:ascii="Times New Roman" w:hAnsi="Times New Roman"/>
          <w:b w:val="0"/>
          <w:bCs w:val="0"/>
          <w:i/>
          <w:iCs/>
          <w:sz w:val="22"/>
          <w:szCs w:val="22"/>
        </w:rPr>
      </w:pPr>
      <w:r>
        <w:rPr>
          <w:rFonts w:ascii="Times New Roman" w:hAnsi="Times New Roman"/>
          <w:b w:val="0"/>
          <w:bCs w:val="0"/>
          <w:i/>
          <w:iCs/>
          <w:sz w:val="22"/>
          <w:szCs w:val="22"/>
        </w:rPr>
        <w:lastRenderedPageBreak/>
        <w:t>Hedge accounting</w:t>
      </w:r>
    </w:p>
    <w:p w14:paraId="2F6DA182" w14:textId="0E1A8AD3" w:rsidR="006C6EFE" w:rsidRPr="00B6640D" w:rsidRDefault="006C6EFE"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rPr>
      </w:pPr>
    </w:p>
    <w:p w14:paraId="71F65D3A" w14:textId="7A408A3C" w:rsidR="00FC7DC5" w:rsidRPr="006C6EFE"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6C6EFE">
        <w:rPr>
          <w:rFonts w:ascii="Times New Roman" w:hAnsi="Times New Roman" w:cs="Times New Roman"/>
          <w:i/>
          <w:iCs/>
          <w:sz w:val="22"/>
          <w:szCs w:val="22"/>
        </w:rPr>
        <w:t>(</w:t>
      </w:r>
      <w:r w:rsidR="006C6EFE">
        <w:rPr>
          <w:rFonts w:ascii="Times New Roman" w:hAnsi="Times New Roman" w:cs="Times New Roman"/>
          <w:i/>
          <w:iCs/>
          <w:sz w:val="22"/>
          <w:szCs w:val="22"/>
        </w:rPr>
        <w:t>c</w:t>
      </w:r>
      <w:r w:rsidRPr="006C6EFE">
        <w:rPr>
          <w:rFonts w:ascii="Times New Roman" w:hAnsi="Times New Roman" w:cs="Times New Roman"/>
          <w:i/>
          <w:iCs/>
          <w:sz w:val="22"/>
          <w:szCs w:val="22"/>
        </w:rPr>
        <w:t>.</w:t>
      </w:r>
      <w:r w:rsidR="006C6EFE">
        <w:rPr>
          <w:rFonts w:ascii="Times New Roman" w:hAnsi="Times New Roman" w:cs="Times New Roman"/>
          <w:i/>
          <w:iCs/>
          <w:sz w:val="22"/>
          <w:szCs w:val="22"/>
        </w:rPr>
        <w:t>1</w:t>
      </w:r>
      <w:r w:rsidRPr="006C6EFE">
        <w:rPr>
          <w:rFonts w:ascii="Times New Roman" w:hAnsi="Times New Roman" w:cs="Times New Roman"/>
          <w:i/>
          <w:iCs/>
          <w:sz w:val="22"/>
          <w:szCs w:val="22"/>
        </w:rPr>
        <w:t>) Cash flow hedge</w:t>
      </w:r>
    </w:p>
    <w:p w14:paraId="56B19BE2" w14:textId="77777777" w:rsidR="00096313" w:rsidRPr="00B6640D" w:rsidRDefault="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FABB9C2" w14:textId="3211D0F7" w:rsidR="00B2677E" w:rsidRPr="00AA46AB" w:rsidRDefault="007A0B09" w:rsidP="00B2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The amounts at the reporting date relating to items designated as hedged items were as follows.</w:t>
      </w:r>
    </w:p>
    <w:p w14:paraId="04FDFFD9" w14:textId="1F4CDFA8" w:rsidR="007A0B09" w:rsidRPr="00B6640D"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530"/>
        <w:gridCol w:w="241"/>
        <w:gridCol w:w="1056"/>
        <w:gridCol w:w="268"/>
        <w:gridCol w:w="818"/>
        <w:gridCol w:w="241"/>
        <w:gridCol w:w="2516"/>
      </w:tblGrid>
      <w:tr w:rsidR="007A0B09" w:rsidRPr="00AA46AB" w14:paraId="2BC4F912" w14:textId="77777777" w:rsidTr="00EF5360">
        <w:trPr>
          <w:tblHeader/>
        </w:trPr>
        <w:tc>
          <w:tcPr>
            <w:tcW w:w="2690" w:type="dxa"/>
            <w:vAlign w:val="bottom"/>
          </w:tcPr>
          <w:p w14:paraId="55CB019E" w14:textId="4EC95B79" w:rsidR="007A0B09" w:rsidRPr="00AA46AB" w:rsidRDefault="00ED66A7" w:rsidP="00423D3E">
            <w:pPr>
              <w:pStyle w:val="block"/>
              <w:spacing w:after="0" w:line="240" w:lineRule="auto"/>
              <w:ind w:left="0"/>
              <w:rPr>
                <w:rFonts w:cs="Times New Roman"/>
                <w:szCs w:val="22"/>
                <w:lang w:val="en-US"/>
              </w:rPr>
            </w:pPr>
            <w:r w:rsidRPr="00AA46AB">
              <w:rPr>
                <w:rFonts w:cs="Times New Roman"/>
                <w:b/>
                <w:bCs/>
                <w:i/>
                <w:iCs/>
                <w:szCs w:val="22"/>
                <w:lang w:val="en-US"/>
              </w:rPr>
              <w:t>At 31 December</w:t>
            </w:r>
          </w:p>
        </w:tc>
        <w:tc>
          <w:tcPr>
            <w:tcW w:w="1530" w:type="dxa"/>
            <w:vAlign w:val="bottom"/>
          </w:tcPr>
          <w:p w14:paraId="6809FF36" w14:textId="77777777" w:rsidR="007A0B09" w:rsidRPr="00AA46AB" w:rsidRDefault="007A0B09" w:rsidP="00423D3E">
            <w:pPr>
              <w:pStyle w:val="block"/>
              <w:spacing w:after="0" w:line="240" w:lineRule="auto"/>
              <w:ind w:left="-21"/>
              <w:jc w:val="center"/>
              <w:rPr>
                <w:rFonts w:cs="Times New Roman"/>
                <w:szCs w:val="22"/>
                <w:lang w:val="en-US"/>
              </w:rPr>
            </w:pPr>
            <w:r w:rsidRPr="00AA46AB">
              <w:rPr>
                <w:rFonts w:cs="Times New Roman"/>
                <w:szCs w:val="22"/>
                <w:lang w:val="en-US"/>
              </w:rPr>
              <w:t>Change in value used for calculating hedge ineffectiveness</w:t>
            </w:r>
          </w:p>
        </w:tc>
        <w:tc>
          <w:tcPr>
            <w:tcW w:w="241" w:type="dxa"/>
            <w:vAlign w:val="bottom"/>
          </w:tcPr>
          <w:p w14:paraId="62909B46"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1056" w:type="dxa"/>
            <w:vAlign w:val="bottom"/>
          </w:tcPr>
          <w:p w14:paraId="60A1B268" w14:textId="77777777" w:rsidR="007A0B09" w:rsidRPr="00AA46AB" w:rsidRDefault="007A0B09" w:rsidP="00423D3E">
            <w:pPr>
              <w:pStyle w:val="block"/>
              <w:spacing w:after="0" w:line="240" w:lineRule="auto"/>
              <w:ind w:left="-95" w:right="-93"/>
              <w:jc w:val="center"/>
              <w:rPr>
                <w:rFonts w:cs="Times New Roman"/>
                <w:szCs w:val="22"/>
                <w:lang w:val="en-US"/>
              </w:rPr>
            </w:pPr>
            <w:r w:rsidRPr="00AA46AB">
              <w:rPr>
                <w:rFonts w:cs="Times New Roman"/>
                <w:szCs w:val="22"/>
                <w:lang w:val="en-US"/>
              </w:rPr>
              <w:t>Cash flow hedge reserve</w:t>
            </w:r>
          </w:p>
        </w:tc>
        <w:tc>
          <w:tcPr>
            <w:tcW w:w="268" w:type="dxa"/>
            <w:vAlign w:val="bottom"/>
          </w:tcPr>
          <w:p w14:paraId="364621CA"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818" w:type="dxa"/>
            <w:vAlign w:val="bottom"/>
          </w:tcPr>
          <w:p w14:paraId="3B8B0C56" w14:textId="77777777" w:rsidR="007A0B09" w:rsidRPr="00AA46AB" w:rsidRDefault="007A0B09" w:rsidP="00423D3E">
            <w:pPr>
              <w:pStyle w:val="block"/>
              <w:spacing w:after="0" w:line="240" w:lineRule="auto"/>
              <w:ind w:left="-107" w:right="-138"/>
              <w:jc w:val="center"/>
              <w:rPr>
                <w:rFonts w:cs="Times New Roman"/>
                <w:szCs w:val="22"/>
                <w:lang w:val="en-US"/>
              </w:rPr>
            </w:pPr>
            <w:r w:rsidRPr="00AA46AB">
              <w:rPr>
                <w:rFonts w:cs="Times New Roman"/>
                <w:szCs w:val="22"/>
                <w:lang w:val="en-US"/>
              </w:rPr>
              <w:t>Costs of hedging</w:t>
            </w:r>
          </w:p>
          <w:p w14:paraId="606523CB" w14:textId="77777777" w:rsidR="007A0B09" w:rsidRPr="00AA46AB" w:rsidRDefault="007A0B09" w:rsidP="00423D3E">
            <w:pPr>
              <w:pStyle w:val="block"/>
              <w:spacing w:after="0" w:line="240" w:lineRule="auto"/>
              <w:ind w:left="-107" w:right="-138"/>
              <w:jc w:val="center"/>
              <w:rPr>
                <w:rFonts w:cs="Times New Roman"/>
                <w:szCs w:val="22"/>
                <w:lang w:val="en-US"/>
              </w:rPr>
            </w:pPr>
            <w:r w:rsidRPr="00AA46AB">
              <w:rPr>
                <w:rFonts w:cs="Times New Roman"/>
                <w:szCs w:val="22"/>
                <w:lang w:val="en-US"/>
              </w:rPr>
              <w:t>reserve</w:t>
            </w:r>
          </w:p>
        </w:tc>
        <w:tc>
          <w:tcPr>
            <w:tcW w:w="241" w:type="dxa"/>
            <w:vAlign w:val="bottom"/>
          </w:tcPr>
          <w:p w14:paraId="231B19CF"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2516" w:type="dxa"/>
            <w:vAlign w:val="bottom"/>
          </w:tcPr>
          <w:p w14:paraId="61B9E5BA"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Balance remaining in the</w:t>
            </w:r>
          </w:p>
          <w:p w14:paraId="33AEEE02"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 xml:space="preserve">cash flow hedge reserve </w:t>
            </w:r>
          </w:p>
          <w:p w14:paraId="58ED899C"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from hedging relationships for which hedge accounting is no longer applied</w:t>
            </w:r>
          </w:p>
        </w:tc>
      </w:tr>
      <w:tr w:rsidR="007A0B09" w:rsidRPr="00AA46AB" w14:paraId="39FA9FB9" w14:textId="77777777" w:rsidTr="00EF5360">
        <w:trPr>
          <w:tblHeader/>
        </w:trPr>
        <w:tc>
          <w:tcPr>
            <w:tcW w:w="2690" w:type="dxa"/>
          </w:tcPr>
          <w:p w14:paraId="3E93E162" w14:textId="77777777" w:rsidR="007A0B09" w:rsidRPr="00AA46AB" w:rsidRDefault="007A0B09" w:rsidP="00423D3E">
            <w:pPr>
              <w:pStyle w:val="block"/>
              <w:spacing w:after="0" w:line="240" w:lineRule="auto"/>
              <w:ind w:left="0"/>
              <w:jc w:val="thaiDistribute"/>
              <w:rPr>
                <w:rFonts w:cs="Times New Roman"/>
                <w:szCs w:val="22"/>
              </w:rPr>
            </w:pPr>
          </w:p>
        </w:tc>
        <w:tc>
          <w:tcPr>
            <w:tcW w:w="6670" w:type="dxa"/>
            <w:gridSpan w:val="7"/>
          </w:tcPr>
          <w:p w14:paraId="4A3A4F22" w14:textId="592BDA1B" w:rsidR="007A0B09" w:rsidRPr="00AA46AB" w:rsidRDefault="007A0B09" w:rsidP="00423D3E">
            <w:pPr>
              <w:pStyle w:val="block"/>
              <w:spacing w:after="0" w:line="240" w:lineRule="auto"/>
              <w:ind w:left="-81" w:right="-106"/>
              <w:jc w:val="center"/>
              <w:rPr>
                <w:rFonts w:cs="Times New Roman"/>
                <w:i/>
                <w:iCs/>
                <w:szCs w:val="22"/>
                <w:lang w:val="en-US"/>
              </w:rPr>
            </w:pPr>
            <w:r w:rsidRPr="00AA46AB">
              <w:rPr>
                <w:rFonts w:cs="Times New Roman"/>
                <w:i/>
                <w:iCs/>
                <w:szCs w:val="22"/>
                <w:cs/>
                <w:lang w:val="en-US" w:bidi="th-TH"/>
              </w:rPr>
              <w:t>(</w:t>
            </w:r>
            <w:r w:rsidRPr="00AA46AB">
              <w:rPr>
                <w:rFonts w:cs="Times New Roman"/>
                <w:i/>
                <w:iCs/>
                <w:szCs w:val="22"/>
                <w:lang w:val="en-US"/>
              </w:rPr>
              <w:t xml:space="preserve">in </w:t>
            </w:r>
            <w:r w:rsidR="00707E2D" w:rsidRPr="00AA46AB">
              <w:rPr>
                <w:rFonts w:cs="Times New Roman"/>
                <w:i/>
                <w:iCs/>
                <w:szCs w:val="22"/>
                <w:lang w:val="en-US"/>
              </w:rPr>
              <w:t>thousand</w:t>
            </w:r>
            <w:r w:rsidRPr="00AA46AB">
              <w:rPr>
                <w:rFonts w:cs="Times New Roman"/>
                <w:i/>
                <w:iCs/>
                <w:szCs w:val="22"/>
                <w:lang w:val="en-US"/>
              </w:rPr>
              <w:t xml:space="preserve"> Baht</w:t>
            </w:r>
            <w:r w:rsidRPr="00AA46AB">
              <w:rPr>
                <w:rFonts w:cs="Times New Roman"/>
                <w:i/>
                <w:iCs/>
                <w:szCs w:val="22"/>
                <w:cs/>
                <w:lang w:val="en-US" w:bidi="th-TH"/>
              </w:rPr>
              <w:t>)</w:t>
            </w:r>
          </w:p>
        </w:tc>
      </w:tr>
      <w:tr w:rsidR="00B2677E" w:rsidRPr="00AA46AB" w14:paraId="3408F679" w14:textId="77777777" w:rsidTr="00EF5360">
        <w:trPr>
          <w:tblHeader/>
        </w:trPr>
        <w:tc>
          <w:tcPr>
            <w:tcW w:w="2690" w:type="dxa"/>
          </w:tcPr>
          <w:p w14:paraId="3853526D" w14:textId="1F0C96AD" w:rsidR="00B2677E" w:rsidRPr="00AA46AB" w:rsidRDefault="00B2677E" w:rsidP="00423D3E">
            <w:pPr>
              <w:pStyle w:val="block"/>
              <w:spacing w:after="0" w:line="240" w:lineRule="auto"/>
              <w:ind w:left="0"/>
              <w:jc w:val="thaiDistribute"/>
              <w:rPr>
                <w:rFonts w:cs="Times New Roman"/>
                <w:szCs w:val="22"/>
              </w:rPr>
            </w:pPr>
            <w:r w:rsidRPr="00AA46AB">
              <w:rPr>
                <w:rFonts w:cs="Times New Roman"/>
                <w:b/>
                <w:bCs/>
                <w:i/>
                <w:iCs/>
                <w:szCs w:val="22"/>
                <w:lang w:val="en-US"/>
              </w:rPr>
              <w:t>202</w:t>
            </w:r>
            <w:r w:rsidR="003D4AF3">
              <w:rPr>
                <w:rFonts w:cs="Times New Roman"/>
                <w:b/>
                <w:bCs/>
                <w:i/>
                <w:iCs/>
                <w:szCs w:val="22"/>
                <w:lang w:val="en-US"/>
              </w:rPr>
              <w:t>5</w:t>
            </w:r>
          </w:p>
        </w:tc>
        <w:tc>
          <w:tcPr>
            <w:tcW w:w="6670" w:type="dxa"/>
            <w:gridSpan w:val="7"/>
          </w:tcPr>
          <w:p w14:paraId="6F8DF550" w14:textId="77777777" w:rsidR="00B2677E" w:rsidRPr="00AA46AB" w:rsidRDefault="00B2677E" w:rsidP="00423D3E">
            <w:pPr>
              <w:pStyle w:val="block"/>
              <w:spacing w:after="0" w:line="240" w:lineRule="auto"/>
              <w:ind w:left="-81" w:right="-106"/>
              <w:jc w:val="center"/>
              <w:rPr>
                <w:rFonts w:cs="Times New Roman"/>
                <w:i/>
                <w:iCs/>
                <w:szCs w:val="22"/>
                <w:cs/>
                <w:lang w:val="en-US" w:bidi="th-TH"/>
              </w:rPr>
            </w:pPr>
          </w:p>
        </w:tc>
      </w:tr>
      <w:tr w:rsidR="007A0B09" w:rsidRPr="00AA46AB" w14:paraId="7CC3C70B" w14:textId="77777777" w:rsidTr="00EF5360">
        <w:tc>
          <w:tcPr>
            <w:tcW w:w="2690" w:type="dxa"/>
          </w:tcPr>
          <w:p w14:paraId="5ECE43E9" w14:textId="77777777" w:rsidR="007A0B09" w:rsidRPr="00AA46AB" w:rsidRDefault="007A0B09" w:rsidP="00423D3E">
            <w:pPr>
              <w:pStyle w:val="NoSpacing"/>
              <w:rPr>
                <w:rFonts w:ascii="Times New Roman" w:hAnsi="Times New Roman" w:cs="Times New Roman"/>
                <w:b/>
                <w:bCs/>
                <w:i/>
                <w:iCs/>
                <w:sz w:val="22"/>
              </w:rPr>
            </w:pPr>
            <w:r w:rsidRPr="00AA46AB">
              <w:rPr>
                <w:rFonts w:ascii="Times New Roman" w:hAnsi="Times New Roman" w:cs="Times New Roman"/>
                <w:b/>
                <w:bCs/>
                <w:i/>
                <w:iCs/>
                <w:sz w:val="22"/>
              </w:rPr>
              <w:t>Foreign currency risk</w:t>
            </w:r>
          </w:p>
        </w:tc>
        <w:tc>
          <w:tcPr>
            <w:tcW w:w="1530" w:type="dxa"/>
          </w:tcPr>
          <w:p w14:paraId="2A103B54" w14:textId="26F180D4" w:rsidR="007A0B09" w:rsidRPr="00AA46AB" w:rsidRDefault="007A0B09" w:rsidP="00C524EC">
            <w:pPr>
              <w:pStyle w:val="NoSpacing"/>
              <w:tabs>
                <w:tab w:val="clear" w:pos="227"/>
                <w:tab w:val="clear" w:pos="907"/>
                <w:tab w:val="left" w:pos="897"/>
              </w:tabs>
              <w:ind w:left="447"/>
              <w:rPr>
                <w:rFonts w:ascii="Times New Roman" w:hAnsi="Times New Roman" w:cs="Times New Roman"/>
                <w:sz w:val="22"/>
              </w:rPr>
            </w:pPr>
          </w:p>
        </w:tc>
        <w:tc>
          <w:tcPr>
            <w:tcW w:w="241" w:type="dxa"/>
          </w:tcPr>
          <w:p w14:paraId="4BC0DEC1" w14:textId="77777777" w:rsidR="007A0B09" w:rsidRPr="00AA46AB" w:rsidRDefault="007A0B09" w:rsidP="00423D3E">
            <w:pPr>
              <w:pStyle w:val="NoSpacing"/>
              <w:rPr>
                <w:rFonts w:ascii="Times New Roman" w:hAnsi="Times New Roman" w:cs="Times New Roman"/>
                <w:sz w:val="22"/>
              </w:rPr>
            </w:pPr>
          </w:p>
        </w:tc>
        <w:tc>
          <w:tcPr>
            <w:tcW w:w="1056" w:type="dxa"/>
          </w:tcPr>
          <w:p w14:paraId="412E78C4" w14:textId="7599C397" w:rsidR="007A0B09" w:rsidRPr="00AA46AB" w:rsidRDefault="007A0B09" w:rsidP="00483EAF">
            <w:pPr>
              <w:pStyle w:val="NoSpacing"/>
              <w:rPr>
                <w:rFonts w:ascii="Times New Roman" w:hAnsi="Times New Roman" w:cs="Times New Roman"/>
                <w:sz w:val="22"/>
              </w:rPr>
            </w:pPr>
          </w:p>
        </w:tc>
        <w:tc>
          <w:tcPr>
            <w:tcW w:w="268" w:type="dxa"/>
          </w:tcPr>
          <w:p w14:paraId="2EDBCB33" w14:textId="77777777" w:rsidR="007A0B09" w:rsidRPr="00AA46AB" w:rsidRDefault="007A0B09" w:rsidP="00423D3E">
            <w:pPr>
              <w:pStyle w:val="NoSpacing"/>
              <w:rPr>
                <w:rFonts w:ascii="Times New Roman" w:hAnsi="Times New Roman" w:cs="Times New Roman"/>
                <w:sz w:val="22"/>
              </w:rPr>
            </w:pPr>
          </w:p>
        </w:tc>
        <w:tc>
          <w:tcPr>
            <w:tcW w:w="818" w:type="dxa"/>
          </w:tcPr>
          <w:p w14:paraId="410F2EC1" w14:textId="5F4F05AE" w:rsidR="007A0B09" w:rsidRPr="00AA46AB" w:rsidRDefault="007A0B09"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7E818A09" w14:textId="77777777" w:rsidR="007A0B09" w:rsidRPr="00AA46AB" w:rsidRDefault="007A0B09" w:rsidP="00423D3E">
            <w:pPr>
              <w:pStyle w:val="NoSpacing"/>
              <w:rPr>
                <w:rFonts w:ascii="Times New Roman" w:hAnsi="Times New Roman" w:cs="Times New Roman"/>
                <w:sz w:val="22"/>
              </w:rPr>
            </w:pPr>
          </w:p>
        </w:tc>
        <w:tc>
          <w:tcPr>
            <w:tcW w:w="2516" w:type="dxa"/>
          </w:tcPr>
          <w:p w14:paraId="4A997900" w14:textId="531ECA98" w:rsidR="007A0B09" w:rsidRPr="00AA46AB" w:rsidRDefault="007A0B09" w:rsidP="00483EAF">
            <w:pPr>
              <w:pStyle w:val="NoSpacing"/>
              <w:jc w:val="center"/>
              <w:rPr>
                <w:rFonts w:ascii="Times New Roman" w:hAnsi="Times New Roman" w:cs="Times New Roman"/>
                <w:sz w:val="22"/>
              </w:rPr>
            </w:pPr>
          </w:p>
        </w:tc>
      </w:tr>
      <w:tr w:rsidR="00E513BD" w:rsidRPr="00AA46AB" w14:paraId="1954DFE0" w14:textId="77777777" w:rsidTr="00EF5360">
        <w:tc>
          <w:tcPr>
            <w:tcW w:w="2690" w:type="dxa"/>
          </w:tcPr>
          <w:p w14:paraId="3B3ECD2F" w14:textId="1EF8D6DE" w:rsidR="00E513BD" w:rsidRPr="00AA46AB" w:rsidRDefault="00E513BD" w:rsidP="00E513BD">
            <w:pPr>
              <w:pStyle w:val="NoSpacing"/>
              <w:rPr>
                <w:rFonts w:ascii="Times New Roman" w:hAnsi="Times New Roman"/>
                <w:sz w:val="22"/>
                <w:szCs w:val="28"/>
              </w:rPr>
            </w:pPr>
            <w:r w:rsidRPr="00AA46AB">
              <w:rPr>
                <w:rFonts w:ascii="Times New Roman" w:hAnsi="Times New Roman"/>
                <w:sz w:val="22"/>
                <w:szCs w:val="28"/>
              </w:rPr>
              <w:t>Inventory purchases</w:t>
            </w:r>
          </w:p>
        </w:tc>
        <w:tc>
          <w:tcPr>
            <w:tcW w:w="1530" w:type="dxa"/>
          </w:tcPr>
          <w:p w14:paraId="7352579E" w14:textId="70FCCD71" w:rsidR="00E513BD" w:rsidRPr="00AA46AB" w:rsidRDefault="00FD5837"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Pr>
                <w:rFonts w:ascii="Times New Roman" w:hAnsi="Times New Roman" w:cs="Times New Roman"/>
                <w:sz w:val="22"/>
              </w:rPr>
              <w:t>-</w:t>
            </w:r>
          </w:p>
        </w:tc>
        <w:tc>
          <w:tcPr>
            <w:tcW w:w="241" w:type="dxa"/>
          </w:tcPr>
          <w:p w14:paraId="38F8368B" w14:textId="77777777" w:rsidR="00E513BD" w:rsidRPr="00AA46AB" w:rsidRDefault="00E513BD" w:rsidP="00E513BD">
            <w:pPr>
              <w:pStyle w:val="NoSpacing"/>
              <w:jc w:val="right"/>
              <w:rPr>
                <w:rFonts w:ascii="Times New Roman" w:hAnsi="Times New Roman" w:cs="Times New Roman"/>
                <w:sz w:val="22"/>
              </w:rPr>
            </w:pPr>
          </w:p>
        </w:tc>
        <w:tc>
          <w:tcPr>
            <w:tcW w:w="1056" w:type="dxa"/>
          </w:tcPr>
          <w:p w14:paraId="25514CF0" w14:textId="1E7FEAD3" w:rsidR="00E513BD" w:rsidRPr="00AA46AB" w:rsidRDefault="00FD5837"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sz w:val="22"/>
              </w:rPr>
            </w:pPr>
            <w:r>
              <w:rPr>
                <w:rFonts w:ascii="Times New Roman" w:hAnsi="Times New Roman"/>
                <w:sz w:val="22"/>
              </w:rPr>
              <w:t>(1,105)</w:t>
            </w:r>
          </w:p>
        </w:tc>
        <w:tc>
          <w:tcPr>
            <w:tcW w:w="268" w:type="dxa"/>
          </w:tcPr>
          <w:p w14:paraId="3B014FE1" w14:textId="77777777" w:rsidR="00E513BD" w:rsidRPr="00AA46AB" w:rsidRDefault="00E513BD" w:rsidP="00E513BD">
            <w:pPr>
              <w:pStyle w:val="NoSpacing"/>
              <w:jc w:val="right"/>
              <w:rPr>
                <w:rFonts w:ascii="Times New Roman" w:hAnsi="Times New Roman" w:cs="Times New Roman"/>
                <w:sz w:val="22"/>
              </w:rPr>
            </w:pPr>
          </w:p>
        </w:tc>
        <w:tc>
          <w:tcPr>
            <w:tcW w:w="818" w:type="dxa"/>
          </w:tcPr>
          <w:p w14:paraId="3C624986" w14:textId="2C605F85" w:rsidR="00E513BD" w:rsidRPr="00AA46AB" w:rsidRDefault="00FD5837"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Pr>
                <w:rFonts w:ascii="Times New Roman" w:hAnsi="Times New Roman" w:cs="Times New Roman"/>
                <w:sz w:val="22"/>
              </w:rPr>
              <w:t>-</w:t>
            </w:r>
          </w:p>
        </w:tc>
        <w:tc>
          <w:tcPr>
            <w:tcW w:w="241" w:type="dxa"/>
          </w:tcPr>
          <w:p w14:paraId="21AB6AE7" w14:textId="77777777" w:rsidR="00E513BD" w:rsidRPr="00AA46AB" w:rsidRDefault="00E513BD" w:rsidP="00E513BD">
            <w:pPr>
              <w:pStyle w:val="NoSpacing"/>
              <w:jc w:val="right"/>
              <w:rPr>
                <w:rFonts w:ascii="Times New Roman" w:hAnsi="Times New Roman" w:cs="Times New Roman"/>
                <w:sz w:val="22"/>
              </w:rPr>
            </w:pPr>
          </w:p>
        </w:tc>
        <w:tc>
          <w:tcPr>
            <w:tcW w:w="2516" w:type="dxa"/>
          </w:tcPr>
          <w:p w14:paraId="4830F5DC" w14:textId="083D3402" w:rsidR="00E513BD" w:rsidRPr="00AA46AB" w:rsidRDefault="00FD5837" w:rsidP="00E513BD">
            <w:pPr>
              <w:pStyle w:val="NoSpacing"/>
              <w:ind w:right="840"/>
              <w:jc w:val="right"/>
              <w:rPr>
                <w:rFonts w:ascii="Times New Roman" w:hAnsi="Times New Roman" w:cs="Times New Roman"/>
                <w:sz w:val="22"/>
              </w:rPr>
            </w:pPr>
            <w:r>
              <w:rPr>
                <w:rFonts w:ascii="Times New Roman" w:hAnsi="Times New Roman" w:cs="Times New Roman"/>
                <w:sz w:val="22"/>
              </w:rPr>
              <w:t>-</w:t>
            </w:r>
          </w:p>
        </w:tc>
      </w:tr>
      <w:tr w:rsidR="00345CE1" w:rsidRPr="00AA46AB" w14:paraId="3B837749" w14:textId="77777777" w:rsidTr="00EF5360">
        <w:trPr>
          <w:tblHeader/>
        </w:trPr>
        <w:tc>
          <w:tcPr>
            <w:tcW w:w="2690" w:type="dxa"/>
          </w:tcPr>
          <w:p w14:paraId="3800FF30" w14:textId="77777777" w:rsidR="00345CE1" w:rsidRPr="00AA46AB" w:rsidRDefault="00345CE1" w:rsidP="00345CE1">
            <w:pPr>
              <w:pStyle w:val="block"/>
              <w:spacing w:after="0" w:line="240" w:lineRule="auto"/>
              <w:ind w:left="0"/>
              <w:jc w:val="thaiDistribute"/>
              <w:rPr>
                <w:rFonts w:cs="Times New Roman"/>
                <w:b/>
                <w:bCs/>
                <w:i/>
                <w:iCs/>
                <w:szCs w:val="22"/>
                <w:lang w:val="en-US"/>
              </w:rPr>
            </w:pPr>
          </w:p>
          <w:p w14:paraId="48B70B84" w14:textId="7398AC55" w:rsidR="00345CE1" w:rsidRPr="00AA46AB" w:rsidRDefault="00345CE1" w:rsidP="00345CE1">
            <w:pPr>
              <w:pStyle w:val="block"/>
              <w:spacing w:after="0" w:line="240" w:lineRule="auto"/>
              <w:ind w:left="0"/>
              <w:jc w:val="thaiDistribute"/>
              <w:rPr>
                <w:rFonts w:cs="Times New Roman"/>
                <w:szCs w:val="22"/>
              </w:rPr>
            </w:pPr>
            <w:r w:rsidRPr="00AA46AB">
              <w:rPr>
                <w:rFonts w:cs="Times New Roman"/>
                <w:b/>
                <w:bCs/>
                <w:i/>
                <w:iCs/>
                <w:szCs w:val="22"/>
                <w:lang w:val="en-US"/>
              </w:rPr>
              <w:t>202</w:t>
            </w:r>
            <w:r w:rsidR="003D4AF3">
              <w:rPr>
                <w:rFonts w:cs="Times New Roman"/>
                <w:b/>
                <w:bCs/>
                <w:i/>
                <w:iCs/>
                <w:szCs w:val="22"/>
                <w:lang w:val="en-US"/>
              </w:rPr>
              <w:t>4</w:t>
            </w:r>
          </w:p>
        </w:tc>
        <w:tc>
          <w:tcPr>
            <w:tcW w:w="6670" w:type="dxa"/>
            <w:gridSpan w:val="7"/>
          </w:tcPr>
          <w:p w14:paraId="314191CF" w14:textId="77777777" w:rsidR="00345CE1" w:rsidRPr="00AA46AB" w:rsidRDefault="00345CE1" w:rsidP="00345CE1">
            <w:pPr>
              <w:pStyle w:val="block"/>
              <w:spacing w:after="0" w:line="240" w:lineRule="auto"/>
              <w:ind w:left="-81" w:right="-106"/>
              <w:jc w:val="center"/>
              <w:rPr>
                <w:rFonts w:cs="Times New Roman"/>
                <w:i/>
                <w:iCs/>
                <w:szCs w:val="22"/>
                <w:cs/>
                <w:lang w:val="en-US" w:bidi="th-TH"/>
              </w:rPr>
            </w:pPr>
          </w:p>
        </w:tc>
      </w:tr>
      <w:tr w:rsidR="00345CE1" w:rsidRPr="00AA46AB" w14:paraId="432C1FF7" w14:textId="77777777" w:rsidTr="00EF5360">
        <w:tc>
          <w:tcPr>
            <w:tcW w:w="2690" w:type="dxa"/>
          </w:tcPr>
          <w:p w14:paraId="3D83F121" w14:textId="07946BBF" w:rsidR="00345CE1" w:rsidRPr="00AA46AB" w:rsidRDefault="00345CE1" w:rsidP="00345CE1">
            <w:pPr>
              <w:pStyle w:val="NoSpacing"/>
              <w:rPr>
                <w:rFonts w:ascii="Times New Roman" w:hAnsi="Times New Roman" w:cs="Times New Roman"/>
                <w:b/>
                <w:bCs/>
                <w:i/>
                <w:iCs/>
                <w:sz w:val="22"/>
              </w:rPr>
            </w:pPr>
            <w:r w:rsidRPr="00AA46AB">
              <w:rPr>
                <w:rFonts w:ascii="Times New Roman" w:hAnsi="Times New Roman" w:cs="Times New Roman"/>
                <w:b/>
                <w:bCs/>
                <w:i/>
                <w:iCs/>
                <w:sz w:val="22"/>
              </w:rPr>
              <w:t>Foreign currency risk</w:t>
            </w:r>
          </w:p>
        </w:tc>
        <w:tc>
          <w:tcPr>
            <w:tcW w:w="1530" w:type="dxa"/>
          </w:tcPr>
          <w:p w14:paraId="09C64F04" w14:textId="77777777" w:rsidR="00345CE1" w:rsidRPr="00AA46AB" w:rsidRDefault="00345CE1" w:rsidP="00345CE1">
            <w:pPr>
              <w:pStyle w:val="NoSpacing"/>
              <w:rPr>
                <w:rFonts w:ascii="Times New Roman" w:hAnsi="Times New Roman" w:cs="Times New Roman"/>
                <w:sz w:val="22"/>
              </w:rPr>
            </w:pPr>
          </w:p>
        </w:tc>
        <w:tc>
          <w:tcPr>
            <w:tcW w:w="241" w:type="dxa"/>
          </w:tcPr>
          <w:p w14:paraId="17D1FFA2" w14:textId="77777777" w:rsidR="00345CE1" w:rsidRPr="00AA46AB" w:rsidRDefault="00345CE1" w:rsidP="00345CE1">
            <w:pPr>
              <w:pStyle w:val="NoSpacing"/>
              <w:rPr>
                <w:rFonts w:ascii="Times New Roman" w:hAnsi="Times New Roman" w:cs="Times New Roman"/>
                <w:sz w:val="22"/>
              </w:rPr>
            </w:pPr>
          </w:p>
        </w:tc>
        <w:tc>
          <w:tcPr>
            <w:tcW w:w="1056" w:type="dxa"/>
          </w:tcPr>
          <w:p w14:paraId="6E489FA6" w14:textId="77777777" w:rsidR="00345CE1" w:rsidRPr="00AA46AB" w:rsidRDefault="00345CE1" w:rsidP="00345CE1">
            <w:pPr>
              <w:pStyle w:val="NoSpacing"/>
              <w:rPr>
                <w:rFonts w:ascii="Times New Roman" w:hAnsi="Times New Roman" w:cs="Times New Roman"/>
                <w:sz w:val="22"/>
              </w:rPr>
            </w:pPr>
          </w:p>
        </w:tc>
        <w:tc>
          <w:tcPr>
            <w:tcW w:w="268" w:type="dxa"/>
          </w:tcPr>
          <w:p w14:paraId="73218D2D" w14:textId="77777777" w:rsidR="00345CE1" w:rsidRPr="00AA46AB" w:rsidRDefault="00345CE1" w:rsidP="00345CE1">
            <w:pPr>
              <w:pStyle w:val="NoSpacing"/>
              <w:rPr>
                <w:rFonts w:ascii="Times New Roman" w:hAnsi="Times New Roman" w:cs="Times New Roman"/>
                <w:sz w:val="22"/>
              </w:rPr>
            </w:pPr>
          </w:p>
        </w:tc>
        <w:tc>
          <w:tcPr>
            <w:tcW w:w="818" w:type="dxa"/>
          </w:tcPr>
          <w:p w14:paraId="6931EA83" w14:textId="77777777" w:rsidR="00345CE1" w:rsidRPr="00AA46AB" w:rsidRDefault="00345CE1" w:rsidP="00345CE1">
            <w:pPr>
              <w:pStyle w:val="NoSpacing"/>
              <w:rPr>
                <w:rFonts w:ascii="Times New Roman" w:hAnsi="Times New Roman" w:cs="Times New Roman"/>
                <w:sz w:val="22"/>
              </w:rPr>
            </w:pPr>
          </w:p>
        </w:tc>
        <w:tc>
          <w:tcPr>
            <w:tcW w:w="241" w:type="dxa"/>
          </w:tcPr>
          <w:p w14:paraId="3AFE8479" w14:textId="77777777" w:rsidR="00345CE1" w:rsidRPr="00AA46AB" w:rsidRDefault="00345CE1" w:rsidP="00345CE1">
            <w:pPr>
              <w:pStyle w:val="NoSpacing"/>
              <w:rPr>
                <w:rFonts w:ascii="Times New Roman" w:hAnsi="Times New Roman" w:cs="Times New Roman"/>
                <w:sz w:val="22"/>
              </w:rPr>
            </w:pPr>
          </w:p>
        </w:tc>
        <w:tc>
          <w:tcPr>
            <w:tcW w:w="2516" w:type="dxa"/>
          </w:tcPr>
          <w:p w14:paraId="512CEA7A" w14:textId="77777777" w:rsidR="00345CE1" w:rsidRPr="00AA46AB" w:rsidRDefault="00345CE1" w:rsidP="00345CE1">
            <w:pPr>
              <w:pStyle w:val="NoSpacing"/>
              <w:rPr>
                <w:rFonts w:ascii="Times New Roman" w:hAnsi="Times New Roman" w:cs="Times New Roman"/>
                <w:sz w:val="22"/>
              </w:rPr>
            </w:pPr>
          </w:p>
        </w:tc>
      </w:tr>
      <w:tr w:rsidR="003D4AF3" w:rsidRPr="00AA46AB" w14:paraId="25929A13" w14:textId="77777777" w:rsidTr="00EF5360">
        <w:tc>
          <w:tcPr>
            <w:tcW w:w="2690" w:type="dxa"/>
          </w:tcPr>
          <w:p w14:paraId="0ED311D0" w14:textId="79C39BD9" w:rsidR="003D4AF3" w:rsidRPr="00AA46AB" w:rsidRDefault="003D4AF3" w:rsidP="003D4AF3">
            <w:pPr>
              <w:pStyle w:val="NoSpacing"/>
              <w:rPr>
                <w:rFonts w:ascii="Times New Roman" w:hAnsi="Times New Roman"/>
                <w:sz w:val="22"/>
                <w:szCs w:val="28"/>
              </w:rPr>
            </w:pPr>
            <w:r w:rsidRPr="00AA46AB">
              <w:rPr>
                <w:rFonts w:ascii="Times New Roman" w:hAnsi="Times New Roman"/>
                <w:sz w:val="22"/>
                <w:szCs w:val="28"/>
              </w:rPr>
              <w:t>Inventory purchases</w:t>
            </w:r>
          </w:p>
        </w:tc>
        <w:tc>
          <w:tcPr>
            <w:tcW w:w="1530" w:type="dxa"/>
          </w:tcPr>
          <w:p w14:paraId="525F0C30" w14:textId="5EBA016C"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sidRPr="00AA46AB">
              <w:rPr>
                <w:rFonts w:ascii="Times New Roman" w:hAnsi="Times New Roman" w:cs="Times New Roman"/>
                <w:sz w:val="22"/>
              </w:rPr>
              <w:t>-</w:t>
            </w:r>
          </w:p>
        </w:tc>
        <w:tc>
          <w:tcPr>
            <w:tcW w:w="241" w:type="dxa"/>
          </w:tcPr>
          <w:p w14:paraId="23636D0C" w14:textId="77777777" w:rsidR="003D4AF3" w:rsidRPr="00AA46AB" w:rsidRDefault="003D4AF3" w:rsidP="003D4AF3">
            <w:pPr>
              <w:pStyle w:val="NoSpacing"/>
              <w:jc w:val="right"/>
              <w:rPr>
                <w:rFonts w:ascii="Times New Roman" w:hAnsi="Times New Roman" w:cs="Times New Roman"/>
                <w:sz w:val="22"/>
              </w:rPr>
            </w:pPr>
          </w:p>
        </w:tc>
        <w:tc>
          <w:tcPr>
            <w:tcW w:w="1056" w:type="dxa"/>
          </w:tcPr>
          <w:p w14:paraId="385B3682" w14:textId="367D2FC8"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sidRPr="00AA46AB">
              <w:rPr>
                <w:rFonts w:ascii="Times New Roman" w:hAnsi="Times New Roman"/>
                <w:sz w:val="22"/>
              </w:rPr>
              <w:t>(3,476)</w:t>
            </w:r>
          </w:p>
        </w:tc>
        <w:tc>
          <w:tcPr>
            <w:tcW w:w="268" w:type="dxa"/>
          </w:tcPr>
          <w:p w14:paraId="1E46E834" w14:textId="77777777" w:rsidR="003D4AF3" w:rsidRPr="00AA46AB" w:rsidRDefault="003D4AF3" w:rsidP="003D4AF3">
            <w:pPr>
              <w:pStyle w:val="NoSpacing"/>
              <w:jc w:val="right"/>
              <w:rPr>
                <w:rFonts w:ascii="Times New Roman" w:hAnsi="Times New Roman" w:cs="Times New Roman"/>
                <w:sz w:val="22"/>
              </w:rPr>
            </w:pPr>
          </w:p>
        </w:tc>
        <w:tc>
          <w:tcPr>
            <w:tcW w:w="818" w:type="dxa"/>
          </w:tcPr>
          <w:p w14:paraId="2146D79A" w14:textId="18055FC3"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sidRPr="00AA46AB">
              <w:rPr>
                <w:rFonts w:ascii="Times New Roman" w:hAnsi="Times New Roman" w:cs="Times New Roman"/>
                <w:sz w:val="22"/>
              </w:rPr>
              <w:t>-</w:t>
            </w:r>
          </w:p>
        </w:tc>
        <w:tc>
          <w:tcPr>
            <w:tcW w:w="241" w:type="dxa"/>
          </w:tcPr>
          <w:p w14:paraId="35C9F814" w14:textId="77777777" w:rsidR="003D4AF3" w:rsidRPr="00AA46AB" w:rsidRDefault="003D4AF3" w:rsidP="003D4AF3">
            <w:pPr>
              <w:pStyle w:val="NoSpacing"/>
              <w:jc w:val="right"/>
              <w:rPr>
                <w:rFonts w:ascii="Times New Roman" w:hAnsi="Times New Roman" w:cs="Times New Roman"/>
                <w:sz w:val="22"/>
              </w:rPr>
            </w:pPr>
          </w:p>
        </w:tc>
        <w:tc>
          <w:tcPr>
            <w:tcW w:w="2516" w:type="dxa"/>
          </w:tcPr>
          <w:p w14:paraId="203ED589" w14:textId="68F52E3B" w:rsidR="003D4AF3" w:rsidRPr="00AA46AB" w:rsidRDefault="003D4AF3" w:rsidP="003D4AF3">
            <w:pPr>
              <w:pStyle w:val="NoSpacing"/>
              <w:ind w:right="840"/>
              <w:jc w:val="right"/>
              <w:rPr>
                <w:rFonts w:ascii="Times New Roman" w:hAnsi="Times New Roman" w:cs="Times New Roman"/>
                <w:sz w:val="22"/>
              </w:rPr>
            </w:pPr>
            <w:r w:rsidRPr="00AA46AB">
              <w:rPr>
                <w:rFonts w:ascii="Times New Roman" w:hAnsi="Times New Roman" w:cs="Times New Roman"/>
                <w:sz w:val="22"/>
              </w:rPr>
              <w:t>-</w:t>
            </w:r>
          </w:p>
        </w:tc>
      </w:tr>
      <w:tr w:rsidR="003D4AF3" w:rsidRPr="00AA46AB" w14:paraId="41BCF954" w14:textId="77777777" w:rsidTr="00EF5360">
        <w:tc>
          <w:tcPr>
            <w:tcW w:w="2690" w:type="dxa"/>
          </w:tcPr>
          <w:p w14:paraId="2CAA3415" w14:textId="77777777" w:rsidR="003D4AF3" w:rsidRPr="00AA46AB" w:rsidRDefault="003D4AF3" w:rsidP="003D4AF3">
            <w:pPr>
              <w:pStyle w:val="NoSpacing"/>
              <w:rPr>
                <w:rFonts w:ascii="Times New Roman" w:hAnsi="Times New Roman"/>
                <w:sz w:val="22"/>
                <w:szCs w:val="28"/>
              </w:rPr>
            </w:pPr>
          </w:p>
        </w:tc>
        <w:tc>
          <w:tcPr>
            <w:tcW w:w="1530" w:type="dxa"/>
          </w:tcPr>
          <w:p w14:paraId="189CE45F"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p>
        </w:tc>
        <w:tc>
          <w:tcPr>
            <w:tcW w:w="241" w:type="dxa"/>
          </w:tcPr>
          <w:p w14:paraId="55F1C2B6" w14:textId="77777777" w:rsidR="003D4AF3" w:rsidRPr="00AA46AB" w:rsidRDefault="003D4AF3" w:rsidP="003D4AF3">
            <w:pPr>
              <w:pStyle w:val="NoSpacing"/>
              <w:jc w:val="right"/>
              <w:rPr>
                <w:rFonts w:ascii="Times New Roman" w:hAnsi="Times New Roman" w:cs="Times New Roman"/>
                <w:sz w:val="22"/>
              </w:rPr>
            </w:pPr>
          </w:p>
        </w:tc>
        <w:tc>
          <w:tcPr>
            <w:tcW w:w="1056" w:type="dxa"/>
          </w:tcPr>
          <w:p w14:paraId="36C7B4C8"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p>
        </w:tc>
        <w:tc>
          <w:tcPr>
            <w:tcW w:w="268" w:type="dxa"/>
          </w:tcPr>
          <w:p w14:paraId="266F2F61" w14:textId="77777777" w:rsidR="003D4AF3" w:rsidRPr="00AA46AB" w:rsidRDefault="003D4AF3" w:rsidP="003D4AF3">
            <w:pPr>
              <w:pStyle w:val="NoSpacing"/>
              <w:jc w:val="right"/>
              <w:rPr>
                <w:rFonts w:ascii="Times New Roman" w:hAnsi="Times New Roman" w:cs="Times New Roman"/>
                <w:sz w:val="22"/>
              </w:rPr>
            </w:pPr>
          </w:p>
        </w:tc>
        <w:tc>
          <w:tcPr>
            <w:tcW w:w="818" w:type="dxa"/>
          </w:tcPr>
          <w:p w14:paraId="12796419"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5601CDFA" w14:textId="77777777" w:rsidR="003D4AF3" w:rsidRPr="00AA46AB" w:rsidRDefault="003D4AF3" w:rsidP="003D4AF3">
            <w:pPr>
              <w:pStyle w:val="NoSpacing"/>
              <w:jc w:val="right"/>
              <w:rPr>
                <w:rFonts w:ascii="Times New Roman" w:hAnsi="Times New Roman" w:cs="Times New Roman"/>
                <w:sz w:val="22"/>
              </w:rPr>
            </w:pPr>
          </w:p>
        </w:tc>
        <w:tc>
          <w:tcPr>
            <w:tcW w:w="2516" w:type="dxa"/>
          </w:tcPr>
          <w:p w14:paraId="1E47C0D2" w14:textId="77777777" w:rsidR="003D4AF3" w:rsidRPr="00AA46AB" w:rsidRDefault="003D4AF3" w:rsidP="003D4AF3">
            <w:pPr>
              <w:pStyle w:val="NoSpacing"/>
              <w:ind w:right="840"/>
              <w:jc w:val="right"/>
              <w:rPr>
                <w:rFonts w:ascii="Times New Roman" w:hAnsi="Times New Roman" w:cs="Times New Roman"/>
                <w:sz w:val="22"/>
              </w:rPr>
            </w:pPr>
          </w:p>
        </w:tc>
      </w:tr>
    </w:tbl>
    <w:p w14:paraId="0F220FB5" w14:textId="62438857" w:rsidR="00624AE8" w:rsidRPr="00B6640D" w:rsidRDefault="0062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rPr>
      </w:pPr>
    </w:p>
    <w:p w14:paraId="4A0854AB" w14:textId="77777777" w:rsidR="00A70325" w:rsidRPr="00AA46AB" w:rsidRDefault="00A70325" w:rsidP="0067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At 31 December 202</w:t>
      </w:r>
      <w:r>
        <w:rPr>
          <w:rFonts w:ascii="Times New Roman" w:hAnsi="Times New Roman" w:cs="Times New Roman"/>
          <w:sz w:val="22"/>
          <w:szCs w:val="22"/>
        </w:rPr>
        <w:t>5</w:t>
      </w:r>
      <w:r w:rsidRPr="00AA46AB">
        <w:rPr>
          <w:rFonts w:ascii="Times New Roman" w:hAnsi="Times New Roman" w:cs="Times New Roman"/>
          <w:sz w:val="22"/>
          <w:szCs w:val="22"/>
        </w:rPr>
        <w:t xml:space="preserve"> and 202</w:t>
      </w:r>
      <w:r>
        <w:rPr>
          <w:rFonts w:ascii="Times New Roman" w:hAnsi="Times New Roman" w:cs="Times New Roman"/>
          <w:sz w:val="22"/>
          <w:szCs w:val="22"/>
        </w:rPr>
        <w:t>4</w:t>
      </w:r>
      <w:r w:rsidRPr="00AA46AB">
        <w:rPr>
          <w:rFonts w:ascii="Times New Roman" w:hAnsi="Times New Roman" w:cs="Times New Roman"/>
          <w:sz w:val="22"/>
          <w:szCs w:val="22"/>
        </w:rPr>
        <w:t>, the Company held the following financial instruments to hedge exposures to changes in foreign currency.</w:t>
      </w:r>
    </w:p>
    <w:p w14:paraId="3CA4F2B9" w14:textId="77777777" w:rsidR="00A70325" w:rsidRPr="00B6640D" w:rsidRDefault="00A70325" w:rsidP="00A7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rPr>
      </w:pPr>
    </w:p>
    <w:tbl>
      <w:tblPr>
        <w:tblStyle w:val="TableGrid"/>
        <w:tblW w:w="96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36"/>
        <w:gridCol w:w="241"/>
        <w:gridCol w:w="936"/>
        <w:gridCol w:w="265"/>
        <w:gridCol w:w="1080"/>
        <w:gridCol w:w="238"/>
        <w:gridCol w:w="936"/>
        <w:gridCol w:w="236"/>
        <w:gridCol w:w="864"/>
        <w:gridCol w:w="244"/>
        <w:gridCol w:w="1008"/>
        <w:gridCol w:w="72"/>
      </w:tblGrid>
      <w:tr w:rsidR="00651293" w:rsidRPr="00AA46AB" w14:paraId="42A751F2" w14:textId="77777777" w:rsidTr="00FD5837">
        <w:trPr>
          <w:gridAfter w:val="1"/>
          <w:wAfter w:w="72" w:type="dxa"/>
          <w:tblHeader/>
        </w:trPr>
        <w:tc>
          <w:tcPr>
            <w:tcW w:w="2592" w:type="dxa"/>
          </w:tcPr>
          <w:p w14:paraId="71D062A4" w14:textId="77777777" w:rsidR="00651293" w:rsidRPr="00675E03" w:rsidRDefault="00651293" w:rsidP="00780A98">
            <w:pPr>
              <w:pStyle w:val="block"/>
              <w:spacing w:after="0" w:line="240" w:lineRule="auto"/>
              <w:ind w:left="0"/>
              <w:jc w:val="both"/>
              <w:rPr>
                <w:rFonts w:cs="Times New Roman"/>
                <w:b/>
                <w:bCs/>
                <w:i/>
                <w:iCs/>
                <w:szCs w:val="22"/>
                <w:lang w:val="en-US"/>
              </w:rPr>
            </w:pPr>
          </w:p>
        </w:tc>
        <w:tc>
          <w:tcPr>
            <w:tcW w:w="3458" w:type="dxa"/>
            <w:gridSpan w:val="5"/>
          </w:tcPr>
          <w:p w14:paraId="62652D8B" w14:textId="7D3F5F1C" w:rsidR="00651293" w:rsidRPr="00AA46AB" w:rsidRDefault="00651293" w:rsidP="00780A98">
            <w:pPr>
              <w:pStyle w:val="block"/>
              <w:spacing w:after="0" w:line="240" w:lineRule="auto"/>
              <w:ind w:left="-110"/>
              <w:jc w:val="center"/>
              <w:rPr>
                <w:rFonts w:cs="Times New Roman"/>
                <w:szCs w:val="22"/>
                <w:lang w:val="en-US"/>
              </w:rPr>
            </w:pPr>
            <w:r>
              <w:rPr>
                <w:rFonts w:cs="Times New Roman"/>
                <w:szCs w:val="22"/>
                <w:lang w:val="en-US"/>
              </w:rPr>
              <w:t>2025</w:t>
            </w:r>
          </w:p>
        </w:tc>
        <w:tc>
          <w:tcPr>
            <w:tcW w:w="238" w:type="dxa"/>
          </w:tcPr>
          <w:p w14:paraId="5E9127DA" w14:textId="77777777" w:rsidR="00651293" w:rsidRPr="00AA46AB" w:rsidRDefault="00651293" w:rsidP="00780A98">
            <w:pPr>
              <w:pStyle w:val="block"/>
              <w:spacing w:after="0" w:line="240" w:lineRule="auto"/>
              <w:ind w:left="-110"/>
              <w:jc w:val="center"/>
              <w:rPr>
                <w:rFonts w:cs="Times New Roman"/>
                <w:szCs w:val="22"/>
                <w:lang w:val="en-US"/>
              </w:rPr>
            </w:pPr>
          </w:p>
        </w:tc>
        <w:tc>
          <w:tcPr>
            <w:tcW w:w="3288" w:type="dxa"/>
            <w:gridSpan w:val="5"/>
          </w:tcPr>
          <w:p w14:paraId="01B2C7CA" w14:textId="4C89A8AA" w:rsidR="00651293" w:rsidRPr="00AA46AB" w:rsidRDefault="00651293" w:rsidP="005C1A3A">
            <w:pPr>
              <w:pStyle w:val="block"/>
              <w:spacing w:after="0" w:line="240" w:lineRule="auto"/>
              <w:ind w:left="-110"/>
              <w:jc w:val="center"/>
              <w:rPr>
                <w:rFonts w:cs="Times New Roman"/>
                <w:szCs w:val="22"/>
                <w:lang w:val="en-US"/>
              </w:rPr>
            </w:pPr>
            <w:r>
              <w:rPr>
                <w:rFonts w:cs="Times New Roman"/>
                <w:szCs w:val="22"/>
                <w:lang w:val="en-US"/>
              </w:rPr>
              <w:t>2024</w:t>
            </w:r>
          </w:p>
        </w:tc>
      </w:tr>
      <w:tr w:rsidR="00651293" w:rsidRPr="00AA46AB" w14:paraId="6C6E93BC" w14:textId="77777777" w:rsidTr="00FD5837">
        <w:trPr>
          <w:gridAfter w:val="1"/>
          <w:wAfter w:w="72" w:type="dxa"/>
          <w:tblHeader/>
        </w:trPr>
        <w:tc>
          <w:tcPr>
            <w:tcW w:w="2592" w:type="dxa"/>
          </w:tcPr>
          <w:p w14:paraId="0C6795CA" w14:textId="77777777" w:rsidR="00651293" w:rsidRPr="00675E03" w:rsidRDefault="00651293" w:rsidP="00780A98">
            <w:pPr>
              <w:pStyle w:val="block"/>
              <w:spacing w:after="0" w:line="240" w:lineRule="auto"/>
              <w:ind w:left="0"/>
              <w:jc w:val="both"/>
              <w:rPr>
                <w:rFonts w:cs="Times New Roman"/>
                <w:b/>
                <w:bCs/>
                <w:i/>
                <w:iCs/>
                <w:szCs w:val="22"/>
                <w:lang w:val="en-US"/>
              </w:rPr>
            </w:pPr>
          </w:p>
        </w:tc>
        <w:tc>
          <w:tcPr>
            <w:tcW w:w="3458" w:type="dxa"/>
            <w:gridSpan w:val="5"/>
          </w:tcPr>
          <w:p w14:paraId="7EB8A66C" w14:textId="2B4638D1" w:rsidR="00651293" w:rsidRPr="00AA46AB" w:rsidRDefault="00651293" w:rsidP="00780A98">
            <w:pPr>
              <w:pStyle w:val="block"/>
              <w:spacing w:after="0" w:line="240" w:lineRule="auto"/>
              <w:ind w:left="-110"/>
              <w:jc w:val="center"/>
              <w:rPr>
                <w:rFonts w:cs="Times New Roman"/>
                <w:szCs w:val="22"/>
                <w:lang w:val="en-US"/>
              </w:rPr>
            </w:pPr>
            <w:r>
              <w:rPr>
                <w:rFonts w:cs="Times New Roman"/>
                <w:szCs w:val="22"/>
                <w:lang w:val="en-US"/>
              </w:rPr>
              <w:t>Maturity</w:t>
            </w:r>
          </w:p>
        </w:tc>
        <w:tc>
          <w:tcPr>
            <w:tcW w:w="238" w:type="dxa"/>
          </w:tcPr>
          <w:p w14:paraId="0CD57353" w14:textId="77777777" w:rsidR="00651293" w:rsidRPr="00AA46AB" w:rsidRDefault="00651293" w:rsidP="00780A98">
            <w:pPr>
              <w:pStyle w:val="block"/>
              <w:spacing w:after="0" w:line="240" w:lineRule="auto"/>
              <w:ind w:left="-110"/>
              <w:jc w:val="center"/>
              <w:rPr>
                <w:rFonts w:cs="Times New Roman"/>
                <w:szCs w:val="22"/>
                <w:lang w:val="en-US"/>
              </w:rPr>
            </w:pPr>
          </w:p>
        </w:tc>
        <w:tc>
          <w:tcPr>
            <w:tcW w:w="3288" w:type="dxa"/>
            <w:gridSpan w:val="5"/>
          </w:tcPr>
          <w:p w14:paraId="67DEE11A" w14:textId="0616C99E" w:rsidR="00651293" w:rsidRPr="00AA46AB" w:rsidRDefault="00651293" w:rsidP="005C1A3A">
            <w:pPr>
              <w:pStyle w:val="block"/>
              <w:spacing w:after="0" w:line="240" w:lineRule="auto"/>
              <w:ind w:left="-110"/>
              <w:jc w:val="center"/>
              <w:rPr>
                <w:rFonts w:cs="Times New Roman"/>
                <w:szCs w:val="22"/>
                <w:lang w:val="en-US"/>
              </w:rPr>
            </w:pPr>
            <w:r>
              <w:rPr>
                <w:rFonts w:cs="Times New Roman"/>
                <w:szCs w:val="22"/>
                <w:lang w:val="en-US"/>
              </w:rPr>
              <w:t>Maturity</w:t>
            </w:r>
          </w:p>
        </w:tc>
      </w:tr>
      <w:tr w:rsidR="005C1A3A" w:rsidRPr="00AA46AB" w14:paraId="618D020C" w14:textId="6D93CFB3" w:rsidTr="00FD5837">
        <w:trPr>
          <w:tblHeader/>
        </w:trPr>
        <w:tc>
          <w:tcPr>
            <w:tcW w:w="2592" w:type="dxa"/>
          </w:tcPr>
          <w:p w14:paraId="6CB76D55" w14:textId="77777777" w:rsidR="005C1A3A" w:rsidRPr="00675E03" w:rsidRDefault="005C1A3A" w:rsidP="00780A98">
            <w:pPr>
              <w:pStyle w:val="block"/>
              <w:spacing w:after="0" w:line="240" w:lineRule="auto"/>
              <w:ind w:left="0"/>
              <w:jc w:val="both"/>
              <w:rPr>
                <w:rFonts w:cs="Times New Roman"/>
                <w:b/>
                <w:bCs/>
                <w:i/>
                <w:iCs/>
                <w:szCs w:val="22"/>
                <w:lang w:val="en-US"/>
              </w:rPr>
            </w:pPr>
          </w:p>
          <w:p w14:paraId="53EA4585" w14:textId="6A42213C" w:rsidR="005C1A3A" w:rsidRPr="00675E03" w:rsidRDefault="005C1A3A" w:rsidP="00780A98">
            <w:pPr>
              <w:pStyle w:val="block"/>
              <w:spacing w:after="0" w:line="240" w:lineRule="auto"/>
              <w:ind w:left="0"/>
              <w:jc w:val="both"/>
              <w:rPr>
                <w:rFonts w:cs="Times New Roman"/>
                <w:b/>
                <w:bCs/>
                <w:i/>
                <w:iCs/>
                <w:szCs w:val="22"/>
                <w:lang w:val="en-US"/>
              </w:rPr>
            </w:pPr>
            <w:r w:rsidRPr="00675E03">
              <w:rPr>
                <w:rFonts w:cs="Times New Roman"/>
                <w:b/>
                <w:bCs/>
                <w:i/>
                <w:iCs/>
                <w:szCs w:val="22"/>
                <w:lang w:val="en-US"/>
              </w:rPr>
              <w:t>At 31 December</w:t>
            </w:r>
          </w:p>
        </w:tc>
        <w:tc>
          <w:tcPr>
            <w:tcW w:w="936" w:type="dxa"/>
          </w:tcPr>
          <w:p w14:paraId="2A46FA45" w14:textId="77777777" w:rsidR="005C1A3A" w:rsidRPr="00AA46AB" w:rsidRDefault="005C1A3A" w:rsidP="00780A98">
            <w:pPr>
              <w:pStyle w:val="block"/>
              <w:spacing w:after="0" w:line="240" w:lineRule="auto"/>
              <w:ind w:left="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41" w:type="dxa"/>
          </w:tcPr>
          <w:p w14:paraId="7FFBE8FA" w14:textId="77777777" w:rsidR="005C1A3A" w:rsidRPr="00AA46AB" w:rsidRDefault="005C1A3A" w:rsidP="00780A98">
            <w:pPr>
              <w:pStyle w:val="block"/>
              <w:spacing w:after="0" w:line="240" w:lineRule="auto"/>
              <w:ind w:left="0"/>
              <w:jc w:val="center"/>
              <w:rPr>
                <w:rFonts w:cs="Times New Roman"/>
                <w:szCs w:val="22"/>
                <w:lang w:val="en-US"/>
              </w:rPr>
            </w:pPr>
          </w:p>
        </w:tc>
        <w:tc>
          <w:tcPr>
            <w:tcW w:w="936" w:type="dxa"/>
          </w:tcPr>
          <w:p w14:paraId="7E25BCB2" w14:textId="77777777" w:rsidR="005C1A3A" w:rsidRPr="00AA46AB" w:rsidRDefault="005C1A3A" w:rsidP="00780A98">
            <w:pPr>
              <w:pStyle w:val="block"/>
              <w:spacing w:after="0" w:line="240" w:lineRule="auto"/>
              <w:ind w:left="0"/>
              <w:jc w:val="center"/>
              <w:rPr>
                <w:rFonts w:cstheme="minorBidi"/>
                <w:szCs w:val="28"/>
                <w:cs/>
                <w:lang w:val="en-US" w:bidi="th-TH"/>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65" w:type="dxa"/>
          </w:tcPr>
          <w:p w14:paraId="08C4FEDD" w14:textId="77777777" w:rsidR="005C1A3A" w:rsidRPr="00AA46AB" w:rsidRDefault="005C1A3A" w:rsidP="00780A98">
            <w:pPr>
              <w:pStyle w:val="block"/>
              <w:spacing w:after="0" w:line="240" w:lineRule="auto"/>
              <w:ind w:left="0"/>
              <w:jc w:val="center"/>
              <w:rPr>
                <w:rFonts w:cs="Times New Roman"/>
                <w:szCs w:val="22"/>
                <w:lang w:val="en-US"/>
              </w:rPr>
            </w:pPr>
          </w:p>
        </w:tc>
        <w:tc>
          <w:tcPr>
            <w:tcW w:w="1080" w:type="dxa"/>
          </w:tcPr>
          <w:p w14:paraId="0872240E" w14:textId="77777777" w:rsidR="005C1A3A" w:rsidRPr="00AA46AB" w:rsidRDefault="005C1A3A" w:rsidP="00780A98">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1DDDD04E" w14:textId="77777777" w:rsidR="005C1A3A" w:rsidRPr="00AA46AB" w:rsidRDefault="005C1A3A" w:rsidP="00780A98">
            <w:pPr>
              <w:pStyle w:val="block"/>
              <w:spacing w:after="0" w:line="240" w:lineRule="auto"/>
              <w:ind w:left="-110"/>
              <w:jc w:val="center"/>
              <w:rPr>
                <w:rFonts w:cs="Times New Roman"/>
                <w:szCs w:val="22"/>
                <w:lang w:val="en-US"/>
              </w:rPr>
            </w:pPr>
            <w:r w:rsidRPr="00AA46AB">
              <w:rPr>
                <w:rFonts w:cs="Times New Roman"/>
                <w:szCs w:val="22"/>
                <w:lang w:val="en-US"/>
              </w:rPr>
              <w:t>one year</w:t>
            </w:r>
          </w:p>
        </w:tc>
        <w:tc>
          <w:tcPr>
            <w:tcW w:w="238" w:type="dxa"/>
          </w:tcPr>
          <w:p w14:paraId="4B3A4D7F" w14:textId="77777777" w:rsidR="005C1A3A" w:rsidRPr="00AA46AB" w:rsidRDefault="005C1A3A" w:rsidP="00780A98">
            <w:pPr>
              <w:pStyle w:val="block"/>
              <w:spacing w:after="0" w:line="240" w:lineRule="auto"/>
              <w:ind w:left="-110"/>
              <w:jc w:val="center"/>
              <w:rPr>
                <w:rFonts w:cs="Times New Roman"/>
                <w:szCs w:val="22"/>
                <w:lang w:val="en-US"/>
              </w:rPr>
            </w:pPr>
          </w:p>
        </w:tc>
        <w:tc>
          <w:tcPr>
            <w:tcW w:w="936" w:type="dxa"/>
          </w:tcPr>
          <w:p w14:paraId="16BBE41F" w14:textId="5B3750C9" w:rsidR="005C1A3A" w:rsidRPr="00AA46AB" w:rsidRDefault="005C1A3A" w:rsidP="00780A98">
            <w:pPr>
              <w:pStyle w:val="block"/>
              <w:spacing w:after="0" w:line="240" w:lineRule="auto"/>
              <w:ind w:left="-11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36" w:type="dxa"/>
          </w:tcPr>
          <w:p w14:paraId="412B2AB7" w14:textId="77777777" w:rsidR="005C1A3A" w:rsidRPr="00AA46AB" w:rsidRDefault="005C1A3A" w:rsidP="00780A98">
            <w:pPr>
              <w:pStyle w:val="block"/>
              <w:spacing w:after="0" w:line="240" w:lineRule="auto"/>
              <w:ind w:left="-110"/>
              <w:jc w:val="center"/>
              <w:rPr>
                <w:rFonts w:cs="Times New Roman"/>
                <w:szCs w:val="22"/>
                <w:lang w:val="en-US"/>
              </w:rPr>
            </w:pPr>
          </w:p>
        </w:tc>
        <w:tc>
          <w:tcPr>
            <w:tcW w:w="864" w:type="dxa"/>
          </w:tcPr>
          <w:p w14:paraId="301283D3" w14:textId="0050CD32" w:rsidR="005C1A3A" w:rsidRPr="00AA46AB" w:rsidRDefault="005C1A3A" w:rsidP="00780A98">
            <w:pPr>
              <w:pStyle w:val="block"/>
              <w:spacing w:after="0" w:line="240" w:lineRule="auto"/>
              <w:ind w:left="-110"/>
              <w:jc w:val="center"/>
              <w:rPr>
                <w:rFonts w:cs="Times New Roman"/>
                <w:szCs w:val="22"/>
                <w:lang w:val="en-US"/>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44" w:type="dxa"/>
          </w:tcPr>
          <w:p w14:paraId="51580B38" w14:textId="77777777" w:rsidR="005C1A3A" w:rsidRPr="00AA46AB" w:rsidRDefault="005C1A3A" w:rsidP="00780A98">
            <w:pPr>
              <w:pStyle w:val="block"/>
              <w:spacing w:after="0" w:line="240" w:lineRule="auto"/>
              <w:ind w:left="-110"/>
              <w:jc w:val="center"/>
              <w:rPr>
                <w:rFonts w:cs="Times New Roman"/>
                <w:szCs w:val="22"/>
                <w:lang w:val="en-US"/>
              </w:rPr>
            </w:pPr>
          </w:p>
        </w:tc>
        <w:tc>
          <w:tcPr>
            <w:tcW w:w="1080" w:type="dxa"/>
            <w:gridSpan w:val="2"/>
          </w:tcPr>
          <w:p w14:paraId="45F08156" w14:textId="77777777" w:rsidR="005C1A3A" w:rsidRPr="00AA46AB" w:rsidRDefault="005C1A3A" w:rsidP="005C1A3A">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5A940747" w14:textId="369EA4DF" w:rsidR="005C1A3A" w:rsidRPr="00AA46AB" w:rsidRDefault="005C1A3A" w:rsidP="005C1A3A">
            <w:pPr>
              <w:pStyle w:val="block"/>
              <w:spacing w:after="0" w:line="240" w:lineRule="auto"/>
              <w:ind w:left="-110"/>
              <w:jc w:val="center"/>
              <w:rPr>
                <w:rFonts w:cs="Times New Roman"/>
                <w:szCs w:val="22"/>
                <w:lang w:val="en-US"/>
              </w:rPr>
            </w:pPr>
            <w:r w:rsidRPr="00AA46AB">
              <w:rPr>
                <w:rFonts w:cs="Times New Roman"/>
                <w:szCs w:val="22"/>
                <w:lang w:val="en-US"/>
              </w:rPr>
              <w:t>one year</w:t>
            </w:r>
          </w:p>
        </w:tc>
      </w:tr>
      <w:tr w:rsidR="005C1A3A" w:rsidRPr="00AA46AB" w14:paraId="4E008C3A" w14:textId="7BE8155E" w:rsidTr="00FD5837">
        <w:tc>
          <w:tcPr>
            <w:tcW w:w="2592" w:type="dxa"/>
          </w:tcPr>
          <w:p w14:paraId="79946BA9" w14:textId="77777777" w:rsidR="005C1A3A" w:rsidRPr="00675E03" w:rsidRDefault="005C1A3A" w:rsidP="00780A98">
            <w:pPr>
              <w:pStyle w:val="block"/>
              <w:spacing w:after="0" w:line="240" w:lineRule="auto"/>
              <w:ind w:left="0"/>
              <w:jc w:val="both"/>
              <w:rPr>
                <w:rFonts w:cs="Times New Roman"/>
                <w:b/>
                <w:bCs/>
                <w:i/>
                <w:iCs/>
                <w:szCs w:val="22"/>
                <w:lang w:val="en-US"/>
              </w:rPr>
            </w:pPr>
            <w:r w:rsidRPr="00675E03">
              <w:rPr>
                <w:rFonts w:cs="Times New Roman"/>
                <w:b/>
                <w:bCs/>
                <w:i/>
                <w:iCs/>
                <w:szCs w:val="22"/>
                <w:lang w:val="en-US"/>
              </w:rPr>
              <w:t>Foreign currency risk</w:t>
            </w:r>
          </w:p>
        </w:tc>
        <w:tc>
          <w:tcPr>
            <w:tcW w:w="936" w:type="dxa"/>
          </w:tcPr>
          <w:p w14:paraId="4DF32269" w14:textId="77777777" w:rsidR="005C1A3A" w:rsidRPr="00AA46AB" w:rsidRDefault="005C1A3A" w:rsidP="00780A98">
            <w:pPr>
              <w:pStyle w:val="block"/>
              <w:spacing w:after="0" w:line="240" w:lineRule="auto"/>
              <w:ind w:left="0"/>
              <w:jc w:val="both"/>
              <w:rPr>
                <w:rFonts w:cs="Times New Roman"/>
                <w:szCs w:val="22"/>
                <w:lang w:val="en-US"/>
              </w:rPr>
            </w:pPr>
          </w:p>
        </w:tc>
        <w:tc>
          <w:tcPr>
            <w:tcW w:w="241" w:type="dxa"/>
          </w:tcPr>
          <w:p w14:paraId="037C0544" w14:textId="77777777" w:rsidR="005C1A3A" w:rsidRPr="00AA46AB" w:rsidRDefault="005C1A3A" w:rsidP="00780A98">
            <w:pPr>
              <w:pStyle w:val="block"/>
              <w:spacing w:after="0" w:line="240" w:lineRule="auto"/>
              <w:ind w:left="0"/>
              <w:jc w:val="both"/>
              <w:rPr>
                <w:rFonts w:cs="Times New Roman"/>
                <w:szCs w:val="22"/>
                <w:lang w:val="en-US"/>
              </w:rPr>
            </w:pPr>
          </w:p>
        </w:tc>
        <w:tc>
          <w:tcPr>
            <w:tcW w:w="936" w:type="dxa"/>
          </w:tcPr>
          <w:p w14:paraId="47E2C37D" w14:textId="77777777" w:rsidR="005C1A3A" w:rsidRPr="00AA46AB" w:rsidRDefault="005C1A3A" w:rsidP="00780A98">
            <w:pPr>
              <w:pStyle w:val="block"/>
              <w:spacing w:after="0" w:line="240" w:lineRule="auto"/>
              <w:ind w:left="0"/>
              <w:jc w:val="both"/>
              <w:rPr>
                <w:rFonts w:cs="Times New Roman"/>
                <w:szCs w:val="22"/>
                <w:lang w:val="en-US"/>
              </w:rPr>
            </w:pPr>
          </w:p>
        </w:tc>
        <w:tc>
          <w:tcPr>
            <w:tcW w:w="265" w:type="dxa"/>
          </w:tcPr>
          <w:p w14:paraId="61727EAE" w14:textId="77777777" w:rsidR="005C1A3A" w:rsidRPr="00AA46AB" w:rsidRDefault="005C1A3A" w:rsidP="00780A98">
            <w:pPr>
              <w:pStyle w:val="block"/>
              <w:spacing w:after="0" w:line="240" w:lineRule="auto"/>
              <w:ind w:left="0"/>
              <w:jc w:val="both"/>
              <w:rPr>
                <w:rFonts w:cs="Times New Roman"/>
                <w:szCs w:val="22"/>
                <w:lang w:val="en-US"/>
              </w:rPr>
            </w:pPr>
          </w:p>
        </w:tc>
        <w:tc>
          <w:tcPr>
            <w:tcW w:w="1080" w:type="dxa"/>
          </w:tcPr>
          <w:p w14:paraId="0072C51D" w14:textId="77777777" w:rsidR="005C1A3A" w:rsidRPr="00AA46AB" w:rsidRDefault="005C1A3A" w:rsidP="00780A98">
            <w:pPr>
              <w:pStyle w:val="block"/>
              <w:spacing w:after="0" w:line="240" w:lineRule="auto"/>
              <w:ind w:left="0"/>
              <w:jc w:val="both"/>
              <w:rPr>
                <w:rFonts w:cs="Times New Roman"/>
                <w:szCs w:val="22"/>
                <w:lang w:val="en-US"/>
              </w:rPr>
            </w:pPr>
          </w:p>
        </w:tc>
        <w:tc>
          <w:tcPr>
            <w:tcW w:w="238" w:type="dxa"/>
          </w:tcPr>
          <w:p w14:paraId="2EBD2909" w14:textId="77777777" w:rsidR="005C1A3A" w:rsidRPr="00AA46AB" w:rsidRDefault="005C1A3A" w:rsidP="00780A98">
            <w:pPr>
              <w:pStyle w:val="block"/>
              <w:spacing w:after="0" w:line="240" w:lineRule="auto"/>
              <w:ind w:left="0"/>
              <w:jc w:val="both"/>
              <w:rPr>
                <w:rFonts w:cs="Times New Roman"/>
                <w:szCs w:val="22"/>
                <w:lang w:val="en-US"/>
              </w:rPr>
            </w:pPr>
          </w:p>
        </w:tc>
        <w:tc>
          <w:tcPr>
            <w:tcW w:w="936" w:type="dxa"/>
          </w:tcPr>
          <w:p w14:paraId="29DC1D81" w14:textId="77777777" w:rsidR="005C1A3A" w:rsidRPr="00AA46AB" w:rsidRDefault="005C1A3A" w:rsidP="00780A98">
            <w:pPr>
              <w:pStyle w:val="block"/>
              <w:spacing w:after="0" w:line="240" w:lineRule="auto"/>
              <w:ind w:left="0"/>
              <w:jc w:val="both"/>
              <w:rPr>
                <w:rFonts w:cs="Times New Roman"/>
                <w:szCs w:val="22"/>
                <w:lang w:val="en-US"/>
              </w:rPr>
            </w:pPr>
          </w:p>
        </w:tc>
        <w:tc>
          <w:tcPr>
            <w:tcW w:w="236" w:type="dxa"/>
          </w:tcPr>
          <w:p w14:paraId="7C64B287" w14:textId="77777777" w:rsidR="005C1A3A" w:rsidRPr="00AA46AB" w:rsidRDefault="005C1A3A" w:rsidP="00780A98">
            <w:pPr>
              <w:pStyle w:val="block"/>
              <w:spacing w:after="0" w:line="240" w:lineRule="auto"/>
              <w:ind w:left="0"/>
              <w:jc w:val="both"/>
              <w:rPr>
                <w:rFonts w:cs="Times New Roman"/>
                <w:szCs w:val="22"/>
                <w:lang w:val="en-US"/>
              </w:rPr>
            </w:pPr>
          </w:p>
        </w:tc>
        <w:tc>
          <w:tcPr>
            <w:tcW w:w="864" w:type="dxa"/>
          </w:tcPr>
          <w:p w14:paraId="3E21EEFD" w14:textId="77777777" w:rsidR="005C1A3A" w:rsidRPr="00AA46AB" w:rsidRDefault="005C1A3A" w:rsidP="00780A98">
            <w:pPr>
              <w:pStyle w:val="block"/>
              <w:spacing w:after="0" w:line="240" w:lineRule="auto"/>
              <w:ind w:left="0"/>
              <w:jc w:val="both"/>
              <w:rPr>
                <w:rFonts w:cs="Times New Roman"/>
                <w:szCs w:val="22"/>
                <w:lang w:val="en-US"/>
              </w:rPr>
            </w:pPr>
          </w:p>
        </w:tc>
        <w:tc>
          <w:tcPr>
            <w:tcW w:w="244" w:type="dxa"/>
          </w:tcPr>
          <w:p w14:paraId="36DA22D2" w14:textId="77777777" w:rsidR="005C1A3A" w:rsidRPr="00AA46AB" w:rsidRDefault="005C1A3A" w:rsidP="00780A98">
            <w:pPr>
              <w:pStyle w:val="block"/>
              <w:spacing w:after="0" w:line="240" w:lineRule="auto"/>
              <w:ind w:left="0"/>
              <w:jc w:val="both"/>
              <w:rPr>
                <w:rFonts w:cs="Times New Roman"/>
                <w:szCs w:val="22"/>
                <w:lang w:val="en-US"/>
              </w:rPr>
            </w:pPr>
          </w:p>
        </w:tc>
        <w:tc>
          <w:tcPr>
            <w:tcW w:w="1080" w:type="dxa"/>
            <w:gridSpan w:val="2"/>
          </w:tcPr>
          <w:p w14:paraId="1188AA8B" w14:textId="77777777" w:rsidR="005C1A3A" w:rsidRPr="00AA46AB" w:rsidRDefault="005C1A3A" w:rsidP="00780A98">
            <w:pPr>
              <w:pStyle w:val="block"/>
              <w:spacing w:after="0" w:line="240" w:lineRule="auto"/>
              <w:ind w:left="0"/>
              <w:jc w:val="both"/>
              <w:rPr>
                <w:rFonts w:cs="Times New Roman"/>
                <w:szCs w:val="22"/>
                <w:lang w:val="en-US"/>
              </w:rPr>
            </w:pPr>
          </w:p>
        </w:tc>
      </w:tr>
      <w:tr w:rsidR="005C1A3A" w:rsidRPr="00AA46AB" w14:paraId="07CA21DD" w14:textId="43033F7B" w:rsidTr="00FD5837">
        <w:tc>
          <w:tcPr>
            <w:tcW w:w="2592" w:type="dxa"/>
          </w:tcPr>
          <w:p w14:paraId="076A91DA" w14:textId="77777777" w:rsidR="005C1A3A" w:rsidRDefault="005C1A3A" w:rsidP="00780A98">
            <w:pPr>
              <w:pStyle w:val="block"/>
              <w:spacing w:after="0" w:line="240" w:lineRule="auto"/>
              <w:ind w:left="0"/>
              <w:jc w:val="both"/>
              <w:rPr>
                <w:rFonts w:cs="Times New Roman"/>
                <w:i/>
                <w:iCs/>
                <w:szCs w:val="22"/>
                <w:lang w:val="en-US"/>
              </w:rPr>
            </w:pPr>
            <w:r w:rsidRPr="00AA46AB">
              <w:rPr>
                <w:rFonts w:cs="Times New Roman"/>
                <w:i/>
                <w:iCs/>
                <w:szCs w:val="22"/>
                <w:lang w:val="en-US"/>
              </w:rPr>
              <w:t>Forward exchange</w:t>
            </w:r>
          </w:p>
          <w:p w14:paraId="06106ABC" w14:textId="3F8A68A5" w:rsidR="005C1A3A" w:rsidRPr="00AA46AB" w:rsidRDefault="00377EA3" w:rsidP="00780A98">
            <w:pPr>
              <w:pStyle w:val="block"/>
              <w:spacing w:after="0" w:line="240" w:lineRule="auto"/>
              <w:ind w:left="0"/>
              <w:jc w:val="both"/>
              <w:rPr>
                <w:rFonts w:cs="Times New Roman"/>
                <w:i/>
                <w:iCs/>
                <w:szCs w:val="22"/>
                <w:lang w:val="en-US"/>
              </w:rPr>
            </w:pPr>
            <w:r>
              <w:rPr>
                <w:rFonts w:cs="Times New Roman"/>
                <w:i/>
                <w:iCs/>
                <w:szCs w:val="22"/>
                <w:lang w:val="en-US"/>
              </w:rPr>
              <w:t xml:space="preserve">   </w:t>
            </w:r>
            <w:r w:rsidR="005C1A3A" w:rsidRPr="00AA46AB">
              <w:rPr>
                <w:rFonts w:cs="Times New Roman"/>
                <w:i/>
                <w:iCs/>
                <w:szCs w:val="22"/>
                <w:lang w:val="en-US"/>
              </w:rPr>
              <w:t>contracts</w:t>
            </w:r>
          </w:p>
        </w:tc>
        <w:tc>
          <w:tcPr>
            <w:tcW w:w="936" w:type="dxa"/>
          </w:tcPr>
          <w:p w14:paraId="3EDB6F2F" w14:textId="77777777" w:rsidR="005C1A3A" w:rsidRPr="00AA46AB" w:rsidRDefault="005C1A3A" w:rsidP="00780A98">
            <w:pPr>
              <w:pStyle w:val="block"/>
              <w:spacing w:after="0" w:line="240" w:lineRule="auto"/>
              <w:ind w:left="0"/>
              <w:jc w:val="both"/>
              <w:rPr>
                <w:rFonts w:cs="Times New Roman"/>
                <w:szCs w:val="22"/>
                <w:lang w:val="en-US"/>
              </w:rPr>
            </w:pPr>
          </w:p>
        </w:tc>
        <w:tc>
          <w:tcPr>
            <w:tcW w:w="241" w:type="dxa"/>
          </w:tcPr>
          <w:p w14:paraId="03454375" w14:textId="77777777" w:rsidR="005C1A3A" w:rsidRPr="00AA46AB" w:rsidRDefault="005C1A3A" w:rsidP="00780A98">
            <w:pPr>
              <w:pStyle w:val="block"/>
              <w:spacing w:after="0" w:line="240" w:lineRule="auto"/>
              <w:ind w:left="0"/>
              <w:jc w:val="both"/>
              <w:rPr>
                <w:rFonts w:cs="Times New Roman"/>
                <w:szCs w:val="22"/>
                <w:lang w:val="en-US"/>
              </w:rPr>
            </w:pPr>
          </w:p>
        </w:tc>
        <w:tc>
          <w:tcPr>
            <w:tcW w:w="936" w:type="dxa"/>
          </w:tcPr>
          <w:p w14:paraId="133989C4" w14:textId="77777777" w:rsidR="005C1A3A" w:rsidRPr="00AA46AB" w:rsidRDefault="005C1A3A" w:rsidP="00780A98">
            <w:pPr>
              <w:pStyle w:val="block"/>
              <w:spacing w:after="0" w:line="240" w:lineRule="auto"/>
              <w:ind w:left="0"/>
              <w:jc w:val="both"/>
              <w:rPr>
                <w:rFonts w:cs="Times New Roman"/>
                <w:szCs w:val="22"/>
                <w:lang w:val="en-US"/>
              </w:rPr>
            </w:pPr>
          </w:p>
        </w:tc>
        <w:tc>
          <w:tcPr>
            <w:tcW w:w="265" w:type="dxa"/>
          </w:tcPr>
          <w:p w14:paraId="2166E8C4" w14:textId="77777777" w:rsidR="005C1A3A" w:rsidRPr="00AA46AB" w:rsidRDefault="005C1A3A" w:rsidP="00780A98">
            <w:pPr>
              <w:pStyle w:val="block"/>
              <w:spacing w:after="0" w:line="240" w:lineRule="auto"/>
              <w:ind w:left="0"/>
              <w:jc w:val="both"/>
              <w:rPr>
                <w:rFonts w:cs="Times New Roman"/>
                <w:szCs w:val="22"/>
                <w:lang w:val="en-US"/>
              </w:rPr>
            </w:pPr>
          </w:p>
        </w:tc>
        <w:tc>
          <w:tcPr>
            <w:tcW w:w="1080" w:type="dxa"/>
          </w:tcPr>
          <w:p w14:paraId="03FC7967" w14:textId="77777777" w:rsidR="005C1A3A" w:rsidRPr="00AA46AB" w:rsidRDefault="005C1A3A" w:rsidP="00780A98">
            <w:pPr>
              <w:pStyle w:val="block"/>
              <w:spacing w:after="0" w:line="240" w:lineRule="auto"/>
              <w:ind w:left="0"/>
              <w:jc w:val="both"/>
              <w:rPr>
                <w:rFonts w:cs="Times New Roman"/>
                <w:szCs w:val="22"/>
                <w:lang w:val="en-US"/>
              </w:rPr>
            </w:pPr>
          </w:p>
        </w:tc>
        <w:tc>
          <w:tcPr>
            <w:tcW w:w="238" w:type="dxa"/>
          </w:tcPr>
          <w:p w14:paraId="09E41216" w14:textId="77777777" w:rsidR="005C1A3A" w:rsidRPr="00AA46AB" w:rsidRDefault="005C1A3A" w:rsidP="00780A98">
            <w:pPr>
              <w:pStyle w:val="block"/>
              <w:spacing w:after="0" w:line="240" w:lineRule="auto"/>
              <w:ind w:left="0"/>
              <w:jc w:val="both"/>
              <w:rPr>
                <w:rFonts w:cs="Times New Roman"/>
                <w:szCs w:val="22"/>
                <w:lang w:val="en-US"/>
              </w:rPr>
            </w:pPr>
          </w:p>
        </w:tc>
        <w:tc>
          <w:tcPr>
            <w:tcW w:w="936" w:type="dxa"/>
          </w:tcPr>
          <w:p w14:paraId="0D967E4F" w14:textId="77777777" w:rsidR="005C1A3A" w:rsidRPr="00AA46AB" w:rsidRDefault="005C1A3A" w:rsidP="00780A98">
            <w:pPr>
              <w:pStyle w:val="block"/>
              <w:spacing w:after="0" w:line="240" w:lineRule="auto"/>
              <w:ind w:left="0"/>
              <w:jc w:val="both"/>
              <w:rPr>
                <w:rFonts w:cs="Times New Roman"/>
                <w:szCs w:val="22"/>
                <w:lang w:val="en-US"/>
              </w:rPr>
            </w:pPr>
          </w:p>
        </w:tc>
        <w:tc>
          <w:tcPr>
            <w:tcW w:w="236" w:type="dxa"/>
          </w:tcPr>
          <w:p w14:paraId="61784589" w14:textId="77777777" w:rsidR="005C1A3A" w:rsidRPr="00AA46AB" w:rsidRDefault="005C1A3A" w:rsidP="00780A98">
            <w:pPr>
              <w:pStyle w:val="block"/>
              <w:spacing w:after="0" w:line="240" w:lineRule="auto"/>
              <w:ind w:left="0"/>
              <w:jc w:val="both"/>
              <w:rPr>
                <w:rFonts w:cs="Times New Roman"/>
                <w:szCs w:val="22"/>
                <w:lang w:val="en-US"/>
              </w:rPr>
            </w:pPr>
          </w:p>
        </w:tc>
        <w:tc>
          <w:tcPr>
            <w:tcW w:w="864" w:type="dxa"/>
          </w:tcPr>
          <w:p w14:paraId="5E107262" w14:textId="77777777" w:rsidR="005C1A3A" w:rsidRPr="00AA46AB" w:rsidRDefault="005C1A3A" w:rsidP="00780A98">
            <w:pPr>
              <w:pStyle w:val="block"/>
              <w:spacing w:after="0" w:line="240" w:lineRule="auto"/>
              <w:ind w:left="0"/>
              <w:jc w:val="both"/>
              <w:rPr>
                <w:rFonts w:cs="Times New Roman"/>
                <w:szCs w:val="22"/>
                <w:lang w:val="en-US"/>
              </w:rPr>
            </w:pPr>
          </w:p>
        </w:tc>
        <w:tc>
          <w:tcPr>
            <w:tcW w:w="244" w:type="dxa"/>
          </w:tcPr>
          <w:p w14:paraId="3800FCBC" w14:textId="77777777" w:rsidR="005C1A3A" w:rsidRPr="00AA46AB" w:rsidRDefault="005C1A3A" w:rsidP="00780A98">
            <w:pPr>
              <w:pStyle w:val="block"/>
              <w:spacing w:after="0" w:line="240" w:lineRule="auto"/>
              <w:ind w:left="0"/>
              <w:jc w:val="both"/>
              <w:rPr>
                <w:rFonts w:cs="Times New Roman"/>
                <w:szCs w:val="22"/>
                <w:lang w:val="en-US"/>
              </w:rPr>
            </w:pPr>
          </w:p>
        </w:tc>
        <w:tc>
          <w:tcPr>
            <w:tcW w:w="1080" w:type="dxa"/>
            <w:gridSpan w:val="2"/>
          </w:tcPr>
          <w:p w14:paraId="6EA7393B" w14:textId="77777777" w:rsidR="005C1A3A" w:rsidRPr="00AA46AB" w:rsidRDefault="005C1A3A" w:rsidP="00780A98">
            <w:pPr>
              <w:pStyle w:val="block"/>
              <w:spacing w:after="0" w:line="240" w:lineRule="auto"/>
              <w:ind w:left="0"/>
              <w:jc w:val="both"/>
              <w:rPr>
                <w:rFonts w:cs="Times New Roman"/>
                <w:szCs w:val="22"/>
                <w:lang w:val="en-US"/>
              </w:rPr>
            </w:pPr>
          </w:p>
        </w:tc>
      </w:tr>
      <w:tr w:rsidR="005C1A3A" w:rsidRPr="00AA46AB" w14:paraId="06CA53B5" w14:textId="204B8DB0" w:rsidTr="00FD5837">
        <w:tc>
          <w:tcPr>
            <w:tcW w:w="2592" w:type="dxa"/>
          </w:tcPr>
          <w:p w14:paraId="7081CCA9" w14:textId="3BDD4DFF" w:rsidR="005C1A3A" w:rsidRPr="00AA46AB" w:rsidRDefault="005C1A3A" w:rsidP="00780A98">
            <w:pPr>
              <w:pStyle w:val="block"/>
              <w:spacing w:after="0" w:line="240" w:lineRule="auto"/>
              <w:ind w:left="0"/>
              <w:jc w:val="both"/>
              <w:rPr>
                <w:rFonts w:cs="Times New Roman"/>
                <w:szCs w:val="22"/>
                <w:lang w:val="en-US"/>
              </w:rPr>
            </w:pPr>
            <w:r w:rsidRPr="00AA46AB">
              <w:rPr>
                <w:rFonts w:cs="Times New Roman"/>
                <w:szCs w:val="22"/>
                <w:lang w:val="en-US"/>
              </w:rPr>
              <w:t xml:space="preserve">Net exposure </w:t>
            </w:r>
            <w:r w:rsidRPr="00AA46AB">
              <w:rPr>
                <w:rFonts w:cs="Times New Roman"/>
                <w:i/>
                <w:iCs/>
                <w:szCs w:val="22"/>
                <w:cs/>
                <w:lang w:val="en-US" w:bidi="th-TH"/>
              </w:rPr>
              <w:t>(</w:t>
            </w:r>
            <w:r w:rsidRPr="00AA46AB">
              <w:rPr>
                <w:rFonts w:cs="Times New Roman"/>
                <w:i/>
                <w:iCs/>
                <w:szCs w:val="22"/>
                <w:lang w:val="en-US"/>
              </w:rPr>
              <w:t>in thousand</w:t>
            </w:r>
            <w:r w:rsidR="00377EA3">
              <w:rPr>
                <w:rFonts w:cs="Times New Roman"/>
                <w:i/>
                <w:iCs/>
                <w:szCs w:val="22"/>
                <w:lang w:val="en-US"/>
              </w:rPr>
              <w:br/>
            </w:r>
            <w:r w:rsidRPr="00AA46AB">
              <w:rPr>
                <w:rFonts w:cs="Times New Roman"/>
                <w:i/>
                <w:iCs/>
                <w:szCs w:val="22"/>
                <w:lang w:val="en-US"/>
              </w:rPr>
              <w:t xml:space="preserve"> </w:t>
            </w:r>
            <w:r w:rsidR="00377EA3">
              <w:rPr>
                <w:rFonts w:cs="Times New Roman"/>
                <w:i/>
                <w:iCs/>
                <w:szCs w:val="22"/>
                <w:lang w:val="en-US"/>
              </w:rPr>
              <w:t xml:space="preserve">  </w:t>
            </w:r>
            <w:r w:rsidRPr="00AA46AB">
              <w:rPr>
                <w:rFonts w:cs="Times New Roman"/>
                <w:i/>
                <w:iCs/>
                <w:szCs w:val="22"/>
                <w:lang w:val="en-US"/>
              </w:rPr>
              <w:t>Baht</w:t>
            </w:r>
            <w:r w:rsidRPr="00AA46AB">
              <w:rPr>
                <w:rFonts w:cs="Times New Roman"/>
                <w:i/>
                <w:iCs/>
                <w:szCs w:val="22"/>
                <w:cs/>
                <w:lang w:val="en-US" w:bidi="th-TH"/>
              </w:rPr>
              <w:t>)</w:t>
            </w:r>
            <w:r w:rsidRPr="00AA46AB">
              <w:rPr>
                <w:rFonts w:cs="Times New Roman"/>
                <w:szCs w:val="22"/>
                <w:cs/>
                <w:lang w:val="en-US" w:bidi="th-TH"/>
              </w:rPr>
              <w:t xml:space="preserve"> </w:t>
            </w:r>
          </w:p>
        </w:tc>
        <w:tc>
          <w:tcPr>
            <w:tcW w:w="936" w:type="dxa"/>
          </w:tcPr>
          <w:p w14:paraId="4E4B4711" w14:textId="77777777" w:rsidR="005C1A3A" w:rsidRDefault="005C1A3A" w:rsidP="00780A98">
            <w:pPr>
              <w:pStyle w:val="block"/>
              <w:spacing w:after="0" w:line="240" w:lineRule="auto"/>
              <w:ind w:left="0" w:right="118"/>
              <w:jc w:val="right"/>
              <w:rPr>
                <w:rFonts w:cs="Times New Roman"/>
                <w:szCs w:val="22"/>
                <w:lang w:val="en-US"/>
              </w:rPr>
            </w:pPr>
          </w:p>
          <w:p w14:paraId="3E956422" w14:textId="5E61D685" w:rsidR="00FD5837" w:rsidRPr="00AA46AB" w:rsidRDefault="00FD5837" w:rsidP="00FD5837">
            <w:pPr>
              <w:pStyle w:val="block"/>
              <w:spacing w:after="0" w:line="240" w:lineRule="auto"/>
              <w:ind w:left="0" w:right="86"/>
              <w:jc w:val="right"/>
              <w:rPr>
                <w:rFonts w:cs="Times New Roman"/>
                <w:szCs w:val="22"/>
                <w:lang w:val="en-US"/>
              </w:rPr>
            </w:pPr>
            <w:r>
              <w:rPr>
                <w:rFonts w:cs="Times New Roman"/>
                <w:szCs w:val="22"/>
                <w:lang w:val="en-US"/>
              </w:rPr>
              <w:t>70,517</w:t>
            </w:r>
          </w:p>
        </w:tc>
        <w:tc>
          <w:tcPr>
            <w:tcW w:w="241" w:type="dxa"/>
          </w:tcPr>
          <w:p w14:paraId="042F4632" w14:textId="77777777" w:rsidR="005C1A3A" w:rsidRPr="00AA46AB" w:rsidRDefault="005C1A3A" w:rsidP="00780A98">
            <w:pPr>
              <w:pStyle w:val="block"/>
              <w:spacing w:after="0" w:line="240" w:lineRule="auto"/>
              <w:ind w:left="0" w:right="118"/>
              <w:jc w:val="right"/>
              <w:rPr>
                <w:rFonts w:cs="Times New Roman"/>
                <w:szCs w:val="22"/>
                <w:lang w:val="en-US"/>
              </w:rPr>
            </w:pPr>
          </w:p>
        </w:tc>
        <w:tc>
          <w:tcPr>
            <w:tcW w:w="936" w:type="dxa"/>
          </w:tcPr>
          <w:p w14:paraId="0503AFCF" w14:textId="77777777" w:rsidR="00D97098" w:rsidRDefault="00D97098" w:rsidP="00780A98">
            <w:pPr>
              <w:pStyle w:val="block"/>
              <w:spacing w:after="0" w:line="240" w:lineRule="auto"/>
              <w:ind w:left="0" w:right="-192"/>
              <w:jc w:val="center"/>
              <w:rPr>
                <w:rFonts w:cs="Times New Roman"/>
                <w:szCs w:val="22"/>
                <w:lang w:val="en-US"/>
              </w:rPr>
            </w:pPr>
          </w:p>
          <w:p w14:paraId="24A4977A" w14:textId="797C4A19" w:rsidR="00FD5837" w:rsidRPr="00AA46AB" w:rsidRDefault="00FD5837" w:rsidP="00D97098">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5953D658" w14:textId="77777777" w:rsidR="005C1A3A" w:rsidRPr="00AA46AB" w:rsidRDefault="005C1A3A" w:rsidP="00780A98">
            <w:pPr>
              <w:pStyle w:val="block"/>
              <w:spacing w:after="0" w:line="240" w:lineRule="auto"/>
              <w:ind w:left="0" w:right="118"/>
              <w:jc w:val="right"/>
              <w:rPr>
                <w:rFonts w:cs="Times New Roman"/>
                <w:szCs w:val="22"/>
                <w:lang w:val="en-US"/>
              </w:rPr>
            </w:pPr>
          </w:p>
        </w:tc>
        <w:tc>
          <w:tcPr>
            <w:tcW w:w="1080" w:type="dxa"/>
          </w:tcPr>
          <w:p w14:paraId="47970114" w14:textId="77777777" w:rsidR="00D97098" w:rsidRDefault="00D97098" w:rsidP="00780A98">
            <w:pPr>
              <w:pStyle w:val="block"/>
              <w:spacing w:after="0" w:line="240" w:lineRule="auto"/>
              <w:ind w:left="0" w:right="-192"/>
              <w:jc w:val="center"/>
              <w:rPr>
                <w:rFonts w:cs="Times New Roman"/>
                <w:szCs w:val="22"/>
                <w:lang w:val="en-US"/>
              </w:rPr>
            </w:pPr>
          </w:p>
          <w:p w14:paraId="0052E290" w14:textId="07112998" w:rsidR="00FD5837" w:rsidRPr="00AA46AB" w:rsidRDefault="00FD5837" w:rsidP="00D97098">
            <w:pPr>
              <w:pStyle w:val="block"/>
              <w:spacing w:after="0" w:line="240" w:lineRule="auto"/>
              <w:ind w:left="0" w:right="-192"/>
              <w:jc w:val="center"/>
              <w:rPr>
                <w:rFonts w:cs="Times New Roman"/>
                <w:szCs w:val="22"/>
                <w:lang w:val="en-US"/>
              </w:rPr>
            </w:pPr>
            <w:r>
              <w:rPr>
                <w:rFonts w:cs="Times New Roman"/>
                <w:szCs w:val="22"/>
                <w:lang w:val="en-US"/>
              </w:rPr>
              <w:t>-</w:t>
            </w:r>
          </w:p>
        </w:tc>
        <w:tc>
          <w:tcPr>
            <w:tcW w:w="238" w:type="dxa"/>
          </w:tcPr>
          <w:p w14:paraId="42B8680A"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936" w:type="dxa"/>
          </w:tcPr>
          <w:p w14:paraId="1F53A04D" w14:textId="77777777" w:rsidR="00FD5837" w:rsidRDefault="00FD5837" w:rsidP="00FD5837">
            <w:pPr>
              <w:pStyle w:val="block"/>
              <w:spacing w:after="0" w:line="240" w:lineRule="auto"/>
              <w:ind w:left="0" w:right="-331"/>
              <w:jc w:val="center"/>
              <w:rPr>
                <w:rFonts w:cs="Times New Roman"/>
                <w:szCs w:val="22"/>
                <w:lang w:val="en-US"/>
              </w:rPr>
            </w:pPr>
          </w:p>
          <w:p w14:paraId="377C1DF3" w14:textId="03EFBDDE" w:rsidR="005C1A3A" w:rsidRPr="00AA46AB" w:rsidRDefault="00FD5837" w:rsidP="00FD5837">
            <w:pPr>
              <w:pStyle w:val="block"/>
              <w:spacing w:after="0" w:line="240" w:lineRule="auto"/>
              <w:ind w:left="0" w:right="-101"/>
              <w:jc w:val="right"/>
              <w:rPr>
                <w:rFonts w:cs="Times New Roman"/>
                <w:szCs w:val="22"/>
                <w:lang w:val="en-US"/>
              </w:rPr>
            </w:pPr>
            <w:r>
              <w:rPr>
                <w:rFonts w:cs="Times New Roman"/>
                <w:szCs w:val="22"/>
                <w:lang w:val="en-US"/>
              </w:rPr>
              <w:t>252,204</w:t>
            </w:r>
          </w:p>
        </w:tc>
        <w:tc>
          <w:tcPr>
            <w:tcW w:w="236" w:type="dxa"/>
          </w:tcPr>
          <w:p w14:paraId="2F95D6B5"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864" w:type="dxa"/>
          </w:tcPr>
          <w:p w14:paraId="0FA82D9E" w14:textId="77777777" w:rsidR="005C1A3A" w:rsidRDefault="005C1A3A" w:rsidP="00780A98">
            <w:pPr>
              <w:pStyle w:val="block"/>
              <w:spacing w:after="0" w:line="240" w:lineRule="auto"/>
              <w:ind w:left="0" w:right="-192"/>
              <w:jc w:val="center"/>
              <w:rPr>
                <w:rFonts w:cs="Times New Roman"/>
                <w:szCs w:val="22"/>
                <w:lang w:val="en-US"/>
              </w:rPr>
            </w:pPr>
          </w:p>
          <w:p w14:paraId="225AB905" w14:textId="13B34191" w:rsidR="00FD5837" w:rsidRPr="00AA46AB" w:rsidRDefault="00FD5837" w:rsidP="00780A98">
            <w:pPr>
              <w:pStyle w:val="block"/>
              <w:spacing w:after="0" w:line="240" w:lineRule="auto"/>
              <w:ind w:left="0" w:right="-192"/>
              <w:jc w:val="center"/>
              <w:rPr>
                <w:rFonts w:cs="Times New Roman"/>
                <w:szCs w:val="22"/>
                <w:lang w:val="en-US"/>
              </w:rPr>
            </w:pPr>
            <w:r>
              <w:rPr>
                <w:rFonts w:cs="Times New Roman"/>
                <w:szCs w:val="22"/>
                <w:lang w:val="en-US"/>
              </w:rPr>
              <w:t>8,118</w:t>
            </w:r>
          </w:p>
        </w:tc>
        <w:tc>
          <w:tcPr>
            <w:tcW w:w="244" w:type="dxa"/>
          </w:tcPr>
          <w:p w14:paraId="0D78B170"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1080" w:type="dxa"/>
            <w:gridSpan w:val="2"/>
          </w:tcPr>
          <w:p w14:paraId="44BB8697" w14:textId="77777777" w:rsidR="005C1A3A" w:rsidRDefault="005C1A3A" w:rsidP="00780A98">
            <w:pPr>
              <w:pStyle w:val="block"/>
              <w:spacing w:after="0" w:line="240" w:lineRule="auto"/>
              <w:ind w:left="0" w:right="-192"/>
              <w:jc w:val="center"/>
              <w:rPr>
                <w:rFonts w:cs="Times New Roman"/>
                <w:szCs w:val="22"/>
                <w:lang w:val="en-US"/>
              </w:rPr>
            </w:pPr>
          </w:p>
          <w:p w14:paraId="0D875928" w14:textId="692719AB" w:rsidR="00FD5837" w:rsidRPr="00AA46AB" w:rsidRDefault="00FD5837" w:rsidP="00780A98">
            <w:pPr>
              <w:pStyle w:val="block"/>
              <w:spacing w:after="0" w:line="240" w:lineRule="auto"/>
              <w:ind w:left="0" w:right="-192"/>
              <w:jc w:val="center"/>
              <w:rPr>
                <w:rFonts w:cs="Times New Roman"/>
                <w:szCs w:val="22"/>
                <w:lang w:val="en-US"/>
              </w:rPr>
            </w:pPr>
            <w:r>
              <w:rPr>
                <w:rFonts w:cs="Times New Roman"/>
                <w:szCs w:val="22"/>
                <w:lang w:val="en-US"/>
              </w:rPr>
              <w:t>-</w:t>
            </w:r>
          </w:p>
        </w:tc>
      </w:tr>
      <w:tr w:rsidR="005C1A3A" w:rsidRPr="00AA46AB" w14:paraId="1FE68A3F" w14:textId="1C73FA32" w:rsidTr="00FD5837">
        <w:tc>
          <w:tcPr>
            <w:tcW w:w="2592" w:type="dxa"/>
          </w:tcPr>
          <w:p w14:paraId="278518B1" w14:textId="77777777" w:rsidR="005C1A3A" w:rsidRDefault="005C1A3A" w:rsidP="00780A98">
            <w:pPr>
              <w:pStyle w:val="block"/>
              <w:spacing w:after="0" w:line="240" w:lineRule="auto"/>
              <w:ind w:left="0"/>
              <w:jc w:val="both"/>
              <w:rPr>
                <w:rFonts w:cs="Times New Roman"/>
                <w:szCs w:val="22"/>
                <w:lang w:val="en-US" w:bidi="th-TH"/>
              </w:rPr>
            </w:pPr>
            <w:r w:rsidRPr="00AA46AB">
              <w:rPr>
                <w:rFonts w:cs="Times New Roman"/>
                <w:szCs w:val="22"/>
                <w:lang w:val="en-US"/>
              </w:rPr>
              <w:t>Average forward contracts</w:t>
            </w:r>
            <w:r w:rsidR="00377EA3">
              <w:rPr>
                <w:rFonts w:cs="Times New Roman"/>
                <w:szCs w:val="22"/>
                <w:lang w:val="en-US"/>
              </w:rPr>
              <w:br/>
            </w:r>
            <w:r w:rsidRPr="00AA46AB">
              <w:rPr>
                <w:rFonts w:cs="Times New Roman"/>
                <w:szCs w:val="22"/>
                <w:lang w:val="en-US"/>
              </w:rPr>
              <w:t xml:space="preserve"> </w:t>
            </w:r>
            <w:r w:rsidR="00377EA3">
              <w:rPr>
                <w:rFonts w:cs="Times New Roman"/>
                <w:szCs w:val="22"/>
                <w:lang w:val="en-US"/>
              </w:rPr>
              <w:t xml:space="preserve">  </w:t>
            </w:r>
            <w:r w:rsidRPr="00AA46AB">
              <w:rPr>
                <w:rFonts w:cs="Times New Roman"/>
                <w:szCs w:val="22"/>
                <w:lang w:val="en-US"/>
              </w:rPr>
              <w:t>rate</w:t>
            </w:r>
            <w:r w:rsidRPr="00AA46AB">
              <w:rPr>
                <w:rFonts w:cs="Times New Roman"/>
                <w:szCs w:val="22"/>
                <w:cs/>
                <w:lang w:val="en-US" w:bidi="th-TH"/>
              </w:rPr>
              <w:t xml:space="preserve"> </w:t>
            </w:r>
          </w:p>
          <w:p w14:paraId="1AF9EC5F" w14:textId="6F431F47" w:rsidR="004F0D18" w:rsidRPr="00AA46AB" w:rsidRDefault="004F0D18" w:rsidP="00780A98">
            <w:pPr>
              <w:pStyle w:val="block"/>
              <w:spacing w:after="0" w:line="240" w:lineRule="auto"/>
              <w:ind w:left="0"/>
              <w:jc w:val="both"/>
              <w:rPr>
                <w:rFonts w:cs="Times New Roman"/>
                <w:szCs w:val="22"/>
                <w:lang w:val="en-US"/>
              </w:rPr>
            </w:pPr>
            <w:r>
              <w:rPr>
                <w:rFonts w:cs="Times New Roman"/>
                <w:szCs w:val="22"/>
                <w:lang w:val="en-US" w:bidi="th-TH"/>
              </w:rPr>
              <w:t>- THB:USD</w:t>
            </w:r>
          </w:p>
        </w:tc>
        <w:tc>
          <w:tcPr>
            <w:tcW w:w="936" w:type="dxa"/>
          </w:tcPr>
          <w:p w14:paraId="52239D5F" w14:textId="77777777" w:rsidR="005C1A3A" w:rsidRDefault="005C1A3A" w:rsidP="00780A98">
            <w:pPr>
              <w:pStyle w:val="block"/>
              <w:spacing w:after="0" w:line="240" w:lineRule="auto"/>
              <w:ind w:left="0" w:right="118"/>
              <w:jc w:val="right"/>
              <w:rPr>
                <w:rFonts w:cs="Times New Roman"/>
                <w:szCs w:val="22"/>
                <w:lang w:val="en-US"/>
              </w:rPr>
            </w:pPr>
          </w:p>
          <w:p w14:paraId="6511B17F" w14:textId="77777777" w:rsidR="00FD5837" w:rsidRDefault="00FD5837" w:rsidP="00780A98">
            <w:pPr>
              <w:pStyle w:val="block"/>
              <w:spacing w:after="0" w:line="240" w:lineRule="auto"/>
              <w:ind w:left="0" w:right="118"/>
              <w:jc w:val="right"/>
              <w:rPr>
                <w:rFonts w:cs="Times New Roman"/>
                <w:szCs w:val="22"/>
                <w:lang w:val="en-US"/>
              </w:rPr>
            </w:pPr>
          </w:p>
          <w:p w14:paraId="00EDC169" w14:textId="2186AAA4" w:rsidR="00FD5837" w:rsidRPr="00AA46AB" w:rsidRDefault="00FD5837" w:rsidP="00780A98">
            <w:pPr>
              <w:pStyle w:val="block"/>
              <w:spacing w:after="0" w:line="240" w:lineRule="auto"/>
              <w:ind w:left="0" w:right="118"/>
              <w:jc w:val="right"/>
              <w:rPr>
                <w:rFonts w:cs="Times New Roman"/>
                <w:szCs w:val="22"/>
                <w:lang w:val="en-US"/>
              </w:rPr>
            </w:pPr>
            <w:r>
              <w:rPr>
                <w:rFonts w:cs="Times New Roman"/>
                <w:szCs w:val="22"/>
                <w:lang w:val="en-US"/>
              </w:rPr>
              <w:t>32.00</w:t>
            </w:r>
          </w:p>
        </w:tc>
        <w:tc>
          <w:tcPr>
            <w:tcW w:w="241" w:type="dxa"/>
          </w:tcPr>
          <w:p w14:paraId="3C21999F" w14:textId="77777777" w:rsidR="005C1A3A" w:rsidRPr="00AA46AB" w:rsidRDefault="005C1A3A" w:rsidP="00780A98">
            <w:pPr>
              <w:pStyle w:val="block"/>
              <w:spacing w:after="0" w:line="240" w:lineRule="auto"/>
              <w:ind w:left="0" w:right="118"/>
              <w:jc w:val="right"/>
              <w:rPr>
                <w:rFonts w:cs="Times New Roman"/>
                <w:szCs w:val="22"/>
                <w:lang w:val="en-US"/>
              </w:rPr>
            </w:pPr>
          </w:p>
        </w:tc>
        <w:tc>
          <w:tcPr>
            <w:tcW w:w="936" w:type="dxa"/>
          </w:tcPr>
          <w:p w14:paraId="0C7FE356" w14:textId="77777777" w:rsidR="00D97098" w:rsidRDefault="00D97098" w:rsidP="00780A98">
            <w:pPr>
              <w:pStyle w:val="block"/>
              <w:spacing w:after="0" w:line="240" w:lineRule="auto"/>
              <w:ind w:left="0" w:right="-192"/>
              <w:jc w:val="center"/>
              <w:rPr>
                <w:rFonts w:cs="Times New Roman"/>
                <w:szCs w:val="22"/>
                <w:lang w:val="en-US"/>
              </w:rPr>
            </w:pPr>
          </w:p>
          <w:p w14:paraId="5819D91E" w14:textId="77777777" w:rsidR="00D97098" w:rsidRDefault="00D97098" w:rsidP="00780A98">
            <w:pPr>
              <w:pStyle w:val="block"/>
              <w:spacing w:after="0" w:line="240" w:lineRule="auto"/>
              <w:ind w:left="0" w:right="-192"/>
              <w:jc w:val="center"/>
              <w:rPr>
                <w:rFonts w:cs="Times New Roman"/>
                <w:szCs w:val="22"/>
                <w:lang w:val="en-US"/>
              </w:rPr>
            </w:pPr>
          </w:p>
          <w:p w14:paraId="700F3AFE" w14:textId="72AB3A9F" w:rsidR="00FD5837" w:rsidRPr="00AA46AB" w:rsidRDefault="00FD5837" w:rsidP="00D97098">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13572840" w14:textId="77777777" w:rsidR="005C1A3A" w:rsidRPr="00AA46AB" w:rsidRDefault="005C1A3A" w:rsidP="00780A98">
            <w:pPr>
              <w:pStyle w:val="block"/>
              <w:spacing w:after="0" w:line="240" w:lineRule="auto"/>
              <w:ind w:left="0" w:right="118"/>
              <w:jc w:val="right"/>
              <w:rPr>
                <w:rFonts w:cs="Times New Roman"/>
                <w:szCs w:val="22"/>
                <w:lang w:val="en-US"/>
              </w:rPr>
            </w:pPr>
          </w:p>
        </w:tc>
        <w:tc>
          <w:tcPr>
            <w:tcW w:w="1080" w:type="dxa"/>
          </w:tcPr>
          <w:p w14:paraId="44CE0778" w14:textId="77777777" w:rsidR="00D97098" w:rsidRDefault="00D97098" w:rsidP="00780A98">
            <w:pPr>
              <w:pStyle w:val="block"/>
              <w:spacing w:after="0" w:line="240" w:lineRule="auto"/>
              <w:ind w:left="0" w:right="-192"/>
              <w:jc w:val="center"/>
              <w:rPr>
                <w:rFonts w:cs="Times New Roman"/>
                <w:szCs w:val="22"/>
                <w:lang w:val="en-US"/>
              </w:rPr>
            </w:pPr>
          </w:p>
          <w:p w14:paraId="6261B98E" w14:textId="77777777" w:rsidR="00D97098" w:rsidRDefault="00D97098" w:rsidP="00780A98">
            <w:pPr>
              <w:pStyle w:val="block"/>
              <w:spacing w:after="0" w:line="240" w:lineRule="auto"/>
              <w:ind w:left="0" w:right="-192"/>
              <w:jc w:val="center"/>
              <w:rPr>
                <w:rFonts w:cs="Times New Roman"/>
                <w:szCs w:val="22"/>
                <w:lang w:val="en-US"/>
              </w:rPr>
            </w:pPr>
          </w:p>
          <w:p w14:paraId="11AFCA0A" w14:textId="5A186DBA" w:rsidR="00FD5837" w:rsidRPr="00AA46AB" w:rsidRDefault="00FD5837" w:rsidP="00D97098">
            <w:pPr>
              <w:pStyle w:val="block"/>
              <w:spacing w:after="0" w:line="240" w:lineRule="auto"/>
              <w:ind w:left="0" w:right="-192"/>
              <w:jc w:val="center"/>
              <w:rPr>
                <w:rFonts w:cs="Times New Roman"/>
                <w:szCs w:val="22"/>
                <w:lang w:val="en-US"/>
              </w:rPr>
            </w:pPr>
            <w:r>
              <w:rPr>
                <w:rFonts w:cs="Times New Roman"/>
                <w:szCs w:val="22"/>
                <w:lang w:val="en-US"/>
              </w:rPr>
              <w:t>-</w:t>
            </w:r>
          </w:p>
        </w:tc>
        <w:tc>
          <w:tcPr>
            <w:tcW w:w="238" w:type="dxa"/>
          </w:tcPr>
          <w:p w14:paraId="1253856D"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936" w:type="dxa"/>
          </w:tcPr>
          <w:p w14:paraId="464C2234" w14:textId="77777777" w:rsidR="005C1A3A" w:rsidRDefault="005C1A3A" w:rsidP="00780A98">
            <w:pPr>
              <w:pStyle w:val="block"/>
              <w:spacing w:after="0" w:line="240" w:lineRule="auto"/>
              <w:ind w:left="0" w:right="-192"/>
              <w:jc w:val="center"/>
              <w:rPr>
                <w:rFonts w:cs="Times New Roman"/>
                <w:szCs w:val="22"/>
                <w:lang w:val="en-US"/>
              </w:rPr>
            </w:pPr>
          </w:p>
          <w:p w14:paraId="448578C4" w14:textId="77777777" w:rsidR="00FD5837" w:rsidRDefault="00FD5837" w:rsidP="00780A98">
            <w:pPr>
              <w:pStyle w:val="block"/>
              <w:spacing w:after="0" w:line="240" w:lineRule="auto"/>
              <w:ind w:left="0" w:right="-192"/>
              <w:jc w:val="center"/>
              <w:rPr>
                <w:rFonts w:cs="Times New Roman"/>
                <w:szCs w:val="22"/>
                <w:lang w:val="en-US"/>
              </w:rPr>
            </w:pPr>
          </w:p>
          <w:p w14:paraId="293255CE" w14:textId="4259CEF0" w:rsidR="00FD5837" w:rsidRPr="00AA46AB" w:rsidRDefault="00FD5837" w:rsidP="00FD5837">
            <w:pPr>
              <w:pStyle w:val="block"/>
              <w:spacing w:after="0" w:line="240" w:lineRule="auto"/>
              <w:ind w:left="0" w:right="-101"/>
              <w:jc w:val="right"/>
              <w:rPr>
                <w:rFonts w:cs="Times New Roman"/>
                <w:szCs w:val="22"/>
                <w:lang w:val="en-US"/>
              </w:rPr>
            </w:pPr>
            <w:r>
              <w:rPr>
                <w:rFonts w:cs="Times New Roman"/>
                <w:szCs w:val="22"/>
                <w:lang w:val="en-US"/>
              </w:rPr>
              <w:t>34.19</w:t>
            </w:r>
          </w:p>
        </w:tc>
        <w:tc>
          <w:tcPr>
            <w:tcW w:w="236" w:type="dxa"/>
          </w:tcPr>
          <w:p w14:paraId="0B1283F3"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864" w:type="dxa"/>
          </w:tcPr>
          <w:p w14:paraId="50BA489F" w14:textId="77777777" w:rsidR="005C1A3A" w:rsidRDefault="005C1A3A" w:rsidP="00780A98">
            <w:pPr>
              <w:pStyle w:val="block"/>
              <w:spacing w:after="0" w:line="240" w:lineRule="auto"/>
              <w:ind w:left="0" w:right="-192"/>
              <w:jc w:val="center"/>
              <w:rPr>
                <w:rFonts w:cs="Times New Roman"/>
                <w:szCs w:val="22"/>
                <w:lang w:val="en-US"/>
              </w:rPr>
            </w:pPr>
          </w:p>
          <w:p w14:paraId="0B473E58" w14:textId="77777777" w:rsidR="00FD5837" w:rsidRDefault="00FD5837" w:rsidP="00780A98">
            <w:pPr>
              <w:pStyle w:val="block"/>
              <w:spacing w:after="0" w:line="240" w:lineRule="auto"/>
              <w:ind w:left="0" w:right="-192"/>
              <w:jc w:val="center"/>
              <w:rPr>
                <w:rFonts w:cs="Times New Roman"/>
                <w:szCs w:val="22"/>
                <w:lang w:val="en-US"/>
              </w:rPr>
            </w:pPr>
          </w:p>
          <w:p w14:paraId="605CB906" w14:textId="0DE605CA" w:rsidR="00FD5837" w:rsidRPr="00AA46AB" w:rsidRDefault="00FD5837" w:rsidP="00780A98">
            <w:pPr>
              <w:pStyle w:val="block"/>
              <w:spacing w:after="0" w:line="240" w:lineRule="auto"/>
              <w:ind w:left="0" w:right="-192"/>
              <w:jc w:val="center"/>
              <w:rPr>
                <w:rFonts w:cs="Times New Roman"/>
                <w:szCs w:val="22"/>
                <w:lang w:val="en-US"/>
              </w:rPr>
            </w:pPr>
            <w:r>
              <w:rPr>
                <w:rFonts w:cs="Times New Roman"/>
                <w:szCs w:val="22"/>
                <w:lang w:val="en-US"/>
              </w:rPr>
              <w:t>33.04</w:t>
            </w:r>
          </w:p>
        </w:tc>
        <w:tc>
          <w:tcPr>
            <w:tcW w:w="244" w:type="dxa"/>
          </w:tcPr>
          <w:p w14:paraId="6032FA69" w14:textId="77777777" w:rsidR="005C1A3A" w:rsidRPr="00AA46AB" w:rsidRDefault="005C1A3A" w:rsidP="00780A98">
            <w:pPr>
              <w:pStyle w:val="block"/>
              <w:spacing w:after="0" w:line="240" w:lineRule="auto"/>
              <w:ind w:left="0" w:right="-192"/>
              <w:jc w:val="center"/>
              <w:rPr>
                <w:rFonts w:cs="Times New Roman"/>
                <w:szCs w:val="22"/>
                <w:lang w:val="en-US"/>
              </w:rPr>
            </w:pPr>
          </w:p>
        </w:tc>
        <w:tc>
          <w:tcPr>
            <w:tcW w:w="1080" w:type="dxa"/>
            <w:gridSpan w:val="2"/>
          </w:tcPr>
          <w:p w14:paraId="47486B7D" w14:textId="77777777" w:rsidR="005C1A3A" w:rsidRDefault="005C1A3A" w:rsidP="00780A98">
            <w:pPr>
              <w:pStyle w:val="block"/>
              <w:spacing w:after="0" w:line="240" w:lineRule="auto"/>
              <w:ind w:left="0" w:right="-192"/>
              <w:jc w:val="center"/>
              <w:rPr>
                <w:rFonts w:cs="Times New Roman"/>
                <w:szCs w:val="22"/>
                <w:lang w:val="en-US"/>
              </w:rPr>
            </w:pPr>
          </w:p>
          <w:p w14:paraId="6A99A0A2" w14:textId="77777777" w:rsidR="00FD5837" w:rsidRDefault="00FD5837" w:rsidP="00780A98">
            <w:pPr>
              <w:pStyle w:val="block"/>
              <w:spacing w:after="0" w:line="240" w:lineRule="auto"/>
              <w:ind w:left="0" w:right="-192"/>
              <w:jc w:val="center"/>
              <w:rPr>
                <w:rFonts w:cs="Times New Roman"/>
                <w:szCs w:val="22"/>
                <w:lang w:val="en-US"/>
              </w:rPr>
            </w:pPr>
          </w:p>
          <w:p w14:paraId="28521F84" w14:textId="22B45EBD" w:rsidR="00FD5837" w:rsidRPr="00AA46AB" w:rsidRDefault="00FD5837" w:rsidP="00780A98">
            <w:pPr>
              <w:pStyle w:val="block"/>
              <w:spacing w:after="0" w:line="240" w:lineRule="auto"/>
              <w:ind w:left="0" w:right="-192"/>
              <w:jc w:val="center"/>
              <w:rPr>
                <w:rFonts w:cs="Times New Roman"/>
                <w:szCs w:val="22"/>
                <w:lang w:val="en-US"/>
              </w:rPr>
            </w:pPr>
            <w:r>
              <w:rPr>
                <w:rFonts w:cs="Times New Roman"/>
                <w:szCs w:val="22"/>
                <w:lang w:val="en-US"/>
              </w:rPr>
              <w:t>-</w:t>
            </w:r>
          </w:p>
        </w:tc>
      </w:tr>
    </w:tbl>
    <w:p w14:paraId="7B2809AE" w14:textId="77777777" w:rsidR="00A70325" w:rsidRPr="00B6640D" w:rsidRDefault="00A70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rPr>
      </w:pPr>
    </w:p>
    <w:p w14:paraId="319621EB" w14:textId="49BDBDAA" w:rsidR="00EF5360" w:rsidRPr="00AA46AB" w:rsidRDefault="00016981"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r w:rsidRPr="00AA46AB">
        <w:rPr>
          <w:rFonts w:ascii="Times New Roman" w:hAnsi="Times New Roman" w:cs="Times New Roman"/>
          <w:spacing w:val="-6"/>
          <w:sz w:val="22"/>
          <w:szCs w:val="22"/>
        </w:rPr>
        <w:t>T</w:t>
      </w:r>
      <w:r w:rsidR="00D919AD" w:rsidRPr="00AA46AB">
        <w:rPr>
          <w:rFonts w:ascii="Times New Roman" w:hAnsi="Times New Roman" w:cs="Times New Roman"/>
          <w:spacing w:val="-6"/>
          <w:sz w:val="22"/>
          <w:szCs w:val="22"/>
        </w:rPr>
        <w:t>he amounts relating to items designated as hedging instruments and hedge ineffectiveness were as follows.</w:t>
      </w:r>
    </w:p>
    <w:p w14:paraId="5B8BF665" w14:textId="77777777" w:rsidR="00672CF8" w:rsidRPr="00B6640D" w:rsidRDefault="00672CF8"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rPr>
      </w:pPr>
    </w:p>
    <w:tbl>
      <w:tblPr>
        <w:tblStyle w:val="TableGrid"/>
        <w:tblpPr w:leftFromText="180" w:rightFromText="180" w:vertAnchor="text" w:tblpX="450" w:tblpY="1"/>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3066D" w:rsidRPr="00AA46AB" w14:paraId="440F6ADA" w14:textId="77777777" w:rsidTr="00691320">
        <w:trPr>
          <w:tblHeader/>
        </w:trPr>
        <w:tc>
          <w:tcPr>
            <w:tcW w:w="6660" w:type="dxa"/>
          </w:tcPr>
          <w:p w14:paraId="29F4E630" w14:textId="4B31374B" w:rsidR="0093066D" w:rsidRPr="00AA46AB" w:rsidRDefault="0093066D" w:rsidP="0093066D">
            <w:pPr>
              <w:pStyle w:val="block"/>
              <w:spacing w:after="0" w:line="240" w:lineRule="auto"/>
              <w:ind w:left="0"/>
              <w:jc w:val="both"/>
              <w:rPr>
                <w:rFonts w:cstheme="minorBidi"/>
                <w:b/>
                <w:bCs/>
                <w:i/>
                <w:iCs/>
                <w:szCs w:val="28"/>
                <w:lang w:val="en-US" w:bidi="th-TH"/>
              </w:rPr>
            </w:pPr>
            <w:r w:rsidRPr="00AA46AB">
              <w:rPr>
                <w:rFonts w:cs="Times New Roman"/>
                <w:b/>
                <w:bCs/>
                <w:i/>
                <w:iCs/>
                <w:szCs w:val="22"/>
                <w:lang w:val="en-US"/>
              </w:rPr>
              <w:t>Foreign currency risk</w:t>
            </w:r>
          </w:p>
        </w:tc>
        <w:tc>
          <w:tcPr>
            <w:tcW w:w="1350" w:type="dxa"/>
          </w:tcPr>
          <w:p w14:paraId="63D3B0CD" w14:textId="7F2E6670" w:rsidR="0093066D" w:rsidRPr="00AA46AB" w:rsidRDefault="006C6A04" w:rsidP="00504079">
            <w:pPr>
              <w:pStyle w:val="block"/>
              <w:spacing w:after="0" w:line="240" w:lineRule="auto"/>
              <w:ind w:left="0"/>
              <w:jc w:val="center"/>
              <w:rPr>
                <w:rFonts w:cs="Times New Roman"/>
                <w:szCs w:val="22"/>
                <w:lang w:val="en-US"/>
              </w:rPr>
            </w:pPr>
            <w:r w:rsidRPr="00AA46AB">
              <w:rPr>
                <w:rFonts w:cs="Times New Roman"/>
                <w:szCs w:val="22"/>
                <w:lang w:val="en-US"/>
              </w:rPr>
              <w:t>202</w:t>
            </w:r>
            <w:r w:rsidR="003D4AF3">
              <w:rPr>
                <w:rFonts w:cs="Times New Roman"/>
                <w:szCs w:val="22"/>
                <w:lang w:val="en-US"/>
              </w:rPr>
              <w:t>5</w:t>
            </w:r>
          </w:p>
        </w:tc>
        <w:tc>
          <w:tcPr>
            <w:tcW w:w="1350" w:type="dxa"/>
          </w:tcPr>
          <w:p w14:paraId="332F990E" w14:textId="171C3E33" w:rsidR="0093066D" w:rsidRPr="00AA46AB" w:rsidRDefault="006C6A04" w:rsidP="00504079">
            <w:pPr>
              <w:pStyle w:val="block"/>
              <w:spacing w:after="0" w:line="240" w:lineRule="auto"/>
              <w:ind w:left="0"/>
              <w:jc w:val="center"/>
              <w:rPr>
                <w:rFonts w:cs="Times New Roman"/>
                <w:szCs w:val="22"/>
                <w:lang w:val="en-US"/>
              </w:rPr>
            </w:pPr>
            <w:r w:rsidRPr="00AA46AB">
              <w:rPr>
                <w:rFonts w:cs="Times New Roman"/>
                <w:szCs w:val="22"/>
                <w:lang w:val="en-US"/>
              </w:rPr>
              <w:t>202</w:t>
            </w:r>
            <w:r w:rsidR="003D4AF3">
              <w:rPr>
                <w:rFonts w:cs="Times New Roman"/>
                <w:szCs w:val="22"/>
                <w:lang w:val="en-US"/>
              </w:rPr>
              <w:t>4</w:t>
            </w:r>
          </w:p>
        </w:tc>
      </w:tr>
      <w:tr w:rsidR="0093066D" w:rsidRPr="00AA46AB" w14:paraId="257AC161" w14:textId="30D2927E" w:rsidTr="00691320">
        <w:trPr>
          <w:tblHeader/>
        </w:trPr>
        <w:tc>
          <w:tcPr>
            <w:tcW w:w="6660" w:type="dxa"/>
            <w:vAlign w:val="bottom"/>
          </w:tcPr>
          <w:p w14:paraId="1E8312F3" w14:textId="303E2959" w:rsidR="0093066D" w:rsidRPr="00AA46AB" w:rsidRDefault="0093066D" w:rsidP="0093066D">
            <w:pPr>
              <w:pStyle w:val="block"/>
              <w:spacing w:after="0" w:line="240" w:lineRule="auto"/>
              <w:ind w:left="0"/>
              <w:jc w:val="both"/>
              <w:rPr>
                <w:rFonts w:cs="Times New Roman"/>
                <w:b/>
                <w:bCs/>
                <w:i/>
                <w:iCs/>
                <w:szCs w:val="22"/>
                <w:lang w:val="en-US"/>
              </w:rPr>
            </w:pPr>
          </w:p>
        </w:tc>
        <w:tc>
          <w:tcPr>
            <w:tcW w:w="2700" w:type="dxa"/>
            <w:gridSpan w:val="2"/>
          </w:tcPr>
          <w:p w14:paraId="194AB3EF" w14:textId="4B329A83" w:rsidR="0093066D" w:rsidRPr="00AA46AB" w:rsidRDefault="0093066D"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780FEE" w:rsidRPr="00AA46AB" w14:paraId="58A21FD2" w14:textId="77777777" w:rsidTr="00AD3C60">
        <w:tc>
          <w:tcPr>
            <w:tcW w:w="6660" w:type="dxa"/>
            <w:vAlign w:val="bottom"/>
          </w:tcPr>
          <w:p w14:paraId="7D6F808E" w14:textId="7B64A984" w:rsidR="00780FEE" w:rsidRPr="00AA46AB" w:rsidRDefault="00780FEE" w:rsidP="0093066D">
            <w:pPr>
              <w:pStyle w:val="block"/>
              <w:spacing w:after="0" w:line="240" w:lineRule="auto"/>
              <w:ind w:left="0"/>
              <w:jc w:val="both"/>
              <w:rPr>
                <w:rFonts w:cs="Times New Roman"/>
                <w:b/>
                <w:bCs/>
                <w:i/>
                <w:iCs/>
                <w:szCs w:val="22"/>
                <w:lang w:val="en-US"/>
              </w:rPr>
            </w:pPr>
            <w:r w:rsidRPr="00AA46AB">
              <w:rPr>
                <w:rFonts w:cs="Times New Roman"/>
                <w:b/>
                <w:bCs/>
                <w:i/>
                <w:iCs/>
                <w:szCs w:val="22"/>
                <w:lang w:val="en-US"/>
              </w:rPr>
              <w:t>At 31 December</w:t>
            </w:r>
          </w:p>
        </w:tc>
        <w:tc>
          <w:tcPr>
            <w:tcW w:w="2700" w:type="dxa"/>
            <w:gridSpan w:val="2"/>
          </w:tcPr>
          <w:p w14:paraId="39A3B6A1" w14:textId="77777777" w:rsidR="00780FEE" w:rsidRPr="00AA46AB" w:rsidRDefault="00780FEE"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r>
      <w:tr w:rsidR="003D4AF3" w:rsidRPr="00AA46AB" w14:paraId="1CA76FCB" w14:textId="77777777" w:rsidTr="00FD3C7A">
        <w:tc>
          <w:tcPr>
            <w:tcW w:w="6660" w:type="dxa"/>
          </w:tcPr>
          <w:p w14:paraId="71597C8E" w14:textId="06D0EA13" w:rsidR="003D4AF3" w:rsidRPr="00AA46AB" w:rsidRDefault="003D4AF3" w:rsidP="003D4AF3">
            <w:pPr>
              <w:pStyle w:val="block"/>
              <w:spacing w:after="0" w:line="240" w:lineRule="auto"/>
              <w:ind w:left="0"/>
              <w:jc w:val="both"/>
              <w:rPr>
                <w:rFonts w:cs="Times New Roman"/>
                <w:szCs w:val="22"/>
                <w:lang w:val="en-US"/>
              </w:rPr>
            </w:pPr>
            <w:r w:rsidRPr="00AA46AB">
              <w:rPr>
                <w:rFonts w:cs="Times New Roman"/>
                <w:szCs w:val="22"/>
                <w:lang w:val="en-US"/>
              </w:rPr>
              <w:t>Forward exchange contracts - nominal amount</w:t>
            </w:r>
          </w:p>
        </w:tc>
        <w:tc>
          <w:tcPr>
            <w:tcW w:w="1350" w:type="dxa"/>
          </w:tcPr>
          <w:p w14:paraId="4E37C3D9" w14:textId="6F1396D4" w:rsidR="003D4AF3" w:rsidRPr="00AA46AB" w:rsidRDefault="00B25041"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70,517</w:t>
            </w:r>
          </w:p>
        </w:tc>
        <w:tc>
          <w:tcPr>
            <w:tcW w:w="1350" w:type="dxa"/>
          </w:tcPr>
          <w:p w14:paraId="110C3705" w14:textId="6092818C"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heme="minorBidi"/>
                <w:sz w:val="22"/>
                <w:szCs w:val="22"/>
              </w:rPr>
              <w:t>260,322</w:t>
            </w:r>
          </w:p>
        </w:tc>
      </w:tr>
      <w:tr w:rsidR="003D4AF3" w:rsidRPr="00AA46AB" w14:paraId="61643F1E" w14:textId="77777777" w:rsidTr="00504079">
        <w:tc>
          <w:tcPr>
            <w:tcW w:w="6660" w:type="dxa"/>
          </w:tcPr>
          <w:p w14:paraId="5E788254" w14:textId="77777777" w:rsidR="003D4AF3" w:rsidRPr="00AA46AB" w:rsidRDefault="003D4AF3" w:rsidP="003D4AF3">
            <w:pPr>
              <w:pStyle w:val="block"/>
              <w:spacing w:after="0" w:line="240" w:lineRule="auto"/>
              <w:ind w:left="0"/>
              <w:jc w:val="both"/>
              <w:rPr>
                <w:rFonts w:cs="Times New Roman"/>
                <w:szCs w:val="22"/>
                <w:lang w:val="en-US"/>
              </w:rPr>
            </w:pPr>
            <w:r w:rsidRPr="00AA46AB">
              <w:rPr>
                <w:rFonts w:cs="Times New Roman"/>
                <w:szCs w:val="22"/>
                <w:lang w:val="en-US"/>
              </w:rPr>
              <w:t>Carrying amount included in:</w:t>
            </w:r>
          </w:p>
        </w:tc>
        <w:tc>
          <w:tcPr>
            <w:tcW w:w="1350" w:type="dxa"/>
          </w:tcPr>
          <w:p w14:paraId="4812BC21" w14:textId="77777777" w:rsidR="003D4AF3" w:rsidRPr="00AA46AB" w:rsidRDefault="003D4AF3" w:rsidP="003D4AF3">
            <w:pPr>
              <w:pStyle w:val="block"/>
              <w:spacing w:after="0" w:line="240" w:lineRule="auto"/>
              <w:ind w:left="0" w:right="118"/>
              <w:jc w:val="right"/>
              <w:rPr>
                <w:rFonts w:cs="Times New Roman"/>
                <w:szCs w:val="22"/>
                <w:lang w:val="en-US"/>
              </w:rPr>
            </w:pPr>
          </w:p>
        </w:tc>
        <w:tc>
          <w:tcPr>
            <w:tcW w:w="1350" w:type="dxa"/>
          </w:tcPr>
          <w:p w14:paraId="502CCA93" w14:textId="4C6133F3" w:rsidR="003D4AF3" w:rsidRPr="00AA46AB" w:rsidRDefault="003D4AF3" w:rsidP="003D4AF3">
            <w:pPr>
              <w:pStyle w:val="block"/>
              <w:spacing w:after="0" w:line="240" w:lineRule="auto"/>
              <w:ind w:left="0" w:right="118"/>
              <w:jc w:val="right"/>
              <w:rPr>
                <w:rFonts w:cs="Times New Roman"/>
                <w:szCs w:val="22"/>
                <w:lang w:val="en-US"/>
              </w:rPr>
            </w:pPr>
          </w:p>
        </w:tc>
      </w:tr>
      <w:tr w:rsidR="003D4AF3" w:rsidRPr="00AA46AB" w14:paraId="47DD91A6" w14:textId="77777777" w:rsidTr="00504079">
        <w:tc>
          <w:tcPr>
            <w:tcW w:w="6660" w:type="dxa"/>
          </w:tcPr>
          <w:p w14:paraId="395F7DF2" w14:textId="1088FEBA" w:rsidR="003D4AF3" w:rsidRPr="00AA46AB" w:rsidRDefault="003D4AF3" w:rsidP="003D4AF3">
            <w:pPr>
              <w:pStyle w:val="block"/>
              <w:spacing w:after="0" w:line="240" w:lineRule="auto"/>
              <w:ind w:left="0"/>
              <w:jc w:val="both"/>
              <w:rPr>
                <w:rFonts w:cs="Times New Roman"/>
                <w:szCs w:val="22"/>
                <w:lang w:val="en-US"/>
              </w:rPr>
            </w:pPr>
            <w:r w:rsidRPr="00AA46AB">
              <w:rPr>
                <w:rFonts w:cs="Times New Roman"/>
                <w:szCs w:val="22"/>
                <w:lang w:val="en-US" w:bidi="th-TH"/>
              </w:rPr>
              <w:t>-  other current financial assets</w:t>
            </w:r>
          </w:p>
        </w:tc>
        <w:tc>
          <w:tcPr>
            <w:tcW w:w="1350" w:type="dxa"/>
          </w:tcPr>
          <w:p w14:paraId="1F6F74C6" w14:textId="31883D33" w:rsidR="003D4AF3" w:rsidRPr="00AA46AB" w:rsidRDefault="00B25041"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89</w:t>
            </w:r>
          </w:p>
        </w:tc>
        <w:tc>
          <w:tcPr>
            <w:tcW w:w="1350" w:type="dxa"/>
          </w:tcPr>
          <w:p w14:paraId="11DF8AD4" w14:textId="36F47449"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heme="minorBidi"/>
                <w:sz w:val="22"/>
                <w:szCs w:val="22"/>
              </w:rPr>
              <w:t>2,168</w:t>
            </w:r>
          </w:p>
        </w:tc>
      </w:tr>
      <w:tr w:rsidR="003D4AF3" w:rsidRPr="00AA46AB" w14:paraId="305FC0A9" w14:textId="77777777" w:rsidTr="00FD3C7A">
        <w:tc>
          <w:tcPr>
            <w:tcW w:w="6660" w:type="dxa"/>
          </w:tcPr>
          <w:p w14:paraId="5DD65A4F" w14:textId="2BE33E3D" w:rsidR="003D4AF3" w:rsidRPr="00AA46AB" w:rsidRDefault="003D4AF3" w:rsidP="003D4AF3">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 xml:space="preserve">trade and other </w:t>
            </w:r>
            <w:r w:rsidR="001A10A5">
              <w:rPr>
                <w:rFonts w:cs="Times New Roman"/>
                <w:szCs w:val="22"/>
                <w:lang w:val="en-US" w:bidi="th-TH"/>
              </w:rPr>
              <w:t xml:space="preserve">current </w:t>
            </w:r>
            <w:r w:rsidRPr="00AA46AB">
              <w:rPr>
                <w:rFonts w:cs="Times New Roman"/>
                <w:szCs w:val="22"/>
                <w:lang w:val="en-US" w:bidi="th-TH"/>
              </w:rPr>
              <w:t>payables</w:t>
            </w:r>
          </w:p>
        </w:tc>
        <w:tc>
          <w:tcPr>
            <w:tcW w:w="1350" w:type="dxa"/>
          </w:tcPr>
          <w:p w14:paraId="46EA734C" w14:textId="13A675CE" w:rsidR="003D4AF3" w:rsidRPr="00AA46AB" w:rsidRDefault="00B25041"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rPr>
            </w:pPr>
            <w:r>
              <w:rPr>
                <w:rFonts w:ascii="Times New Roman" w:hAnsi="Times New Roman" w:cs="Times New Roman"/>
                <w:sz w:val="22"/>
                <w:szCs w:val="22"/>
              </w:rPr>
              <w:t>(410)</w:t>
            </w:r>
          </w:p>
        </w:tc>
        <w:tc>
          <w:tcPr>
            <w:tcW w:w="1350" w:type="dxa"/>
          </w:tcPr>
          <w:p w14:paraId="03535E92" w14:textId="271D07C9"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1,763</w:t>
            </w:r>
          </w:p>
        </w:tc>
      </w:tr>
      <w:tr w:rsidR="003D4AF3" w:rsidRPr="00AA46AB" w14:paraId="0E73291B" w14:textId="77777777" w:rsidTr="00FD3C7A">
        <w:tc>
          <w:tcPr>
            <w:tcW w:w="6660" w:type="dxa"/>
          </w:tcPr>
          <w:p w14:paraId="646EE105" w14:textId="0A1152F4" w:rsidR="003D4AF3" w:rsidRPr="00AA46AB" w:rsidRDefault="003D4AF3" w:rsidP="003D4AF3">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bidi="th-TH"/>
              </w:rPr>
              <w:t>other current financial liabilities</w:t>
            </w:r>
          </w:p>
        </w:tc>
        <w:tc>
          <w:tcPr>
            <w:tcW w:w="1350" w:type="dxa"/>
          </w:tcPr>
          <w:p w14:paraId="1C7CF265" w14:textId="0A839481" w:rsidR="003D4AF3" w:rsidRPr="00AA46AB" w:rsidRDefault="00B25041"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cs/>
              </w:rPr>
            </w:pPr>
            <w:r>
              <w:rPr>
                <w:rFonts w:ascii="Times New Roman" w:hAnsi="Times New Roman" w:cs="Times New Roman"/>
                <w:sz w:val="22"/>
                <w:szCs w:val="22"/>
              </w:rPr>
              <w:t>(1,581)</w:t>
            </w:r>
          </w:p>
        </w:tc>
        <w:tc>
          <w:tcPr>
            <w:tcW w:w="1350" w:type="dxa"/>
          </w:tcPr>
          <w:p w14:paraId="0CBB748E" w14:textId="334551FF"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(5,568)</w:t>
            </w:r>
          </w:p>
        </w:tc>
      </w:tr>
      <w:tr w:rsidR="003D4AF3" w:rsidRPr="00AA46AB" w14:paraId="1F988E9B" w14:textId="77777777" w:rsidTr="00FD3C7A">
        <w:tc>
          <w:tcPr>
            <w:tcW w:w="6660" w:type="dxa"/>
          </w:tcPr>
          <w:p w14:paraId="07D94929" w14:textId="77777777" w:rsidR="003D4AF3" w:rsidRPr="00AA46AB" w:rsidRDefault="003D4AF3" w:rsidP="003D4AF3">
            <w:pPr>
              <w:pStyle w:val="block"/>
              <w:tabs>
                <w:tab w:val="left" w:pos="1151"/>
              </w:tabs>
              <w:spacing w:after="0" w:line="240" w:lineRule="auto"/>
              <w:ind w:left="0"/>
              <w:jc w:val="both"/>
              <w:rPr>
                <w:rFonts w:cs="Times New Roman"/>
                <w:szCs w:val="22"/>
                <w:lang w:val="en-US" w:bidi="th-TH"/>
              </w:rPr>
            </w:pPr>
          </w:p>
        </w:tc>
        <w:tc>
          <w:tcPr>
            <w:tcW w:w="1350" w:type="dxa"/>
          </w:tcPr>
          <w:p w14:paraId="35D859D9"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tcPr>
          <w:p w14:paraId="47FBBD43"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3D4AF3" w:rsidRPr="00AA46AB" w14:paraId="6DBA8925" w14:textId="77777777" w:rsidTr="00356777">
        <w:tc>
          <w:tcPr>
            <w:tcW w:w="6660" w:type="dxa"/>
          </w:tcPr>
          <w:p w14:paraId="5695A945" w14:textId="7FED626D" w:rsidR="003D4AF3" w:rsidRPr="00AA46AB" w:rsidRDefault="003D4AF3" w:rsidP="003D4AF3">
            <w:pPr>
              <w:pStyle w:val="block"/>
              <w:spacing w:after="0" w:line="240" w:lineRule="auto"/>
              <w:ind w:left="0"/>
              <w:jc w:val="both"/>
              <w:rPr>
                <w:rFonts w:cstheme="minorBidi"/>
                <w:b/>
                <w:bCs/>
                <w:i/>
                <w:iCs/>
                <w:szCs w:val="28"/>
                <w:lang w:val="en-US" w:bidi="th-TH"/>
              </w:rPr>
            </w:pPr>
            <w:r w:rsidRPr="00AA46AB">
              <w:rPr>
                <w:rFonts w:cs="Times New Roman"/>
                <w:b/>
                <w:bCs/>
                <w:i/>
                <w:iCs/>
                <w:szCs w:val="22"/>
                <w:lang w:val="en-US"/>
              </w:rPr>
              <w:t>For the year ended 31 December</w:t>
            </w:r>
          </w:p>
        </w:tc>
        <w:tc>
          <w:tcPr>
            <w:tcW w:w="1350" w:type="dxa"/>
          </w:tcPr>
          <w:p w14:paraId="468BA437" w14:textId="2D486F0B" w:rsidR="003D4AF3" w:rsidRPr="00AA46AB" w:rsidRDefault="003D4AF3" w:rsidP="003D4AF3">
            <w:pPr>
              <w:pStyle w:val="block"/>
              <w:spacing w:after="0" w:line="240" w:lineRule="auto"/>
              <w:ind w:left="0"/>
              <w:jc w:val="center"/>
              <w:rPr>
                <w:rFonts w:cs="Times New Roman"/>
                <w:szCs w:val="22"/>
                <w:lang w:val="en-US"/>
              </w:rPr>
            </w:pPr>
          </w:p>
        </w:tc>
        <w:tc>
          <w:tcPr>
            <w:tcW w:w="1350" w:type="dxa"/>
          </w:tcPr>
          <w:p w14:paraId="7627BE40" w14:textId="00CF56FA" w:rsidR="003D4AF3" w:rsidRPr="00AA46AB" w:rsidRDefault="003D4AF3" w:rsidP="003D4AF3">
            <w:pPr>
              <w:pStyle w:val="block"/>
              <w:spacing w:after="0" w:line="240" w:lineRule="auto"/>
              <w:ind w:left="0"/>
              <w:jc w:val="center"/>
              <w:rPr>
                <w:rFonts w:cs="Times New Roman"/>
                <w:szCs w:val="22"/>
                <w:lang w:val="en-US"/>
              </w:rPr>
            </w:pPr>
          </w:p>
        </w:tc>
      </w:tr>
      <w:tr w:rsidR="003D4AF3" w:rsidRPr="00AA46AB" w14:paraId="089AA74C" w14:textId="77777777" w:rsidTr="00504079">
        <w:tc>
          <w:tcPr>
            <w:tcW w:w="6660" w:type="dxa"/>
          </w:tcPr>
          <w:p w14:paraId="78CD04C8" w14:textId="77777777" w:rsidR="003D4AF3" w:rsidRPr="00AA46AB" w:rsidRDefault="003D4AF3" w:rsidP="003D4AF3">
            <w:pPr>
              <w:pStyle w:val="block"/>
              <w:spacing w:after="0" w:line="240" w:lineRule="auto"/>
              <w:ind w:left="0"/>
              <w:jc w:val="both"/>
              <w:rPr>
                <w:rFonts w:cs="Times New Roman"/>
                <w:szCs w:val="22"/>
                <w:lang w:val="en-US"/>
              </w:rPr>
            </w:pPr>
            <w:r w:rsidRPr="00AA46AB">
              <w:rPr>
                <w:rFonts w:cs="Times New Roman"/>
                <w:i/>
                <w:iCs/>
                <w:szCs w:val="22"/>
                <w:lang w:val="en-US"/>
              </w:rPr>
              <w:t>Recognised in OCI</w:t>
            </w:r>
          </w:p>
        </w:tc>
        <w:tc>
          <w:tcPr>
            <w:tcW w:w="1350" w:type="dxa"/>
          </w:tcPr>
          <w:p w14:paraId="16EDD430"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C3D5960" w14:textId="44AF5F75"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D4AF3" w:rsidRPr="00AA46AB" w14:paraId="14FEB077" w14:textId="77777777" w:rsidTr="00FD3C7A">
        <w:tc>
          <w:tcPr>
            <w:tcW w:w="6660" w:type="dxa"/>
          </w:tcPr>
          <w:p w14:paraId="3010C5FC" w14:textId="77777777" w:rsidR="003D4AF3" w:rsidRPr="00AA46AB" w:rsidRDefault="003D4AF3" w:rsidP="003D4AF3">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bidi="th-TH"/>
              </w:rPr>
              <w:t>changes in value of the hedging instrument</w:t>
            </w:r>
          </w:p>
        </w:tc>
        <w:tc>
          <w:tcPr>
            <w:tcW w:w="1350" w:type="dxa"/>
          </w:tcPr>
          <w:p w14:paraId="289ADE02" w14:textId="6F2AF960" w:rsidR="003D4AF3" w:rsidRPr="00AA46AB" w:rsidRDefault="00F8598F"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(1,105)</w:t>
            </w:r>
          </w:p>
        </w:tc>
        <w:tc>
          <w:tcPr>
            <w:tcW w:w="1350" w:type="dxa"/>
          </w:tcPr>
          <w:p w14:paraId="0E8810F1" w14:textId="3F165DBA"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(3,476)</w:t>
            </w:r>
          </w:p>
        </w:tc>
      </w:tr>
      <w:tr w:rsidR="003D4AF3" w:rsidRPr="00AA46AB" w14:paraId="61216281" w14:textId="77777777" w:rsidTr="00FD3C7A">
        <w:tc>
          <w:tcPr>
            <w:tcW w:w="6660" w:type="dxa"/>
          </w:tcPr>
          <w:p w14:paraId="09C48094" w14:textId="49025369" w:rsidR="003D4AF3" w:rsidRPr="00AA46AB" w:rsidRDefault="003D4AF3" w:rsidP="003D4AF3">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rPr>
              <w:t>hedging reserve transferred to profit or loss</w:t>
            </w:r>
          </w:p>
        </w:tc>
        <w:tc>
          <w:tcPr>
            <w:tcW w:w="1350" w:type="dxa"/>
          </w:tcPr>
          <w:p w14:paraId="38F24C0B" w14:textId="3146BCD2" w:rsidR="003D4AF3" w:rsidRPr="00AA46AB" w:rsidRDefault="00F8598F"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3,476</w:t>
            </w:r>
          </w:p>
        </w:tc>
        <w:tc>
          <w:tcPr>
            <w:tcW w:w="1350" w:type="dxa"/>
          </w:tcPr>
          <w:p w14:paraId="52855BD9" w14:textId="73593F05"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r>
      <w:tr w:rsidR="003D4AF3" w:rsidRPr="00AA46AB" w14:paraId="62DC11BF" w14:textId="77777777" w:rsidTr="00FD3C7A">
        <w:tc>
          <w:tcPr>
            <w:tcW w:w="6660" w:type="dxa"/>
          </w:tcPr>
          <w:p w14:paraId="58CCE46D" w14:textId="77777777" w:rsidR="003D4AF3" w:rsidRPr="00AA46AB" w:rsidRDefault="003D4AF3" w:rsidP="003D4AF3">
            <w:pPr>
              <w:pStyle w:val="block"/>
              <w:spacing w:after="0" w:line="240" w:lineRule="auto"/>
              <w:ind w:left="0"/>
              <w:jc w:val="both"/>
              <w:rPr>
                <w:rFonts w:cs="Times New Roman"/>
                <w:szCs w:val="22"/>
                <w:lang w:val="en-US"/>
              </w:rPr>
            </w:pPr>
          </w:p>
        </w:tc>
        <w:tc>
          <w:tcPr>
            <w:tcW w:w="1350" w:type="dxa"/>
          </w:tcPr>
          <w:p w14:paraId="608E0A78"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47640336" w14:textId="425C0DE6"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D4AF3" w:rsidRPr="00AA46AB" w14:paraId="387AA707" w14:textId="77777777" w:rsidTr="00FD3C7A">
        <w:tc>
          <w:tcPr>
            <w:tcW w:w="6660" w:type="dxa"/>
          </w:tcPr>
          <w:p w14:paraId="2FA1B224" w14:textId="77777777" w:rsidR="003D4AF3" w:rsidRPr="00AA46AB" w:rsidRDefault="003D4AF3" w:rsidP="003D4AF3">
            <w:pPr>
              <w:pStyle w:val="block"/>
              <w:spacing w:after="0" w:line="240" w:lineRule="auto"/>
              <w:ind w:left="0"/>
              <w:jc w:val="both"/>
              <w:rPr>
                <w:rFonts w:cs="Times New Roman"/>
                <w:szCs w:val="22"/>
                <w:lang w:val="en-US"/>
              </w:rPr>
            </w:pPr>
            <w:r w:rsidRPr="00AA46AB">
              <w:rPr>
                <w:rFonts w:cs="Times New Roman"/>
                <w:i/>
                <w:iCs/>
                <w:szCs w:val="22"/>
                <w:lang w:val="en-US"/>
              </w:rPr>
              <w:t>Recognised in profit or loss</w:t>
            </w:r>
          </w:p>
        </w:tc>
        <w:tc>
          <w:tcPr>
            <w:tcW w:w="1350" w:type="dxa"/>
          </w:tcPr>
          <w:p w14:paraId="2BA8B111"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93BDC2D" w14:textId="4434763C"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D4AF3" w:rsidRPr="00AA46AB" w14:paraId="6D8D3EC9" w14:textId="77777777" w:rsidTr="00FD3C7A">
        <w:tc>
          <w:tcPr>
            <w:tcW w:w="6660" w:type="dxa"/>
          </w:tcPr>
          <w:p w14:paraId="2A3DFCCF" w14:textId="4CB24B5E" w:rsidR="003D4AF3" w:rsidRPr="00AA46AB" w:rsidRDefault="003D4AF3" w:rsidP="003D4AF3">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rPr>
              <w:t>reclassified from hedging reserve and included in cost of goods sold</w:t>
            </w:r>
          </w:p>
        </w:tc>
        <w:tc>
          <w:tcPr>
            <w:tcW w:w="1350" w:type="dxa"/>
          </w:tcPr>
          <w:p w14:paraId="5FB1E7C3" w14:textId="22F183AD" w:rsidR="003D4AF3" w:rsidRPr="00AA46AB" w:rsidRDefault="00F8598F"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3,476</w:t>
            </w:r>
          </w:p>
        </w:tc>
        <w:tc>
          <w:tcPr>
            <w:tcW w:w="1350" w:type="dxa"/>
          </w:tcPr>
          <w:p w14:paraId="271862A6" w14:textId="6D501D83"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r>
    </w:tbl>
    <w:p w14:paraId="57EE9470" w14:textId="078DF8DA" w:rsidR="00D3385A" w:rsidRPr="00AA46AB"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lastRenderedPageBreak/>
        <w:t>The following table provides a reconciliation by risk category of components of equity and analysis of OCI items, net of tax, resulting from cash flow hedge accounting.</w:t>
      </w:r>
    </w:p>
    <w:p w14:paraId="76C16FBD" w14:textId="77777777" w:rsidR="00D3385A" w:rsidRPr="0098533A"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0"/>
          <w:szCs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270"/>
        <w:gridCol w:w="1170"/>
      </w:tblGrid>
      <w:tr w:rsidR="0049203D" w:rsidRPr="00AA46AB" w14:paraId="3E6A1823" w14:textId="4EB93A0C" w:rsidTr="00465B93">
        <w:trPr>
          <w:tblHeader/>
        </w:trPr>
        <w:tc>
          <w:tcPr>
            <w:tcW w:w="6660" w:type="dxa"/>
          </w:tcPr>
          <w:p w14:paraId="75E8AACE" w14:textId="77777777" w:rsidR="0049203D" w:rsidRPr="00AA46AB" w:rsidRDefault="0049203D" w:rsidP="00F40C20">
            <w:pPr>
              <w:pStyle w:val="block"/>
              <w:spacing w:after="0" w:line="240" w:lineRule="auto"/>
              <w:ind w:left="0"/>
              <w:jc w:val="both"/>
              <w:rPr>
                <w:rFonts w:cs="Times New Roman"/>
                <w:b/>
                <w:bCs/>
                <w:szCs w:val="22"/>
                <w:lang w:val="en-US"/>
              </w:rPr>
            </w:pPr>
          </w:p>
        </w:tc>
        <w:tc>
          <w:tcPr>
            <w:tcW w:w="2790" w:type="dxa"/>
            <w:gridSpan w:val="3"/>
          </w:tcPr>
          <w:p w14:paraId="32F4B042" w14:textId="5262346F" w:rsidR="0049203D" w:rsidRPr="00AA46AB" w:rsidRDefault="0049203D" w:rsidP="00D3385A">
            <w:pPr>
              <w:pStyle w:val="block"/>
              <w:tabs>
                <w:tab w:val="decimal" w:pos="1049"/>
              </w:tabs>
              <w:spacing w:after="0" w:line="240" w:lineRule="auto"/>
              <w:ind w:left="0"/>
              <w:jc w:val="center"/>
              <w:rPr>
                <w:rFonts w:cs="Times New Roman"/>
                <w:szCs w:val="22"/>
                <w:lang w:val="en-US" w:bidi="th-TH"/>
              </w:rPr>
            </w:pPr>
            <w:r w:rsidRPr="00AA46AB">
              <w:rPr>
                <w:rFonts w:cs="Times New Roman"/>
                <w:szCs w:val="22"/>
                <w:lang w:val="en-US" w:bidi="th-TH"/>
              </w:rPr>
              <w:t>Cash flow hedge reserve</w:t>
            </w:r>
          </w:p>
        </w:tc>
      </w:tr>
      <w:tr w:rsidR="006C6A04" w:rsidRPr="00AA46AB" w14:paraId="67AE5982" w14:textId="701A9BE8" w:rsidTr="00F71BFA">
        <w:trPr>
          <w:tblHeader/>
        </w:trPr>
        <w:tc>
          <w:tcPr>
            <w:tcW w:w="6660" w:type="dxa"/>
          </w:tcPr>
          <w:p w14:paraId="79190E5A" w14:textId="4854563C" w:rsidR="006C6A04" w:rsidRPr="00AA46AB" w:rsidRDefault="0080486A" w:rsidP="006C6A04">
            <w:pPr>
              <w:pStyle w:val="block"/>
              <w:spacing w:after="0" w:line="240" w:lineRule="auto"/>
              <w:ind w:left="0"/>
              <w:jc w:val="both"/>
              <w:rPr>
                <w:rFonts w:cs="Times New Roman"/>
                <w:b/>
                <w:bCs/>
                <w:szCs w:val="22"/>
                <w:lang w:val="en-US"/>
              </w:rPr>
            </w:pPr>
            <w:r w:rsidRPr="00AA46AB">
              <w:rPr>
                <w:rFonts w:cs="Times New Roman"/>
                <w:b/>
                <w:bCs/>
                <w:szCs w:val="22"/>
                <w:lang w:val="en-US"/>
              </w:rPr>
              <w:t>Cash flow hedges</w:t>
            </w:r>
          </w:p>
        </w:tc>
        <w:tc>
          <w:tcPr>
            <w:tcW w:w="1350" w:type="dxa"/>
          </w:tcPr>
          <w:p w14:paraId="4D400767" w14:textId="31F55CCD" w:rsidR="006C6A04" w:rsidRPr="00AA46AB" w:rsidRDefault="006C6A04" w:rsidP="006C6A04">
            <w:pPr>
              <w:pStyle w:val="block"/>
              <w:spacing w:after="0" w:line="240" w:lineRule="auto"/>
              <w:ind w:left="0"/>
              <w:jc w:val="center"/>
              <w:rPr>
                <w:rFonts w:cs="Times New Roman"/>
                <w:szCs w:val="22"/>
                <w:lang w:val="en-US"/>
              </w:rPr>
            </w:pPr>
            <w:r w:rsidRPr="00AA46AB">
              <w:rPr>
                <w:rFonts w:cstheme="minorBidi"/>
                <w:szCs w:val="22"/>
              </w:rPr>
              <w:t>202</w:t>
            </w:r>
            <w:r w:rsidR="003D4AF3">
              <w:rPr>
                <w:rFonts w:cstheme="minorBidi"/>
                <w:szCs w:val="22"/>
              </w:rPr>
              <w:t>5</w:t>
            </w:r>
          </w:p>
        </w:tc>
        <w:tc>
          <w:tcPr>
            <w:tcW w:w="270" w:type="dxa"/>
          </w:tcPr>
          <w:p w14:paraId="51488F4D" w14:textId="43F6418F" w:rsidR="006C6A04" w:rsidRPr="00AA46AB" w:rsidRDefault="006C6A04" w:rsidP="006C6A04">
            <w:pPr>
              <w:pStyle w:val="block"/>
              <w:spacing w:after="0" w:line="240" w:lineRule="auto"/>
              <w:ind w:left="0"/>
              <w:jc w:val="center"/>
              <w:rPr>
                <w:rFonts w:cs="Times New Roman"/>
                <w:szCs w:val="22"/>
                <w:lang w:val="en-US"/>
              </w:rPr>
            </w:pPr>
          </w:p>
        </w:tc>
        <w:tc>
          <w:tcPr>
            <w:tcW w:w="1170" w:type="dxa"/>
          </w:tcPr>
          <w:p w14:paraId="47DBFB82" w14:textId="7501AB08" w:rsidR="006C6A04" w:rsidRPr="00AA46AB" w:rsidRDefault="006C6A04" w:rsidP="006C6A04">
            <w:pPr>
              <w:pStyle w:val="block"/>
              <w:spacing w:after="0" w:line="240" w:lineRule="auto"/>
              <w:ind w:left="0"/>
              <w:jc w:val="center"/>
              <w:rPr>
                <w:rFonts w:cs="Times New Roman"/>
                <w:szCs w:val="22"/>
                <w:lang w:val="en-US"/>
              </w:rPr>
            </w:pPr>
            <w:r w:rsidRPr="00AA46AB">
              <w:rPr>
                <w:rFonts w:cs="Times New Roman"/>
                <w:szCs w:val="22"/>
              </w:rPr>
              <w:t>202</w:t>
            </w:r>
            <w:r w:rsidR="003D4AF3">
              <w:rPr>
                <w:rFonts w:cs="Times New Roman"/>
                <w:szCs w:val="22"/>
              </w:rPr>
              <w:t>4</w:t>
            </w:r>
          </w:p>
        </w:tc>
      </w:tr>
      <w:tr w:rsidR="0049203D" w:rsidRPr="00AA46AB" w14:paraId="48DB6AE4" w14:textId="5D4C772D" w:rsidTr="00332E9C">
        <w:trPr>
          <w:tblHeader/>
        </w:trPr>
        <w:tc>
          <w:tcPr>
            <w:tcW w:w="6660" w:type="dxa"/>
          </w:tcPr>
          <w:p w14:paraId="072CC372" w14:textId="77777777" w:rsidR="0049203D" w:rsidRPr="00AA46AB" w:rsidRDefault="0049203D" w:rsidP="00F71BFA">
            <w:pPr>
              <w:pStyle w:val="block"/>
              <w:spacing w:after="0" w:line="240" w:lineRule="auto"/>
              <w:ind w:left="0"/>
              <w:jc w:val="both"/>
              <w:rPr>
                <w:rFonts w:cs="Times New Roman"/>
                <w:b/>
                <w:bCs/>
                <w:szCs w:val="22"/>
                <w:lang w:val="en-US"/>
              </w:rPr>
            </w:pPr>
          </w:p>
        </w:tc>
        <w:tc>
          <w:tcPr>
            <w:tcW w:w="2790" w:type="dxa"/>
            <w:gridSpan w:val="3"/>
          </w:tcPr>
          <w:p w14:paraId="5984E817" w14:textId="4D425D80" w:rsidR="0049203D" w:rsidRPr="00AA46AB" w:rsidRDefault="0049203D" w:rsidP="00F71BFA">
            <w:pPr>
              <w:pStyle w:val="block"/>
              <w:tabs>
                <w:tab w:val="decimal" w:pos="1049"/>
              </w:tabs>
              <w:spacing w:after="0" w:line="240" w:lineRule="auto"/>
              <w:ind w:left="0"/>
              <w:jc w:val="center"/>
              <w:rPr>
                <w:rFonts w:cs="Times New Roman"/>
                <w:i/>
                <w:iCs/>
                <w:szCs w:val="22"/>
                <w:lang w:val="en-US"/>
              </w:rPr>
            </w:pPr>
            <w:r w:rsidRPr="00AA46AB">
              <w:rPr>
                <w:rFonts w:cs="Times New Roman"/>
                <w:i/>
                <w:iCs/>
                <w:szCs w:val="22"/>
                <w:lang w:val="en-US"/>
              </w:rPr>
              <w:t>(in thousand Baht)</w:t>
            </w:r>
          </w:p>
        </w:tc>
      </w:tr>
      <w:tr w:rsidR="003D4AF3" w:rsidRPr="00AA46AB" w14:paraId="2AAC4B5B" w14:textId="5AC8A607" w:rsidTr="00F71BFA">
        <w:tc>
          <w:tcPr>
            <w:tcW w:w="6660" w:type="dxa"/>
          </w:tcPr>
          <w:p w14:paraId="4D0EA71C" w14:textId="2EC6085F" w:rsidR="003D4AF3" w:rsidRPr="00AA46AB" w:rsidRDefault="003D4AF3" w:rsidP="003D4AF3">
            <w:pPr>
              <w:pStyle w:val="block"/>
              <w:spacing w:after="0" w:line="240" w:lineRule="auto"/>
              <w:ind w:left="0"/>
              <w:jc w:val="both"/>
              <w:rPr>
                <w:rFonts w:cs="Times New Roman"/>
                <w:b/>
                <w:bCs/>
                <w:szCs w:val="22"/>
                <w:lang w:val="en-US"/>
              </w:rPr>
            </w:pPr>
            <w:r w:rsidRPr="00AA46AB">
              <w:rPr>
                <w:rFonts w:cs="Times New Roman"/>
                <w:b/>
                <w:bCs/>
                <w:szCs w:val="22"/>
                <w:lang w:val="en-US"/>
              </w:rPr>
              <w:t>Balance at 1 January</w:t>
            </w:r>
          </w:p>
        </w:tc>
        <w:tc>
          <w:tcPr>
            <w:tcW w:w="1350" w:type="dxa"/>
          </w:tcPr>
          <w:p w14:paraId="462DB2D1" w14:textId="0BE23490" w:rsidR="003D4AF3" w:rsidRPr="003D4AF3"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r w:rsidRPr="003D4AF3">
              <w:rPr>
                <w:rFonts w:ascii="Times New Roman" w:hAnsi="Times New Roman" w:cs="Times New Roman"/>
                <w:sz w:val="22"/>
                <w:szCs w:val="22"/>
              </w:rPr>
              <w:t>(2,781)</w:t>
            </w:r>
          </w:p>
        </w:tc>
        <w:tc>
          <w:tcPr>
            <w:tcW w:w="270" w:type="dxa"/>
          </w:tcPr>
          <w:p w14:paraId="6231C701" w14:textId="593DE78F"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5E96350E" w14:textId="5B7A4BC0"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(3,661)</w:t>
            </w:r>
          </w:p>
        </w:tc>
      </w:tr>
      <w:tr w:rsidR="003D4AF3" w:rsidRPr="00AA46AB" w14:paraId="45A7BBB9" w14:textId="6A7DA356" w:rsidTr="00F71BFA">
        <w:tc>
          <w:tcPr>
            <w:tcW w:w="6660" w:type="dxa"/>
          </w:tcPr>
          <w:p w14:paraId="483C49F5" w14:textId="77777777" w:rsidR="003D4AF3" w:rsidRPr="00AA46AB" w:rsidRDefault="003D4AF3" w:rsidP="003D4AF3">
            <w:pPr>
              <w:pStyle w:val="block"/>
              <w:spacing w:after="0" w:line="240" w:lineRule="auto"/>
              <w:ind w:left="230" w:hanging="207"/>
              <w:jc w:val="both"/>
              <w:rPr>
                <w:rFonts w:cs="Times New Roman"/>
                <w:szCs w:val="22"/>
                <w:lang w:val="en-US"/>
              </w:rPr>
            </w:pPr>
            <w:r w:rsidRPr="00AA46AB">
              <w:rPr>
                <w:rFonts w:cs="Times New Roman"/>
                <w:szCs w:val="22"/>
                <w:lang w:val="en-US"/>
              </w:rPr>
              <w:t>Changes in fair value</w:t>
            </w:r>
            <w:r w:rsidRPr="00AA46AB">
              <w:rPr>
                <w:rFonts w:cs="Times New Roman"/>
                <w:szCs w:val="22"/>
                <w:cs/>
                <w:lang w:val="en-US" w:bidi="th-TH"/>
              </w:rPr>
              <w:t>:</w:t>
            </w:r>
          </w:p>
        </w:tc>
        <w:tc>
          <w:tcPr>
            <w:tcW w:w="1350" w:type="dxa"/>
          </w:tcPr>
          <w:p w14:paraId="4BEE20A2" w14:textId="77777777" w:rsidR="003D4AF3" w:rsidRPr="00AA46AB" w:rsidRDefault="003D4AF3" w:rsidP="003D4AF3">
            <w:pPr>
              <w:pStyle w:val="block"/>
              <w:tabs>
                <w:tab w:val="decimal" w:pos="1049"/>
              </w:tabs>
              <w:spacing w:after="0" w:line="240" w:lineRule="auto"/>
              <w:ind w:left="0"/>
              <w:jc w:val="right"/>
              <w:rPr>
                <w:rFonts w:cs="Times New Roman"/>
                <w:szCs w:val="22"/>
                <w:lang w:val="en-US"/>
              </w:rPr>
            </w:pPr>
          </w:p>
        </w:tc>
        <w:tc>
          <w:tcPr>
            <w:tcW w:w="270" w:type="dxa"/>
          </w:tcPr>
          <w:p w14:paraId="0966BE85" w14:textId="77777777" w:rsidR="003D4AF3" w:rsidRPr="00AA46AB" w:rsidRDefault="003D4AF3" w:rsidP="003D4AF3">
            <w:pPr>
              <w:pStyle w:val="block"/>
              <w:tabs>
                <w:tab w:val="decimal" w:pos="1049"/>
              </w:tabs>
              <w:spacing w:after="0" w:line="240" w:lineRule="auto"/>
              <w:ind w:left="0"/>
              <w:jc w:val="center"/>
              <w:rPr>
                <w:rFonts w:cs="Times New Roman"/>
                <w:szCs w:val="22"/>
                <w:lang w:val="en-US"/>
              </w:rPr>
            </w:pPr>
          </w:p>
        </w:tc>
        <w:tc>
          <w:tcPr>
            <w:tcW w:w="1170" w:type="dxa"/>
          </w:tcPr>
          <w:p w14:paraId="70F01306"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D4AF3" w:rsidRPr="00AA46AB" w14:paraId="3CB6C095" w14:textId="4516C5E4" w:rsidTr="00F71BFA">
        <w:tc>
          <w:tcPr>
            <w:tcW w:w="6660" w:type="dxa"/>
          </w:tcPr>
          <w:p w14:paraId="4ED98604" w14:textId="77777777" w:rsidR="003D4AF3" w:rsidRPr="00AA46AB" w:rsidRDefault="003D4AF3" w:rsidP="003D4AF3">
            <w:pPr>
              <w:pStyle w:val="block"/>
              <w:spacing w:after="0" w:line="240" w:lineRule="auto"/>
              <w:ind w:left="434" w:hanging="207"/>
              <w:jc w:val="both"/>
              <w:rPr>
                <w:rFonts w:cs="Times New Roman"/>
                <w:szCs w:val="22"/>
                <w:lang w:val="en-US"/>
              </w:rPr>
            </w:pPr>
            <w:r w:rsidRPr="00AA46AB">
              <w:rPr>
                <w:rFonts w:cs="Times New Roman"/>
                <w:szCs w:val="22"/>
                <w:lang w:val="en-US"/>
              </w:rPr>
              <w:t>Foreign currency risk</w:t>
            </w:r>
          </w:p>
        </w:tc>
        <w:tc>
          <w:tcPr>
            <w:tcW w:w="1350" w:type="dxa"/>
          </w:tcPr>
          <w:p w14:paraId="09F7312E" w14:textId="77777777" w:rsidR="003D4AF3" w:rsidRPr="00AA46AB" w:rsidRDefault="003D4AF3" w:rsidP="003D4AF3">
            <w:pPr>
              <w:pStyle w:val="block"/>
              <w:tabs>
                <w:tab w:val="decimal" w:pos="1049"/>
              </w:tabs>
              <w:spacing w:after="0" w:line="240" w:lineRule="auto"/>
              <w:ind w:left="0"/>
              <w:jc w:val="right"/>
              <w:rPr>
                <w:rFonts w:cs="Times New Roman"/>
                <w:szCs w:val="22"/>
                <w:lang w:val="en-US"/>
              </w:rPr>
            </w:pPr>
          </w:p>
        </w:tc>
        <w:tc>
          <w:tcPr>
            <w:tcW w:w="270" w:type="dxa"/>
          </w:tcPr>
          <w:p w14:paraId="6B267080" w14:textId="77777777" w:rsidR="003D4AF3" w:rsidRPr="00AA46AB" w:rsidRDefault="003D4AF3" w:rsidP="003D4AF3">
            <w:pPr>
              <w:pStyle w:val="block"/>
              <w:tabs>
                <w:tab w:val="decimal" w:pos="1049"/>
              </w:tabs>
              <w:spacing w:after="0" w:line="240" w:lineRule="auto"/>
              <w:ind w:left="0"/>
              <w:jc w:val="center"/>
              <w:rPr>
                <w:rFonts w:cs="Times New Roman"/>
                <w:szCs w:val="22"/>
                <w:lang w:val="en-US"/>
              </w:rPr>
            </w:pPr>
          </w:p>
        </w:tc>
        <w:tc>
          <w:tcPr>
            <w:tcW w:w="1170" w:type="dxa"/>
          </w:tcPr>
          <w:p w14:paraId="15B28749"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D4AF3" w:rsidRPr="00AA46AB" w14:paraId="7074A984" w14:textId="7CFCAB9F" w:rsidTr="00F71BFA">
        <w:tc>
          <w:tcPr>
            <w:tcW w:w="6660" w:type="dxa"/>
          </w:tcPr>
          <w:p w14:paraId="4A06E520" w14:textId="77777777" w:rsidR="003D4AF3" w:rsidRPr="00AA46AB" w:rsidRDefault="003D4AF3" w:rsidP="003D4AF3">
            <w:pPr>
              <w:pStyle w:val="block"/>
              <w:spacing w:after="0" w:line="240" w:lineRule="auto"/>
              <w:ind w:left="434" w:hanging="207"/>
              <w:jc w:val="both"/>
              <w:rPr>
                <w:rFonts w:cs="Times New Roman"/>
                <w:szCs w:val="22"/>
                <w:lang w:val="en-US"/>
              </w:rPr>
            </w:pPr>
            <w:r w:rsidRPr="00AA46AB">
              <w:rPr>
                <w:rFonts w:cs="Times New Roman"/>
                <w:szCs w:val="22"/>
                <w:cs/>
                <w:lang w:val="en-US" w:bidi="th-TH"/>
              </w:rPr>
              <w:t xml:space="preserve">- </w:t>
            </w:r>
            <w:r w:rsidRPr="00AA46AB">
              <w:rPr>
                <w:rFonts w:cs="Times New Roman"/>
                <w:szCs w:val="22"/>
                <w:lang w:val="en-US"/>
              </w:rPr>
              <w:t>inventory purchases</w:t>
            </w:r>
          </w:p>
        </w:tc>
        <w:tc>
          <w:tcPr>
            <w:tcW w:w="1350" w:type="dxa"/>
          </w:tcPr>
          <w:p w14:paraId="0590E408" w14:textId="4594C6C3" w:rsidR="003D4AF3" w:rsidRPr="00AA46AB" w:rsidRDefault="00DA19B2"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(1,105)</w:t>
            </w:r>
          </w:p>
        </w:tc>
        <w:tc>
          <w:tcPr>
            <w:tcW w:w="270" w:type="dxa"/>
          </w:tcPr>
          <w:p w14:paraId="2288AD7F" w14:textId="36E94645"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450E422" w14:textId="382359D2"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(3,476)</w:t>
            </w:r>
          </w:p>
        </w:tc>
      </w:tr>
      <w:tr w:rsidR="003D4AF3" w:rsidRPr="00AA46AB" w14:paraId="13E18228" w14:textId="2E4C9916" w:rsidTr="00F71BFA">
        <w:tc>
          <w:tcPr>
            <w:tcW w:w="6660" w:type="dxa"/>
          </w:tcPr>
          <w:p w14:paraId="7C62A2E5" w14:textId="77777777" w:rsidR="003D4AF3" w:rsidRPr="00AA46AB" w:rsidRDefault="003D4AF3" w:rsidP="003D4AF3">
            <w:pPr>
              <w:pStyle w:val="block"/>
              <w:spacing w:after="0" w:line="240" w:lineRule="auto"/>
              <w:ind w:left="230" w:hanging="207"/>
              <w:jc w:val="both"/>
              <w:rPr>
                <w:rFonts w:cs="Times New Roman"/>
                <w:szCs w:val="22"/>
                <w:lang w:val="en-US"/>
              </w:rPr>
            </w:pPr>
            <w:r w:rsidRPr="00AA46AB">
              <w:rPr>
                <w:rFonts w:cs="Times New Roman"/>
                <w:szCs w:val="22"/>
                <w:lang w:val="en-US"/>
              </w:rPr>
              <w:t>Amount reclassified to profit or loss</w:t>
            </w:r>
            <w:r w:rsidRPr="00AA46AB">
              <w:rPr>
                <w:rFonts w:cs="Times New Roman"/>
                <w:szCs w:val="22"/>
                <w:cs/>
                <w:lang w:val="en-US" w:bidi="th-TH"/>
              </w:rPr>
              <w:t>:</w:t>
            </w:r>
          </w:p>
        </w:tc>
        <w:tc>
          <w:tcPr>
            <w:tcW w:w="1350" w:type="dxa"/>
          </w:tcPr>
          <w:p w14:paraId="6F102CBD" w14:textId="77777777" w:rsidR="003D4AF3" w:rsidRPr="00AA46AB" w:rsidRDefault="003D4AF3" w:rsidP="003D4AF3">
            <w:pPr>
              <w:pStyle w:val="block"/>
              <w:tabs>
                <w:tab w:val="decimal" w:pos="1049"/>
              </w:tabs>
              <w:spacing w:after="0" w:line="240" w:lineRule="auto"/>
              <w:ind w:left="0"/>
              <w:jc w:val="right"/>
              <w:rPr>
                <w:rFonts w:cs="Times New Roman"/>
                <w:szCs w:val="22"/>
                <w:lang w:val="en-US"/>
              </w:rPr>
            </w:pPr>
          </w:p>
        </w:tc>
        <w:tc>
          <w:tcPr>
            <w:tcW w:w="270" w:type="dxa"/>
          </w:tcPr>
          <w:p w14:paraId="5A91511C" w14:textId="77777777" w:rsidR="003D4AF3" w:rsidRPr="00AA46AB" w:rsidRDefault="003D4AF3" w:rsidP="003D4AF3">
            <w:pPr>
              <w:pStyle w:val="block"/>
              <w:tabs>
                <w:tab w:val="decimal" w:pos="1049"/>
              </w:tabs>
              <w:spacing w:after="0" w:line="240" w:lineRule="auto"/>
              <w:ind w:left="0"/>
              <w:jc w:val="center"/>
              <w:rPr>
                <w:rFonts w:cs="Times New Roman"/>
                <w:szCs w:val="22"/>
                <w:lang w:val="en-US"/>
              </w:rPr>
            </w:pPr>
          </w:p>
        </w:tc>
        <w:tc>
          <w:tcPr>
            <w:tcW w:w="1170" w:type="dxa"/>
          </w:tcPr>
          <w:p w14:paraId="4B99A554"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D4AF3" w:rsidRPr="00AA46AB" w14:paraId="3E30B78A" w14:textId="77777777" w:rsidTr="00CC51F6">
        <w:tc>
          <w:tcPr>
            <w:tcW w:w="6660" w:type="dxa"/>
          </w:tcPr>
          <w:p w14:paraId="7D635B21" w14:textId="77777777" w:rsidR="003D4AF3" w:rsidRPr="00AA46AB" w:rsidRDefault="003D4AF3" w:rsidP="003D4AF3">
            <w:pPr>
              <w:pStyle w:val="block"/>
              <w:spacing w:after="0" w:line="240" w:lineRule="auto"/>
              <w:ind w:left="434" w:hanging="207"/>
              <w:jc w:val="both"/>
              <w:rPr>
                <w:rFonts w:cs="Times New Roman"/>
                <w:szCs w:val="22"/>
                <w:lang w:val="en-US"/>
              </w:rPr>
            </w:pPr>
            <w:r w:rsidRPr="00AA46AB">
              <w:rPr>
                <w:rFonts w:cs="Times New Roman"/>
                <w:szCs w:val="22"/>
                <w:lang w:val="en-US"/>
              </w:rPr>
              <w:t>Foreign currency risk</w:t>
            </w:r>
          </w:p>
        </w:tc>
        <w:tc>
          <w:tcPr>
            <w:tcW w:w="1350" w:type="dxa"/>
          </w:tcPr>
          <w:p w14:paraId="67AC0E87" w14:textId="6B29F898" w:rsidR="003D4AF3" w:rsidRPr="00AA46AB" w:rsidRDefault="003D4AF3" w:rsidP="003D4AF3">
            <w:pPr>
              <w:pStyle w:val="block"/>
              <w:tabs>
                <w:tab w:val="decimal" w:pos="1049"/>
              </w:tabs>
              <w:spacing w:after="0" w:line="240" w:lineRule="auto"/>
              <w:ind w:left="0"/>
              <w:jc w:val="right"/>
              <w:rPr>
                <w:rFonts w:cs="Times New Roman"/>
                <w:szCs w:val="22"/>
                <w:lang w:val="en-US"/>
              </w:rPr>
            </w:pPr>
          </w:p>
        </w:tc>
        <w:tc>
          <w:tcPr>
            <w:tcW w:w="270" w:type="dxa"/>
          </w:tcPr>
          <w:p w14:paraId="4EB62F87" w14:textId="77777777" w:rsidR="003D4AF3" w:rsidRPr="00AA46AB" w:rsidRDefault="003D4AF3" w:rsidP="003D4AF3">
            <w:pPr>
              <w:pStyle w:val="block"/>
              <w:tabs>
                <w:tab w:val="decimal" w:pos="1049"/>
              </w:tabs>
              <w:spacing w:after="0" w:line="240" w:lineRule="auto"/>
              <w:ind w:left="0"/>
              <w:jc w:val="center"/>
              <w:rPr>
                <w:rFonts w:cs="Times New Roman"/>
                <w:szCs w:val="22"/>
                <w:lang w:val="en-US"/>
              </w:rPr>
            </w:pPr>
          </w:p>
        </w:tc>
        <w:tc>
          <w:tcPr>
            <w:tcW w:w="1170" w:type="dxa"/>
          </w:tcPr>
          <w:p w14:paraId="3E4A29C1"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D4AF3" w:rsidRPr="00AA46AB" w14:paraId="418B1F0B" w14:textId="77777777" w:rsidTr="002854FD">
        <w:tc>
          <w:tcPr>
            <w:tcW w:w="6660" w:type="dxa"/>
          </w:tcPr>
          <w:p w14:paraId="62472D85" w14:textId="05E3115B" w:rsidR="003D4AF3" w:rsidRPr="00AA46AB" w:rsidRDefault="003D4AF3" w:rsidP="003D4AF3">
            <w:pPr>
              <w:pStyle w:val="block"/>
              <w:spacing w:after="0" w:line="240" w:lineRule="auto"/>
              <w:ind w:left="434" w:hanging="207"/>
              <w:jc w:val="both"/>
              <w:rPr>
                <w:rFonts w:cs="Times New Roman"/>
                <w:szCs w:val="22"/>
                <w:lang w:val="en-US"/>
              </w:rPr>
            </w:pPr>
            <w:r w:rsidRPr="00AA46AB">
              <w:rPr>
                <w:rFonts w:cs="Times New Roman"/>
                <w:szCs w:val="22"/>
                <w:cs/>
                <w:lang w:val="en-US" w:bidi="th-TH"/>
              </w:rPr>
              <w:t xml:space="preserve">- </w:t>
            </w:r>
            <w:r w:rsidRPr="00AA46AB">
              <w:rPr>
                <w:rFonts w:cs="Times New Roman"/>
                <w:szCs w:val="22"/>
                <w:lang w:val="en-US"/>
              </w:rPr>
              <w:t>inventory purchases</w:t>
            </w:r>
          </w:p>
        </w:tc>
        <w:tc>
          <w:tcPr>
            <w:tcW w:w="1350" w:type="dxa"/>
          </w:tcPr>
          <w:p w14:paraId="5FAA3DDA" w14:textId="3370EF7C" w:rsidR="003D4AF3" w:rsidRPr="00AA46AB" w:rsidRDefault="00DA19B2"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Pr>
                <w:rFonts w:ascii="Times New Roman" w:hAnsi="Times New Roman" w:cstheme="minorBidi"/>
                <w:sz w:val="22"/>
                <w:szCs w:val="22"/>
              </w:rPr>
              <w:t>3,476</w:t>
            </w:r>
          </w:p>
        </w:tc>
        <w:tc>
          <w:tcPr>
            <w:tcW w:w="270" w:type="dxa"/>
          </w:tcPr>
          <w:p w14:paraId="2113BBAC" w14:textId="77777777"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D138968" w14:textId="22296A86"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heme="minorBidi"/>
                <w:sz w:val="22"/>
                <w:szCs w:val="22"/>
              </w:rPr>
              <w:t>4,576</w:t>
            </w:r>
          </w:p>
        </w:tc>
      </w:tr>
      <w:tr w:rsidR="003D4AF3" w:rsidRPr="00AA46AB" w14:paraId="037B39B1" w14:textId="31255F91" w:rsidTr="002854FD">
        <w:tc>
          <w:tcPr>
            <w:tcW w:w="6660" w:type="dxa"/>
          </w:tcPr>
          <w:p w14:paraId="0070A1B8" w14:textId="4016CE33" w:rsidR="003D4AF3" w:rsidRPr="00AA46AB" w:rsidRDefault="003D4AF3" w:rsidP="003D4AF3">
            <w:pPr>
              <w:pStyle w:val="block"/>
              <w:spacing w:after="0" w:line="240" w:lineRule="auto"/>
              <w:ind w:left="0" w:firstLine="23"/>
              <w:jc w:val="both"/>
              <w:rPr>
                <w:rFonts w:cs="Times New Roman"/>
                <w:szCs w:val="22"/>
                <w:lang w:val="en-US"/>
              </w:rPr>
            </w:pPr>
            <w:r w:rsidRPr="00AA46AB">
              <w:rPr>
                <w:rFonts w:cs="Times New Roman"/>
                <w:szCs w:val="22"/>
                <w:lang w:val="en-US"/>
              </w:rPr>
              <w:t>Tax on movements on reserves during the year</w:t>
            </w:r>
          </w:p>
        </w:tc>
        <w:tc>
          <w:tcPr>
            <w:tcW w:w="1350" w:type="dxa"/>
            <w:tcBorders>
              <w:bottom w:val="single" w:sz="4" w:space="0" w:color="auto"/>
            </w:tcBorders>
          </w:tcPr>
          <w:p w14:paraId="7BF8BDEC" w14:textId="162C95EA" w:rsidR="003D4AF3" w:rsidRPr="00AA46AB" w:rsidRDefault="00DA19B2"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(474)</w:t>
            </w:r>
          </w:p>
        </w:tc>
        <w:tc>
          <w:tcPr>
            <w:tcW w:w="270" w:type="dxa"/>
          </w:tcPr>
          <w:p w14:paraId="24B9B5AB" w14:textId="73A61B0C"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Borders>
              <w:bottom w:val="single" w:sz="4" w:space="0" w:color="auto"/>
            </w:tcBorders>
          </w:tcPr>
          <w:p w14:paraId="01D016B2" w14:textId="529C4DBB"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(220)</w:t>
            </w:r>
          </w:p>
        </w:tc>
      </w:tr>
      <w:tr w:rsidR="003D4AF3" w:rsidRPr="00AA46AB" w14:paraId="05BA1E44" w14:textId="2703560D" w:rsidTr="002854FD">
        <w:tc>
          <w:tcPr>
            <w:tcW w:w="6660" w:type="dxa"/>
          </w:tcPr>
          <w:p w14:paraId="2960E33D" w14:textId="322421AE" w:rsidR="003D4AF3" w:rsidRPr="00AA46AB" w:rsidRDefault="003D4AF3" w:rsidP="003D4AF3">
            <w:pPr>
              <w:pStyle w:val="block"/>
              <w:spacing w:after="0" w:line="240" w:lineRule="auto"/>
              <w:ind w:left="0"/>
              <w:jc w:val="both"/>
              <w:rPr>
                <w:rFonts w:cs="Times New Roman"/>
                <w:b/>
                <w:bCs/>
                <w:szCs w:val="22"/>
                <w:lang w:val="en-US"/>
              </w:rPr>
            </w:pPr>
            <w:r w:rsidRPr="00AA46AB">
              <w:rPr>
                <w:rFonts w:cs="Times New Roman"/>
                <w:b/>
                <w:bCs/>
                <w:szCs w:val="22"/>
                <w:lang w:val="en-US"/>
              </w:rPr>
              <w:t>Balance at 31 December</w:t>
            </w:r>
          </w:p>
        </w:tc>
        <w:tc>
          <w:tcPr>
            <w:tcW w:w="1350" w:type="dxa"/>
            <w:tcBorders>
              <w:top w:val="single" w:sz="4" w:space="0" w:color="auto"/>
              <w:bottom w:val="double" w:sz="4" w:space="0" w:color="auto"/>
            </w:tcBorders>
          </w:tcPr>
          <w:p w14:paraId="04FA6DE3" w14:textId="265C8631" w:rsidR="003D4AF3" w:rsidRPr="00AA46AB" w:rsidRDefault="00DA19B2"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b/>
                <w:bCs/>
                <w:sz w:val="22"/>
                <w:szCs w:val="22"/>
              </w:rPr>
            </w:pPr>
            <w:r>
              <w:rPr>
                <w:rFonts w:ascii="Times New Roman" w:hAnsi="Times New Roman" w:cs="Times New Roman"/>
                <w:b/>
                <w:bCs/>
                <w:sz w:val="22"/>
                <w:szCs w:val="22"/>
              </w:rPr>
              <w:t>(884)</w:t>
            </w:r>
          </w:p>
        </w:tc>
        <w:tc>
          <w:tcPr>
            <w:tcW w:w="270" w:type="dxa"/>
          </w:tcPr>
          <w:p w14:paraId="16563EF6" w14:textId="46687E44" w:rsidR="003D4AF3" w:rsidRPr="00AA46AB" w:rsidRDefault="003D4AF3" w:rsidP="003D4AF3">
            <w:pPr>
              <w:pStyle w:val="block"/>
              <w:tabs>
                <w:tab w:val="decimal" w:pos="1064"/>
              </w:tabs>
              <w:spacing w:after="0" w:line="240" w:lineRule="auto"/>
              <w:ind w:left="0"/>
              <w:jc w:val="center"/>
              <w:rPr>
                <w:rFonts w:cs="Times New Roman"/>
                <w:b/>
                <w:bCs/>
                <w:szCs w:val="22"/>
                <w:lang w:val="en-US"/>
              </w:rPr>
            </w:pPr>
          </w:p>
        </w:tc>
        <w:tc>
          <w:tcPr>
            <w:tcW w:w="1170" w:type="dxa"/>
            <w:tcBorders>
              <w:top w:val="single" w:sz="4" w:space="0" w:color="auto"/>
              <w:bottom w:val="double" w:sz="4" w:space="0" w:color="auto"/>
            </w:tcBorders>
          </w:tcPr>
          <w:p w14:paraId="4608EAB8" w14:textId="42AE4790" w:rsidR="003D4AF3" w:rsidRPr="00AA46AB" w:rsidRDefault="003D4AF3" w:rsidP="003D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b/>
                <w:bCs/>
                <w:sz w:val="22"/>
                <w:szCs w:val="22"/>
              </w:rPr>
            </w:pPr>
            <w:r w:rsidRPr="00AA46AB">
              <w:rPr>
                <w:rFonts w:ascii="Times New Roman" w:hAnsi="Times New Roman" w:cs="Times New Roman"/>
                <w:b/>
                <w:bCs/>
                <w:sz w:val="22"/>
                <w:szCs w:val="22"/>
              </w:rPr>
              <w:t>(2,781)</w:t>
            </w:r>
          </w:p>
        </w:tc>
      </w:tr>
    </w:tbl>
    <w:p w14:paraId="423A85F2" w14:textId="77777777" w:rsidR="00096313" w:rsidRPr="0098533A" w:rsidRDefault="00096313"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heme="minorBidi"/>
          <w:b/>
          <w:bCs/>
          <w:i/>
          <w:iCs/>
          <w:sz w:val="20"/>
          <w:szCs w:val="20"/>
        </w:rPr>
      </w:pPr>
    </w:p>
    <w:p w14:paraId="50C18EE5" w14:textId="242E6A49" w:rsidR="00E2340B" w:rsidRPr="00277C78"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277C78">
        <w:rPr>
          <w:rFonts w:ascii="Times New Roman" w:hAnsi="Times New Roman" w:cs="Times New Roman"/>
          <w:i/>
          <w:iCs/>
          <w:sz w:val="22"/>
          <w:szCs w:val="22"/>
        </w:rPr>
        <w:t>(</w:t>
      </w:r>
      <w:r w:rsidR="00277C78" w:rsidRPr="00277C78">
        <w:rPr>
          <w:rFonts w:ascii="Times New Roman" w:hAnsi="Times New Roman" w:cs="Times New Roman"/>
          <w:i/>
          <w:iCs/>
          <w:sz w:val="22"/>
          <w:szCs w:val="22"/>
        </w:rPr>
        <w:t>c</w:t>
      </w:r>
      <w:r w:rsidRPr="00277C78">
        <w:rPr>
          <w:rFonts w:ascii="Times New Roman" w:hAnsi="Times New Roman" w:cs="Times New Roman"/>
          <w:i/>
          <w:iCs/>
          <w:sz w:val="22"/>
          <w:szCs w:val="22"/>
        </w:rPr>
        <w:t>.</w:t>
      </w:r>
      <w:r w:rsidR="00277C78" w:rsidRPr="00277C78">
        <w:rPr>
          <w:rFonts w:ascii="Times New Roman" w:hAnsi="Times New Roman" w:cs="Times New Roman"/>
          <w:i/>
          <w:iCs/>
          <w:sz w:val="22"/>
          <w:szCs w:val="22"/>
        </w:rPr>
        <w:t>2</w:t>
      </w:r>
      <w:r w:rsidRPr="00277C78">
        <w:rPr>
          <w:rFonts w:ascii="Times New Roman" w:hAnsi="Times New Roman" w:cs="Times New Roman"/>
          <w:i/>
          <w:iCs/>
          <w:sz w:val="22"/>
          <w:szCs w:val="22"/>
        </w:rPr>
        <w:t>) Fair value hedge</w:t>
      </w:r>
    </w:p>
    <w:p w14:paraId="3484196A" w14:textId="4ACFB4A6" w:rsidR="00CF69E1" w:rsidRPr="0098533A"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0"/>
          <w:szCs w:val="20"/>
        </w:rPr>
      </w:pPr>
    </w:p>
    <w:p w14:paraId="1D52268A" w14:textId="2491A5C7" w:rsidR="00CF69E1" w:rsidRPr="00AA46AB"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4" w:name="_Hlk63767910"/>
      <w:r w:rsidRPr="00AA46AB">
        <w:rPr>
          <w:rFonts w:ascii="Times New Roman" w:hAnsi="Times New Roman" w:cstheme="minorBidi"/>
          <w:i/>
          <w:iCs/>
          <w:sz w:val="22"/>
          <w:szCs w:val="22"/>
        </w:rPr>
        <w:t xml:space="preserve">Copper future contracts </w:t>
      </w:r>
      <w:r w:rsidR="003103C9" w:rsidRPr="00AA46AB">
        <w:rPr>
          <w:rFonts w:ascii="Times New Roman" w:hAnsi="Times New Roman" w:cstheme="minorBidi"/>
          <w:i/>
          <w:iCs/>
          <w:sz w:val="22"/>
          <w:szCs w:val="22"/>
        </w:rPr>
        <w:t>-</w:t>
      </w:r>
      <w:r w:rsidRPr="00AA46AB">
        <w:rPr>
          <w:rFonts w:ascii="Times New Roman" w:hAnsi="Times New Roman" w:cstheme="minorBidi"/>
          <w:i/>
          <w:iCs/>
          <w:sz w:val="22"/>
          <w:szCs w:val="22"/>
        </w:rPr>
        <w:t xml:space="preserve"> Master </w:t>
      </w:r>
      <w:r w:rsidR="002663AD" w:rsidRPr="00AA46AB">
        <w:rPr>
          <w:rFonts w:ascii="Times New Roman" w:hAnsi="Times New Roman" w:cstheme="minorBidi"/>
          <w:i/>
          <w:iCs/>
          <w:sz w:val="22"/>
          <w:szCs w:val="22"/>
        </w:rPr>
        <w:t>hedge</w:t>
      </w:r>
      <w:r w:rsidRPr="00AA46AB">
        <w:rPr>
          <w:rFonts w:ascii="Times New Roman" w:hAnsi="Times New Roman" w:cstheme="minorBidi"/>
          <w:i/>
          <w:iCs/>
          <w:sz w:val="22"/>
          <w:szCs w:val="22"/>
        </w:rPr>
        <w:t xml:space="preserve"> agreements</w:t>
      </w:r>
    </w:p>
    <w:p w14:paraId="74051BCA" w14:textId="5EBBD3D0" w:rsidR="00CF69E1" w:rsidRPr="0098533A"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0"/>
          <w:szCs w:val="20"/>
        </w:rPr>
      </w:pPr>
    </w:p>
    <w:p w14:paraId="67E531FE" w14:textId="4E67C644" w:rsidR="00CF69E1" w:rsidRPr="00AA46AB"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is exposed to copper price risk arising from sales commitment with customers. </w:t>
      </w:r>
      <w:r w:rsidRPr="00AA46AB">
        <w:rPr>
          <w:rFonts w:ascii="Times New Roman" w:hAnsi="Times New Roman" w:cstheme="minorBidi"/>
          <w:sz w:val="22"/>
          <w:szCs w:val="22"/>
          <w:cs/>
        </w:rPr>
        <w:br/>
      </w:r>
      <w:r w:rsidR="000C4C6A" w:rsidRPr="00AA46AB">
        <w:rPr>
          <w:rFonts w:ascii="Times New Roman" w:hAnsi="Times New Roman" w:cstheme="minorBidi"/>
          <w:sz w:val="22"/>
          <w:szCs w:val="22"/>
        </w:rPr>
        <w:t>The Company entered into copper future contracts in order to hedge the commodities price risk and determines the economic relationship between the hedging instrument and the hedged items and apply this strategy to all similar exposures.</w:t>
      </w:r>
    </w:p>
    <w:bookmarkEnd w:id="4"/>
    <w:p w14:paraId="23264B01" w14:textId="0879FD0A" w:rsidR="00370D1D" w:rsidRPr="0098533A" w:rsidRDefault="00370D1D" w:rsidP="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0"/>
          <w:szCs w:val="20"/>
        </w:rPr>
      </w:pPr>
    </w:p>
    <w:p w14:paraId="5AE5E8F3" w14:textId="29795E57" w:rsidR="0059590D" w:rsidRPr="00277C78" w:rsidRDefault="0059590D" w:rsidP="0027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At 31 December 202</w:t>
      </w:r>
      <w:r w:rsidR="003D4AF3">
        <w:rPr>
          <w:rFonts w:ascii="Times New Roman" w:hAnsi="Times New Roman" w:cs="Times New Roman"/>
          <w:sz w:val="22"/>
          <w:szCs w:val="22"/>
        </w:rPr>
        <w:t>5</w:t>
      </w:r>
      <w:r w:rsidR="0021797F" w:rsidRPr="00AA46AB">
        <w:rPr>
          <w:rFonts w:ascii="Times New Roman" w:hAnsi="Times New Roman" w:cs="Times New Roman"/>
          <w:sz w:val="22"/>
          <w:szCs w:val="22"/>
        </w:rPr>
        <w:t xml:space="preserve"> and 202</w:t>
      </w:r>
      <w:r w:rsidR="003D4AF3">
        <w:rPr>
          <w:rFonts w:ascii="Times New Roman" w:hAnsi="Times New Roman" w:cs="Times New Roman"/>
          <w:sz w:val="22"/>
          <w:szCs w:val="22"/>
        </w:rPr>
        <w:t>4</w:t>
      </w:r>
      <w:r w:rsidRPr="00AA46AB">
        <w:rPr>
          <w:rFonts w:ascii="Times New Roman" w:hAnsi="Times New Roman" w:cs="Times New Roman"/>
          <w:sz w:val="22"/>
          <w:szCs w:val="22"/>
        </w:rPr>
        <w:t xml:space="preserve">, the Company held the following financial instruments to hedge exposures to changes in </w:t>
      </w:r>
      <w:r w:rsidRPr="00277C78">
        <w:rPr>
          <w:rFonts w:ascii="Times New Roman" w:hAnsi="Times New Roman" w:cs="Times New Roman"/>
          <w:sz w:val="22"/>
          <w:szCs w:val="22"/>
        </w:rPr>
        <w:t>commodity price</w:t>
      </w:r>
      <w:r w:rsidRPr="00AA46AB">
        <w:rPr>
          <w:rFonts w:ascii="Times New Roman" w:hAnsi="Times New Roman" w:cs="Times New Roman"/>
          <w:sz w:val="22"/>
          <w:szCs w:val="22"/>
        </w:rPr>
        <w:t>.</w:t>
      </w:r>
    </w:p>
    <w:p w14:paraId="6F3AA323" w14:textId="7B034EBA" w:rsidR="00624AE8" w:rsidRPr="0098533A" w:rsidRDefault="00624AE8">
      <w:pPr>
        <w:rPr>
          <w:sz w:val="16"/>
          <w:szCs w:val="16"/>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936"/>
        <w:gridCol w:w="241"/>
        <w:gridCol w:w="936"/>
        <w:gridCol w:w="265"/>
        <w:gridCol w:w="1080"/>
        <w:gridCol w:w="238"/>
        <w:gridCol w:w="1008"/>
        <w:gridCol w:w="236"/>
        <w:gridCol w:w="864"/>
        <w:gridCol w:w="244"/>
        <w:gridCol w:w="1061"/>
        <w:gridCol w:w="19"/>
      </w:tblGrid>
      <w:tr w:rsidR="00691320" w:rsidRPr="00AA46AB" w14:paraId="0CB56111" w14:textId="77777777" w:rsidTr="00DA19B2">
        <w:trPr>
          <w:gridAfter w:val="1"/>
          <w:wAfter w:w="19" w:type="dxa"/>
          <w:tblHeader/>
        </w:trPr>
        <w:tc>
          <w:tcPr>
            <w:tcW w:w="2592" w:type="dxa"/>
          </w:tcPr>
          <w:p w14:paraId="6D410EF5" w14:textId="77777777" w:rsidR="00691320" w:rsidRPr="00675E03" w:rsidRDefault="00691320" w:rsidP="00780A98">
            <w:pPr>
              <w:pStyle w:val="block"/>
              <w:spacing w:after="0" w:line="240" w:lineRule="auto"/>
              <w:ind w:left="0"/>
              <w:jc w:val="both"/>
              <w:rPr>
                <w:rFonts w:cs="Times New Roman"/>
                <w:b/>
                <w:bCs/>
                <w:i/>
                <w:iCs/>
                <w:szCs w:val="22"/>
                <w:lang w:val="en-US"/>
              </w:rPr>
            </w:pPr>
          </w:p>
        </w:tc>
        <w:tc>
          <w:tcPr>
            <w:tcW w:w="3458" w:type="dxa"/>
            <w:gridSpan w:val="5"/>
          </w:tcPr>
          <w:p w14:paraId="73E7D179" w14:textId="77777777" w:rsidR="00691320" w:rsidRPr="00AA46AB" w:rsidRDefault="00691320" w:rsidP="00780A98">
            <w:pPr>
              <w:pStyle w:val="block"/>
              <w:spacing w:after="0" w:line="240" w:lineRule="auto"/>
              <w:ind w:left="-110"/>
              <w:jc w:val="center"/>
              <w:rPr>
                <w:rFonts w:cs="Times New Roman"/>
                <w:szCs w:val="22"/>
                <w:lang w:val="en-US"/>
              </w:rPr>
            </w:pPr>
            <w:r>
              <w:rPr>
                <w:rFonts w:cs="Times New Roman"/>
                <w:szCs w:val="22"/>
                <w:lang w:val="en-US"/>
              </w:rPr>
              <w:t>2025</w:t>
            </w:r>
          </w:p>
        </w:tc>
        <w:tc>
          <w:tcPr>
            <w:tcW w:w="238" w:type="dxa"/>
          </w:tcPr>
          <w:p w14:paraId="1F5C148E" w14:textId="77777777" w:rsidR="00691320" w:rsidRPr="00AA46AB" w:rsidRDefault="00691320" w:rsidP="00780A98">
            <w:pPr>
              <w:pStyle w:val="block"/>
              <w:spacing w:after="0" w:line="240" w:lineRule="auto"/>
              <w:ind w:left="-110"/>
              <w:jc w:val="center"/>
              <w:rPr>
                <w:rFonts w:cs="Times New Roman"/>
                <w:szCs w:val="22"/>
                <w:lang w:val="en-US"/>
              </w:rPr>
            </w:pPr>
          </w:p>
        </w:tc>
        <w:tc>
          <w:tcPr>
            <w:tcW w:w="3413" w:type="dxa"/>
            <w:gridSpan w:val="5"/>
          </w:tcPr>
          <w:p w14:paraId="2A8D6055" w14:textId="77777777" w:rsidR="00691320" w:rsidRPr="00AA46AB" w:rsidRDefault="00691320" w:rsidP="00780A98">
            <w:pPr>
              <w:pStyle w:val="block"/>
              <w:spacing w:after="0" w:line="240" w:lineRule="auto"/>
              <w:ind w:left="-110"/>
              <w:jc w:val="center"/>
              <w:rPr>
                <w:rFonts w:cs="Times New Roman"/>
                <w:szCs w:val="22"/>
                <w:lang w:val="en-US"/>
              </w:rPr>
            </w:pPr>
            <w:r>
              <w:rPr>
                <w:rFonts w:cs="Times New Roman"/>
                <w:szCs w:val="22"/>
                <w:lang w:val="en-US"/>
              </w:rPr>
              <w:t>2024</w:t>
            </w:r>
          </w:p>
        </w:tc>
      </w:tr>
      <w:tr w:rsidR="00691320" w:rsidRPr="00AA46AB" w14:paraId="122B5543" w14:textId="77777777" w:rsidTr="00DA19B2">
        <w:trPr>
          <w:gridAfter w:val="1"/>
          <w:wAfter w:w="19" w:type="dxa"/>
          <w:tblHeader/>
        </w:trPr>
        <w:tc>
          <w:tcPr>
            <w:tcW w:w="2592" w:type="dxa"/>
          </w:tcPr>
          <w:p w14:paraId="255987E5" w14:textId="77777777" w:rsidR="00691320" w:rsidRPr="00675E03" w:rsidRDefault="00691320" w:rsidP="00780A98">
            <w:pPr>
              <w:pStyle w:val="block"/>
              <w:spacing w:after="0" w:line="240" w:lineRule="auto"/>
              <w:ind w:left="0"/>
              <w:jc w:val="both"/>
              <w:rPr>
                <w:rFonts w:cs="Times New Roman"/>
                <w:b/>
                <w:bCs/>
                <w:i/>
                <w:iCs/>
                <w:szCs w:val="22"/>
                <w:lang w:val="en-US"/>
              </w:rPr>
            </w:pPr>
          </w:p>
        </w:tc>
        <w:tc>
          <w:tcPr>
            <w:tcW w:w="3458" w:type="dxa"/>
            <w:gridSpan w:val="5"/>
          </w:tcPr>
          <w:p w14:paraId="76BF10F0" w14:textId="77777777" w:rsidR="00691320" w:rsidRPr="00AA46AB" w:rsidRDefault="00691320" w:rsidP="00780A98">
            <w:pPr>
              <w:pStyle w:val="block"/>
              <w:spacing w:after="0" w:line="240" w:lineRule="auto"/>
              <w:ind w:left="-110"/>
              <w:jc w:val="center"/>
              <w:rPr>
                <w:rFonts w:cs="Times New Roman"/>
                <w:szCs w:val="22"/>
                <w:lang w:val="en-US"/>
              </w:rPr>
            </w:pPr>
            <w:r>
              <w:rPr>
                <w:rFonts w:cs="Times New Roman"/>
                <w:szCs w:val="22"/>
                <w:lang w:val="en-US"/>
              </w:rPr>
              <w:t>Maturity</w:t>
            </w:r>
          </w:p>
        </w:tc>
        <w:tc>
          <w:tcPr>
            <w:tcW w:w="238" w:type="dxa"/>
          </w:tcPr>
          <w:p w14:paraId="1AF9C299" w14:textId="77777777" w:rsidR="00691320" w:rsidRPr="00AA46AB" w:rsidRDefault="00691320" w:rsidP="00780A98">
            <w:pPr>
              <w:pStyle w:val="block"/>
              <w:spacing w:after="0" w:line="240" w:lineRule="auto"/>
              <w:ind w:left="-110"/>
              <w:jc w:val="center"/>
              <w:rPr>
                <w:rFonts w:cs="Times New Roman"/>
                <w:szCs w:val="22"/>
                <w:lang w:val="en-US"/>
              </w:rPr>
            </w:pPr>
          </w:p>
        </w:tc>
        <w:tc>
          <w:tcPr>
            <w:tcW w:w="3413" w:type="dxa"/>
            <w:gridSpan w:val="5"/>
          </w:tcPr>
          <w:p w14:paraId="7AAB2159" w14:textId="77777777" w:rsidR="00691320" w:rsidRPr="00AA46AB" w:rsidRDefault="00691320" w:rsidP="00780A98">
            <w:pPr>
              <w:pStyle w:val="block"/>
              <w:spacing w:after="0" w:line="240" w:lineRule="auto"/>
              <w:ind w:left="-110"/>
              <w:jc w:val="center"/>
              <w:rPr>
                <w:rFonts w:cs="Times New Roman"/>
                <w:szCs w:val="22"/>
                <w:lang w:val="en-US"/>
              </w:rPr>
            </w:pPr>
            <w:r>
              <w:rPr>
                <w:rFonts w:cs="Times New Roman"/>
                <w:szCs w:val="22"/>
                <w:lang w:val="en-US"/>
              </w:rPr>
              <w:t>Maturity</w:t>
            </w:r>
          </w:p>
        </w:tc>
      </w:tr>
      <w:tr w:rsidR="00691320" w:rsidRPr="00AA46AB" w14:paraId="13FACE93" w14:textId="77777777" w:rsidTr="00DA19B2">
        <w:trPr>
          <w:tblHeader/>
        </w:trPr>
        <w:tc>
          <w:tcPr>
            <w:tcW w:w="2592" w:type="dxa"/>
          </w:tcPr>
          <w:p w14:paraId="23729D9E" w14:textId="77777777" w:rsidR="00691320" w:rsidRPr="00675E03" w:rsidRDefault="00691320" w:rsidP="00780A98">
            <w:pPr>
              <w:pStyle w:val="block"/>
              <w:spacing w:after="0" w:line="240" w:lineRule="auto"/>
              <w:ind w:left="0"/>
              <w:jc w:val="both"/>
              <w:rPr>
                <w:rFonts w:cs="Times New Roman"/>
                <w:b/>
                <w:bCs/>
                <w:i/>
                <w:iCs/>
                <w:szCs w:val="22"/>
                <w:lang w:val="en-US"/>
              </w:rPr>
            </w:pPr>
          </w:p>
          <w:p w14:paraId="7F158BAA" w14:textId="77777777" w:rsidR="00691320" w:rsidRPr="00675E03" w:rsidRDefault="00691320" w:rsidP="00780A98">
            <w:pPr>
              <w:pStyle w:val="block"/>
              <w:spacing w:after="0" w:line="240" w:lineRule="auto"/>
              <w:ind w:left="0"/>
              <w:jc w:val="both"/>
              <w:rPr>
                <w:rFonts w:cs="Times New Roman"/>
                <w:b/>
                <w:bCs/>
                <w:i/>
                <w:iCs/>
                <w:szCs w:val="22"/>
                <w:lang w:val="en-US"/>
              </w:rPr>
            </w:pPr>
            <w:r w:rsidRPr="00675E03">
              <w:rPr>
                <w:rFonts w:cs="Times New Roman"/>
                <w:b/>
                <w:bCs/>
                <w:i/>
                <w:iCs/>
                <w:szCs w:val="22"/>
                <w:lang w:val="en-US"/>
              </w:rPr>
              <w:t>At 31 December</w:t>
            </w:r>
          </w:p>
        </w:tc>
        <w:tc>
          <w:tcPr>
            <w:tcW w:w="936" w:type="dxa"/>
          </w:tcPr>
          <w:p w14:paraId="789BEDB8" w14:textId="77777777" w:rsidR="00691320" w:rsidRPr="00AA46AB" w:rsidRDefault="00691320" w:rsidP="00780A98">
            <w:pPr>
              <w:pStyle w:val="block"/>
              <w:spacing w:after="0" w:line="240" w:lineRule="auto"/>
              <w:ind w:left="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41" w:type="dxa"/>
          </w:tcPr>
          <w:p w14:paraId="10FB9A84" w14:textId="77777777" w:rsidR="00691320" w:rsidRPr="00AA46AB" w:rsidRDefault="00691320" w:rsidP="00780A98">
            <w:pPr>
              <w:pStyle w:val="block"/>
              <w:spacing w:after="0" w:line="240" w:lineRule="auto"/>
              <w:ind w:left="0"/>
              <w:jc w:val="center"/>
              <w:rPr>
                <w:rFonts w:cs="Times New Roman"/>
                <w:szCs w:val="22"/>
                <w:lang w:val="en-US"/>
              </w:rPr>
            </w:pPr>
          </w:p>
        </w:tc>
        <w:tc>
          <w:tcPr>
            <w:tcW w:w="936" w:type="dxa"/>
          </w:tcPr>
          <w:p w14:paraId="1F63785F" w14:textId="77777777" w:rsidR="00691320" w:rsidRPr="00AA46AB" w:rsidRDefault="00691320" w:rsidP="00780A98">
            <w:pPr>
              <w:pStyle w:val="block"/>
              <w:spacing w:after="0" w:line="240" w:lineRule="auto"/>
              <w:ind w:left="0"/>
              <w:jc w:val="center"/>
              <w:rPr>
                <w:rFonts w:cstheme="minorBidi"/>
                <w:szCs w:val="28"/>
                <w:cs/>
                <w:lang w:val="en-US" w:bidi="th-TH"/>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65" w:type="dxa"/>
          </w:tcPr>
          <w:p w14:paraId="460D93C0" w14:textId="77777777" w:rsidR="00691320" w:rsidRPr="00AA46AB" w:rsidRDefault="00691320" w:rsidP="00780A98">
            <w:pPr>
              <w:pStyle w:val="block"/>
              <w:spacing w:after="0" w:line="240" w:lineRule="auto"/>
              <w:ind w:left="0"/>
              <w:jc w:val="center"/>
              <w:rPr>
                <w:rFonts w:cs="Times New Roman"/>
                <w:szCs w:val="22"/>
                <w:lang w:val="en-US"/>
              </w:rPr>
            </w:pPr>
          </w:p>
        </w:tc>
        <w:tc>
          <w:tcPr>
            <w:tcW w:w="1080" w:type="dxa"/>
          </w:tcPr>
          <w:p w14:paraId="11EA1248"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5BCC0C5A"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one year</w:t>
            </w:r>
          </w:p>
        </w:tc>
        <w:tc>
          <w:tcPr>
            <w:tcW w:w="238" w:type="dxa"/>
          </w:tcPr>
          <w:p w14:paraId="3E02BB60" w14:textId="77777777" w:rsidR="00691320" w:rsidRPr="00AA46AB" w:rsidRDefault="00691320" w:rsidP="00780A98">
            <w:pPr>
              <w:pStyle w:val="block"/>
              <w:spacing w:after="0" w:line="240" w:lineRule="auto"/>
              <w:ind w:left="-110"/>
              <w:jc w:val="center"/>
              <w:rPr>
                <w:rFonts w:cs="Times New Roman"/>
                <w:szCs w:val="22"/>
                <w:lang w:val="en-US"/>
              </w:rPr>
            </w:pPr>
          </w:p>
        </w:tc>
        <w:tc>
          <w:tcPr>
            <w:tcW w:w="1008" w:type="dxa"/>
          </w:tcPr>
          <w:p w14:paraId="09DB342F"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36" w:type="dxa"/>
          </w:tcPr>
          <w:p w14:paraId="396DAE8A" w14:textId="77777777" w:rsidR="00691320" w:rsidRPr="00AA46AB" w:rsidRDefault="00691320" w:rsidP="00780A98">
            <w:pPr>
              <w:pStyle w:val="block"/>
              <w:spacing w:after="0" w:line="240" w:lineRule="auto"/>
              <w:ind w:left="-110"/>
              <w:jc w:val="center"/>
              <w:rPr>
                <w:rFonts w:cs="Times New Roman"/>
                <w:szCs w:val="22"/>
                <w:lang w:val="en-US"/>
              </w:rPr>
            </w:pPr>
          </w:p>
        </w:tc>
        <w:tc>
          <w:tcPr>
            <w:tcW w:w="864" w:type="dxa"/>
          </w:tcPr>
          <w:p w14:paraId="3FCDB834"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44" w:type="dxa"/>
          </w:tcPr>
          <w:p w14:paraId="52207516" w14:textId="77777777" w:rsidR="00691320" w:rsidRPr="00AA46AB" w:rsidRDefault="00691320" w:rsidP="00780A98">
            <w:pPr>
              <w:pStyle w:val="block"/>
              <w:spacing w:after="0" w:line="240" w:lineRule="auto"/>
              <w:ind w:left="-110"/>
              <w:jc w:val="center"/>
              <w:rPr>
                <w:rFonts w:cs="Times New Roman"/>
                <w:szCs w:val="22"/>
                <w:lang w:val="en-US"/>
              </w:rPr>
            </w:pPr>
          </w:p>
        </w:tc>
        <w:tc>
          <w:tcPr>
            <w:tcW w:w="1080" w:type="dxa"/>
            <w:gridSpan w:val="2"/>
          </w:tcPr>
          <w:p w14:paraId="4238B0CC"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13E359DA" w14:textId="77777777" w:rsidR="00691320" w:rsidRPr="00AA46AB" w:rsidRDefault="00691320" w:rsidP="00780A98">
            <w:pPr>
              <w:pStyle w:val="block"/>
              <w:spacing w:after="0" w:line="240" w:lineRule="auto"/>
              <w:ind w:left="-110"/>
              <w:jc w:val="center"/>
              <w:rPr>
                <w:rFonts w:cs="Times New Roman"/>
                <w:szCs w:val="22"/>
                <w:lang w:val="en-US"/>
              </w:rPr>
            </w:pPr>
            <w:r w:rsidRPr="00AA46AB">
              <w:rPr>
                <w:rFonts w:cs="Times New Roman"/>
                <w:szCs w:val="22"/>
                <w:lang w:val="en-US"/>
              </w:rPr>
              <w:t>one year</w:t>
            </w:r>
          </w:p>
        </w:tc>
      </w:tr>
      <w:tr w:rsidR="00FA59AC" w:rsidRPr="00AA46AB" w14:paraId="6334B324" w14:textId="77777777" w:rsidTr="00F64123">
        <w:trPr>
          <w:tblHeader/>
        </w:trPr>
        <w:tc>
          <w:tcPr>
            <w:tcW w:w="2592" w:type="dxa"/>
          </w:tcPr>
          <w:p w14:paraId="052404D5" w14:textId="77777777" w:rsidR="00FA59AC" w:rsidRPr="00675E03" w:rsidRDefault="00FA59AC" w:rsidP="00780A98">
            <w:pPr>
              <w:pStyle w:val="block"/>
              <w:spacing w:after="0" w:line="240" w:lineRule="auto"/>
              <w:ind w:left="0"/>
              <w:jc w:val="both"/>
              <w:rPr>
                <w:rFonts w:cs="Times New Roman"/>
                <w:b/>
                <w:bCs/>
                <w:i/>
                <w:iCs/>
                <w:szCs w:val="22"/>
                <w:lang w:val="en-US"/>
              </w:rPr>
            </w:pPr>
          </w:p>
        </w:tc>
        <w:tc>
          <w:tcPr>
            <w:tcW w:w="7128" w:type="dxa"/>
            <w:gridSpan w:val="12"/>
          </w:tcPr>
          <w:p w14:paraId="191F5CB8" w14:textId="5EC2F908" w:rsidR="00FA59AC" w:rsidRPr="00AA46AB" w:rsidRDefault="00FA59AC" w:rsidP="00780A98">
            <w:pPr>
              <w:pStyle w:val="block"/>
              <w:spacing w:after="0" w:line="240" w:lineRule="auto"/>
              <w:ind w:left="-110"/>
              <w:jc w:val="center"/>
              <w:rPr>
                <w:rFonts w:cs="Times New Roman"/>
                <w:szCs w:val="22"/>
                <w:lang w:val="en-US"/>
              </w:rPr>
            </w:pPr>
            <w:r w:rsidRPr="00AA46AB">
              <w:rPr>
                <w:rFonts w:cs="Times New Roman"/>
                <w:i/>
                <w:iCs/>
                <w:szCs w:val="22"/>
                <w:lang w:val="en-US"/>
              </w:rPr>
              <w:t>(in thousand Baht)</w:t>
            </w:r>
          </w:p>
        </w:tc>
      </w:tr>
      <w:tr w:rsidR="00691320" w:rsidRPr="00AA46AB" w14:paraId="28DA8A21" w14:textId="77777777" w:rsidTr="00DA19B2">
        <w:tc>
          <w:tcPr>
            <w:tcW w:w="2592" w:type="dxa"/>
          </w:tcPr>
          <w:p w14:paraId="05593798" w14:textId="6A3C412A" w:rsidR="00691320" w:rsidRPr="00675E03" w:rsidRDefault="00691320" w:rsidP="00780A98">
            <w:pPr>
              <w:pStyle w:val="block"/>
              <w:spacing w:after="0" w:line="240" w:lineRule="auto"/>
              <w:ind w:left="0"/>
              <w:jc w:val="both"/>
              <w:rPr>
                <w:rFonts w:cs="Times New Roman"/>
                <w:b/>
                <w:bCs/>
                <w:i/>
                <w:iCs/>
                <w:szCs w:val="22"/>
                <w:lang w:val="en-US"/>
              </w:rPr>
            </w:pPr>
            <w:r>
              <w:rPr>
                <w:rFonts w:cs="Times New Roman"/>
                <w:b/>
                <w:bCs/>
                <w:i/>
                <w:iCs/>
                <w:szCs w:val="22"/>
                <w:lang w:val="en-US"/>
              </w:rPr>
              <w:t>Commodity price</w:t>
            </w:r>
            <w:r w:rsidRPr="00675E03">
              <w:rPr>
                <w:rFonts w:cs="Times New Roman"/>
                <w:b/>
                <w:bCs/>
                <w:i/>
                <w:iCs/>
                <w:szCs w:val="22"/>
                <w:lang w:val="en-US"/>
              </w:rPr>
              <w:t xml:space="preserve"> risk</w:t>
            </w:r>
          </w:p>
        </w:tc>
        <w:tc>
          <w:tcPr>
            <w:tcW w:w="936" w:type="dxa"/>
          </w:tcPr>
          <w:p w14:paraId="4AB66EA7" w14:textId="77777777" w:rsidR="00691320" w:rsidRPr="00AA46AB" w:rsidRDefault="00691320" w:rsidP="00780A98">
            <w:pPr>
              <w:pStyle w:val="block"/>
              <w:spacing w:after="0" w:line="240" w:lineRule="auto"/>
              <w:ind w:left="0"/>
              <w:jc w:val="both"/>
              <w:rPr>
                <w:rFonts w:cs="Times New Roman"/>
                <w:szCs w:val="22"/>
                <w:lang w:val="en-US"/>
              </w:rPr>
            </w:pPr>
          </w:p>
        </w:tc>
        <w:tc>
          <w:tcPr>
            <w:tcW w:w="241" w:type="dxa"/>
          </w:tcPr>
          <w:p w14:paraId="53BFCB7E" w14:textId="77777777" w:rsidR="00691320" w:rsidRPr="00AA46AB" w:rsidRDefault="00691320" w:rsidP="00780A98">
            <w:pPr>
              <w:pStyle w:val="block"/>
              <w:spacing w:after="0" w:line="240" w:lineRule="auto"/>
              <w:ind w:left="0"/>
              <w:jc w:val="both"/>
              <w:rPr>
                <w:rFonts w:cs="Times New Roman"/>
                <w:szCs w:val="22"/>
                <w:lang w:val="en-US"/>
              </w:rPr>
            </w:pPr>
          </w:p>
        </w:tc>
        <w:tc>
          <w:tcPr>
            <w:tcW w:w="936" w:type="dxa"/>
          </w:tcPr>
          <w:p w14:paraId="7FEE7DE8" w14:textId="77777777" w:rsidR="00691320" w:rsidRPr="00AA46AB" w:rsidRDefault="00691320" w:rsidP="00780A98">
            <w:pPr>
              <w:pStyle w:val="block"/>
              <w:spacing w:after="0" w:line="240" w:lineRule="auto"/>
              <w:ind w:left="0"/>
              <w:jc w:val="both"/>
              <w:rPr>
                <w:rFonts w:cs="Times New Roman"/>
                <w:szCs w:val="22"/>
                <w:lang w:val="en-US"/>
              </w:rPr>
            </w:pPr>
          </w:p>
        </w:tc>
        <w:tc>
          <w:tcPr>
            <w:tcW w:w="265" w:type="dxa"/>
          </w:tcPr>
          <w:p w14:paraId="7B612503" w14:textId="77777777" w:rsidR="00691320" w:rsidRPr="00AA46AB" w:rsidRDefault="00691320" w:rsidP="00780A98">
            <w:pPr>
              <w:pStyle w:val="block"/>
              <w:spacing w:after="0" w:line="240" w:lineRule="auto"/>
              <w:ind w:left="0"/>
              <w:jc w:val="both"/>
              <w:rPr>
                <w:rFonts w:cs="Times New Roman"/>
                <w:szCs w:val="22"/>
                <w:lang w:val="en-US"/>
              </w:rPr>
            </w:pPr>
          </w:p>
        </w:tc>
        <w:tc>
          <w:tcPr>
            <w:tcW w:w="1080" w:type="dxa"/>
          </w:tcPr>
          <w:p w14:paraId="58D5EE7B" w14:textId="77777777" w:rsidR="00691320" w:rsidRPr="00AA46AB" w:rsidRDefault="00691320" w:rsidP="00780A98">
            <w:pPr>
              <w:pStyle w:val="block"/>
              <w:spacing w:after="0" w:line="240" w:lineRule="auto"/>
              <w:ind w:left="0"/>
              <w:jc w:val="both"/>
              <w:rPr>
                <w:rFonts w:cs="Times New Roman"/>
                <w:szCs w:val="22"/>
                <w:lang w:val="en-US"/>
              </w:rPr>
            </w:pPr>
          </w:p>
        </w:tc>
        <w:tc>
          <w:tcPr>
            <w:tcW w:w="238" w:type="dxa"/>
          </w:tcPr>
          <w:p w14:paraId="222AD168" w14:textId="77777777" w:rsidR="00691320" w:rsidRPr="00AA46AB" w:rsidRDefault="00691320" w:rsidP="00780A98">
            <w:pPr>
              <w:pStyle w:val="block"/>
              <w:spacing w:after="0" w:line="240" w:lineRule="auto"/>
              <w:ind w:left="0"/>
              <w:jc w:val="both"/>
              <w:rPr>
                <w:rFonts w:cs="Times New Roman"/>
                <w:szCs w:val="22"/>
                <w:lang w:val="en-US"/>
              </w:rPr>
            </w:pPr>
          </w:p>
        </w:tc>
        <w:tc>
          <w:tcPr>
            <w:tcW w:w="1008" w:type="dxa"/>
          </w:tcPr>
          <w:p w14:paraId="5FB04BC3" w14:textId="77777777" w:rsidR="00691320" w:rsidRPr="00AA46AB" w:rsidRDefault="00691320" w:rsidP="00780A98">
            <w:pPr>
              <w:pStyle w:val="block"/>
              <w:spacing w:after="0" w:line="240" w:lineRule="auto"/>
              <w:ind w:left="0"/>
              <w:jc w:val="both"/>
              <w:rPr>
                <w:rFonts w:cs="Times New Roman"/>
                <w:szCs w:val="22"/>
                <w:lang w:val="en-US"/>
              </w:rPr>
            </w:pPr>
          </w:p>
        </w:tc>
        <w:tc>
          <w:tcPr>
            <w:tcW w:w="236" w:type="dxa"/>
          </w:tcPr>
          <w:p w14:paraId="09574E89" w14:textId="77777777" w:rsidR="00691320" w:rsidRPr="00AA46AB" w:rsidRDefault="00691320" w:rsidP="00780A98">
            <w:pPr>
              <w:pStyle w:val="block"/>
              <w:spacing w:after="0" w:line="240" w:lineRule="auto"/>
              <w:ind w:left="0"/>
              <w:jc w:val="both"/>
              <w:rPr>
                <w:rFonts w:cs="Times New Roman"/>
                <w:szCs w:val="22"/>
                <w:lang w:val="en-US"/>
              </w:rPr>
            </w:pPr>
          </w:p>
        </w:tc>
        <w:tc>
          <w:tcPr>
            <w:tcW w:w="864" w:type="dxa"/>
          </w:tcPr>
          <w:p w14:paraId="756C9750" w14:textId="77777777" w:rsidR="00691320" w:rsidRPr="00AA46AB" w:rsidRDefault="00691320" w:rsidP="00780A98">
            <w:pPr>
              <w:pStyle w:val="block"/>
              <w:spacing w:after="0" w:line="240" w:lineRule="auto"/>
              <w:ind w:left="0"/>
              <w:jc w:val="both"/>
              <w:rPr>
                <w:rFonts w:cs="Times New Roman"/>
                <w:szCs w:val="22"/>
                <w:lang w:val="en-US"/>
              </w:rPr>
            </w:pPr>
          </w:p>
        </w:tc>
        <w:tc>
          <w:tcPr>
            <w:tcW w:w="244" w:type="dxa"/>
          </w:tcPr>
          <w:p w14:paraId="61F5C515" w14:textId="77777777" w:rsidR="00691320" w:rsidRPr="00AA46AB" w:rsidRDefault="00691320" w:rsidP="00780A98">
            <w:pPr>
              <w:pStyle w:val="block"/>
              <w:spacing w:after="0" w:line="240" w:lineRule="auto"/>
              <w:ind w:left="0"/>
              <w:jc w:val="both"/>
              <w:rPr>
                <w:rFonts w:cs="Times New Roman"/>
                <w:szCs w:val="22"/>
                <w:lang w:val="en-US"/>
              </w:rPr>
            </w:pPr>
          </w:p>
        </w:tc>
        <w:tc>
          <w:tcPr>
            <w:tcW w:w="1080" w:type="dxa"/>
            <w:gridSpan w:val="2"/>
          </w:tcPr>
          <w:p w14:paraId="2C969B8F" w14:textId="77777777" w:rsidR="00691320" w:rsidRPr="00AA46AB" w:rsidRDefault="00691320" w:rsidP="00780A98">
            <w:pPr>
              <w:pStyle w:val="block"/>
              <w:spacing w:after="0" w:line="240" w:lineRule="auto"/>
              <w:ind w:left="0"/>
              <w:jc w:val="both"/>
              <w:rPr>
                <w:rFonts w:cs="Times New Roman"/>
                <w:szCs w:val="22"/>
                <w:lang w:val="en-US"/>
              </w:rPr>
            </w:pPr>
          </w:p>
        </w:tc>
      </w:tr>
      <w:tr w:rsidR="00691320" w:rsidRPr="00AA46AB" w14:paraId="72AAD21D" w14:textId="77777777" w:rsidTr="00DA19B2">
        <w:tc>
          <w:tcPr>
            <w:tcW w:w="2592" w:type="dxa"/>
          </w:tcPr>
          <w:p w14:paraId="71022BF3" w14:textId="7FBB3FC1" w:rsidR="00691320" w:rsidRPr="00AA46AB" w:rsidRDefault="00FA3575" w:rsidP="00FA3575">
            <w:pPr>
              <w:pStyle w:val="block"/>
              <w:spacing w:after="0" w:line="240" w:lineRule="auto"/>
              <w:ind w:left="0"/>
              <w:jc w:val="both"/>
              <w:rPr>
                <w:rFonts w:cs="Times New Roman"/>
                <w:i/>
                <w:iCs/>
                <w:szCs w:val="22"/>
                <w:lang w:val="en-US"/>
              </w:rPr>
            </w:pPr>
            <w:r>
              <w:rPr>
                <w:rFonts w:cs="Times New Roman"/>
                <w:i/>
                <w:iCs/>
                <w:szCs w:val="22"/>
                <w:lang w:val="en-US"/>
              </w:rPr>
              <w:t xml:space="preserve">Copper future </w:t>
            </w:r>
            <w:r w:rsidR="00691320" w:rsidRPr="00AA46AB">
              <w:rPr>
                <w:rFonts w:cs="Times New Roman"/>
                <w:i/>
                <w:iCs/>
                <w:szCs w:val="22"/>
                <w:lang w:val="en-US"/>
              </w:rPr>
              <w:t>contracts</w:t>
            </w:r>
          </w:p>
        </w:tc>
        <w:tc>
          <w:tcPr>
            <w:tcW w:w="936" w:type="dxa"/>
          </w:tcPr>
          <w:p w14:paraId="7B5D0B46" w14:textId="77777777" w:rsidR="00691320" w:rsidRPr="00AA46AB" w:rsidRDefault="00691320" w:rsidP="00780A98">
            <w:pPr>
              <w:pStyle w:val="block"/>
              <w:spacing w:after="0" w:line="240" w:lineRule="auto"/>
              <w:ind w:left="0"/>
              <w:jc w:val="both"/>
              <w:rPr>
                <w:rFonts w:cs="Times New Roman"/>
                <w:szCs w:val="22"/>
                <w:lang w:val="en-US"/>
              </w:rPr>
            </w:pPr>
          </w:p>
        </w:tc>
        <w:tc>
          <w:tcPr>
            <w:tcW w:w="241" w:type="dxa"/>
          </w:tcPr>
          <w:p w14:paraId="3B868254" w14:textId="77777777" w:rsidR="00691320" w:rsidRPr="00AA46AB" w:rsidRDefault="00691320" w:rsidP="00780A98">
            <w:pPr>
              <w:pStyle w:val="block"/>
              <w:spacing w:after="0" w:line="240" w:lineRule="auto"/>
              <w:ind w:left="0"/>
              <w:jc w:val="both"/>
              <w:rPr>
                <w:rFonts w:cs="Times New Roman"/>
                <w:szCs w:val="22"/>
                <w:lang w:val="en-US"/>
              </w:rPr>
            </w:pPr>
          </w:p>
        </w:tc>
        <w:tc>
          <w:tcPr>
            <w:tcW w:w="936" w:type="dxa"/>
          </w:tcPr>
          <w:p w14:paraId="32429AC5" w14:textId="77777777" w:rsidR="00691320" w:rsidRPr="00AA46AB" w:rsidRDefault="00691320" w:rsidP="00780A98">
            <w:pPr>
              <w:pStyle w:val="block"/>
              <w:spacing w:after="0" w:line="240" w:lineRule="auto"/>
              <w:ind w:left="0"/>
              <w:jc w:val="both"/>
              <w:rPr>
                <w:rFonts w:cs="Times New Roman"/>
                <w:szCs w:val="22"/>
                <w:lang w:val="en-US"/>
              </w:rPr>
            </w:pPr>
          </w:p>
        </w:tc>
        <w:tc>
          <w:tcPr>
            <w:tcW w:w="265" w:type="dxa"/>
          </w:tcPr>
          <w:p w14:paraId="403851A1" w14:textId="77777777" w:rsidR="00691320" w:rsidRPr="00AA46AB" w:rsidRDefault="00691320" w:rsidP="00780A98">
            <w:pPr>
              <w:pStyle w:val="block"/>
              <w:spacing w:after="0" w:line="240" w:lineRule="auto"/>
              <w:ind w:left="0"/>
              <w:jc w:val="both"/>
              <w:rPr>
                <w:rFonts w:cs="Times New Roman"/>
                <w:szCs w:val="22"/>
                <w:lang w:val="en-US"/>
              </w:rPr>
            </w:pPr>
          </w:p>
        </w:tc>
        <w:tc>
          <w:tcPr>
            <w:tcW w:w="1080" w:type="dxa"/>
          </w:tcPr>
          <w:p w14:paraId="4BA07411" w14:textId="77777777" w:rsidR="00691320" w:rsidRPr="00AA46AB" w:rsidRDefault="00691320" w:rsidP="00780A98">
            <w:pPr>
              <w:pStyle w:val="block"/>
              <w:spacing w:after="0" w:line="240" w:lineRule="auto"/>
              <w:ind w:left="0"/>
              <w:jc w:val="both"/>
              <w:rPr>
                <w:rFonts w:cs="Times New Roman"/>
                <w:szCs w:val="22"/>
                <w:lang w:val="en-US"/>
              </w:rPr>
            </w:pPr>
          </w:p>
        </w:tc>
        <w:tc>
          <w:tcPr>
            <w:tcW w:w="238" w:type="dxa"/>
          </w:tcPr>
          <w:p w14:paraId="65917D33" w14:textId="77777777" w:rsidR="00691320" w:rsidRPr="00AA46AB" w:rsidRDefault="00691320" w:rsidP="00780A98">
            <w:pPr>
              <w:pStyle w:val="block"/>
              <w:spacing w:after="0" w:line="240" w:lineRule="auto"/>
              <w:ind w:left="0"/>
              <w:jc w:val="both"/>
              <w:rPr>
                <w:rFonts w:cs="Times New Roman"/>
                <w:szCs w:val="22"/>
                <w:lang w:val="en-US"/>
              </w:rPr>
            </w:pPr>
          </w:p>
        </w:tc>
        <w:tc>
          <w:tcPr>
            <w:tcW w:w="1008" w:type="dxa"/>
          </w:tcPr>
          <w:p w14:paraId="197D033E" w14:textId="77777777" w:rsidR="00691320" w:rsidRPr="00AA46AB" w:rsidRDefault="00691320" w:rsidP="00780A98">
            <w:pPr>
              <w:pStyle w:val="block"/>
              <w:spacing w:after="0" w:line="240" w:lineRule="auto"/>
              <w:ind w:left="0"/>
              <w:jc w:val="both"/>
              <w:rPr>
                <w:rFonts w:cs="Times New Roman"/>
                <w:szCs w:val="22"/>
                <w:lang w:val="en-US"/>
              </w:rPr>
            </w:pPr>
          </w:p>
        </w:tc>
        <w:tc>
          <w:tcPr>
            <w:tcW w:w="236" w:type="dxa"/>
          </w:tcPr>
          <w:p w14:paraId="6BF222B5" w14:textId="77777777" w:rsidR="00691320" w:rsidRPr="00AA46AB" w:rsidRDefault="00691320" w:rsidP="00780A98">
            <w:pPr>
              <w:pStyle w:val="block"/>
              <w:spacing w:after="0" w:line="240" w:lineRule="auto"/>
              <w:ind w:left="0"/>
              <w:jc w:val="both"/>
              <w:rPr>
                <w:rFonts w:cs="Times New Roman"/>
                <w:szCs w:val="22"/>
                <w:lang w:val="en-US"/>
              </w:rPr>
            </w:pPr>
          </w:p>
        </w:tc>
        <w:tc>
          <w:tcPr>
            <w:tcW w:w="864" w:type="dxa"/>
          </w:tcPr>
          <w:p w14:paraId="432A7B01" w14:textId="77777777" w:rsidR="00691320" w:rsidRPr="00AA46AB" w:rsidRDefault="00691320" w:rsidP="00780A98">
            <w:pPr>
              <w:pStyle w:val="block"/>
              <w:spacing w:after="0" w:line="240" w:lineRule="auto"/>
              <w:ind w:left="0"/>
              <w:jc w:val="both"/>
              <w:rPr>
                <w:rFonts w:cs="Times New Roman"/>
                <w:szCs w:val="22"/>
                <w:lang w:val="en-US"/>
              </w:rPr>
            </w:pPr>
          </w:p>
        </w:tc>
        <w:tc>
          <w:tcPr>
            <w:tcW w:w="244" w:type="dxa"/>
          </w:tcPr>
          <w:p w14:paraId="4FBDBBF1" w14:textId="77777777" w:rsidR="00691320" w:rsidRPr="00AA46AB" w:rsidRDefault="00691320" w:rsidP="00780A98">
            <w:pPr>
              <w:pStyle w:val="block"/>
              <w:spacing w:after="0" w:line="240" w:lineRule="auto"/>
              <w:ind w:left="0"/>
              <w:jc w:val="both"/>
              <w:rPr>
                <w:rFonts w:cs="Times New Roman"/>
                <w:szCs w:val="22"/>
                <w:lang w:val="en-US"/>
              </w:rPr>
            </w:pPr>
          </w:p>
        </w:tc>
        <w:tc>
          <w:tcPr>
            <w:tcW w:w="1080" w:type="dxa"/>
            <w:gridSpan w:val="2"/>
          </w:tcPr>
          <w:p w14:paraId="3CDFD994" w14:textId="77777777" w:rsidR="00691320" w:rsidRPr="00AA46AB" w:rsidRDefault="00691320" w:rsidP="00780A98">
            <w:pPr>
              <w:pStyle w:val="block"/>
              <w:spacing w:after="0" w:line="240" w:lineRule="auto"/>
              <w:ind w:left="0"/>
              <w:jc w:val="both"/>
              <w:rPr>
                <w:rFonts w:cs="Times New Roman"/>
                <w:szCs w:val="22"/>
                <w:lang w:val="en-US"/>
              </w:rPr>
            </w:pPr>
          </w:p>
        </w:tc>
      </w:tr>
      <w:tr w:rsidR="00691320" w:rsidRPr="00AA46AB" w14:paraId="13E0C937" w14:textId="77777777" w:rsidTr="00DA19B2">
        <w:tc>
          <w:tcPr>
            <w:tcW w:w="2592" w:type="dxa"/>
          </w:tcPr>
          <w:p w14:paraId="1E4B8A17" w14:textId="09B1E32B" w:rsidR="00691320" w:rsidRPr="00AA46AB" w:rsidRDefault="00691320" w:rsidP="00780A98">
            <w:pPr>
              <w:pStyle w:val="block"/>
              <w:spacing w:after="0" w:line="240" w:lineRule="auto"/>
              <w:ind w:left="0"/>
              <w:jc w:val="both"/>
              <w:rPr>
                <w:rFonts w:cs="Times New Roman"/>
                <w:szCs w:val="22"/>
                <w:lang w:val="en-US"/>
              </w:rPr>
            </w:pPr>
            <w:r w:rsidRPr="00AA46AB">
              <w:rPr>
                <w:rFonts w:cs="Times New Roman"/>
                <w:szCs w:val="22"/>
                <w:lang w:val="en-US"/>
              </w:rPr>
              <w:t>Net exposure</w:t>
            </w:r>
          </w:p>
        </w:tc>
        <w:tc>
          <w:tcPr>
            <w:tcW w:w="936" w:type="dxa"/>
          </w:tcPr>
          <w:p w14:paraId="52FD4907" w14:textId="48C65D7A" w:rsidR="00DA19B2" w:rsidRPr="00AA46AB" w:rsidRDefault="00DA19B2" w:rsidP="00DA19B2">
            <w:pPr>
              <w:pStyle w:val="block"/>
              <w:spacing w:after="0" w:line="240" w:lineRule="auto"/>
              <w:ind w:left="0" w:right="-94"/>
              <w:jc w:val="right"/>
              <w:rPr>
                <w:rFonts w:cs="Times New Roman"/>
                <w:szCs w:val="22"/>
                <w:lang w:val="en-US"/>
              </w:rPr>
            </w:pPr>
            <w:r>
              <w:rPr>
                <w:rFonts w:cs="Times New Roman"/>
                <w:szCs w:val="22"/>
                <w:lang w:val="en-US"/>
              </w:rPr>
              <w:t>278,824</w:t>
            </w:r>
          </w:p>
        </w:tc>
        <w:tc>
          <w:tcPr>
            <w:tcW w:w="241" w:type="dxa"/>
          </w:tcPr>
          <w:p w14:paraId="59E785FB" w14:textId="77777777" w:rsidR="00691320" w:rsidRPr="00AA46AB" w:rsidRDefault="00691320" w:rsidP="00780A98">
            <w:pPr>
              <w:pStyle w:val="block"/>
              <w:spacing w:after="0" w:line="240" w:lineRule="auto"/>
              <w:ind w:left="0" w:right="118"/>
              <w:jc w:val="right"/>
              <w:rPr>
                <w:rFonts w:cs="Times New Roman"/>
                <w:szCs w:val="22"/>
                <w:lang w:val="en-US"/>
              </w:rPr>
            </w:pPr>
          </w:p>
        </w:tc>
        <w:tc>
          <w:tcPr>
            <w:tcW w:w="936" w:type="dxa"/>
          </w:tcPr>
          <w:p w14:paraId="220BD25D" w14:textId="6F932EF6" w:rsidR="00DA19B2"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3A920E01" w14:textId="77777777" w:rsidR="00691320" w:rsidRPr="00AA46AB" w:rsidRDefault="00691320" w:rsidP="00780A98">
            <w:pPr>
              <w:pStyle w:val="block"/>
              <w:spacing w:after="0" w:line="240" w:lineRule="auto"/>
              <w:ind w:left="0" w:right="118"/>
              <w:jc w:val="right"/>
              <w:rPr>
                <w:rFonts w:cs="Times New Roman"/>
                <w:szCs w:val="22"/>
                <w:lang w:val="en-US"/>
              </w:rPr>
            </w:pPr>
          </w:p>
        </w:tc>
        <w:tc>
          <w:tcPr>
            <w:tcW w:w="1080" w:type="dxa"/>
          </w:tcPr>
          <w:p w14:paraId="10301C80" w14:textId="264C4B8C" w:rsidR="00DA19B2"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c>
          <w:tcPr>
            <w:tcW w:w="238" w:type="dxa"/>
          </w:tcPr>
          <w:p w14:paraId="20C20FB4"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1008" w:type="dxa"/>
          </w:tcPr>
          <w:p w14:paraId="4FE11E84" w14:textId="0F020CA0" w:rsidR="00DA19B2" w:rsidRPr="00AA46AB" w:rsidRDefault="00DA19B2" w:rsidP="00DA19B2">
            <w:pPr>
              <w:pStyle w:val="block"/>
              <w:spacing w:after="0" w:line="240" w:lineRule="auto"/>
              <w:ind w:left="0" w:right="-97"/>
              <w:jc w:val="center"/>
              <w:rPr>
                <w:rFonts w:cs="Times New Roman"/>
                <w:szCs w:val="22"/>
                <w:lang w:val="en-US"/>
              </w:rPr>
            </w:pPr>
            <w:r>
              <w:rPr>
                <w:rFonts w:cs="Times New Roman"/>
                <w:szCs w:val="22"/>
                <w:lang w:val="en-US"/>
              </w:rPr>
              <w:t>1,258,285</w:t>
            </w:r>
          </w:p>
        </w:tc>
        <w:tc>
          <w:tcPr>
            <w:tcW w:w="236" w:type="dxa"/>
          </w:tcPr>
          <w:p w14:paraId="0A5C9BA7"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864" w:type="dxa"/>
          </w:tcPr>
          <w:p w14:paraId="1DCC0626" w14:textId="37385FC1" w:rsidR="00DA19B2"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6,702</w:t>
            </w:r>
          </w:p>
        </w:tc>
        <w:tc>
          <w:tcPr>
            <w:tcW w:w="244" w:type="dxa"/>
          </w:tcPr>
          <w:p w14:paraId="3714A74A"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1080" w:type="dxa"/>
            <w:gridSpan w:val="2"/>
          </w:tcPr>
          <w:p w14:paraId="2E62804D" w14:textId="7BF6E144" w:rsidR="00691320"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r>
      <w:tr w:rsidR="00691320" w:rsidRPr="00AA46AB" w14:paraId="3BAFFA25" w14:textId="77777777" w:rsidTr="00DA19B2">
        <w:tc>
          <w:tcPr>
            <w:tcW w:w="2592" w:type="dxa"/>
          </w:tcPr>
          <w:p w14:paraId="16232401" w14:textId="73EE27F9" w:rsidR="00691320" w:rsidRPr="00AA46AB" w:rsidRDefault="00691320" w:rsidP="00FA3575">
            <w:pPr>
              <w:pStyle w:val="block"/>
              <w:spacing w:after="0" w:line="240" w:lineRule="auto"/>
              <w:ind w:left="0"/>
              <w:jc w:val="both"/>
              <w:rPr>
                <w:rFonts w:cs="Times New Roman"/>
                <w:szCs w:val="22"/>
                <w:lang w:val="en-US"/>
              </w:rPr>
            </w:pPr>
            <w:r w:rsidRPr="00AA46AB">
              <w:rPr>
                <w:rFonts w:cs="Times New Roman"/>
                <w:szCs w:val="22"/>
                <w:lang w:val="en-US"/>
              </w:rPr>
              <w:t xml:space="preserve">Average </w:t>
            </w:r>
            <w:r w:rsidR="00FA3575">
              <w:rPr>
                <w:rFonts w:cs="Times New Roman"/>
                <w:szCs w:val="22"/>
                <w:lang w:val="en-US"/>
              </w:rPr>
              <w:t xml:space="preserve">copper </w:t>
            </w:r>
            <w:r w:rsidRPr="00AA46AB">
              <w:rPr>
                <w:rFonts w:cs="Times New Roman"/>
                <w:szCs w:val="22"/>
                <w:lang w:val="en-US"/>
              </w:rPr>
              <w:t>contracts</w:t>
            </w:r>
            <w:r w:rsidR="00FA3575">
              <w:rPr>
                <w:rFonts w:cs="Times New Roman"/>
                <w:szCs w:val="22"/>
                <w:lang w:val="en-US"/>
              </w:rPr>
              <w:br/>
              <w:t xml:space="preserve">  </w:t>
            </w:r>
            <w:r w:rsidRPr="00AA46AB">
              <w:rPr>
                <w:rFonts w:cs="Times New Roman"/>
                <w:szCs w:val="22"/>
                <w:lang w:val="en-US"/>
              </w:rPr>
              <w:t xml:space="preserve"> </w:t>
            </w:r>
            <w:r w:rsidR="00FA3575">
              <w:rPr>
                <w:rFonts w:cs="Times New Roman"/>
                <w:szCs w:val="22"/>
                <w:lang w:val="en-US"/>
              </w:rPr>
              <w:t>rate</w:t>
            </w:r>
            <w:r>
              <w:rPr>
                <w:rFonts w:cs="Times New Roman"/>
                <w:szCs w:val="22"/>
                <w:lang w:val="en-US"/>
              </w:rPr>
              <w:t xml:space="preserve"> </w:t>
            </w:r>
            <w:r w:rsidR="00FA3575">
              <w:rPr>
                <w:rFonts w:cs="Times New Roman"/>
                <w:szCs w:val="22"/>
                <w:lang w:val="en-US"/>
              </w:rPr>
              <w:t>per metric tons</w:t>
            </w:r>
          </w:p>
        </w:tc>
        <w:tc>
          <w:tcPr>
            <w:tcW w:w="936" w:type="dxa"/>
          </w:tcPr>
          <w:p w14:paraId="50E4D560" w14:textId="77777777" w:rsidR="00691320" w:rsidRDefault="00691320" w:rsidP="00780A98">
            <w:pPr>
              <w:pStyle w:val="block"/>
              <w:spacing w:after="0" w:line="240" w:lineRule="auto"/>
              <w:ind w:left="0" w:right="118"/>
              <w:jc w:val="right"/>
              <w:rPr>
                <w:rFonts w:cs="Times New Roman"/>
                <w:szCs w:val="22"/>
                <w:lang w:val="en-US"/>
              </w:rPr>
            </w:pPr>
          </w:p>
          <w:p w14:paraId="5D28F6AE" w14:textId="73A0CA96" w:rsidR="00DA19B2" w:rsidRPr="00AA46AB" w:rsidRDefault="00DA19B2" w:rsidP="00DA19B2">
            <w:pPr>
              <w:pStyle w:val="block"/>
              <w:spacing w:after="0" w:line="240" w:lineRule="auto"/>
              <w:ind w:left="0" w:right="-94"/>
              <w:jc w:val="right"/>
              <w:rPr>
                <w:rFonts w:cs="Times New Roman"/>
                <w:szCs w:val="22"/>
                <w:lang w:val="en-US"/>
              </w:rPr>
            </w:pPr>
            <w:r>
              <w:rPr>
                <w:rFonts w:cs="Times New Roman"/>
                <w:szCs w:val="22"/>
                <w:lang w:val="en-US"/>
              </w:rPr>
              <w:t>358</w:t>
            </w:r>
          </w:p>
        </w:tc>
        <w:tc>
          <w:tcPr>
            <w:tcW w:w="241" w:type="dxa"/>
          </w:tcPr>
          <w:p w14:paraId="078C5385" w14:textId="77777777" w:rsidR="00691320" w:rsidRPr="00AA46AB" w:rsidRDefault="00691320" w:rsidP="00780A98">
            <w:pPr>
              <w:pStyle w:val="block"/>
              <w:spacing w:after="0" w:line="240" w:lineRule="auto"/>
              <w:ind w:left="0" w:right="118"/>
              <w:jc w:val="right"/>
              <w:rPr>
                <w:rFonts w:cs="Times New Roman"/>
                <w:szCs w:val="22"/>
                <w:lang w:val="en-US"/>
              </w:rPr>
            </w:pPr>
          </w:p>
        </w:tc>
        <w:tc>
          <w:tcPr>
            <w:tcW w:w="936" w:type="dxa"/>
          </w:tcPr>
          <w:p w14:paraId="77066BA1" w14:textId="77777777" w:rsidR="00691320" w:rsidRDefault="00691320" w:rsidP="00780A98">
            <w:pPr>
              <w:pStyle w:val="block"/>
              <w:spacing w:after="0" w:line="240" w:lineRule="auto"/>
              <w:ind w:left="0" w:right="-192"/>
              <w:jc w:val="center"/>
              <w:rPr>
                <w:rFonts w:cs="Times New Roman"/>
                <w:szCs w:val="22"/>
                <w:lang w:val="en-US"/>
              </w:rPr>
            </w:pPr>
          </w:p>
          <w:p w14:paraId="2D6CD4C8" w14:textId="4C5BFF8A" w:rsidR="00DA19B2"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c>
          <w:tcPr>
            <w:tcW w:w="265" w:type="dxa"/>
          </w:tcPr>
          <w:p w14:paraId="432BD0BA" w14:textId="77777777" w:rsidR="00691320" w:rsidRPr="00AA46AB" w:rsidRDefault="00691320" w:rsidP="00780A98">
            <w:pPr>
              <w:pStyle w:val="block"/>
              <w:spacing w:after="0" w:line="240" w:lineRule="auto"/>
              <w:ind w:left="0" w:right="118"/>
              <w:jc w:val="right"/>
              <w:rPr>
                <w:rFonts w:cs="Times New Roman"/>
                <w:szCs w:val="22"/>
                <w:lang w:val="en-US"/>
              </w:rPr>
            </w:pPr>
          </w:p>
        </w:tc>
        <w:tc>
          <w:tcPr>
            <w:tcW w:w="1080" w:type="dxa"/>
          </w:tcPr>
          <w:p w14:paraId="519728A5" w14:textId="77777777" w:rsidR="00691320" w:rsidRDefault="00691320" w:rsidP="00780A98">
            <w:pPr>
              <w:pStyle w:val="block"/>
              <w:spacing w:after="0" w:line="240" w:lineRule="auto"/>
              <w:ind w:left="0" w:right="-192"/>
              <w:jc w:val="center"/>
              <w:rPr>
                <w:rFonts w:cs="Times New Roman"/>
                <w:szCs w:val="22"/>
                <w:lang w:val="en-US"/>
              </w:rPr>
            </w:pPr>
          </w:p>
          <w:p w14:paraId="02F341C5" w14:textId="2EFF1BA2" w:rsidR="00DA19B2"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c>
          <w:tcPr>
            <w:tcW w:w="238" w:type="dxa"/>
          </w:tcPr>
          <w:p w14:paraId="492EE002"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1008" w:type="dxa"/>
          </w:tcPr>
          <w:p w14:paraId="42A45237" w14:textId="77777777" w:rsidR="00691320" w:rsidRDefault="00691320" w:rsidP="00780A98">
            <w:pPr>
              <w:pStyle w:val="block"/>
              <w:spacing w:after="0" w:line="240" w:lineRule="auto"/>
              <w:ind w:left="0" w:right="-192"/>
              <w:jc w:val="center"/>
              <w:rPr>
                <w:rFonts w:cs="Times New Roman"/>
                <w:szCs w:val="22"/>
                <w:lang w:val="en-US"/>
              </w:rPr>
            </w:pPr>
          </w:p>
          <w:p w14:paraId="26548479" w14:textId="217BCFCB" w:rsidR="00DA19B2" w:rsidRPr="00AA46AB" w:rsidRDefault="00DA19B2" w:rsidP="00DA19B2">
            <w:pPr>
              <w:pStyle w:val="block"/>
              <w:spacing w:after="0" w:line="240" w:lineRule="auto"/>
              <w:ind w:left="0" w:right="-637"/>
              <w:jc w:val="center"/>
              <w:rPr>
                <w:rFonts w:cs="Times New Roman"/>
                <w:szCs w:val="22"/>
                <w:lang w:val="en-US"/>
              </w:rPr>
            </w:pPr>
            <w:r>
              <w:rPr>
                <w:rFonts w:cs="Times New Roman"/>
                <w:szCs w:val="22"/>
                <w:lang w:val="en-US"/>
              </w:rPr>
              <w:t>312</w:t>
            </w:r>
          </w:p>
        </w:tc>
        <w:tc>
          <w:tcPr>
            <w:tcW w:w="236" w:type="dxa"/>
          </w:tcPr>
          <w:p w14:paraId="136AD4FA"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864" w:type="dxa"/>
          </w:tcPr>
          <w:p w14:paraId="0407CC96" w14:textId="77777777" w:rsidR="00691320" w:rsidRDefault="00691320" w:rsidP="00780A98">
            <w:pPr>
              <w:pStyle w:val="block"/>
              <w:spacing w:after="0" w:line="240" w:lineRule="auto"/>
              <w:ind w:left="0" w:right="-192"/>
              <w:jc w:val="center"/>
              <w:rPr>
                <w:rFonts w:cs="Times New Roman"/>
                <w:szCs w:val="22"/>
                <w:lang w:val="en-US"/>
              </w:rPr>
            </w:pPr>
          </w:p>
          <w:p w14:paraId="04792515" w14:textId="21CDA552" w:rsidR="00DA19B2" w:rsidRPr="00AA46AB" w:rsidRDefault="00DA19B2" w:rsidP="00DA19B2">
            <w:pPr>
              <w:pStyle w:val="block"/>
              <w:spacing w:after="0" w:line="240" w:lineRule="auto"/>
              <w:ind w:left="0" w:right="-315"/>
              <w:jc w:val="center"/>
              <w:rPr>
                <w:rFonts w:cs="Times New Roman"/>
                <w:szCs w:val="22"/>
                <w:lang w:val="en-US"/>
              </w:rPr>
            </w:pPr>
            <w:r>
              <w:rPr>
                <w:rFonts w:cs="Times New Roman"/>
                <w:szCs w:val="22"/>
                <w:lang w:val="en-US"/>
              </w:rPr>
              <w:t>3</w:t>
            </w:r>
            <w:r w:rsidR="00446D5A">
              <w:rPr>
                <w:rFonts w:cs="Times New Roman"/>
                <w:szCs w:val="22"/>
                <w:lang w:val="en-US"/>
              </w:rPr>
              <w:t>3</w:t>
            </w:r>
            <w:r>
              <w:rPr>
                <w:rFonts w:cs="Times New Roman"/>
                <w:szCs w:val="22"/>
                <w:lang w:val="en-US"/>
              </w:rPr>
              <w:t>5</w:t>
            </w:r>
          </w:p>
        </w:tc>
        <w:tc>
          <w:tcPr>
            <w:tcW w:w="244" w:type="dxa"/>
          </w:tcPr>
          <w:p w14:paraId="36905B30" w14:textId="77777777" w:rsidR="00691320" w:rsidRPr="00AA46AB" w:rsidRDefault="00691320" w:rsidP="00780A98">
            <w:pPr>
              <w:pStyle w:val="block"/>
              <w:spacing w:after="0" w:line="240" w:lineRule="auto"/>
              <w:ind w:left="0" w:right="-192"/>
              <w:jc w:val="center"/>
              <w:rPr>
                <w:rFonts w:cs="Times New Roman"/>
                <w:szCs w:val="22"/>
                <w:lang w:val="en-US"/>
              </w:rPr>
            </w:pPr>
          </w:p>
        </w:tc>
        <w:tc>
          <w:tcPr>
            <w:tcW w:w="1080" w:type="dxa"/>
            <w:gridSpan w:val="2"/>
          </w:tcPr>
          <w:p w14:paraId="5512DEAE" w14:textId="77777777" w:rsidR="00811A9C" w:rsidRDefault="00811A9C" w:rsidP="00780A98">
            <w:pPr>
              <w:pStyle w:val="block"/>
              <w:spacing w:after="0" w:line="240" w:lineRule="auto"/>
              <w:ind w:left="0" w:right="-192"/>
              <w:jc w:val="center"/>
              <w:rPr>
                <w:rFonts w:cs="Times New Roman"/>
                <w:szCs w:val="22"/>
                <w:lang w:val="en-US"/>
              </w:rPr>
            </w:pPr>
          </w:p>
          <w:p w14:paraId="5B0721FE" w14:textId="584E7607" w:rsidR="00691320" w:rsidRPr="00AA46AB" w:rsidRDefault="00DA19B2" w:rsidP="00780A98">
            <w:pPr>
              <w:pStyle w:val="block"/>
              <w:spacing w:after="0" w:line="240" w:lineRule="auto"/>
              <w:ind w:left="0" w:right="-192"/>
              <w:jc w:val="center"/>
              <w:rPr>
                <w:rFonts w:cs="Times New Roman"/>
                <w:szCs w:val="22"/>
                <w:lang w:val="en-US"/>
              </w:rPr>
            </w:pPr>
            <w:r>
              <w:rPr>
                <w:rFonts w:cs="Times New Roman"/>
                <w:szCs w:val="22"/>
                <w:lang w:val="en-US"/>
              </w:rPr>
              <w:t>-</w:t>
            </w:r>
          </w:p>
        </w:tc>
      </w:tr>
    </w:tbl>
    <w:p w14:paraId="67F42957" w14:textId="4A242A7A" w:rsidR="00FA3575" w:rsidRPr="0098533A" w:rsidRDefault="00FA3575">
      <w:pPr>
        <w:rPr>
          <w:sz w:val="16"/>
          <w:szCs w:val="16"/>
        </w:rPr>
      </w:pPr>
    </w:p>
    <w:p w14:paraId="26B0EC04" w14:textId="7C4AC336" w:rsidR="00D21415" w:rsidRPr="00AA46AB"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The amounts relating to items designated as hedging instruments and hedge ineffectiveness were as follows.</w:t>
      </w:r>
    </w:p>
    <w:p w14:paraId="6C5B18D0" w14:textId="77777777" w:rsidR="00D21415" w:rsidRPr="0098533A"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0"/>
          <w:szCs w:val="2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2524F" w:rsidRPr="00AA46AB" w14:paraId="29598C39" w14:textId="77777777" w:rsidTr="00E93FE7">
        <w:tc>
          <w:tcPr>
            <w:tcW w:w="6660" w:type="dxa"/>
          </w:tcPr>
          <w:p w14:paraId="015B6741" w14:textId="58093B80" w:rsidR="0092524F" w:rsidRPr="00AA46AB" w:rsidRDefault="0092524F" w:rsidP="0092524F">
            <w:pPr>
              <w:pStyle w:val="block"/>
              <w:spacing w:after="0" w:line="240" w:lineRule="auto"/>
              <w:ind w:left="0"/>
              <w:jc w:val="both"/>
              <w:rPr>
                <w:rFonts w:cs="Times New Roman"/>
                <w:b/>
                <w:bCs/>
                <w:i/>
                <w:iCs/>
                <w:szCs w:val="22"/>
                <w:lang w:val="en-US"/>
              </w:rPr>
            </w:pPr>
            <w:r w:rsidRPr="00AA46AB">
              <w:rPr>
                <w:b/>
                <w:bCs/>
                <w:i/>
                <w:iCs/>
                <w:szCs w:val="28"/>
                <w:lang w:val="en-US" w:bidi="th-TH"/>
              </w:rPr>
              <w:t>Commodity price</w:t>
            </w:r>
            <w:r w:rsidRPr="00AA46AB">
              <w:rPr>
                <w:rFonts w:cs="Times New Roman"/>
                <w:b/>
                <w:bCs/>
                <w:i/>
                <w:iCs/>
                <w:szCs w:val="22"/>
                <w:lang w:val="en-US"/>
              </w:rPr>
              <w:t xml:space="preserve"> risk</w:t>
            </w:r>
          </w:p>
        </w:tc>
        <w:tc>
          <w:tcPr>
            <w:tcW w:w="1350" w:type="dxa"/>
          </w:tcPr>
          <w:p w14:paraId="0CA62D30" w14:textId="3CDB813B" w:rsidR="0092524F" w:rsidRPr="00AA46AB" w:rsidRDefault="006C6A04" w:rsidP="00886C18">
            <w:pPr>
              <w:pStyle w:val="block"/>
              <w:spacing w:after="0" w:line="240" w:lineRule="auto"/>
              <w:ind w:left="0"/>
              <w:jc w:val="center"/>
              <w:rPr>
                <w:rFonts w:cs="Times New Roman"/>
                <w:szCs w:val="22"/>
                <w:lang w:val="en-US"/>
              </w:rPr>
            </w:pPr>
            <w:r w:rsidRPr="00AA46AB">
              <w:rPr>
                <w:rFonts w:cs="Times New Roman"/>
                <w:szCs w:val="22"/>
                <w:lang w:val="en-US"/>
              </w:rPr>
              <w:t>202</w:t>
            </w:r>
            <w:r w:rsidR="008D479E">
              <w:rPr>
                <w:rFonts w:cs="Times New Roman"/>
                <w:szCs w:val="22"/>
                <w:lang w:val="en-US"/>
              </w:rPr>
              <w:t>5</w:t>
            </w:r>
          </w:p>
        </w:tc>
        <w:tc>
          <w:tcPr>
            <w:tcW w:w="1350" w:type="dxa"/>
          </w:tcPr>
          <w:p w14:paraId="2A94CBC2" w14:textId="3DA07E73" w:rsidR="0092524F" w:rsidRPr="00AA46AB" w:rsidRDefault="006C6A04" w:rsidP="00886C18">
            <w:pPr>
              <w:pStyle w:val="block"/>
              <w:spacing w:after="0" w:line="240" w:lineRule="auto"/>
              <w:ind w:left="0"/>
              <w:jc w:val="center"/>
              <w:rPr>
                <w:rFonts w:cs="Times New Roman"/>
                <w:szCs w:val="22"/>
                <w:lang w:val="en-US"/>
              </w:rPr>
            </w:pPr>
            <w:r w:rsidRPr="00AA46AB">
              <w:rPr>
                <w:rFonts w:cs="Times New Roman"/>
                <w:szCs w:val="22"/>
                <w:lang w:val="en-US"/>
              </w:rPr>
              <w:t>202</w:t>
            </w:r>
            <w:r w:rsidR="008D479E">
              <w:rPr>
                <w:rFonts w:cs="Times New Roman"/>
                <w:szCs w:val="22"/>
                <w:lang w:val="en-US"/>
              </w:rPr>
              <w:t>4</w:t>
            </w:r>
          </w:p>
        </w:tc>
      </w:tr>
      <w:tr w:rsidR="0092524F" w:rsidRPr="00AA46AB" w14:paraId="568D6126" w14:textId="77777777" w:rsidTr="00E93FE7">
        <w:tc>
          <w:tcPr>
            <w:tcW w:w="6660" w:type="dxa"/>
          </w:tcPr>
          <w:p w14:paraId="79A295A6" w14:textId="77777777" w:rsidR="0092524F" w:rsidRPr="00AA46AB" w:rsidRDefault="0092524F" w:rsidP="0092524F">
            <w:pPr>
              <w:pStyle w:val="block"/>
              <w:spacing w:after="0" w:line="240" w:lineRule="auto"/>
              <w:ind w:left="0"/>
              <w:jc w:val="both"/>
              <w:rPr>
                <w:b/>
                <w:bCs/>
                <w:i/>
                <w:iCs/>
                <w:szCs w:val="28"/>
                <w:lang w:val="en-US" w:bidi="th-TH"/>
              </w:rPr>
            </w:pPr>
          </w:p>
        </w:tc>
        <w:tc>
          <w:tcPr>
            <w:tcW w:w="2700" w:type="dxa"/>
            <w:gridSpan w:val="2"/>
          </w:tcPr>
          <w:p w14:paraId="4763B116" w14:textId="4BAA788D" w:rsidR="0092524F" w:rsidRPr="00AA46AB" w:rsidRDefault="0092524F" w:rsidP="0092524F">
            <w:pPr>
              <w:pStyle w:val="block"/>
              <w:spacing w:after="0" w:line="240" w:lineRule="auto"/>
              <w:ind w:left="0"/>
              <w:jc w:val="center"/>
              <w:rPr>
                <w:rFonts w:cs="Times New Roman"/>
                <w:szCs w:val="22"/>
                <w:lang w:val="en-US"/>
              </w:rPr>
            </w:pPr>
            <w:r w:rsidRPr="00AA46AB">
              <w:rPr>
                <w:rFonts w:cs="Times New Roman"/>
                <w:i/>
                <w:iCs/>
                <w:szCs w:val="22"/>
                <w:lang w:val="en-US"/>
              </w:rPr>
              <w:t xml:space="preserve">    (in thousand Baht)</w:t>
            </w:r>
          </w:p>
        </w:tc>
      </w:tr>
      <w:tr w:rsidR="001B0118" w:rsidRPr="00AA46AB" w14:paraId="5736BD02" w14:textId="77777777" w:rsidTr="00E93FE7">
        <w:tc>
          <w:tcPr>
            <w:tcW w:w="6660" w:type="dxa"/>
          </w:tcPr>
          <w:p w14:paraId="713C3E7F" w14:textId="69FDE4C5" w:rsidR="001B0118" w:rsidRPr="00AA46AB" w:rsidRDefault="001B0118" w:rsidP="0092524F">
            <w:pPr>
              <w:pStyle w:val="block"/>
              <w:spacing w:after="0" w:line="240" w:lineRule="auto"/>
              <w:ind w:left="0"/>
              <w:jc w:val="both"/>
              <w:rPr>
                <w:b/>
                <w:bCs/>
                <w:i/>
                <w:iCs/>
                <w:szCs w:val="28"/>
                <w:lang w:val="en-US" w:bidi="th-TH"/>
              </w:rPr>
            </w:pPr>
            <w:r w:rsidRPr="00AA46AB">
              <w:rPr>
                <w:rFonts w:cs="Times New Roman"/>
                <w:b/>
                <w:bCs/>
                <w:i/>
                <w:iCs/>
                <w:szCs w:val="22"/>
                <w:lang w:val="en-US"/>
              </w:rPr>
              <w:t>At 31 December</w:t>
            </w:r>
          </w:p>
        </w:tc>
        <w:tc>
          <w:tcPr>
            <w:tcW w:w="2700" w:type="dxa"/>
            <w:gridSpan w:val="2"/>
          </w:tcPr>
          <w:p w14:paraId="2F367517" w14:textId="77777777" w:rsidR="001B0118" w:rsidRPr="00AA46AB" w:rsidRDefault="001B0118" w:rsidP="0092524F">
            <w:pPr>
              <w:pStyle w:val="block"/>
              <w:spacing w:after="0" w:line="240" w:lineRule="auto"/>
              <w:ind w:left="0"/>
              <w:jc w:val="center"/>
              <w:rPr>
                <w:rFonts w:cs="Times New Roman"/>
                <w:i/>
                <w:iCs/>
                <w:szCs w:val="22"/>
                <w:lang w:val="en-US"/>
              </w:rPr>
            </w:pPr>
          </w:p>
        </w:tc>
      </w:tr>
      <w:tr w:rsidR="008D479E" w:rsidRPr="00AA46AB" w14:paraId="540AED0E" w14:textId="77777777" w:rsidTr="00B943E8">
        <w:tc>
          <w:tcPr>
            <w:tcW w:w="6660" w:type="dxa"/>
          </w:tcPr>
          <w:p w14:paraId="790A5649" w14:textId="67D951E1" w:rsidR="008D479E" w:rsidRPr="00AA46AB" w:rsidRDefault="008D479E" w:rsidP="008D479E">
            <w:pPr>
              <w:pStyle w:val="block"/>
              <w:spacing w:after="0" w:line="240" w:lineRule="auto"/>
              <w:ind w:left="0"/>
              <w:jc w:val="both"/>
              <w:rPr>
                <w:rFonts w:cs="Times New Roman"/>
                <w:szCs w:val="22"/>
                <w:lang w:val="en-US"/>
              </w:rPr>
            </w:pPr>
            <w:r w:rsidRPr="00AA46AB">
              <w:rPr>
                <w:rFonts w:cs="Times New Roman"/>
                <w:szCs w:val="22"/>
                <w:lang w:val="en-US"/>
              </w:rPr>
              <w:t>Copper future contracts - nominal amount</w:t>
            </w:r>
          </w:p>
        </w:tc>
        <w:tc>
          <w:tcPr>
            <w:tcW w:w="1350" w:type="dxa"/>
          </w:tcPr>
          <w:p w14:paraId="0267EA8F" w14:textId="3562BBA7" w:rsidR="008D479E" w:rsidRPr="00AA46AB" w:rsidRDefault="00856EA3"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sz w:val="22"/>
                <w:szCs w:val="28"/>
              </w:rPr>
            </w:pPr>
            <w:r>
              <w:rPr>
                <w:rFonts w:ascii="Times New Roman" w:hAnsi="Times New Roman"/>
                <w:sz w:val="22"/>
                <w:szCs w:val="28"/>
              </w:rPr>
              <w:t>278,824</w:t>
            </w:r>
          </w:p>
        </w:tc>
        <w:tc>
          <w:tcPr>
            <w:tcW w:w="1350" w:type="dxa"/>
          </w:tcPr>
          <w:p w14:paraId="1C9D27C2" w14:textId="46A36143" w:rsidR="008D479E" w:rsidRPr="00AA46AB"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sz w:val="22"/>
                <w:szCs w:val="28"/>
              </w:rPr>
              <w:t>1,264,986</w:t>
            </w:r>
          </w:p>
        </w:tc>
      </w:tr>
      <w:tr w:rsidR="008D479E" w:rsidRPr="00AA46AB" w14:paraId="643E45D2" w14:textId="77777777" w:rsidTr="00E93FE7">
        <w:tc>
          <w:tcPr>
            <w:tcW w:w="6660" w:type="dxa"/>
          </w:tcPr>
          <w:p w14:paraId="4235190A" w14:textId="77777777" w:rsidR="008D479E" w:rsidRPr="00AA46AB" w:rsidRDefault="008D479E" w:rsidP="008D479E">
            <w:pPr>
              <w:pStyle w:val="block"/>
              <w:spacing w:after="0" w:line="240" w:lineRule="auto"/>
              <w:ind w:left="0"/>
              <w:jc w:val="both"/>
              <w:rPr>
                <w:rFonts w:cs="Times New Roman"/>
                <w:szCs w:val="22"/>
                <w:lang w:val="en-US"/>
              </w:rPr>
            </w:pPr>
            <w:r w:rsidRPr="00AA46AB">
              <w:rPr>
                <w:rFonts w:cs="Times New Roman"/>
                <w:szCs w:val="22"/>
                <w:lang w:val="en-US"/>
              </w:rPr>
              <w:t>Carrying amount included in:</w:t>
            </w:r>
          </w:p>
        </w:tc>
        <w:tc>
          <w:tcPr>
            <w:tcW w:w="1350" w:type="dxa"/>
          </w:tcPr>
          <w:p w14:paraId="36C5152A" w14:textId="77777777" w:rsidR="008D479E" w:rsidRPr="00AA46AB" w:rsidRDefault="008D479E" w:rsidP="008D479E">
            <w:pPr>
              <w:pStyle w:val="block"/>
              <w:spacing w:after="0" w:line="240" w:lineRule="auto"/>
              <w:ind w:left="0" w:right="118"/>
              <w:jc w:val="right"/>
              <w:rPr>
                <w:rFonts w:cs="Times New Roman"/>
                <w:szCs w:val="22"/>
                <w:lang w:val="en-US"/>
              </w:rPr>
            </w:pPr>
          </w:p>
        </w:tc>
        <w:tc>
          <w:tcPr>
            <w:tcW w:w="1350" w:type="dxa"/>
          </w:tcPr>
          <w:p w14:paraId="0A0E5E24" w14:textId="679E1629" w:rsidR="008D479E" w:rsidRPr="00AA46AB" w:rsidRDefault="008D479E" w:rsidP="008D479E">
            <w:pPr>
              <w:pStyle w:val="block"/>
              <w:spacing w:after="0" w:line="240" w:lineRule="auto"/>
              <w:ind w:left="0" w:right="118"/>
              <w:jc w:val="right"/>
              <w:rPr>
                <w:rFonts w:cs="Times New Roman"/>
                <w:szCs w:val="22"/>
                <w:lang w:val="en-US"/>
              </w:rPr>
            </w:pPr>
          </w:p>
        </w:tc>
      </w:tr>
      <w:tr w:rsidR="008D479E" w:rsidRPr="00AA46AB" w14:paraId="4E798862" w14:textId="77777777" w:rsidTr="00B943E8">
        <w:tc>
          <w:tcPr>
            <w:tcW w:w="6660" w:type="dxa"/>
          </w:tcPr>
          <w:p w14:paraId="46669A9E" w14:textId="6F55F166" w:rsidR="008D479E" w:rsidRPr="00AA46AB" w:rsidRDefault="008D479E" w:rsidP="008D479E">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other current financial assets</w:t>
            </w:r>
          </w:p>
        </w:tc>
        <w:tc>
          <w:tcPr>
            <w:tcW w:w="1350" w:type="dxa"/>
          </w:tcPr>
          <w:p w14:paraId="72771922" w14:textId="71FC662D" w:rsidR="008D479E" w:rsidRPr="00AA46AB" w:rsidRDefault="00856EA3"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15,538</w:t>
            </w:r>
          </w:p>
        </w:tc>
        <w:tc>
          <w:tcPr>
            <w:tcW w:w="1350" w:type="dxa"/>
          </w:tcPr>
          <w:p w14:paraId="69467168" w14:textId="4E76987C" w:rsidR="008D479E" w:rsidRPr="00AA46AB"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46,606</w:t>
            </w:r>
          </w:p>
        </w:tc>
      </w:tr>
      <w:tr w:rsidR="008D479E" w:rsidRPr="00AA46AB" w14:paraId="208BFF50" w14:textId="77777777" w:rsidTr="00B943E8">
        <w:tc>
          <w:tcPr>
            <w:tcW w:w="6660" w:type="dxa"/>
          </w:tcPr>
          <w:p w14:paraId="09152B15" w14:textId="36AF3523" w:rsidR="008D479E" w:rsidRPr="00AA46AB" w:rsidRDefault="008D479E" w:rsidP="008D479E">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other current financial liabilities</w:t>
            </w:r>
          </w:p>
        </w:tc>
        <w:tc>
          <w:tcPr>
            <w:tcW w:w="1350" w:type="dxa"/>
          </w:tcPr>
          <w:p w14:paraId="13ACB8CD" w14:textId="5E8029E4" w:rsidR="008D479E" w:rsidRPr="00AA46AB" w:rsidRDefault="00856EA3"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(102,036)</w:t>
            </w:r>
          </w:p>
        </w:tc>
        <w:tc>
          <w:tcPr>
            <w:tcW w:w="1350" w:type="dxa"/>
          </w:tcPr>
          <w:p w14:paraId="0C22726A" w14:textId="2F37FBAD" w:rsidR="008D479E" w:rsidRPr="00AA46AB"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(20,942)</w:t>
            </w:r>
          </w:p>
        </w:tc>
      </w:tr>
      <w:tr w:rsidR="008D479E" w:rsidRPr="00AA46AB" w14:paraId="67D5FA54" w14:textId="77777777" w:rsidTr="00B943E8">
        <w:tc>
          <w:tcPr>
            <w:tcW w:w="6660" w:type="dxa"/>
          </w:tcPr>
          <w:p w14:paraId="3E4C8677" w14:textId="77777777" w:rsidR="008D479E" w:rsidRPr="00AA46AB" w:rsidRDefault="008D479E" w:rsidP="008D479E">
            <w:pPr>
              <w:pStyle w:val="block"/>
              <w:tabs>
                <w:tab w:val="left" w:pos="1151"/>
              </w:tabs>
              <w:spacing w:after="0" w:line="240" w:lineRule="auto"/>
              <w:ind w:left="161"/>
              <w:jc w:val="both"/>
              <w:rPr>
                <w:rFonts w:cstheme="minorBidi"/>
                <w:szCs w:val="22"/>
                <w:cs/>
                <w:lang w:val="en-US" w:bidi="th-TH"/>
              </w:rPr>
            </w:pPr>
          </w:p>
        </w:tc>
        <w:tc>
          <w:tcPr>
            <w:tcW w:w="1350" w:type="dxa"/>
          </w:tcPr>
          <w:p w14:paraId="2D69CF21" w14:textId="77777777" w:rsidR="008D479E" w:rsidRPr="00AA46AB" w:rsidRDefault="008D479E" w:rsidP="008D479E">
            <w:pPr>
              <w:pStyle w:val="block"/>
              <w:tabs>
                <w:tab w:val="decimal" w:pos="1154"/>
              </w:tabs>
              <w:spacing w:after="0" w:line="240" w:lineRule="auto"/>
              <w:ind w:left="0"/>
              <w:jc w:val="center"/>
              <w:rPr>
                <w:rFonts w:cs="Times New Roman"/>
                <w:szCs w:val="22"/>
                <w:cs/>
                <w:lang w:val="en-US" w:bidi="th-TH"/>
              </w:rPr>
            </w:pPr>
          </w:p>
        </w:tc>
        <w:tc>
          <w:tcPr>
            <w:tcW w:w="1350" w:type="dxa"/>
          </w:tcPr>
          <w:p w14:paraId="18CF6803" w14:textId="643A58B4" w:rsidR="008D479E" w:rsidRPr="00AA46AB" w:rsidRDefault="008D479E" w:rsidP="008D479E">
            <w:pPr>
              <w:pStyle w:val="block"/>
              <w:tabs>
                <w:tab w:val="decimal" w:pos="1154"/>
              </w:tabs>
              <w:spacing w:after="0" w:line="240" w:lineRule="auto"/>
              <w:ind w:left="0"/>
              <w:jc w:val="center"/>
              <w:rPr>
                <w:rFonts w:cs="Times New Roman"/>
                <w:szCs w:val="22"/>
                <w:cs/>
                <w:lang w:val="en-US" w:bidi="th-TH"/>
              </w:rPr>
            </w:pPr>
          </w:p>
        </w:tc>
      </w:tr>
      <w:tr w:rsidR="008D479E" w:rsidRPr="00AA46AB" w14:paraId="730C5C44" w14:textId="77777777" w:rsidTr="00E93FE7">
        <w:tc>
          <w:tcPr>
            <w:tcW w:w="6660" w:type="dxa"/>
          </w:tcPr>
          <w:p w14:paraId="16F14E0C" w14:textId="342C20DE" w:rsidR="008D479E" w:rsidRPr="00AA46AB" w:rsidRDefault="008D479E" w:rsidP="008D479E">
            <w:pPr>
              <w:pStyle w:val="block"/>
              <w:spacing w:after="0" w:line="240" w:lineRule="auto"/>
              <w:ind w:left="0"/>
              <w:jc w:val="both"/>
              <w:rPr>
                <w:rFonts w:cs="Times New Roman"/>
                <w:b/>
                <w:bCs/>
                <w:szCs w:val="22"/>
                <w:lang w:val="en-US"/>
              </w:rPr>
            </w:pPr>
            <w:r w:rsidRPr="00AA46AB">
              <w:rPr>
                <w:rFonts w:cs="Times New Roman"/>
                <w:b/>
                <w:bCs/>
                <w:i/>
                <w:iCs/>
                <w:szCs w:val="22"/>
                <w:lang w:val="en-US"/>
              </w:rPr>
              <w:t>For the year ended 31 December</w:t>
            </w:r>
          </w:p>
        </w:tc>
        <w:tc>
          <w:tcPr>
            <w:tcW w:w="1350" w:type="dxa"/>
          </w:tcPr>
          <w:p w14:paraId="47422F83" w14:textId="77777777" w:rsidR="008D479E" w:rsidRPr="00AA46AB" w:rsidRDefault="008D479E" w:rsidP="008D479E">
            <w:pPr>
              <w:pStyle w:val="block"/>
              <w:tabs>
                <w:tab w:val="decimal" w:pos="1154"/>
              </w:tabs>
              <w:spacing w:after="0" w:line="240" w:lineRule="auto"/>
              <w:ind w:left="0"/>
              <w:jc w:val="center"/>
              <w:rPr>
                <w:rFonts w:cs="Times New Roman"/>
                <w:szCs w:val="22"/>
                <w:lang w:val="en-US"/>
              </w:rPr>
            </w:pPr>
          </w:p>
        </w:tc>
        <w:tc>
          <w:tcPr>
            <w:tcW w:w="1350" w:type="dxa"/>
          </w:tcPr>
          <w:p w14:paraId="424BDA8E" w14:textId="4F3BE161" w:rsidR="008D479E" w:rsidRPr="00AA46AB" w:rsidRDefault="008D479E" w:rsidP="008D479E">
            <w:pPr>
              <w:pStyle w:val="block"/>
              <w:tabs>
                <w:tab w:val="decimal" w:pos="1154"/>
              </w:tabs>
              <w:spacing w:after="0" w:line="240" w:lineRule="auto"/>
              <w:ind w:left="0"/>
              <w:jc w:val="center"/>
              <w:rPr>
                <w:rFonts w:cs="Times New Roman"/>
                <w:szCs w:val="22"/>
                <w:lang w:val="en-US"/>
              </w:rPr>
            </w:pPr>
          </w:p>
        </w:tc>
      </w:tr>
      <w:tr w:rsidR="008D479E" w:rsidRPr="00AA46AB" w14:paraId="6C997FCE" w14:textId="77777777" w:rsidTr="00B943E8">
        <w:tc>
          <w:tcPr>
            <w:tcW w:w="6660" w:type="dxa"/>
          </w:tcPr>
          <w:p w14:paraId="4C0AEDDE" w14:textId="77777777" w:rsidR="008D479E" w:rsidRPr="00AA46AB" w:rsidRDefault="008D479E" w:rsidP="008D479E">
            <w:pPr>
              <w:pStyle w:val="block"/>
              <w:spacing w:after="0" w:line="240" w:lineRule="auto"/>
              <w:ind w:left="0"/>
              <w:jc w:val="both"/>
              <w:rPr>
                <w:rFonts w:cs="Times New Roman"/>
                <w:szCs w:val="22"/>
                <w:lang w:val="en-US"/>
              </w:rPr>
            </w:pPr>
            <w:r w:rsidRPr="00AA46AB">
              <w:rPr>
                <w:rFonts w:cs="Times New Roman"/>
                <w:i/>
                <w:iCs/>
                <w:szCs w:val="22"/>
                <w:lang w:val="en-US"/>
              </w:rPr>
              <w:t>Recognised in profit or loss</w:t>
            </w:r>
          </w:p>
        </w:tc>
        <w:tc>
          <w:tcPr>
            <w:tcW w:w="1350" w:type="dxa"/>
          </w:tcPr>
          <w:p w14:paraId="2A03B60E" w14:textId="77777777" w:rsidR="008D479E" w:rsidRPr="00AA46AB" w:rsidRDefault="008D479E" w:rsidP="008D479E">
            <w:pPr>
              <w:pStyle w:val="block"/>
              <w:tabs>
                <w:tab w:val="decimal" w:pos="1154"/>
              </w:tabs>
              <w:spacing w:after="0" w:line="240" w:lineRule="auto"/>
              <w:ind w:left="0"/>
              <w:jc w:val="center"/>
              <w:rPr>
                <w:rFonts w:cs="Times New Roman"/>
                <w:szCs w:val="22"/>
                <w:lang w:val="en-US"/>
              </w:rPr>
            </w:pPr>
          </w:p>
        </w:tc>
        <w:tc>
          <w:tcPr>
            <w:tcW w:w="1350" w:type="dxa"/>
          </w:tcPr>
          <w:p w14:paraId="5A543C48" w14:textId="5125964C" w:rsidR="008D479E" w:rsidRPr="00AA46AB" w:rsidRDefault="008D479E" w:rsidP="008D479E">
            <w:pPr>
              <w:pStyle w:val="block"/>
              <w:tabs>
                <w:tab w:val="decimal" w:pos="1154"/>
              </w:tabs>
              <w:spacing w:after="0" w:line="240" w:lineRule="auto"/>
              <w:ind w:left="0"/>
              <w:jc w:val="center"/>
              <w:rPr>
                <w:rFonts w:cs="Times New Roman"/>
                <w:szCs w:val="22"/>
                <w:lang w:val="en-US"/>
              </w:rPr>
            </w:pPr>
          </w:p>
        </w:tc>
      </w:tr>
      <w:tr w:rsidR="008D479E" w:rsidRPr="00AA46AB" w14:paraId="4FC19E3C" w14:textId="77777777" w:rsidTr="00B943E8">
        <w:tc>
          <w:tcPr>
            <w:tcW w:w="6660" w:type="dxa"/>
          </w:tcPr>
          <w:p w14:paraId="57C8E005" w14:textId="2AF3B462" w:rsidR="008D479E" w:rsidRPr="00AA46AB" w:rsidRDefault="008D479E" w:rsidP="008D479E">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szCs w:val="22"/>
                <w:lang w:val="en-US"/>
              </w:rPr>
            </w:pPr>
            <w:r w:rsidRPr="00AA46AB">
              <w:rPr>
                <w:rFonts w:cs="Times New Roman"/>
                <w:szCs w:val="22"/>
                <w:lang w:val="en-US"/>
              </w:rPr>
              <w:t xml:space="preserve">hedge ineffectiveness included in hedging gain </w:t>
            </w:r>
            <w:r w:rsidRPr="00AA46AB">
              <w:rPr>
                <w:szCs w:val="28"/>
                <w:lang w:val="en-US" w:bidi="th-TH"/>
              </w:rPr>
              <w:t>(</w:t>
            </w:r>
            <w:r w:rsidRPr="00AA46AB">
              <w:rPr>
                <w:rFonts w:cs="Times New Roman"/>
                <w:szCs w:val="22"/>
                <w:lang w:val="en-US"/>
              </w:rPr>
              <w:t xml:space="preserve">loss) for hedge of </w:t>
            </w:r>
            <w:r w:rsidRPr="00AA46AB">
              <w:rPr>
                <w:rFonts w:cs="Times New Roman"/>
                <w:szCs w:val="22"/>
                <w:lang w:val="en-US"/>
              </w:rPr>
              <w:br/>
              <w:t xml:space="preserve">   group of items with off-setting risk positions</w:t>
            </w:r>
          </w:p>
        </w:tc>
        <w:tc>
          <w:tcPr>
            <w:tcW w:w="1350" w:type="dxa"/>
          </w:tcPr>
          <w:p w14:paraId="625E3841" w14:textId="77777777" w:rsidR="008D479E"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2A25D90A" w14:textId="6A089D89" w:rsidR="00856EA3" w:rsidRPr="00AA46AB" w:rsidRDefault="00856EA3"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Pr>
                <w:rFonts w:ascii="Times New Roman" w:hAnsi="Times New Roman" w:cs="Times New Roman"/>
                <w:sz w:val="22"/>
                <w:szCs w:val="22"/>
              </w:rPr>
              <w:t>1,361</w:t>
            </w:r>
          </w:p>
        </w:tc>
        <w:tc>
          <w:tcPr>
            <w:tcW w:w="1350" w:type="dxa"/>
          </w:tcPr>
          <w:p w14:paraId="633DD121" w14:textId="77777777" w:rsidR="008D479E" w:rsidRPr="00AA46AB"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50470618" w14:textId="558CC5DD" w:rsidR="008D479E" w:rsidRPr="00AA46AB" w:rsidRDefault="008D479E" w:rsidP="008D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(1,178)</w:t>
            </w:r>
          </w:p>
        </w:tc>
      </w:tr>
    </w:tbl>
    <w:p w14:paraId="1FE59957" w14:textId="2250DBD4" w:rsidR="00A05129" w:rsidRPr="00AA46AB" w:rsidRDefault="00DB57D0" w:rsidP="00F40C20">
      <w:pPr>
        <w:pStyle w:val="Heading1"/>
        <w:keepLines/>
        <w:shd w:val="clear" w:color="auto" w:fill="auto"/>
        <w:tabs>
          <w:tab w:val="clear" w:pos="1314"/>
          <w:tab w:val="num" w:pos="0"/>
        </w:tabs>
        <w:ind w:left="547" w:hanging="540"/>
        <w:jc w:val="thaiDistribute"/>
        <w:rPr>
          <w:rFonts w:ascii="Times New Roman" w:hAnsi="Times New Roman"/>
          <w:sz w:val="24"/>
          <w:szCs w:val="24"/>
          <w:u w:val="none"/>
          <w:lang w:bidi="ar-SA"/>
        </w:rPr>
      </w:pPr>
      <w:r w:rsidRPr="00AA46AB">
        <w:rPr>
          <w:rFonts w:ascii="Times New Roman" w:hAnsi="Times New Roman"/>
          <w:sz w:val="24"/>
          <w:szCs w:val="24"/>
          <w:u w:val="none"/>
          <w:lang w:bidi="ar-SA"/>
        </w:rPr>
        <w:lastRenderedPageBreak/>
        <w:t>C</w:t>
      </w:r>
      <w:r w:rsidR="007E36E5" w:rsidRPr="00AA46AB">
        <w:rPr>
          <w:rFonts w:ascii="Times New Roman" w:hAnsi="Times New Roman"/>
          <w:sz w:val="24"/>
          <w:szCs w:val="24"/>
          <w:u w:val="none"/>
          <w:lang w:bidi="ar-SA"/>
        </w:rPr>
        <w:t xml:space="preserve">apital </w:t>
      </w:r>
      <w:r w:rsidR="009E25B2" w:rsidRPr="00AA46AB">
        <w:rPr>
          <w:rFonts w:ascii="Times New Roman" w:hAnsi="Times New Roman"/>
          <w:sz w:val="24"/>
          <w:szCs w:val="24"/>
          <w:u w:val="none"/>
          <w:lang w:bidi="ar-SA"/>
        </w:rPr>
        <w:t>m</w:t>
      </w:r>
      <w:r w:rsidR="007E36E5" w:rsidRPr="00AA46AB">
        <w:rPr>
          <w:rFonts w:ascii="Times New Roman" w:hAnsi="Times New Roman"/>
          <w:sz w:val="24"/>
          <w:szCs w:val="24"/>
          <w:u w:val="none"/>
          <w:lang w:bidi="ar-SA"/>
        </w:rPr>
        <w:t xml:space="preserve">anagement </w:t>
      </w:r>
    </w:p>
    <w:p w14:paraId="614097D8" w14:textId="77777777" w:rsidR="007E36E5" w:rsidRPr="00AA46AB" w:rsidRDefault="007E36E5" w:rsidP="007E36E5">
      <w:pPr>
        <w:rPr>
          <w:sz w:val="22"/>
          <w:szCs w:val="22"/>
          <w:lang w:bidi="ar-SA"/>
        </w:rPr>
      </w:pPr>
    </w:p>
    <w:p w14:paraId="48693D42" w14:textId="5F978B6B" w:rsidR="0092524F" w:rsidRPr="00AA46AB" w:rsidRDefault="00A05129"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A46AB">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5F273C">
        <w:rPr>
          <w:rFonts w:ascii="Times New Roman" w:hAnsi="Times New Roman" w:cs="Times New Roman"/>
          <w:sz w:val="22"/>
          <w:szCs w:val="22"/>
        </w:rPr>
        <w:t xml:space="preserve"> </w:t>
      </w:r>
      <w:r w:rsidR="00060D2C">
        <w:rPr>
          <w:rFonts w:ascii="Times New Roman" w:hAnsi="Times New Roman" w:cs="Times New Roman"/>
          <w:sz w:val="22"/>
          <w:szCs w:val="22"/>
        </w:rPr>
        <w:t>regularly</w:t>
      </w:r>
      <w:r w:rsidRPr="00AA46AB">
        <w:rPr>
          <w:rFonts w:ascii="Times New Roman" w:hAnsi="Times New Roman" w:cs="Times New Roman"/>
          <w:sz w:val="22"/>
          <w:szCs w:val="22"/>
        </w:rPr>
        <w:t xml:space="preserve"> monitors the return on capital and also monitors the level of dividends to ordinary shareholders.</w:t>
      </w:r>
    </w:p>
    <w:p w14:paraId="3F1386D7" w14:textId="77777777" w:rsidR="00687323" w:rsidRPr="00AA46AB" w:rsidRDefault="0068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0EA7B789" w14:textId="4AED2E04" w:rsidR="00CE582D" w:rsidRPr="00AA46AB" w:rsidRDefault="00CE582D" w:rsidP="00CE582D">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lang w:bidi="ar-SA"/>
        </w:rPr>
        <w:t>Commitments with non-related parties</w:t>
      </w:r>
    </w:p>
    <w:p w14:paraId="3E80F15A" w14:textId="77777777" w:rsidR="004C04ED" w:rsidRPr="00AA46AB"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505"/>
        <w:gridCol w:w="1267"/>
        <w:gridCol w:w="230"/>
        <w:gridCol w:w="1268"/>
      </w:tblGrid>
      <w:tr w:rsidR="006C6A04" w:rsidRPr="00AA46AB" w14:paraId="603B1C89" w14:textId="77777777" w:rsidTr="00DB2C53">
        <w:trPr>
          <w:cantSplit/>
          <w:tblHeader/>
        </w:trPr>
        <w:tc>
          <w:tcPr>
            <w:tcW w:w="6505" w:type="dxa"/>
          </w:tcPr>
          <w:p w14:paraId="73B7D90B" w14:textId="77777777" w:rsidR="006C6A04" w:rsidRPr="00AA46AB" w:rsidRDefault="006C6A04" w:rsidP="006C6A04">
            <w:pPr>
              <w:pStyle w:val="acctfourfigures"/>
              <w:tabs>
                <w:tab w:val="clear" w:pos="765"/>
              </w:tabs>
              <w:spacing w:line="240" w:lineRule="atLeast"/>
              <w:jc w:val="center"/>
              <w:rPr>
                <w:rFonts w:cs="Times New Roman"/>
                <w:szCs w:val="22"/>
                <w:lang w:val="en-US"/>
              </w:rPr>
            </w:pPr>
          </w:p>
        </w:tc>
        <w:tc>
          <w:tcPr>
            <w:tcW w:w="1267" w:type="dxa"/>
          </w:tcPr>
          <w:p w14:paraId="6F0E628B" w14:textId="1423C733"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sidRPr="00AA46AB">
              <w:rPr>
                <w:rFonts w:ascii="Times New Roman" w:hAnsi="Times New Roman" w:cstheme="minorBidi"/>
                <w:sz w:val="22"/>
                <w:szCs w:val="22"/>
              </w:rPr>
              <w:t>202</w:t>
            </w:r>
            <w:r w:rsidR="008D479E">
              <w:rPr>
                <w:rFonts w:ascii="Times New Roman" w:hAnsi="Times New Roman" w:cstheme="minorBidi"/>
                <w:sz w:val="22"/>
                <w:szCs w:val="22"/>
              </w:rPr>
              <w:t>5</w:t>
            </w:r>
          </w:p>
        </w:tc>
        <w:tc>
          <w:tcPr>
            <w:tcW w:w="230" w:type="dxa"/>
          </w:tcPr>
          <w:p w14:paraId="15E76FE6"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14:paraId="6ABC98B4" w14:textId="2BEA535C"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sidRPr="00AA46AB">
              <w:rPr>
                <w:rFonts w:ascii="Times New Roman" w:hAnsi="Times New Roman" w:cs="Times New Roman"/>
                <w:sz w:val="22"/>
                <w:szCs w:val="22"/>
              </w:rPr>
              <w:t>202</w:t>
            </w:r>
            <w:r w:rsidR="008D479E">
              <w:rPr>
                <w:rFonts w:ascii="Times New Roman" w:hAnsi="Times New Roman" w:cs="Times New Roman"/>
                <w:sz w:val="22"/>
                <w:szCs w:val="22"/>
              </w:rPr>
              <w:t>4</w:t>
            </w:r>
          </w:p>
        </w:tc>
      </w:tr>
      <w:tr w:rsidR="00FE27CD" w:rsidRPr="00AA46AB" w14:paraId="5797EA97" w14:textId="77777777" w:rsidTr="00DB2C53">
        <w:trPr>
          <w:cantSplit/>
        </w:trPr>
        <w:tc>
          <w:tcPr>
            <w:tcW w:w="6505" w:type="dxa"/>
          </w:tcPr>
          <w:p w14:paraId="56C2AA3B" w14:textId="77777777" w:rsidR="00FE27CD" w:rsidRPr="00AA46AB"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14:paraId="050979F2" w14:textId="77777777" w:rsidR="00FE27CD" w:rsidRPr="00AA46AB" w:rsidRDefault="00FE27CD" w:rsidP="00114F52">
            <w:pPr>
              <w:pStyle w:val="acctfourfigures"/>
              <w:tabs>
                <w:tab w:val="clear" w:pos="765"/>
                <w:tab w:val="decimal" w:pos="731"/>
              </w:tabs>
              <w:spacing w:line="240" w:lineRule="atLeast"/>
              <w:ind w:right="11"/>
              <w:jc w:val="center"/>
              <w:rPr>
                <w:rFonts w:cs="Times New Roman"/>
                <w:i/>
                <w:iCs/>
                <w:szCs w:val="22"/>
              </w:rPr>
            </w:pPr>
            <w:r w:rsidRPr="00AA46AB">
              <w:rPr>
                <w:rFonts w:cs="Times New Roman"/>
                <w:i/>
                <w:iCs/>
                <w:szCs w:val="22"/>
              </w:rPr>
              <w:t>(in thousand Baht)</w:t>
            </w:r>
          </w:p>
        </w:tc>
      </w:tr>
      <w:tr w:rsidR="00195244" w:rsidRPr="00AA46AB" w14:paraId="28545586" w14:textId="77777777" w:rsidTr="00134B45">
        <w:trPr>
          <w:cantSplit/>
        </w:trPr>
        <w:tc>
          <w:tcPr>
            <w:tcW w:w="6505" w:type="dxa"/>
          </w:tcPr>
          <w:p w14:paraId="27FD14FF" w14:textId="77777777" w:rsidR="00195244" w:rsidRPr="00AA46AB"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46AB">
              <w:rPr>
                <w:rFonts w:ascii="Times New Roman" w:hAnsi="Times New Roman" w:cs="Times New Roman"/>
                <w:b/>
                <w:bCs/>
                <w:i/>
                <w:iCs/>
                <w:sz w:val="22"/>
                <w:szCs w:val="22"/>
              </w:rPr>
              <w:t xml:space="preserve">Other commitments </w:t>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p>
        </w:tc>
        <w:tc>
          <w:tcPr>
            <w:tcW w:w="1267" w:type="dxa"/>
          </w:tcPr>
          <w:p w14:paraId="331B324F" w14:textId="77777777" w:rsidR="00195244" w:rsidRPr="00AA46AB"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14:paraId="3565D8F7" w14:textId="77777777" w:rsidR="00195244" w:rsidRPr="00AA46AB"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14:paraId="1F415486" w14:textId="77777777" w:rsidR="00195244" w:rsidRPr="00AA46AB" w:rsidRDefault="00195244" w:rsidP="00195244">
            <w:pPr>
              <w:pStyle w:val="acctfourfigures"/>
              <w:tabs>
                <w:tab w:val="clear" w:pos="765"/>
                <w:tab w:val="decimal" w:pos="979"/>
              </w:tabs>
              <w:spacing w:line="240" w:lineRule="atLeast"/>
              <w:ind w:right="-79"/>
              <w:rPr>
                <w:rFonts w:cs="Times New Roman"/>
                <w:szCs w:val="22"/>
              </w:rPr>
            </w:pPr>
          </w:p>
        </w:tc>
      </w:tr>
      <w:tr w:rsidR="008D479E" w:rsidRPr="00AA46AB" w14:paraId="236AEF47" w14:textId="77777777" w:rsidTr="006A1FBC">
        <w:trPr>
          <w:cantSplit/>
        </w:trPr>
        <w:tc>
          <w:tcPr>
            <w:tcW w:w="6505" w:type="dxa"/>
            <w:vAlign w:val="bottom"/>
          </w:tcPr>
          <w:p w14:paraId="68151C84" w14:textId="5008ED0F" w:rsidR="008D479E" w:rsidRPr="00AA46AB" w:rsidRDefault="008D479E" w:rsidP="008D479E">
            <w:pPr>
              <w:rPr>
                <w:rFonts w:ascii="Times New Roman" w:hAnsi="Times New Roman" w:cs="Times New Roman"/>
                <w:sz w:val="22"/>
                <w:szCs w:val="22"/>
              </w:rPr>
            </w:pPr>
            <w:r w:rsidRPr="00AA46AB">
              <w:rPr>
                <w:rFonts w:ascii="Times New Roman" w:hAnsi="Times New Roman" w:cs="Times New Roman"/>
                <w:sz w:val="22"/>
                <w:szCs w:val="22"/>
              </w:rPr>
              <w:t>Short-term lease and low-value assets commitments</w:t>
            </w:r>
          </w:p>
        </w:tc>
        <w:tc>
          <w:tcPr>
            <w:tcW w:w="1267" w:type="dxa"/>
            <w:vAlign w:val="bottom"/>
          </w:tcPr>
          <w:p w14:paraId="0CF3D630" w14:textId="119C43AD" w:rsidR="008D479E" w:rsidRPr="00AA46AB" w:rsidRDefault="00A92873" w:rsidP="008D479E">
            <w:pPr>
              <w:pStyle w:val="acctfourfigures"/>
              <w:tabs>
                <w:tab w:val="clear" w:pos="765"/>
                <w:tab w:val="decimal" w:pos="979"/>
              </w:tabs>
              <w:spacing w:line="240" w:lineRule="atLeast"/>
              <w:ind w:left="-79" w:right="-79"/>
              <w:rPr>
                <w:szCs w:val="28"/>
                <w:lang w:val="en-US" w:bidi="th-TH"/>
              </w:rPr>
            </w:pPr>
            <w:r>
              <w:rPr>
                <w:szCs w:val="28"/>
                <w:lang w:val="en-US" w:bidi="th-TH"/>
              </w:rPr>
              <w:t>526</w:t>
            </w:r>
          </w:p>
        </w:tc>
        <w:tc>
          <w:tcPr>
            <w:tcW w:w="230" w:type="dxa"/>
            <w:vAlign w:val="bottom"/>
          </w:tcPr>
          <w:p w14:paraId="016CA7F0" w14:textId="77777777" w:rsidR="008D479E" w:rsidRPr="00AA46AB" w:rsidRDefault="008D479E" w:rsidP="008D479E">
            <w:pPr>
              <w:pStyle w:val="acctfourfigures"/>
              <w:tabs>
                <w:tab w:val="clear" w:pos="765"/>
                <w:tab w:val="decimal" w:pos="1091"/>
              </w:tabs>
              <w:spacing w:line="240" w:lineRule="atLeast"/>
              <w:ind w:left="-79" w:right="-79"/>
              <w:jc w:val="both"/>
              <w:rPr>
                <w:rFonts w:cs="Times New Roman"/>
                <w:szCs w:val="22"/>
              </w:rPr>
            </w:pPr>
          </w:p>
        </w:tc>
        <w:tc>
          <w:tcPr>
            <w:tcW w:w="1268" w:type="dxa"/>
            <w:vAlign w:val="bottom"/>
          </w:tcPr>
          <w:p w14:paraId="40735404" w14:textId="6CA535EA" w:rsidR="008D479E" w:rsidRPr="00AA46AB" w:rsidRDefault="008D479E" w:rsidP="008D479E">
            <w:pPr>
              <w:pStyle w:val="acctfourfigures"/>
              <w:tabs>
                <w:tab w:val="clear" w:pos="765"/>
                <w:tab w:val="decimal" w:pos="979"/>
              </w:tabs>
              <w:spacing w:line="240" w:lineRule="atLeast"/>
              <w:ind w:left="-79" w:right="-79"/>
              <w:rPr>
                <w:rFonts w:cs="Times New Roman"/>
                <w:szCs w:val="22"/>
              </w:rPr>
            </w:pPr>
            <w:r w:rsidRPr="00AA46AB">
              <w:rPr>
                <w:szCs w:val="28"/>
                <w:lang w:val="en-US" w:bidi="th-TH"/>
              </w:rPr>
              <w:t>821</w:t>
            </w:r>
          </w:p>
        </w:tc>
      </w:tr>
      <w:tr w:rsidR="008D479E" w:rsidRPr="00AA46AB" w14:paraId="60728157" w14:textId="77777777" w:rsidTr="006A1FBC">
        <w:trPr>
          <w:cantSplit/>
        </w:trPr>
        <w:tc>
          <w:tcPr>
            <w:tcW w:w="6505" w:type="dxa"/>
            <w:vAlign w:val="bottom"/>
          </w:tcPr>
          <w:p w14:paraId="4661BC0A" w14:textId="77777777" w:rsidR="008D479E" w:rsidRPr="00AA46AB" w:rsidRDefault="008D479E" w:rsidP="008D479E">
            <w:pPr>
              <w:rPr>
                <w:rFonts w:ascii="Times New Roman" w:hAnsi="Times New Roman" w:cs="Cordia New"/>
                <w:b/>
                <w:bCs/>
                <w:sz w:val="22"/>
                <w:szCs w:val="22"/>
                <w:cs/>
              </w:rPr>
            </w:pPr>
            <w:r w:rsidRPr="00AA46AB">
              <w:rPr>
                <w:rFonts w:ascii="Times New Roman" w:hAnsi="Times New Roman" w:cs="Times New Roman"/>
                <w:sz w:val="22"/>
                <w:szCs w:val="22"/>
              </w:rPr>
              <w:t>Bank guarantees for electricity use</w:t>
            </w:r>
          </w:p>
        </w:tc>
        <w:tc>
          <w:tcPr>
            <w:tcW w:w="1267" w:type="dxa"/>
            <w:tcBorders>
              <w:bottom w:val="single" w:sz="4" w:space="0" w:color="auto"/>
            </w:tcBorders>
            <w:vAlign w:val="bottom"/>
          </w:tcPr>
          <w:p w14:paraId="2E77949D" w14:textId="4F9ACE97" w:rsidR="008D479E" w:rsidRPr="00AA46AB" w:rsidRDefault="00A92873" w:rsidP="008D479E">
            <w:pPr>
              <w:pStyle w:val="acctfourfigures"/>
              <w:tabs>
                <w:tab w:val="clear" w:pos="765"/>
                <w:tab w:val="decimal" w:pos="979"/>
              </w:tabs>
              <w:spacing w:line="240" w:lineRule="atLeast"/>
              <w:ind w:left="-79" w:right="-79"/>
              <w:rPr>
                <w:szCs w:val="28"/>
                <w:lang w:val="en-US" w:bidi="th-TH"/>
              </w:rPr>
            </w:pPr>
            <w:r>
              <w:rPr>
                <w:szCs w:val="28"/>
                <w:lang w:val="en-US" w:bidi="th-TH"/>
              </w:rPr>
              <w:t>14,761</w:t>
            </w:r>
          </w:p>
        </w:tc>
        <w:tc>
          <w:tcPr>
            <w:tcW w:w="230" w:type="dxa"/>
            <w:vAlign w:val="bottom"/>
          </w:tcPr>
          <w:p w14:paraId="3C8D21BA" w14:textId="77777777" w:rsidR="008D479E" w:rsidRPr="00AA46AB" w:rsidRDefault="008D479E" w:rsidP="008D479E">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vAlign w:val="bottom"/>
          </w:tcPr>
          <w:p w14:paraId="0D53BC7B" w14:textId="6F530E80" w:rsidR="008D479E" w:rsidRPr="00AA46AB" w:rsidRDefault="008D479E" w:rsidP="008D479E">
            <w:pPr>
              <w:pStyle w:val="acctfourfigures"/>
              <w:tabs>
                <w:tab w:val="clear" w:pos="765"/>
                <w:tab w:val="decimal" w:pos="979"/>
              </w:tabs>
              <w:spacing w:line="240" w:lineRule="atLeast"/>
              <w:ind w:left="-79" w:right="-79"/>
              <w:rPr>
                <w:rFonts w:cs="Times New Roman"/>
                <w:szCs w:val="22"/>
              </w:rPr>
            </w:pPr>
            <w:r w:rsidRPr="00AA46AB">
              <w:rPr>
                <w:szCs w:val="28"/>
                <w:lang w:val="en-US" w:bidi="th-TH"/>
              </w:rPr>
              <w:t>14,761</w:t>
            </w:r>
          </w:p>
        </w:tc>
      </w:tr>
      <w:tr w:rsidR="008D479E" w:rsidRPr="00AA46AB" w14:paraId="41387025" w14:textId="77777777" w:rsidTr="006A1FBC">
        <w:trPr>
          <w:cantSplit/>
          <w:trHeight w:val="82"/>
        </w:trPr>
        <w:tc>
          <w:tcPr>
            <w:tcW w:w="6505" w:type="dxa"/>
            <w:vAlign w:val="bottom"/>
          </w:tcPr>
          <w:p w14:paraId="13DE8B47" w14:textId="1ECB00B5" w:rsidR="008D479E" w:rsidRPr="00AA46AB" w:rsidRDefault="008D479E" w:rsidP="008D479E">
            <w:pPr>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7" w:type="dxa"/>
            <w:tcBorders>
              <w:top w:val="single" w:sz="4" w:space="0" w:color="auto"/>
              <w:bottom w:val="double" w:sz="4" w:space="0" w:color="auto"/>
            </w:tcBorders>
            <w:vAlign w:val="bottom"/>
          </w:tcPr>
          <w:p w14:paraId="5B91E10F" w14:textId="6F7D426E" w:rsidR="008D479E" w:rsidRPr="00AA46AB" w:rsidRDefault="00A92873" w:rsidP="008D479E">
            <w:pPr>
              <w:pStyle w:val="acctfourfigures"/>
              <w:tabs>
                <w:tab w:val="clear" w:pos="765"/>
                <w:tab w:val="decimal" w:pos="979"/>
              </w:tabs>
              <w:spacing w:line="240" w:lineRule="atLeast"/>
              <w:ind w:left="-79" w:right="-79"/>
              <w:rPr>
                <w:rFonts w:cs="Times New Roman"/>
                <w:b/>
                <w:bCs/>
                <w:szCs w:val="22"/>
                <w:cs/>
                <w:lang w:val="en-US" w:bidi="th-TH"/>
              </w:rPr>
            </w:pPr>
            <w:r>
              <w:rPr>
                <w:rFonts w:cs="Times New Roman"/>
                <w:b/>
                <w:bCs/>
                <w:szCs w:val="22"/>
                <w:lang w:val="en-US" w:bidi="th-TH"/>
              </w:rPr>
              <w:t>15,287</w:t>
            </w:r>
          </w:p>
        </w:tc>
        <w:tc>
          <w:tcPr>
            <w:tcW w:w="230" w:type="dxa"/>
            <w:vAlign w:val="bottom"/>
          </w:tcPr>
          <w:p w14:paraId="0673D41F" w14:textId="77777777" w:rsidR="008D479E" w:rsidRPr="00AA46AB" w:rsidRDefault="008D479E" w:rsidP="008D479E">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vAlign w:val="bottom"/>
          </w:tcPr>
          <w:p w14:paraId="249D4A4F" w14:textId="684C9E4E" w:rsidR="008D479E" w:rsidRPr="00AA46AB" w:rsidRDefault="008D479E" w:rsidP="008D479E">
            <w:pPr>
              <w:pStyle w:val="acctfourfigures"/>
              <w:tabs>
                <w:tab w:val="clear" w:pos="765"/>
                <w:tab w:val="decimal" w:pos="979"/>
              </w:tabs>
              <w:spacing w:line="240" w:lineRule="atLeast"/>
              <w:ind w:left="-79" w:right="-79"/>
              <w:rPr>
                <w:rFonts w:cs="Times New Roman"/>
                <w:b/>
                <w:bCs/>
                <w:szCs w:val="22"/>
              </w:rPr>
            </w:pPr>
            <w:r w:rsidRPr="00AA46AB">
              <w:rPr>
                <w:rFonts w:cs="Times New Roman"/>
                <w:b/>
                <w:bCs/>
                <w:szCs w:val="22"/>
                <w:lang w:val="en-US" w:bidi="th-TH"/>
              </w:rPr>
              <w:t>15,582</w:t>
            </w:r>
          </w:p>
        </w:tc>
      </w:tr>
    </w:tbl>
    <w:p w14:paraId="6037E335" w14:textId="57F69E10" w:rsidR="00624AE8" w:rsidRPr="00AA46AB" w:rsidRDefault="0062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3023D1AB" w14:textId="37916762" w:rsidR="00AB096E" w:rsidRPr="00AA46AB"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AA46AB">
        <w:rPr>
          <w:rFonts w:ascii="Times New Roman" w:hAnsi="Times New Roman"/>
          <w:b/>
          <w:bCs/>
          <w:i/>
          <w:iCs/>
          <w:sz w:val="22"/>
          <w:szCs w:val="22"/>
        </w:rPr>
        <w:t>Significant agreement with non-related parties</w:t>
      </w:r>
    </w:p>
    <w:p w14:paraId="692F6469" w14:textId="77777777" w:rsidR="00AB096E" w:rsidRPr="00AA46AB"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AD7BCFE" w14:textId="3BB57C7E" w:rsidR="00AB096E" w:rsidRPr="00AA46AB" w:rsidRDefault="00AB096E"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A46AB">
        <w:rPr>
          <w:rFonts w:ascii="Times New Roman" w:hAnsi="Times New Roman"/>
          <w:sz w:val="22"/>
          <w:szCs w:val="22"/>
          <w:u w:val="single"/>
        </w:rPr>
        <w:t>Hedge Agreement</w:t>
      </w:r>
    </w:p>
    <w:p w14:paraId="3C75C12B" w14:textId="77777777" w:rsidR="00474EE0" w:rsidRPr="00AA46AB" w:rsidRDefault="00474EE0"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8CD5819" w14:textId="498A5AEC" w:rsidR="00C63D0F" w:rsidRPr="00AA46AB" w:rsidRDefault="0049203D" w:rsidP="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A46AB">
        <w:rPr>
          <w:rFonts w:ascii="Times New Roman" w:hAnsi="Times New Roman"/>
          <w:sz w:val="22"/>
          <w:szCs w:val="22"/>
        </w:rPr>
        <w:t>The Company entered into a master hedging agreement with non-related part</w:t>
      </w:r>
      <w:r w:rsidR="008F248C">
        <w:rPr>
          <w:rFonts w:ascii="Times New Roman" w:hAnsi="Times New Roman"/>
          <w:sz w:val="22"/>
          <w:szCs w:val="22"/>
        </w:rPr>
        <w:t>ies</w:t>
      </w:r>
      <w:r w:rsidRPr="00AA46AB">
        <w:rPr>
          <w:rFonts w:ascii="Times New Roman" w:hAnsi="Times New Roman"/>
          <w:sz w:val="22"/>
          <w:szCs w:val="22"/>
        </w:rPr>
        <w:t xml:space="preserve"> </w:t>
      </w:r>
      <w:r w:rsidR="008F248C">
        <w:rPr>
          <w:rFonts w:ascii="Times New Roman" w:hAnsi="Times New Roman"/>
          <w:sz w:val="22"/>
          <w:szCs w:val="22"/>
        </w:rPr>
        <w:t xml:space="preserve">and </w:t>
      </w:r>
      <w:r w:rsidRPr="00AA46AB">
        <w:rPr>
          <w:rFonts w:ascii="Times New Roman" w:hAnsi="Times New Roman"/>
          <w:sz w:val="22"/>
          <w:szCs w:val="22"/>
        </w:rPr>
        <w:t>the broker, to hedge against the price fluctuation for the sale of copper product made by the Company to its customers in Thailand. Under the terms of agreement, the broker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specified in agreement.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0E61AB32" w14:textId="06AB7462" w:rsidR="00FA3575" w:rsidRDefault="00FA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18B96ADC" w14:textId="1FAEC253"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AA46AB">
        <w:rPr>
          <w:rFonts w:ascii="Times New Roman" w:hAnsi="Times New Roman"/>
          <w:sz w:val="22"/>
          <w:szCs w:val="22"/>
          <w:u w:val="single"/>
        </w:rPr>
        <w:t>C</w:t>
      </w:r>
      <w:r w:rsidRPr="00AA46AB">
        <w:rPr>
          <w:rFonts w:ascii="Times New Roman" w:hAnsi="Times New Roman"/>
          <w:sz w:val="22"/>
          <w:szCs w:val="28"/>
          <w:u w:val="single"/>
        </w:rPr>
        <w:t>ontracts</w:t>
      </w:r>
      <w:r w:rsidRPr="00AA46AB">
        <w:rPr>
          <w:rFonts w:ascii="Times New Roman" w:hAnsi="Times New Roman"/>
          <w:sz w:val="22"/>
          <w:szCs w:val="22"/>
          <w:u w:val="single"/>
        </w:rPr>
        <w:t xml:space="preserve"> to purchase of Copper Cathodes</w:t>
      </w:r>
    </w:p>
    <w:p w14:paraId="1C45411B"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27DF71B7"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A46AB">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w:t>
      </w:r>
      <w:r w:rsidRPr="00AA46AB">
        <w:rPr>
          <w:rFonts w:ascii="Times New Roman" w:hAnsi="Times New Roman" w:hint="cs"/>
          <w:sz w:val="22"/>
          <w:szCs w:val="22"/>
          <w:cs/>
        </w:rPr>
        <w:t xml:space="preserve"> </w:t>
      </w:r>
      <w:r w:rsidRPr="00AA46AB">
        <w:rPr>
          <w:rFonts w:ascii="Times New Roman" w:hAnsi="Times New Roman"/>
          <w:sz w:val="22"/>
          <w:szCs w:val="22"/>
        </w:rPr>
        <w:t>or at the rate specified in agreement.</w:t>
      </w:r>
    </w:p>
    <w:p w14:paraId="16E7422C" w14:textId="6BBD360A" w:rsidR="000D5FE2" w:rsidRPr="00AA46AB" w:rsidRDefault="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057733EC" w14:textId="39347A8D"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AA46AB">
        <w:rPr>
          <w:rFonts w:ascii="Times New Roman" w:hAnsi="Times New Roman"/>
          <w:sz w:val="22"/>
          <w:szCs w:val="22"/>
          <w:u w:val="single"/>
        </w:rPr>
        <w:t>Accounts receivable supplier agreement</w:t>
      </w:r>
    </w:p>
    <w:p w14:paraId="490FAB04"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20A0D3"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A46AB">
        <w:rPr>
          <w:rFonts w:ascii="Times New Roman" w:hAnsi="Times New Roman"/>
          <w:sz w:val="22"/>
          <w:szCs w:val="22"/>
        </w:rPr>
        <w:t>The Company has assigned its right over collection from account receivable to a financial institution according to the accounts receivable supplier agreement. The Company shall receive from the financial institution for the account receivable amount after deduction of transaction fee and discount charge. In this regards, the financial institution shall not have any rights of recourse against the Company.</w:t>
      </w:r>
    </w:p>
    <w:p w14:paraId="0ED5B761" w14:textId="77777777" w:rsidR="00C63D0F" w:rsidRPr="00AA46AB" w:rsidRDefault="00C63D0F"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28233CD" w14:textId="5A5647F8" w:rsidR="00D16662" w:rsidRPr="00A87060" w:rsidRDefault="00D16662" w:rsidP="00A87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sectPr w:rsidR="00D16662" w:rsidRPr="00A87060" w:rsidSect="00FF1485">
      <w:headerReference w:type="default" r:id="rId18"/>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D6CAB" w14:textId="77777777" w:rsidR="00016588" w:rsidRDefault="00016588">
      <w:r>
        <w:separator/>
      </w:r>
    </w:p>
  </w:endnote>
  <w:endnote w:type="continuationSeparator" w:id="0">
    <w:p w14:paraId="08F8A09D" w14:textId="77777777" w:rsidR="00016588" w:rsidRDefault="0001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panose1 w:val="020B0403020202020204"/>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6FAE" w14:textId="77777777" w:rsidR="000D261C" w:rsidRPr="006F6CF1"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6F6CF1">
      <w:rPr>
        <w:rStyle w:val="PageNumber"/>
        <w:rFonts w:ascii="Times New Roman" w:hAnsi="Times New Roman"/>
        <w:sz w:val="22"/>
        <w:szCs w:val="22"/>
      </w:rPr>
      <w:fldChar w:fldCharType="end"/>
    </w:r>
  </w:p>
  <w:p w14:paraId="7D2235DB" w14:textId="77777777" w:rsidR="000D261C" w:rsidRPr="00FA394C" w:rsidRDefault="000D261C" w:rsidP="00FA394C">
    <w:pPr>
      <w:pStyle w:val="Footer"/>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2F1A" w14:textId="7ADDEA17" w:rsidR="000D261C" w:rsidRPr="00DD6115" w:rsidRDefault="000D261C">
    <w:pPr>
      <w:pStyle w:val="Footer"/>
      <w:rPr>
        <w:rFonts w:ascii="Times New Roman" w:hAnsi="Times New Roman"/>
        <w:sz w:val="22"/>
        <w:szCs w:val="22"/>
      </w:rPr>
    </w:pPr>
    <w:r w:rsidRPr="00DD6115">
      <w:rPr>
        <w:rFonts w:ascii="Times New Roman" w:hAnsi="Times New Roman"/>
        <w:sz w:val="22"/>
        <w:szCs w:val="22"/>
      </w:rPr>
      <w:fldChar w:fldCharType="begin"/>
    </w:r>
    <w:r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317A7C">
      <w:rPr>
        <w:rFonts w:ascii="Times New Roman" w:hAnsi="Times New Roman"/>
        <w:noProof/>
        <w:sz w:val="22"/>
        <w:szCs w:val="22"/>
      </w:rPr>
      <w:t>FMTe3-YE'25-set</w:t>
    </w:r>
    <w:r w:rsidRPr="00DD6115">
      <w:rPr>
        <w:rFonts w:ascii="Times New Roman" w:hAnsi="Times New Roman"/>
        <w:sz w:val="22"/>
        <w:szCs w:val="22"/>
      </w:rPr>
      <w:fldChar w:fldCharType="end"/>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Pr>
        <w:rFonts w:ascii="Times New Roman" w:hAnsi="Times New Roman"/>
        <w:sz w:val="22"/>
        <w:szCs w:val="22"/>
      </w:rPr>
      <w:t>8</w:t>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0C4A" w14:textId="77777777" w:rsidR="000D261C" w:rsidRPr="00556033"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62A949CC" w14:textId="77777777" w:rsidR="000D261C" w:rsidRPr="00FA394C" w:rsidRDefault="000D261C" w:rsidP="000C63DC">
    <w:pPr>
      <w:pStyle w:val="Foo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1AA8" w14:textId="72E472D1" w:rsidR="000D261C" w:rsidRPr="00556033" w:rsidRDefault="000D261C"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14:paraId="718D7C77" w14:textId="4645756A" w:rsidR="000D261C" w:rsidRPr="00310513" w:rsidRDefault="000D261C"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317A7C">
      <w:rPr>
        <w:rFonts w:ascii="Times New Roman" w:hAnsi="Times New Roman"/>
        <w:i/>
        <w:iCs/>
        <w:noProof/>
        <w:sz w:val="22"/>
        <w:szCs w:val="22"/>
      </w:rPr>
      <w:t>FMTe3-YE'25-set</w:t>
    </w:r>
    <w:r w:rsidRPr="00310513">
      <w:rPr>
        <w:rFonts w:ascii="Times New Roman" w:hAnsi="Times New Roman"/>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5E03" w14:textId="77777777" w:rsidR="00016588" w:rsidRDefault="00016588">
      <w:r>
        <w:separator/>
      </w:r>
    </w:p>
  </w:footnote>
  <w:footnote w:type="continuationSeparator" w:id="0">
    <w:p w14:paraId="3A604ECC" w14:textId="77777777" w:rsidR="00016588" w:rsidRDefault="0001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13FD" w14:textId="77777777" w:rsidR="000D261C" w:rsidRPr="00267F0B" w:rsidRDefault="000D261C"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5EA6E130" w14:textId="77777777" w:rsidR="000D261C" w:rsidRPr="00151F08"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4319E9C5" w14:textId="7BD59DFA"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660E26">
      <w:rPr>
        <w:rFonts w:ascii="Times New Roman" w:hAnsi="Times New Roman"/>
        <w:b/>
        <w:bCs/>
        <w:sz w:val="24"/>
        <w:szCs w:val="24"/>
      </w:rPr>
      <w:t>5</w:t>
    </w:r>
  </w:p>
  <w:p w14:paraId="542A03A8"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DB1CBE"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4B0D" w14:textId="77777777" w:rsidR="000D261C" w:rsidRPr="005C580A"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4335E22B" w14:textId="16CDBAEB" w:rsidR="000D261C"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05327340" w14:textId="7F5B9E06"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971EEC">
      <w:rPr>
        <w:rFonts w:ascii="Times New Roman" w:hAnsi="Times New Roman"/>
        <w:b/>
        <w:bCs/>
        <w:sz w:val="24"/>
        <w:szCs w:val="24"/>
      </w:rPr>
      <w:t>5</w:t>
    </w:r>
  </w:p>
  <w:p w14:paraId="7B7C19BD" w14:textId="511B5A5F"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166E1E7" w14:textId="77777777"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33D64" w14:textId="77777777" w:rsidR="000D261C" w:rsidRPr="00497F23"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6F470B4E" w14:textId="77777777" w:rsidR="000D261C" w:rsidRPr="00151F08"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13899158" w14:textId="77777777" w:rsidR="000D261C"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14:paraId="1F99A6ED" w14:textId="77777777" w:rsidR="000D261C" w:rsidRPr="00CC00A8" w:rsidRDefault="000D261C">
    <w:pPr>
      <w:pStyle w:val="Header"/>
      <w:rPr>
        <w:rFonts w:ascii="Times New Roman" w:hAnsi="Times New Roman"/>
        <w:sz w:val="24"/>
        <w:szCs w:val="24"/>
      </w:rPr>
    </w:pPr>
    <w:r>
      <w:rPr>
        <w:rFonts w:ascii="Times New Roman" w:hAnsi="Times New Roman"/>
        <w:sz w:val="24"/>
        <w:szCs w:val="24"/>
      </w:rPr>
      <w:t xml:space="preserve"> </w:t>
    </w:r>
  </w:p>
  <w:p w14:paraId="64A59049" w14:textId="77777777" w:rsidR="000D261C" w:rsidRPr="00CC00A8" w:rsidRDefault="000D261C">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B0ABB" w14:textId="77777777" w:rsidR="000D261C" w:rsidRPr="005C580A" w:rsidRDefault="000D261C"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517F8E2F" w14:textId="036F10F4"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257E7B4A" w14:textId="3137B96F" w:rsidR="000D261C" w:rsidRPr="00222D2F" w:rsidRDefault="000D261C">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w:t>
    </w:r>
    <w:r w:rsidR="00971EEC">
      <w:rPr>
        <w:rFonts w:ascii="Times New Roman" w:hAnsi="Times New Roman"/>
        <w:b/>
        <w:bCs/>
        <w:sz w:val="24"/>
        <w:szCs w:val="24"/>
      </w:rPr>
      <w:t>5</w:t>
    </w:r>
  </w:p>
  <w:p w14:paraId="004C940A" w14:textId="77777777" w:rsidR="000D261C" w:rsidRDefault="000D261C">
    <w:pPr>
      <w:rPr>
        <w:rFonts w:ascii="Times New Roman" w:hAnsi="Times New Roman"/>
        <w:sz w:val="24"/>
        <w:szCs w:val="24"/>
      </w:rPr>
    </w:pPr>
  </w:p>
  <w:p w14:paraId="14D7E20F" w14:textId="77777777" w:rsidR="000D261C" w:rsidRPr="00CC00A8" w:rsidRDefault="000D261C">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DF55D1"/>
    <w:multiLevelType w:val="multilevel"/>
    <w:tmpl w:val="5B9854F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bCs w:val="0"/>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5"/>
  </w:num>
  <w:num w:numId="16" w16cid:durableId="1441992488">
    <w:abstractNumId w:val="21"/>
  </w:num>
  <w:num w:numId="17" w16cid:durableId="504441844">
    <w:abstractNumId w:val="24"/>
  </w:num>
  <w:num w:numId="18" w16cid:durableId="205423065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3"/>
  </w:num>
  <w:num w:numId="25" w16cid:durableId="1076899461">
    <w:abstractNumId w:val="2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4"/>
  </w:num>
  <w:num w:numId="27" w16cid:durableId="1540239397">
    <w:abstractNumId w:val="24"/>
  </w:num>
  <w:num w:numId="28" w16cid:durableId="206471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 w:numId="32" w16cid:durableId="1250699051">
    <w:abstractNumId w:val="22"/>
  </w:num>
  <w:num w:numId="33" w16cid:durableId="1445152131">
    <w:abstractNumId w:val="24"/>
  </w:num>
  <w:num w:numId="34" w16cid:durableId="1221747413">
    <w:abstractNumId w:val="24"/>
  </w:num>
  <w:num w:numId="35" w16cid:durableId="175770383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EE"/>
    <w:rsid w:val="000015F8"/>
    <w:rsid w:val="00001C47"/>
    <w:rsid w:val="00002EBD"/>
    <w:rsid w:val="00004095"/>
    <w:rsid w:val="000042A4"/>
    <w:rsid w:val="000054A2"/>
    <w:rsid w:val="0000595E"/>
    <w:rsid w:val="00005BD5"/>
    <w:rsid w:val="00005BD8"/>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588"/>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587"/>
    <w:rsid w:val="00030C80"/>
    <w:rsid w:val="00030C98"/>
    <w:rsid w:val="00030D08"/>
    <w:rsid w:val="000317C2"/>
    <w:rsid w:val="00032778"/>
    <w:rsid w:val="00032D6B"/>
    <w:rsid w:val="00032F8B"/>
    <w:rsid w:val="00033077"/>
    <w:rsid w:val="000331E2"/>
    <w:rsid w:val="0003324A"/>
    <w:rsid w:val="00033432"/>
    <w:rsid w:val="000339B0"/>
    <w:rsid w:val="00033D4A"/>
    <w:rsid w:val="00033FEB"/>
    <w:rsid w:val="0003432E"/>
    <w:rsid w:val="00034C83"/>
    <w:rsid w:val="00035181"/>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D2C"/>
    <w:rsid w:val="00060E6B"/>
    <w:rsid w:val="00061971"/>
    <w:rsid w:val="00061D38"/>
    <w:rsid w:val="00061E12"/>
    <w:rsid w:val="00062A0A"/>
    <w:rsid w:val="00063986"/>
    <w:rsid w:val="00063A6E"/>
    <w:rsid w:val="0006438B"/>
    <w:rsid w:val="000647BB"/>
    <w:rsid w:val="000647E3"/>
    <w:rsid w:val="00064840"/>
    <w:rsid w:val="00064F20"/>
    <w:rsid w:val="00065196"/>
    <w:rsid w:val="000659C1"/>
    <w:rsid w:val="00065E30"/>
    <w:rsid w:val="000662B9"/>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5F86"/>
    <w:rsid w:val="00096252"/>
    <w:rsid w:val="00096313"/>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D2D"/>
    <w:rsid w:val="000D2EAE"/>
    <w:rsid w:val="000D2F32"/>
    <w:rsid w:val="000D2F4A"/>
    <w:rsid w:val="000D31E3"/>
    <w:rsid w:val="000D32EF"/>
    <w:rsid w:val="000D3BF1"/>
    <w:rsid w:val="000D4E66"/>
    <w:rsid w:val="000D512A"/>
    <w:rsid w:val="000D518F"/>
    <w:rsid w:val="000D53EA"/>
    <w:rsid w:val="000D54ED"/>
    <w:rsid w:val="000D57CE"/>
    <w:rsid w:val="000D5F27"/>
    <w:rsid w:val="000D5FE2"/>
    <w:rsid w:val="000D6048"/>
    <w:rsid w:val="000D6408"/>
    <w:rsid w:val="000D6827"/>
    <w:rsid w:val="000D6880"/>
    <w:rsid w:val="000D69F0"/>
    <w:rsid w:val="000D6DEC"/>
    <w:rsid w:val="000D7DAA"/>
    <w:rsid w:val="000E0011"/>
    <w:rsid w:val="000E0696"/>
    <w:rsid w:val="000E0FEA"/>
    <w:rsid w:val="000E1687"/>
    <w:rsid w:val="000E24F1"/>
    <w:rsid w:val="000E2663"/>
    <w:rsid w:val="000E2866"/>
    <w:rsid w:val="000E29EE"/>
    <w:rsid w:val="000E3052"/>
    <w:rsid w:val="000E3895"/>
    <w:rsid w:val="000E4220"/>
    <w:rsid w:val="000E42B2"/>
    <w:rsid w:val="000E46CA"/>
    <w:rsid w:val="000E5460"/>
    <w:rsid w:val="000E6CED"/>
    <w:rsid w:val="000E7D8E"/>
    <w:rsid w:val="000F0038"/>
    <w:rsid w:val="000F08AD"/>
    <w:rsid w:val="000F08CD"/>
    <w:rsid w:val="000F0C3C"/>
    <w:rsid w:val="000F152A"/>
    <w:rsid w:val="000F323F"/>
    <w:rsid w:val="000F32CE"/>
    <w:rsid w:val="000F380E"/>
    <w:rsid w:val="000F39CE"/>
    <w:rsid w:val="000F3B52"/>
    <w:rsid w:val="000F3B76"/>
    <w:rsid w:val="000F3E64"/>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130F"/>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0F6C"/>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23C"/>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142"/>
    <w:rsid w:val="001318AC"/>
    <w:rsid w:val="00131D60"/>
    <w:rsid w:val="001322C0"/>
    <w:rsid w:val="001322CA"/>
    <w:rsid w:val="00132975"/>
    <w:rsid w:val="001333D5"/>
    <w:rsid w:val="00133C83"/>
    <w:rsid w:val="00133DFF"/>
    <w:rsid w:val="0013414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759"/>
    <w:rsid w:val="00151F08"/>
    <w:rsid w:val="00152910"/>
    <w:rsid w:val="00153129"/>
    <w:rsid w:val="001532F0"/>
    <w:rsid w:val="00153661"/>
    <w:rsid w:val="00153846"/>
    <w:rsid w:val="00153D9C"/>
    <w:rsid w:val="00154C6E"/>
    <w:rsid w:val="001553EB"/>
    <w:rsid w:val="001558CA"/>
    <w:rsid w:val="00155B8B"/>
    <w:rsid w:val="00155C6E"/>
    <w:rsid w:val="001563C2"/>
    <w:rsid w:val="00156F24"/>
    <w:rsid w:val="00157A3F"/>
    <w:rsid w:val="00157D0F"/>
    <w:rsid w:val="00157DA0"/>
    <w:rsid w:val="00160141"/>
    <w:rsid w:val="00160964"/>
    <w:rsid w:val="00160AF5"/>
    <w:rsid w:val="00161584"/>
    <w:rsid w:val="001617DA"/>
    <w:rsid w:val="00161F8F"/>
    <w:rsid w:val="001621AB"/>
    <w:rsid w:val="001623BF"/>
    <w:rsid w:val="001627C9"/>
    <w:rsid w:val="00162AF6"/>
    <w:rsid w:val="00162FAB"/>
    <w:rsid w:val="00163622"/>
    <w:rsid w:val="00163671"/>
    <w:rsid w:val="00163877"/>
    <w:rsid w:val="00163D0E"/>
    <w:rsid w:val="001648FD"/>
    <w:rsid w:val="00164967"/>
    <w:rsid w:val="00164FA8"/>
    <w:rsid w:val="00165A93"/>
    <w:rsid w:val="00165B86"/>
    <w:rsid w:val="00166B32"/>
    <w:rsid w:val="00167777"/>
    <w:rsid w:val="00167AA9"/>
    <w:rsid w:val="00167C0D"/>
    <w:rsid w:val="00167F68"/>
    <w:rsid w:val="00167F95"/>
    <w:rsid w:val="0017040C"/>
    <w:rsid w:val="00170D7F"/>
    <w:rsid w:val="00171022"/>
    <w:rsid w:val="001716ED"/>
    <w:rsid w:val="00171CA7"/>
    <w:rsid w:val="00171DE4"/>
    <w:rsid w:val="0017222B"/>
    <w:rsid w:val="0017241D"/>
    <w:rsid w:val="00172D99"/>
    <w:rsid w:val="00172FA8"/>
    <w:rsid w:val="00173A3F"/>
    <w:rsid w:val="00173FE6"/>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1DD"/>
    <w:rsid w:val="001942AA"/>
    <w:rsid w:val="001943EC"/>
    <w:rsid w:val="0019506C"/>
    <w:rsid w:val="00195244"/>
    <w:rsid w:val="001959A5"/>
    <w:rsid w:val="00195D79"/>
    <w:rsid w:val="00196569"/>
    <w:rsid w:val="00196A14"/>
    <w:rsid w:val="00197072"/>
    <w:rsid w:val="001973F7"/>
    <w:rsid w:val="0019774A"/>
    <w:rsid w:val="001A00E3"/>
    <w:rsid w:val="001A01EB"/>
    <w:rsid w:val="001A10A5"/>
    <w:rsid w:val="001A1247"/>
    <w:rsid w:val="001A197B"/>
    <w:rsid w:val="001A1DC9"/>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118"/>
    <w:rsid w:val="001B097A"/>
    <w:rsid w:val="001B0A8C"/>
    <w:rsid w:val="001B1141"/>
    <w:rsid w:val="001B1247"/>
    <w:rsid w:val="001B15BC"/>
    <w:rsid w:val="001B19E8"/>
    <w:rsid w:val="001B1EE1"/>
    <w:rsid w:val="001B2AFA"/>
    <w:rsid w:val="001B330F"/>
    <w:rsid w:val="001B38F2"/>
    <w:rsid w:val="001B3AFA"/>
    <w:rsid w:val="001B3C7B"/>
    <w:rsid w:val="001B3CCE"/>
    <w:rsid w:val="001B454F"/>
    <w:rsid w:val="001B45DC"/>
    <w:rsid w:val="001B4D32"/>
    <w:rsid w:val="001B51CA"/>
    <w:rsid w:val="001B535A"/>
    <w:rsid w:val="001B6C50"/>
    <w:rsid w:val="001B76D9"/>
    <w:rsid w:val="001B7B75"/>
    <w:rsid w:val="001C0306"/>
    <w:rsid w:val="001C063F"/>
    <w:rsid w:val="001C06AB"/>
    <w:rsid w:val="001C11CA"/>
    <w:rsid w:val="001C150D"/>
    <w:rsid w:val="001C1E55"/>
    <w:rsid w:val="001C20B2"/>
    <w:rsid w:val="001C21F8"/>
    <w:rsid w:val="001C24D3"/>
    <w:rsid w:val="001C2C2D"/>
    <w:rsid w:val="001C2DA2"/>
    <w:rsid w:val="001C2E1C"/>
    <w:rsid w:val="001C3317"/>
    <w:rsid w:val="001C36E7"/>
    <w:rsid w:val="001C3A44"/>
    <w:rsid w:val="001C3C91"/>
    <w:rsid w:val="001C4020"/>
    <w:rsid w:val="001C4294"/>
    <w:rsid w:val="001C4712"/>
    <w:rsid w:val="001C4DF7"/>
    <w:rsid w:val="001C5091"/>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1EB"/>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6C9E"/>
    <w:rsid w:val="001E76DD"/>
    <w:rsid w:val="001F0ACE"/>
    <w:rsid w:val="001F0C8B"/>
    <w:rsid w:val="001F1390"/>
    <w:rsid w:val="001F163D"/>
    <w:rsid w:val="001F191D"/>
    <w:rsid w:val="001F1FCA"/>
    <w:rsid w:val="001F21FE"/>
    <w:rsid w:val="001F2DC8"/>
    <w:rsid w:val="001F344F"/>
    <w:rsid w:val="001F3889"/>
    <w:rsid w:val="001F3DF1"/>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26D"/>
    <w:rsid w:val="00213700"/>
    <w:rsid w:val="00213DCD"/>
    <w:rsid w:val="00214736"/>
    <w:rsid w:val="002148C1"/>
    <w:rsid w:val="002148FC"/>
    <w:rsid w:val="00214D76"/>
    <w:rsid w:val="00215C87"/>
    <w:rsid w:val="00216D6B"/>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507"/>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47B4D"/>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1EB3"/>
    <w:rsid w:val="00272F68"/>
    <w:rsid w:val="00273227"/>
    <w:rsid w:val="00273C2F"/>
    <w:rsid w:val="00274091"/>
    <w:rsid w:val="002748E4"/>
    <w:rsid w:val="00274DD1"/>
    <w:rsid w:val="0027526E"/>
    <w:rsid w:val="0027584D"/>
    <w:rsid w:val="00275AD5"/>
    <w:rsid w:val="00275B44"/>
    <w:rsid w:val="00275D60"/>
    <w:rsid w:val="002760FF"/>
    <w:rsid w:val="0027618E"/>
    <w:rsid w:val="00276456"/>
    <w:rsid w:val="00276A58"/>
    <w:rsid w:val="0027769D"/>
    <w:rsid w:val="00277C78"/>
    <w:rsid w:val="00277CA3"/>
    <w:rsid w:val="002800BA"/>
    <w:rsid w:val="00280AC0"/>
    <w:rsid w:val="00280B18"/>
    <w:rsid w:val="0028152E"/>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97F35"/>
    <w:rsid w:val="002A002E"/>
    <w:rsid w:val="002A0420"/>
    <w:rsid w:val="002A0556"/>
    <w:rsid w:val="002A0962"/>
    <w:rsid w:val="002A124F"/>
    <w:rsid w:val="002A197F"/>
    <w:rsid w:val="002A22F0"/>
    <w:rsid w:val="002A2F8F"/>
    <w:rsid w:val="002A3642"/>
    <w:rsid w:val="002A3FD3"/>
    <w:rsid w:val="002A4199"/>
    <w:rsid w:val="002A425D"/>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3D9"/>
    <w:rsid w:val="002C34F2"/>
    <w:rsid w:val="002C3510"/>
    <w:rsid w:val="002C3982"/>
    <w:rsid w:val="002C3D6B"/>
    <w:rsid w:val="002C50FF"/>
    <w:rsid w:val="002C540D"/>
    <w:rsid w:val="002C5978"/>
    <w:rsid w:val="002C6081"/>
    <w:rsid w:val="002C6521"/>
    <w:rsid w:val="002C6822"/>
    <w:rsid w:val="002C718C"/>
    <w:rsid w:val="002C7264"/>
    <w:rsid w:val="002C7612"/>
    <w:rsid w:val="002C7822"/>
    <w:rsid w:val="002C785B"/>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D6B0D"/>
    <w:rsid w:val="002E06CB"/>
    <w:rsid w:val="002E071F"/>
    <w:rsid w:val="002E0EAB"/>
    <w:rsid w:val="002E1993"/>
    <w:rsid w:val="002E1FAA"/>
    <w:rsid w:val="002E2242"/>
    <w:rsid w:val="002E273E"/>
    <w:rsid w:val="002E2902"/>
    <w:rsid w:val="002E2AB5"/>
    <w:rsid w:val="002E342E"/>
    <w:rsid w:val="002E3585"/>
    <w:rsid w:val="002E399F"/>
    <w:rsid w:val="002E3D8D"/>
    <w:rsid w:val="002E3F94"/>
    <w:rsid w:val="002E431F"/>
    <w:rsid w:val="002E45A3"/>
    <w:rsid w:val="002E4D53"/>
    <w:rsid w:val="002E4F2D"/>
    <w:rsid w:val="002E52D8"/>
    <w:rsid w:val="002E539B"/>
    <w:rsid w:val="002E5921"/>
    <w:rsid w:val="002E617C"/>
    <w:rsid w:val="002F02C7"/>
    <w:rsid w:val="002F0315"/>
    <w:rsid w:val="002F07A9"/>
    <w:rsid w:val="002F0CEB"/>
    <w:rsid w:val="002F0DF2"/>
    <w:rsid w:val="002F0E03"/>
    <w:rsid w:val="002F0EA7"/>
    <w:rsid w:val="002F1961"/>
    <w:rsid w:val="002F1D4B"/>
    <w:rsid w:val="002F1EFF"/>
    <w:rsid w:val="002F1F12"/>
    <w:rsid w:val="002F2256"/>
    <w:rsid w:val="002F231B"/>
    <w:rsid w:val="002F24EE"/>
    <w:rsid w:val="002F2741"/>
    <w:rsid w:val="002F2893"/>
    <w:rsid w:val="002F358D"/>
    <w:rsid w:val="002F36CD"/>
    <w:rsid w:val="002F3916"/>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4E7"/>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0761F"/>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026"/>
    <w:rsid w:val="003159F7"/>
    <w:rsid w:val="003164FF"/>
    <w:rsid w:val="00316722"/>
    <w:rsid w:val="00316E52"/>
    <w:rsid w:val="00317A7C"/>
    <w:rsid w:val="00320539"/>
    <w:rsid w:val="00320EA6"/>
    <w:rsid w:val="0032113E"/>
    <w:rsid w:val="003212E3"/>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868"/>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2F2A"/>
    <w:rsid w:val="00343812"/>
    <w:rsid w:val="003438EF"/>
    <w:rsid w:val="00344523"/>
    <w:rsid w:val="0034476C"/>
    <w:rsid w:val="003452F2"/>
    <w:rsid w:val="00345CE1"/>
    <w:rsid w:val="00346EA8"/>
    <w:rsid w:val="003478C0"/>
    <w:rsid w:val="00347AB9"/>
    <w:rsid w:val="00347EA1"/>
    <w:rsid w:val="003503D8"/>
    <w:rsid w:val="00350824"/>
    <w:rsid w:val="00350A36"/>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2EF7"/>
    <w:rsid w:val="003633A8"/>
    <w:rsid w:val="00363519"/>
    <w:rsid w:val="003635FD"/>
    <w:rsid w:val="003636D4"/>
    <w:rsid w:val="00364219"/>
    <w:rsid w:val="00364571"/>
    <w:rsid w:val="0036521F"/>
    <w:rsid w:val="00365669"/>
    <w:rsid w:val="00365AB6"/>
    <w:rsid w:val="003662C0"/>
    <w:rsid w:val="00367C7F"/>
    <w:rsid w:val="00367CD1"/>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77EA3"/>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9DA"/>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54F"/>
    <w:rsid w:val="003A4936"/>
    <w:rsid w:val="003A503E"/>
    <w:rsid w:val="003A517C"/>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3E2C"/>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4AF3"/>
    <w:rsid w:val="003D538C"/>
    <w:rsid w:val="003D5AFF"/>
    <w:rsid w:val="003D607D"/>
    <w:rsid w:val="003D669F"/>
    <w:rsid w:val="003D6752"/>
    <w:rsid w:val="003D69B6"/>
    <w:rsid w:val="003D6B8A"/>
    <w:rsid w:val="003D78A5"/>
    <w:rsid w:val="003D7950"/>
    <w:rsid w:val="003D7FE8"/>
    <w:rsid w:val="003E0639"/>
    <w:rsid w:val="003E0AA5"/>
    <w:rsid w:val="003E107B"/>
    <w:rsid w:val="003E15D6"/>
    <w:rsid w:val="003E1A82"/>
    <w:rsid w:val="003E1FFE"/>
    <w:rsid w:val="003E2062"/>
    <w:rsid w:val="003E2AA3"/>
    <w:rsid w:val="003E2BAC"/>
    <w:rsid w:val="003E31B8"/>
    <w:rsid w:val="003E391B"/>
    <w:rsid w:val="003E3B25"/>
    <w:rsid w:val="003E3D82"/>
    <w:rsid w:val="003E3F14"/>
    <w:rsid w:val="003E503A"/>
    <w:rsid w:val="003E51F5"/>
    <w:rsid w:val="003E537A"/>
    <w:rsid w:val="003E5E2B"/>
    <w:rsid w:val="003E60AC"/>
    <w:rsid w:val="003E76BD"/>
    <w:rsid w:val="003E783F"/>
    <w:rsid w:val="003E7B12"/>
    <w:rsid w:val="003F011C"/>
    <w:rsid w:val="003F039A"/>
    <w:rsid w:val="003F06F4"/>
    <w:rsid w:val="003F0EA9"/>
    <w:rsid w:val="003F1685"/>
    <w:rsid w:val="003F19AE"/>
    <w:rsid w:val="003F2042"/>
    <w:rsid w:val="003F31EA"/>
    <w:rsid w:val="003F3201"/>
    <w:rsid w:val="003F3813"/>
    <w:rsid w:val="003F3D20"/>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20F"/>
    <w:rsid w:val="004034E8"/>
    <w:rsid w:val="0040372E"/>
    <w:rsid w:val="004047E1"/>
    <w:rsid w:val="00404B04"/>
    <w:rsid w:val="00405225"/>
    <w:rsid w:val="0040558B"/>
    <w:rsid w:val="00405ABB"/>
    <w:rsid w:val="004063FE"/>
    <w:rsid w:val="00406BD8"/>
    <w:rsid w:val="0040748A"/>
    <w:rsid w:val="0040784B"/>
    <w:rsid w:val="00407990"/>
    <w:rsid w:val="004101E6"/>
    <w:rsid w:val="004118BE"/>
    <w:rsid w:val="00411B91"/>
    <w:rsid w:val="004127B1"/>
    <w:rsid w:val="00412A4A"/>
    <w:rsid w:val="00412AB4"/>
    <w:rsid w:val="00412EA8"/>
    <w:rsid w:val="004135E3"/>
    <w:rsid w:val="0041471A"/>
    <w:rsid w:val="00414C13"/>
    <w:rsid w:val="00415154"/>
    <w:rsid w:val="0041515A"/>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5E27"/>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3C1A"/>
    <w:rsid w:val="00444231"/>
    <w:rsid w:val="00444C3B"/>
    <w:rsid w:val="00444CAF"/>
    <w:rsid w:val="00444F9A"/>
    <w:rsid w:val="004456F0"/>
    <w:rsid w:val="004458CA"/>
    <w:rsid w:val="00445B24"/>
    <w:rsid w:val="00446C3E"/>
    <w:rsid w:val="00446D5A"/>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6E2D"/>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CE7"/>
    <w:rsid w:val="00475D09"/>
    <w:rsid w:val="00476315"/>
    <w:rsid w:val="004764C6"/>
    <w:rsid w:val="0047653A"/>
    <w:rsid w:val="00476D89"/>
    <w:rsid w:val="00476F3A"/>
    <w:rsid w:val="00476FE0"/>
    <w:rsid w:val="004777C8"/>
    <w:rsid w:val="00480957"/>
    <w:rsid w:val="00480C7F"/>
    <w:rsid w:val="004813F1"/>
    <w:rsid w:val="00481479"/>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09C"/>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19B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333"/>
    <w:rsid w:val="004A17D5"/>
    <w:rsid w:val="004A1839"/>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0F01"/>
    <w:rsid w:val="004B100C"/>
    <w:rsid w:val="004B10A5"/>
    <w:rsid w:val="004B1429"/>
    <w:rsid w:val="004B2962"/>
    <w:rsid w:val="004B2BEF"/>
    <w:rsid w:val="004B2C70"/>
    <w:rsid w:val="004B2D1C"/>
    <w:rsid w:val="004B2F3E"/>
    <w:rsid w:val="004B31F4"/>
    <w:rsid w:val="004B36D6"/>
    <w:rsid w:val="004B3B04"/>
    <w:rsid w:val="004B3D84"/>
    <w:rsid w:val="004B436C"/>
    <w:rsid w:val="004B4CA5"/>
    <w:rsid w:val="004B5119"/>
    <w:rsid w:val="004B590E"/>
    <w:rsid w:val="004B5E00"/>
    <w:rsid w:val="004B5F45"/>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276"/>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0C"/>
    <w:rsid w:val="004D3253"/>
    <w:rsid w:val="004D330D"/>
    <w:rsid w:val="004D362F"/>
    <w:rsid w:val="004D4668"/>
    <w:rsid w:val="004D4B66"/>
    <w:rsid w:val="004D58C3"/>
    <w:rsid w:val="004D64EF"/>
    <w:rsid w:val="004D6576"/>
    <w:rsid w:val="004D75FF"/>
    <w:rsid w:val="004D7B4D"/>
    <w:rsid w:val="004D7F51"/>
    <w:rsid w:val="004E000E"/>
    <w:rsid w:val="004E0104"/>
    <w:rsid w:val="004E08E4"/>
    <w:rsid w:val="004E0C4B"/>
    <w:rsid w:val="004E1B3B"/>
    <w:rsid w:val="004E20F6"/>
    <w:rsid w:val="004E2324"/>
    <w:rsid w:val="004E309C"/>
    <w:rsid w:val="004E3563"/>
    <w:rsid w:val="004E3C7B"/>
    <w:rsid w:val="004E4411"/>
    <w:rsid w:val="004E47FC"/>
    <w:rsid w:val="004E4D5A"/>
    <w:rsid w:val="004E4E81"/>
    <w:rsid w:val="004E5046"/>
    <w:rsid w:val="004E6319"/>
    <w:rsid w:val="004E6361"/>
    <w:rsid w:val="004E69C8"/>
    <w:rsid w:val="004E7108"/>
    <w:rsid w:val="004E7C44"/>
    <w:rsid w:val="004E7E5D"/>
    <w:rsid w:val="004E7F72"/>
    <w:rsid w:val="004F0D18"/>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5A"/>
    <w:rsid w:val="0050199B"/>
    <w:rsid w:val="00501B40"/>
    <w:rsid w:val="00501D33"/>
    <w:rsid w:val="00502479"/>
    <w:rsid w:val="00502C56"/>
    <w:rsid w:val="00504027"/>
    <w:rsid w:val="00504079"/>
    <w:rsid w:val="00504493"/>
    <w:rsid w:val="005047E0"/>
    <w:rsid w:val="00504972"/>
    <w:rsid w:val="005055EC"/>
    <w:rsid w:val="0050562D"/>
    <w:rsid w:val="00505AFA"/>
    <w:rsid w:val="0050665E"/>
    <w:rsid w:val="00507537"/>
    <w:rsid w:val="00507646"/>
    <w:rsid w:val="00510F47"/>
    <w:rsid w:val="00511683"/>
    <w:rsid w:val="00511815"/>
    <w:rsid w:val="00511BC7"/>
    <w:rsid w:val="00511F3F"/>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C62"/>
    <w:rsid w:val="00523D82"/>
    <w:rsid w:val="00524045"/>
    <w:rsid w:val="00524753"/>
    <w:rsid w:val="005249DD"/>
    <w:rsid w:val="005253E7"/>
    <w:rsid w:val="00525A4C"/>
    <w:rsid w:val="00525EEA"/>
    <w:rsid w:val="00525FA0"/>
    <w:rsid w:val="00526010"/>
    <w:rsid w:val="005263DE"/>
    <w:rsid w:val="00527C73"/>
    <w:rsid w:val="00527CA6"/>
    <w:rsid w:val="00527CE9"/>
    <w:rsid w:val="005302A0"/>
    <w:rsid w:val="00530CCD"/>
    <w:rsid w:val="00530DEA"/>
    <w:rsid w:val="00530E92"/>
    <w:rsid w:val="005310D9"/>
    <w:rsid w:val="005312D1"/>
    <w:rsid w:val="005319BA"/>
    <w:rsid w:val="0053238A"/>
    <w:rsid w:val="00532409"/>
    <w:rsid w:val="005328B4"/>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0E27"/>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6B4"/>
    <w:rsid w:val="0055075B"/>
    <w:rsid w:val="0055078F"/>
    <w:rsid w:val="005521FB"/>
    <w:rsid w:val="00552461"/>
    <w:rsid w:val="00552A79"/>
    <w:rsid w:val="00552B18"/>
    <w:rsid w:val="00552D20"/>
    <w:rsid w:val="00552D3B"/>
    <w:rsid w:val="00552EF1"/>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8D7"/>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683"/>
    <w:rsid w:val="00597F48"/>
    <w:rsid w:val="00597FCB"/>
    <w:rsid w:val="005A01FD"/>
    <w:rsid w:val="005A032E"/>
    <w:rsid w:val="005A05AF"/>
    <w:rsid w:val="005A0EDD"/>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BB"/>
    <w:rsid w:val="005A5AF9"/>
    <w:rsid w:val="005A5C3B"/>
    <w:rsid w:val="005A6067"/>
    <w:rsid w:val="005A61BD"/>
    <w:rsid w:val="005A6760"/>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B7BD9"/>
    <w:rsid w:val="005C02D7"/>
    <w:rsid w:val="005C07C0"/>
    <w:rsid w:val="005C0B8B"/>
    <w:rsid w:val="005C0ECE"/>
    <w:rsid w:val="005C12B8"/>
    <w:rsid w:val="005C16D0"/>
    <w:rsid w:val="005C1A3A"/>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5D81"/>
    <w:rsid w:val="005D67AD"/>
    <w:rsid w:val="005D6C33"/>
    <w:rsid w:val="005E00F7"/>
    <w:rsid w:val="005E01DA"/>
    <w:rsid w:val="005E0352"/>
    <w:rsid w:val="005E1662"/>
    <w:rsid w:val="005E27FE"/>
    <w:rsid w:val="005E28EF"/>
    <w:rsid w:val="005E2A2D"/>
    <w:rsid w:val="005E31D1"/>
    <w:rsid w:val="005E375E"/>
    <w:rsid w:val="005E3B32"/>
    <w:rsid w:val="005E3E7C"/>
    <w:rsid w:val="005E3EEF"/>
    <w:rsid w:val="005E404B"/>
    <w:rsid w:val="005E4824"/>
    <w:rsid w:val="005E49FC"/>
    <w:rsid w:val="005E5979"/>
    <w:rsid w:val="005E6910"/>
    <w:rsid w:val="005E779F"/>
    <w:rsid w:val="005E79C6"/>
    <w:rsid w:val="005E7E78"/>
    <w:rsid w:val="005F02B3"/>
    <w:rsid w:val="005F10BB"/>
    <w:rsid w:val="005F2548"/>
    <w:rsid w:val="005F273C"/>
    <w:rsid w:val="005F296A"/>
    <w:rsid w:val="005F3613"/>
    <w:rsid w:val="005F3A41"/>
    <w:rsid w:val="005F3AF5"/>
    <w:rsid w:val="005F3F48"/>
    <w:rsid w:val="005F3F5D"/>
    <w:rsid w:val="005F3F88"/>
    <w:rsid w:val="005F43CB"/>
    <w:rsid w:val="005F4D43"/>
    <w:rsid w:val="005F5331"/>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5804"/>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4AE8"/>
    <w:rsid w:val="00625F57"/>
    <w:rsid w:val="006266DF"/>
    <w:rsid w:val="00626A88"/>
    <w:rsid w:val="00626B30"/>
    <w:rsid w:val="00626E6F"/>
    <w:rsid w:val="00626F6D"/>
    <w:rsid w:val="00627271"/>
    <w:rsid w:val="00627528"/>
    <w:rsid w:val="00627CA5"/>
    <w:rsid w:val="00630076"/>
    <w:rsid w:val="0063089C"/>
    <w:rsid w:val="0063107F"/>
    <w:rsid w:val="006318AD"/>
    <w:rsid w:val="00631D9F"/>
    <w:rsid w:val="006325E8"/>
    <w:rsid w:val="00633657"/>
    <w:rsid w:val="00634057"/>
    <w:rsid w:val="00634278"/>
    <w:rsid w:val="006343BB"/>
    <w:rsid w:val="0063481A"/>
    <w:rsid w:val="0063507C"/>
    <w:rsid w:val="00636C96"/>
    <w:rsid w:val="00636CE9"/>
    <w:rsid w:val="00636D41"/>
    <w:rsid w:val="006370C3"/>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75E"/>
    <w:rsid w:val="00646808"/>
    <w:rsid w:val="00646A7B"/>
    <w:rsid w:val="00647971"/>
    <w:rsid w:val="00650471"/>
    <w:rsid w:val="006505EB"/>
    <w:rsid w:val="0065109B"/>
    <w:rsid w:val="006510B3"/>
    <w:rsid w:val="00651293"/>
    <w:rsid w:val="006512AF"/>
    <w:rsid w:val="00652038"/>
    <w:rsid w:val="00652643"/>
    <w:rsid w:val="00652772"/>
    <w:rsid w:val="00652804"/>
    <w:rsid w:val="006530B5"/>
    <w:rsid w:val="0065334D"/>
    <w:rsid w:val="0065337A"/>
    <w:rsid w:val="00653691"/>
    <w:rsid w:val="006537F7"/>
    <w:rsid w:val="00654647"/>
    <w:rsid w:val="006548AD"/>
    <w:rsid w:val="006551B1"/>
    <w:rsid w:val="00655738"/>
    <w:rsid w:val="0065595A"/>
    <w:rsid w:val="00655CF6"/>
    <w:rsid w:val="00656D6D"/>
    <w:rsid w:val="00656E69"/>
    <w:rsid w:val="006578EB"/>
    <w:rsid w:val="00657C56"/>
    <w:rsid w:val="00660854"/>
    <w:rsid w:val="006609B9"/>
    <w:rsid w:val="00660A87"/>
    <w:rsid w:val="00660E26"/>
    <w:rsid w:val="0066116C"/>
    <w:rsid w:val="00661DB1"/>
    <w:rsid w:val="00661E0E"/>
    <w:rsid w:val="00662175"/>
    <w:rsid w:val="0066271E"/>
    <w:rsid w:val="00662A4B"/>
    <w:rsid w:val="00662E76"/>
    <w:rsid w:val="00663555"/>
    <w:rsid w:val="00663D73"/>
    <w:rsid w:val="00663F50"/>
    <w:rsid w:val="00665107"/>
    <w:rsid w:val="0066536C"/>
    <w:rsid w:val="006655CD"/>
    <w:rsid w:val="006657DA"/>
    <w:rsid w:val="00665B65"/>
    <w:rsid w:val="006665DD"/>
    <w:rsid w:val="00666D83"/>
    <w:rsid w:val="00666F15"/>
    <w:rsid w:val="00667A18"/>
    <w:rsid w:val="00670035"/>
    <w:rsid w:val="00670071"/>
    <w:rsid w:val="00670FA5"/>
    <w:rsid w:val="00671067"/>
    <w:rsid w:val="00671296"/>
    <w:rsid w:val="006728C2"/>
    <w:rsid w:val="0067293D"/>
    <w:rsid w:val="00672B7B"/>
    <w:rsid w:val="00672CF8"/>
    <w:rsid w:val="00673825"/>
    <w:rsid w:val="006742E9"/>
    <w:rsid w:val="006745C6"/>
    <w:rsid w:val="006745F7"/>
    <w:rsid w:val="00674F33"/>
    <w:rsid w:val="006755BE"/>
    <w:rsid w:val="00675E03"/>
    <w:rsid w:val="00676A04"/>
    <w:rsid w:val="0068035B"/>
    <w:rsid w:val="006806C3"/>
    <w:rsid w:val="006814AF"/>
    <w:rsid w:val="00681A72"/>
    <w:rsid w:val="00681AF1"/>
    <w:rsid w:val="00681F7F"/>
    <w:rsid w:val="0068220D"/>
    <w:rsid w:val="006822B9"/>
    <w:rsid w:val="006828F1"/>
    <w:rsid w:val="00682D85"/>
    <w:rsid w:val="00683D8C"/>
    <w:rsid w:val="006840F2"/>
    <w:rsid w:val="006851DE"/>
    <w:rsid w:val="006853DB"/>
    <w:rsid w:val="00685AD1"/>
    <w:rsid w:val="006862F5"/>
    <w:rsid w:val="00686584"/>
    <w:rsid w:val="00686640"/>
    <w:rsid w:val="00686D93"/>
    <w:rsid w:val="00686F21"/>
    <w:rsid w:val="0068724B"/>
    <w:rsid w:val="00687323"/>
    <w:rsid w:val="00687332"/>
    <w:rsid w:val="0068781B"/>
    <w:rsid w:val="00687AD1"/>
    <w:rsid w:val="0069061C"/>
    <w:rsid w:val="00690A36"/>
    <w:rsid w:val="00690BB7"/>
    <w:rsid w:val="00690F57"/>
    <w:rsid w:val="00691320"/>
    <w:rsid w:val="00691D4C"/>
    <w:rsid w:val="00691FAC"/>
    <w:rsid w:val="00692219"/>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C28"/>
    <w:rsid w:val="006A0E81"/>
    <w:rsid w:val="006A159C"/>
    <w:rsid w:val="006A1E64"/>
    <w:rsid w:val="006A1E78"/>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18BC"/>
    <w:rsid w:val="006C2E48"/>
    <w:rsid w:val="006C3287"/>
    <w:rsid w:val="006C39A1"/>
    <w:rsid w:val="006C3ED8"/>
    <w:rsid w:val="006C43C6"/>
    <w:rsid w:val="006C48A0"/>
    <w:rsid w:val="006C51A3"/>
    <w:rsid w:val="006C547F"/>
    <w:rsid w:val="006C5918"/>
    <w:rsid w:val="006C5AF5"/>
    <w:rsid w:val="006C5F15"/>
    <w:rsid w:val="006C62F2"/>
    <w:rsid w:val="006C6A04"/>
    <w:rsid w:val="006C6EFE"/>
    <w:rsid w:val="006C78FF"/>
    <w:rsid w:val="006C7BC4"/>
    <w:rsid w:val="006D01F8"/>
    <w:rsid w:val="006D067D"/>
    <w:rsid w:val="006D0A37"/>
    <w:rsid w:val="006D10EE"/>
    <w:rsid w:val="006D1434"/>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8B5"/>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E73B2"/>
    <w:rsid w:val="006F002F"/>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9F3"/>
    <w:rsid w:val="00711AC7"/>
    <w:rsid w:val="00711E4E"/>
    <w:rsid w:val="007120BD"/>
    <w:rsid w:val="00712825"/>
    <w:rsid w:val="00712F79"/>
    <w:rsid w:val="00713A65"/>
    <w:rsid w:val="007142B7"/>
    <w:rsid w:val="0071443A"/>
    <w:rsid w:val="0071450D"/>
    <w:rsid w:val="00714AF4"/>
    <w:rsid w:val="00715675"/>
    <w:rsid w:val="00715904"/>
    <w:rsid w:val="007168F0"/>
    <w:rsid w:val="00716C89"/>
    <w:rsid w:val="00717390"/>
    <w:rsid w:val="007175F7"/>
    <w:rsid w:val="007200A1"/>
    <w:rsid w:val="0072027B"/>
    <w:rsid w:val="00721AB9"/>
    <w:rsid w:val="00721E4E"/>
    <w:rsid w:val="00721FAE"/>
    <w:rsid w:val="00722B9C"/>
    <w:rsid w:val="00723324"/>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3E0"/>
    <w:rsid w:val="0073440F"/>
    <w:rsid w:val="00734C19"/>
    <w:rsid w:val="00734F5D"/>
    <w:rsid w:val="007351A2"/>
    <w:rsid w:val="00735236"/>
    <w:rsid w:val="0073566A"/>
    <w:rsid w:val="00735CF4"/>
    <w:rsid w:val="00736709"/>
    <w:rsid w:val="00736CDF"/>
    <w:rsid w:val="00736E25"/>
    <w:rsid w:val="007408B6"/>
    <w:rsid w:val="00740A57"/>
    <w:rsid w:val="00740FE5"/>
    <w:rsid w:val="00741246"/>
    <w:rsid w:val="00741D90"/>
    <w:rsid w:val="00741E54"/>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4C1"/>
    <w:rsid w:val="00753EF0"/>
    <w:rsid w:val="00754441"/>
    <w:rsid w:val="00754802"/>
    <w:rsid w:val="00754E40"/>
    <w:rsid w:val="00754F81"/>
    <w:rsid w:val="007550FF"/>
    <w:rsid w:val="007553AA"/>
    <w:rsid w:val="0075563D"/>
    <w:rsid w:val="00756705"/>
    <w:rsid w:val="007570DA"/>
    <w:rsid w:val="00757B89"/>
    <w:rsid w:val="00757FD7"/>
    <w:rsid w:val="00760323"/>
    <w:rsid w:val="00760C57"/>
    <w:rsid w:val="007614C8"/>
    <w:rsid w:val="007619B8"/>
    <w:rsid w:val="00762FDC"/>
    <w:rsid w:val="0076344D"/>
    <w:rsid w:val="007639B1"/>
    <w:rsid w:val="00764603"/>
    <w:rsid w:val="007647AF"/>
    <w:rsid w:val="00764F1A"/>
    <w:rsid w:val="007653A7"/>
    <w:rsid w:val="00765AB8"/>
    <w:rsid w:val="00765D31"/>
    <w:rsid w:val="007662A1"/>
    <w:rsid w:val="007662DF"/>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018"/>
    <w:rsid w:val="0077327D"/>
    <w:rsid w:val="007737AA"/>
    <w:rsid w:val="00773E9B"/>
    <w:rsid w:val="0077418E"/>
    <w:rsid w:val="00774476"/>
    <w:rsid w:val="00774BCA"/>
    <w:rsid w:val="00775FEE"/>
    <w:rsid w:val="00776356"/>
    <w:rsid w:val="0077666B"/>
    <w:rsid w:val="007766D7"/>
    <w:rsid w:val="00777A47"/>
    <w:rsid w:val="00777C35"/>
    <w:rsid w:val="0078036C"/>
    <w:rsid w:val="00780FEE"/>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5FE"/>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5D3A"/>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0C22"/>
    <w:rsid w:val="007C0CB3"/>
    <w:rsid w:val="007C105F"/>
    <w:rsid w:val="007C11F8"/>
    <w:rsid w:val="007C1371"/>
    <w:rsid w:val="007C15AD"/>
    <w:rsid w:val="007C1671"/>
    <w:rsid w:val="007C2562"/>
    <w:rsid w:val="007C2897"/>
    <w:rsid w:val="007C2A31"/>
    <w:rsid w:val="007C2CAA"/>
    <w:rsid w:val="007C2D6D"/>
    <w:rsid w:val="007C321E"/>
    <w:rsid w:val="007C3DEB"/>
    <w:rsid w:val="007C48B1"/>
    <w:rsid w:val="007C5322"/>
    <w:rsid w:val="007C5504"/>
    <w:rsid w:val="007C6039"/>
    <w:rsid w:val="007C61EE"/>
    <w:rsid w:val="007C6677"/>
    <w:rsid w:val="007C68EA"/>
    <w:rsid w:val="007C6F2E"/>
    <w:rsid w:val="007C709E"/>
    <w:rsid w:val="007C7887"/>
    <w:rsid w:val="007C7984"/>
    <w:rsid w:val="007C7C80"/>
    <w:rsid w:val="007C7E1D"/>
    <w:rsid w:val="007D05A3"/>
    <w:rsid w:val="007D0753"/>
    <w:rsid w:val="007D0C59"/>
    <w:rsid w:val="007D1317"/>
    <w:rsid w:val="007D1578"/>
    <w:rsid w:val="007D1960"/>
    <w:rsid w:val="007D1CAB"/>
    <w:rsid w:val="007D2397"/>
    <w:rsid w:val="007D2632"/>
    <w:rsid w:val="007D34C2"/>
    <w:rsid w:val="007D369C"/>
    <w:rsid w:val="007D3A0C"/>
    <w:rsid w:val="007D3E4D"/>
    <w:rsid w:val="007D3EF6"/>
    <w:rsid w:val="007D480F"/>
    <w:rsid w:val="007D4AFD"/>
    <w:rsid w:val="007D4F32"/>
    <w:rsid w:val="007D5323"/>
    <w:rsid w:val="007D5B73"/>
    <w:rsid w:val="007D5F60"/>
    <w:rsid w:val="007D6468"/>
    <w:rsid w:val="007D6598"/>
    <w:rsid w:val="007D684A"/>
    <w:rsid w:val="007D68E3"/>
    <w:rsid w:val="007D7108"/>
    <w:rsid w:val="007D7199"/>
    <w:rsid w:val="007D73CD"/>
    <w:rsid w:val="007D75E8"/>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76F"/>
    <w:rsid w:val="007E4CBD"/>
    <w:rsid w:val="007E5040"/>
    <w:rsid w:val="007E5112"/>
    <w:rsid w:val="007E5837"/>
    <w:rsid w:val="007E5CCC"/>
    <w:rsid w:val="007E5FD0"/>
    <w:rsid w:val="007E66C1"/>
    <w:rsid w:val="007E792B"/>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7F7C6C"/>
    <w:rsid w:val="00800183"/>
    <w:rsid w:val="008001ED"/>
    <w:rsid w:val="008003A1"/>
    <w:rsid w:val="00800462"/>
    <w:rsid w:val="00800979"/>
    <w:rsid w:val="0080192B"/>
    <w:rsid w:val="00801CC5"/>
    <w:rsid w:val="0080208B"/>
    <w:rsid w:val="008021C8"/>
    <w:rsid w:val="0080235F"/>
    <w:rsid w:val="008024F7"/>
    <w:rsid w:val="00802FC3"/>
    <w:rsid w:val="0080333A"/>
    <w:rsid w:val="008036D2"/>
    <w:rsid w:val="0080397D"/>
    <w:rsid w:val="00803F57"/>
    <w:rsid w:val="00804445"/>
    <w:rsid w:val="0080460C"/>
    <w:rsid w:val="008046D4"/>
    <w:rsid w:val="0080486A"/>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A9C"/>
    <w:rsid w:val="00811B73"/>
    <w:rsid w:val="00811C7F"/>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96D"/>
    <w:rsid w:val="00822FE2"/>
    <w:rsid w:val="0082348C"/>
    <w:rsid w:val="008237A1"/>
    <w:rsid w:val="00823917"/>
    <w:rsid w:val="00823FB7"/>
    <w:rsid w:val="008245C5"/>
    <w:rsid w:val="00824BF8"/>
    <w:rsid w:val="00825174"/>
    <w:rsid w:val="008255AD"/>
    <w:rsid w:val="008259AF"/>
    <w:rsid w:val="00825A8F"/>
    <w:rsid w:val="0082629D"/>
    <w:rsid w:val="00827420"/>
    <w:rsid w:val="00827578"/>
    <w:rsid w:val="00827DC3"/>
    <w:rsid w:val="0083007C"/>
    <w:rsid w:val="00830131"/>
    <w:rsid w:val="00830415"/>
    <w:rsid w:val="008317FE"/>
    <w:rsid w:val="00831923"/>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6B0"/>
    <w:rsid w:val="00846813"/>
    <w:rsid w:val="00846D90"/>
    <w:rsid w:val="00847190"/>
    <w:rsid w:val="00847196"/>
    <w:rsid w:val="008475A5"/>
    <w:rsid w:val="0085055F"/>
    <w:rsid w:val="00850643"/>
    <w:rsid w:val="0085076F"/>
    <w:rsid w:val="008507D8"/>
    <w:rsid w:val="00850B49"/>
    <w:rsid w:val="00851344"/>
    <w:rsid w:val="008522E8"/>
    <w:rsid w:val="008526A8"/>
    <w:rsid w:val="0085293A"/>
    <w:rsid w:val="00853A1E"/>
    <w:rsid w:val="00853C0F"/>
    <w:rsid w:val="00853D27"/>
    <w:rsid w:val="00853FBA"/>
    <w:rsid w:val="0085451F"/>
    <w:rsid w:val="0085530D"/>
    <w:rsid w:val="008554E1"/>
    <w:rsid w:val="00855C72"/>
    <w:rsid w:val="00855CBE"/>
    <w:rsid w:val="00855EB2"/>
    <w:rsid w:val="00856633"/>
    <w:rsid w:val="00856CC7"/>
    <w:rsid w:val="00856EA3"/>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5D13"/>
    <w:rsid w:val="00866150"/>
    <w:rsid w:val="00866324"/>
    <w:rsid w:val="00867469"/>
    <w:rsid w:val="0086752F"/>
    <w:rsid w:val="0086761B"/>
    <w:rsid w:val="00867919"/>
    <w:rsid w:val="0086795F"/>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A28"/>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46A"/>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C8"/>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7C7"/>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0DF"/>
    <w:rsid w:val="008C1567"/>
    <w:rsid w:val="008C1B63"/>
    <w:rsid w:val="008C1D6D"/>
    <w:rsid w:val="008C2301"/>
    <w:rsid w:val="008C232B"/>
    <w:rsid w:val="008C2582"/>
    <w:rsid w:val="008C28E1"/>
    <w:rsid w:val="008C2E31"/>
    <w:rsid w:val="008C2F64"/>
    <w:rsid w:val="008C31B0"/>
    <w:rsid w:val="008C323E"/>
    <w:rsid w:val="008C336D"/>
    <w:rsid w:val="008C43DA"/>
    <w:rsid w:val="008C4537"/>
    <w:rsid w:val="008C4882"/>
    <w:rsid w:val="008C54FF"/>
    <w:rsid w:val="008C5973"/>
    <w:rsid w:val="008C5AFE"/>
    <w:rsid w:val="008C5FC6"/>
    <w:rsid w:val="008C6B4A"/>
    <w:rsid w:val="008C6DE8"/>
    <w:rsid w:val="008C6F60"/>
    <w:rsid w:val="008C7061"/>
    <w:rsid w:val="008C7957"/>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9E"/>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95C"/>
    <w:rsid w:val="008F0E1D"/>
    <w:rsid w:val="008F117E"/>
    <w:rsid w:val="008F1D18"/>
    <w:rsid w:val="008F1DC5"/>
    <w:rsid w:val="008F1DCC"/>
    <w:rsid w:val="008F248C"/>
    <w:rsid w:val="008F2597"/>
    <w:rsid w:val="008F2AF8"/>
    <w:rsid w:val="008F3459"/>
    <w:rsid w:val="008F3A64"/>
    <w:rsid w:val="008F3AA5"/>
    <w:rsid w:val="008F4109"/>
    <w:rsid w:val="008F4D9B"/>
    <w:rsid w:val="008F4E2A"/>
    <w:rsid w:val="008F54A2"/>
    <w:rsid w:val="008F5600"/>
    <w:rsid w:val="008F5748"/>
    <w:rsid w:val="008F590D"/>
    <w:rsid w:val="008F5F1E"/>
    <w:rsid w:val="008F66E8"/>
    <w:rsid w:val="008F763D"/>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235"/>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2775C"/>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A42"/>
    <w:rsid w:val="00941AA8"/>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1DBD"/>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EEC"/>
    <w:rsid w:val="00971F8A"/>
    <w:rsid w:val="00973674"/>
    <w:rsid w:val="00973839"/>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33A"/>
    <w:rsid w:val="009859DD"/>
    <w:rsid w:val="00985C97"/>
    <w:rsid w:val="0098606D"/>
    <w:rsid w:val="0098660E"/>
    <w:rsid w:val="009866CA"/>
    <w:rsid w:val="00986778"/>
    <w:rsid w:val="00986C5A"/>
    <w:rsid w:val="00986F6F"/>
    <w:rsid w:val="009874D6"/>
    <w:rsid w:val="009900DE"/>
    <w:rsid w:val="0099026D"/>
    <w:rsid w:val="009903F8"/>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C5E"/>
    <w:rsid w:val="00995DF4"/>
    <w:rsid w:val="00995F9B"/>
    <w:rsid w:val="009962FB"/>
    <w:rsid w:val="009966AD"/>
    <w:rsid w:val="00997284"/>
    <w:rsid w:val="00997B21"/>
    <w:rsid w:val="00997C88"/>
    <w:rsid w:val="009A07BB"/>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104"/>
    <w:rsid w:val="009B23B9"/>
    <w:rsid w:val="009B298A"/>
    <w:rsid w:val="009B2C0D"/>
    <w:rsid w:val="009B2D99"/>
    <w:rsid w:val="009B3317"/>
    <w:rsid w:val="009B35F3"/>
    <w:rsid w:val="009B3EB8"/>
    <w:rsid w:val="009B45D3"/>
    <w:rsid w:val="009B47D5"/>
    <w:rsid w:val="009B48D8"/>
    <w:rsid w:val="009B49A0"/>
    <w:rsid w:val="009B5593"/>
    <w:rsid w:val="009B651F"/>
    <w:rsid w:val="009B6A6A"/>
    <w:rsid w:val="009B7D19"/>
    <w:rsid w:val="009C0740"/>
    <w:rsid w:val="009C0967"/>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CBA"/>
    <w:rsid w:val="009C6E2B"/>
    <w:rsid w:val="009C75FE"/>
    <w:rsid w:val="009C785F"/>
    <w:rsid w:val="009D075F"/>
    <w:rsid w:val="009D1114"/>
    <w:rsid w:val="009D2813"/>
    <w:rsid w:val="009D2877"/>
    <w:rsid w:val="009D2B96"/>
    <w:rsid w:val="009D2C00"/>
    <w:rsid w:val="009D2E7E"/>
    <w:rsid w:val="009D333F"/>
    <w:rsid w:val="009D3B41"/>
    <w:rsid w:val="009D3ED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2DC7"/>
    <w:rsid w:val="009E3B78"/>
    <w:rsid w:val="009E4318"/>
    <w:rsid w:val="009E4500"/>
    <w:rsid w:val="009E4EE5"/>
    <w:rsid w:val="009E504C"/>
    <w:rsid w:val="009E5AEC"/>
    <w:rsid w:val="009E639F"/>
    <w:rsid w:val="009E67E2"/>
    <w:rsid w:val="009E6BFF"/>
    <w:rsid w:val="009E72BC"/>
    <w:rsid w:val="009E7557"/>
    <w:rsid w:val="009E7761"/>
    <w:rsid w:val="009F024A"/>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35A"/>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288"/>
    <w:rsid w:val="00A259C4"/>
    <w:rsid w:val="00A2612A"/>
    <w:rsid w:val="00A2632D"/>
    <w:rsid w:val="00A26C00"/>
    <w:rsid w:val="00A27118"/>
    <w:rsid w:val="00A2734C"/>
    <w:rsid w:val="00A274C2"/>
    <w:rsid w:val="00A2774E"/>
    <w:rsid w:val="00A27B0F"/>
    <w:rsid w:val="00A27CA6"/>
    <w:rsid w:val="00A3033C"/>
    <w:rsid w:val="00A30A2B"/>
    <w:rsid w:val="00A30E19"/>
    <w:rsid w:val="00A321E7"/>
    <w:rsid w:val="00A326D8"/>
    <w:rsid w:val="00A33A1D"/>
    <w:rsid w:val="00A34187"/>
    <w:rsid w:val="00A348B1"/>
    <w:rsid w:val="00A356D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5A0"/>
    <w:rsid w:val="00A51D14"/>
    <w:rsid w:val="00A51D18"/>
    <w:rsid w:val="00A52FB9"/>
    <w:rsid w:val="00A53228"/>
    <w:rsid w:val="00A545DF"/>
    <w:rsid w:val="00A54DF0"/>
    <w:rsid w:val="00A54E72"/>
    <w:rsid w:val="00A55016"/>
    <w:rsid w:val="00A550BF"/>
    <w:rsid w:val="00A5510E"/>
    <w:rsid w:val="00A56356"/>
    <w:rsid w:val="00A56778"/>
    <w:rsid w:val="00A56B9D"/>
    <w:rsid w:val="00A573A5"/>
    <w:rsid w:val="00A5771C"/>
    <w:rsid w:val="00A600C3"/>
    <w:rsid w:val="00A6091F"/>
    <w:rsid w:val="00A60E3F"/>
    <w:rsid w:val="00A6121A"/>
    <w:rsid w:val="00A618A6"/>
    <w:rsid w:val="00A61945"/>
    <w:rsid w:val="00A61C46"/>
    <w:rsid w:val="00A61C99"/>
    <w:rsid w:val="00A6298F"/>
    <w:rsid w:val="00A62AAC"/>
    <w:rsid w:val="00A62F36"/>
    <w:rsid w:val="00A6335E"/>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B7A"/>
    <w:rsid w:val="00A66FF9"/>
    <w:rsid w:val="00A67FEA"/>
    <w:rsid w:val="00A70115"/>
    <w:rsid w:val="00A7032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DEE"/>
    <w:rsid w:val="00A76139"/>
    <w:rsid w:val="00A776B6"/>
    <w:rsid w:val="00A779DD"/>
    <w:rsid w:val="00A77D1D"/>
    <w:rsid w:val="00A8013C"/>
    <w:rsid w:val="00A81C0A"/>
    <w:rsid w:val="00A81FA4"/>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873"/>
    <w:rsid w:val="00A92DF7"/>
    <w:rsid w:val="00A92ED9"/>
    <w:rsid w:val="00A935CF"/>
    <w:rsid w:val="00A936E0"/>
    <w:rsid w:val="00A93841"/>
    <w:rsid w:val="00A938E2"/>
    <w:rsid w:val="00A938E9"/>
    <w:rsid w:val="00A93C02"/>
    <w:rsid w:val="00A93E7D"/>
    <w:rsid w:val="00A94465"/>
    <w:rsid w:val="00A94608"/>
    <w:rsid w:val="00A94C49"/>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6AB"/>
    <w:rsid w:val="00AA4981"/>
    <w:rsid w:val="00AA4C1D"/>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0E"/>
    <w:rsid w:val="00AB651B"/>
    <w:rsid w:val="00AB6B7F"/>
    <w:rsid w:val="00AB6D9A"/>
    <w:rsid w:val="00AB6FF7"/>
    <w:rsid w:val="00AB7002"/>
    <w:rsid w:val="00AB7503"/>
    <w:rsid w:val="00AB7554"/>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3C60"/>
    <w:rsid w:val="00AD42AE"/>
    <w:rsid w:val="00AD4653"/>
    <w:rsid w:val="00AD4C13"/>
    <w:rsid w:val="00AD4CFE"/>
    <w:rsid w:val="00AD51C5"/>
    <w:rsid w:val="00AD58F3"/>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7B0"/>
    <w:rsid w:val="00AE7804"/>
    <w:rsid w:val="00AF0004"/>
    <w:rsid w:val="00AF018E"/>
    <w:rsid w:val="00AF0E15"/>
    <w:rsid w:val="00AF0FA2"/>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6A48"/>
    <w:rsid w:val="00B174F0"/>
    <w:rsid w:val="00B1776E"/>
    <w:rsid w:val="00B17BCD"/>
    <w:rsid w:val="00B17FAE"/>
    <w:rsid w:val="00B20169"/>
    <w:rsid w:val="00B20773"/>
    <w:rsid w:val="00B20798"/>
    <w:rsid w:val="00B20F26"/>
    <w:rsid w:val="00B21A87"/>
    <w:rsid w:val="00B21C52"/>
    <w:rsid w:val="00B2211A"/>
    <w:rsid w:val="00B22E45"/>
    <w:rsid w:val="00B23027"/>
    <w:rsid w:val="00B231DF"/>
    <w:rsid w:val="00B23538"/>
    <w:rsid w:val="00B23F0E"/>
    <w:rsid w:val="00B243CA"/>
    <w:rsid w:val="00B246FC"/>
    <w:rsid w:val="00B24AD2"/>
    <w:rsid w:val="00B25041"/>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0C93"/>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33E"/>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B67"/>
    <w:rsid w:val="00B50CAB"/>
    <w:rsid w:val="00B50E40"/>
    <w:rsid w:val="00B518CC"/>
    <w:rsid w:val="00B51C60"/>
    <w:rsid w:val="00B51CB2"/>
    <w:rsid w:val="00B520F2"/>
    <w:rsid w:val="00B5238E"/>
    <w:rsid w:val="00B525CB"/>
    <w:rsid w:val="00B5297F"/>
    <w:rsid w:val="00B52BA5"/>
    <w:rsid w:val="00B52BC7"/>
    <w:rsid w:val="00B53174"/>
    <w:rsid w:val="00B53726"/>
    <w:rsid w:val="00B53784"/>
    <w:rsid w:val="00B5457E"/>
    <w:rsid w:val="00B546D9"/>
    <w:rsid w:val="00B5476F"/>
    <w:rsid w:val="00B54867"/>
    <w:rsid w:val="00B54D20"/>
    <w:rsid w:val="00B54DB6"/>
    <w:rsid w:val="00B55171"/>
    <w:rsid w:val="00B555A5"/>
    <w:rsid w:val="00B557B0"/>
    <w:rsid w:val="00B5656E"/>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2AD"/>
    <w:rsid w:val="00B6640D"/>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5515"/>
    <w:rsid w:val="00B862AC"/>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EBC"/>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57"/>
    <w:rsid w:val="00BA55C2"/>
    <w:rsid w:val="00BA59D1"/>
    <w:rsid w:val="00BA5A02"/>
    <w:rsid w:val="00BA5BDB"/>
    <w:rsid w:val="00BA61CE"/>
    <w:rsid w:val="00BA61D5"/>
    <w:rsid w:val="00BA6349"/>
    <w:rsid w:val="00BA641E"/>
    <w:rsid w:val="00BA6F31"/>
    <w:rsid w:val="00BA7450"/>
    <w:rsid w:val="00BA7470"/>
    <w:rsid w:val="00BA79B6"/>
    <w:rsid w:val="00BA7C21"/>
    <w:rsid w:val="00BB0E60"/>
    <w:rsid w:val="00BB131F"/>
    <w:rsid w:val="00BB13E8"/>
    <w:rsid w:val="00BB1567"/>
    <w:rsid w:val="00BB16EF"/>
    <w:rsid w:val="00BB1F6E"/>
    <w:rsid w:val="00BB2036"/>
    <w:rsid w:val="00BB229A"/>
    <w:rsid w:val="00BB233F"/>
    <w:rsid w:val="00BB2973"/>
    <w:rsid w:val="00BB36CE"/>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7F2"/>
    <w:rsid w:val="00BB7E27"/>
    <w:rsid w:val="00BB7EE8"/>
    <w:rsid w:val="00BB7F8B"/>
    <w:rsid w:val="00BC06A0"/>
    <w:rsid w:val="00BC0884"/>
    <w:rsid w:val="00BC08C3"/>
    <w:rsid w:val="00BC10AB"/>
    <w:rsid w:val="00BC12DE"/>
    <w:rsid w:val="00BC1418"/>
    <w:rsid w:val="00BC17E5"/>
    <w:rsid w:val="00BC2992"/>
    <w:rsid w:val="00BC2A43"/>
    <w:rsid w:val="00BC2D05"/>
    <w:rsid w:val="00BC337B"/>
    <w:rsid w:val="00BC3700"/>
    <w:rsid w:val="00BC4186"/>
    <w:rsid w:val="00BC4573"/>
    <w:rsid w:val="00BC4A39"/>
    <w:rsid w:val="00BC4BC8"/>
    <w:rsid w:val="00BC50AC"/>
    <w:rsid w:val="00BC549E"/>
    <w:rsid w:val="00BC5510"/>
    <w:rsid w:val="00BC5549"/>
    <w:rsid w:val="00BC5F81"/>
    <w:rsid w:val="00BC6190"/>
    <w:rsid w:val="00BC71D5"/>
    <w:rsid w:val="00BC7F01"/>
    <w:rsid w:val="00BD028E"/>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D7FC7"/>
    <w:rsid w:val="00BE0DFC"/>
    <w:rsid w:val="00BE18A4"/>
    <w:rsid w:val="00BE1BA0"/>
    <w:rsid w:val="00BE2576"/>
    <w:rsid w:val="00BE2615"/>
    <w:rsid w:val="00BE2802"/>
    <w:rsid w:val="00BE2A3E"/>
    <w:rsid w:val="00BE2A4F"/>
    <w:rsid w:val="00BE2A59"/>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3FA3"/>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B29"/>
    <w:rsid w:val="00C05C7A"/>
    <w:rsid w:val="00C06807"/>
    <w:rsid w:val="00C06D81"/>
    <w:rsid w:val="00C0745C"/>
    <w:rsid w:val="00C07C17"/>
    <w:rsid w:val="00C1016B"/>
    <w:rsid w:val="00C10E20"/>
    <w:rsid w:val="00C10F83"/>
    <w:rsid w:val="00C11A9F"/>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46CC"/>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9C3"/>
    <w:rsid w:val="00C30AE3"/>
    <w:rsid w:val="00C3109B"/>
    <w:rsid w:val="00C317C6"/>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694"/>
    <w:rsid w:val="00C367F3"/>
    <w:rsid w:val="00C36D8A"/>
    <w:rsid w:val="00C377E1"/>
    <w:rsid w:val="00C3791F"/>
    <w:rsid w:val="00C403EA"/>
    <w:rsid w:val="00C408A1"/>
    <w:rsid w:val="00C40E52"/>
    <w:rsid w:val="00C4115C"/>
    <w:rsid w:val="00C41234"/>
    <w:rsid w:val="00C41738"/>
    <w:rsid w:val="00C41902"/>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1F5"/>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646"/>
    <w:rsid w:val="00C9089B"/>
    <w:rsid w:val="00C90E50"/>
    <w:rsid w:val="00C916CB"/>
    <w:rsid w:val="00C92548"/>
    <w:rsid w:val="00C92C20"/>
    <w:rsid w:val="00C9398D"/>
    <w:rsid w:val="00C93D28"/>
    <w:rsid w:val="00C93F4E"/>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99"/>
    <w:rsid w:val="00CB4ADF"/>
    <w:rsid w:val="00CB4AE0"/>
    <w:rsid w:val="00CB4CA3"/>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1EDB"/>
    <w:rsid w:val="00CC210C"/>
    <w:rsid w:val="00CC21D8"/>
    <w:rsid w:val="00CC2324"/>
    <w:rsid w:val="00CC316C"/>
    <w:rsid w:val="00CC3575"/>
    <w:rsid w:val="00CC3805"/>
    <w:rsid w:val="00CC3A6C"/>
    <w:rsid w:val="00CC3B46"/>
    <w:rsid w:val="00CC47E0"/>
    <w:rsid w:val="00CC665B"/>
    <w:rsid w:val="00CC6AF3"/>
    <w:rsid w:val="00CC6B01"/>
    <w:rsid w:val="00CC6E69"/>
    <w:rsid w:val="00CC7A11"/>
    <w:rsid w:val="00CD02DD"/>
    <w:rsid w:val="00CD02DF"/>
    <w:rsid w:val="00CD094D"/>
    <w:rsid w:val="00CD0DD1"/>
    <w:rsid w:val="00CD117D"/>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6DC0"/>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3BE3"/>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011"/>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C68"/>
    <w:rsid w:val="00D03F50"/>
    <w:rsid w:val="00D04045"/>
    <w:rsid w:val="00D0487B"/>
    <w:rsid w:val="00D04B65"/>
    <w:rsid w:val="00D066C9"/>
    <w:rsid w:val="00D0698E"/>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384"/>
    <w:rsid w:val="00D23CE1"/>
    <w:rsid w:val="00D23D90"/>
    <w:rsid w:val="00D23F9B"/>
    <w:rsid w:val="00D24A51"/>
    <w:rsid w:val="00D24E08"/>
    <w:rsid w:val="00D24F00"/>
    <w:rsid w:val="00D25CBA"/>
    <w:rsid w:val="00D2613C"/>
    <w:rsid w:val="00D26D0D"/>
    <w:rsid w:val="00D26FD6"/>
    <w:rsid w:val="00D27007"/>
    <w:rsid w:val="00D271C6"/>
    <w:rsid w:val="00D30321"/>
    <w:rsid w:val="00D30333"/>
    <w:rsid w:val="00D30752"/>
    <w:rsid w:val="00D311D0"/>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1D"/>
    <w:rsid w:val="00D3745D"/>
    <w:rsid w:val="00D4012F"/>
    <w:rsid w:val="00D4098B"/>
    <w:rsid w:val="00D40EB6"/>
    <w:rsid w:val="00D40ED1"/>
    <w:rsid w:val="00D41099"/>
    <w:rsid w:val="00D41283"/>
    <w:rsid w:val="00D4173C"/>
    <w:rsid w:val="00D4202B"/>
    <w:rsid w:val="00D42400"/>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1AAB"/>
    <w:rsid w:val="00D520BC"/>
    <w:rsid w:val="00D5228F"/>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4BF"/>
    <w:rsid w:val="00D618B0"/>
    <w:rsid w:val="00D62195"/>
    <w:rsid w:val="00D624BD"/>
    <w:rsid w:val="00D627CB"/>
    <w:rsid w:val="00D62938"/>
    <w:rsid w:val="00D629AC"/>
    <w:rsid w:val="00D632BC"/>
    <w:rsid w:val="00D633B2"/>
    <w:rsid w:val="00D63601"/>
    <w:rsid w:val="00D637FA"/>
    <w:rsid w:val="00D63804"/>
    <w:rsid w:val="00D638C4"/>
    <w:rsid w:val="00D64353"/>
    <w:rsid w:val="00D648E1"/>
    <w:rsid w:val="00D64D5C"/>
    <w:rsid w:val="00D65869"/>
    <w:rsid w:val="00D65A7C"/>
    <w:rsid w:val="00D65DAD"/>
    <w:rsid w:val="00D66143"/>
    <w:rsid w:val="00D66385"/>
    <w:rsid w:val="00D6696E"/>
    <w:rsid w:val="00D66EDA"/>
    <w:rsid w:val="00D677F9"/>
    <w:rsid w:val="00D67D22"/>
    <w:rsid w:val="00D703C6"/>
    <w:rsid w:val="00D7058E"/>
    <w:rsid w:val="00D70CE6"/>
    <w:rsid w:val="00D70E44"/>
    <w:rsid w:val="00D7111B"/>
    <w:rsid w:val="00D71486"/>
    <w:rsid w:val="00D71D87"/>
    <w:rsid w:val="00D721F6"/>
    <w:rsid w:val="00D722D6"/>
    <w:rsid w:val="00D727D4"/>
    <w:rsid w:val="00D728E9"/>
    <w:rsid w:val="00D7294D"/>
    <w:rsid w:val="00D72CC6"/>
    <w:rsid w:val="00D72D6E"/>
    <w:rsid w:val="00D73060"/>
    <w:rsid w:val="00D73570"/>
    <w:rsid w:val="00D73587"/>
    <w:rsid w:val="00D73CCC"/>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220"/>
    <w:rsid w:val="00D83346"/>
    <w:rsid w:val="00D838B9"/>
    <w:rsid w:val="00D83A74"/>
    <w:rsid w:val="00D83E59"/>
    <w:rsid w:val="00D84440"/>
    <w:rsid w:val="00D8484E"/>
    <w:rsid w:val="00D85584"/>
    <w:rsid w:val="00D86232"/>
    <w:rsid w:val="00D864D1"/>
    <w:rsid w:val="00D867C3"/>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C34"/>
    <w:rsid w:val="00D94E3B"/>
    <w:rsid w:val="00D952AE"/>
    <w:rsid w:val="00D95948"/>
    <w:rsid w:val="00D95CC1"/>
    <w:rsid w:val="00D9645B"/>
    <w:rsid w:val="00D96462"/>
    <w:rsid w:val="00D96A46"/>
    <w:rsid w:val="00D96B14"/>
    <w:rsid w:val="00D96CC1"/>
    <w:rsid w:val="00D96D61"/>
    <w:rsid w:val="00D97098"/>
    <w:rsid w:val="00D97208"/>
    <w:rsid w:val="00D97401"/>
    <w:rsid w:val="00D97541"/>
    <w:rsid w:val="00D97890"/>
    <w:rsid w:val="00D97E63"/>
    <w:rsid w:val="00DA0004"/>
    <w:rsid w:val="00DA0D45"/>
    <w:rsid w:val="00DA0F8C"/>
    <w:rsid w:val="00DA19B2"/>
    <w:rsid w:val="00DA1CCC"/>
    <w:rsid w:val="00DA2899"/>
    <w:rsid w:val="00DA2988"/>
    <w:rsid w:val="00DA2B0B"/>
    <w:rsid w:val="00DA2CBA"/>
    <w:rsid w:val="00DA3101"/>
    <w:rsid w:val="00DA3283"/>
    <w:rsid w:val="00DA3882"/>
    <w:rsid w:val="00DA3C1F"/>
    <w:rsid w:val="00DA3D80"/>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E80"/>
    <w:rsid w:val="00DB2F76"/>
    <w:rsid w:val="00DB308C"/>
    <w:rsid w:val="00DB3F8C"/>
    <w:rsid w:val="00DB4B80"/>
    <w:rsid w:val="00DB54D7"/>
    <w:rsid w:val="00DB5648"/>
    <w:rsid w:val="00DB57D0"/>
    <w:rsid w:val="00DB5CDF"/>
    <w:rsid w:val="00DB5E5D"/>
    <w:rsid w:val="00DB5F1E"/>
    <w:rsid w:val="00DB7001"/>
    <w:rsid w:val="00DB708C"/>
    <w:rsid w:val="00DB7BE8"/>
    <w:rsid w:val="00DC04FC"/>
    <w:rsid w:val="00DC062C"/>
    <w:rsid w:val="00DC0C4F"/>
    <w:rsid w:val="00DC0F6D"/>
    <w:rsid w:val="00DC1102"/>
    <w:rsid w:val="00DC197B"/>
    <w:rsid w:val="00DC2063"/>
    <w:rsid w:val="00DC223B"/>
    <w:rsid w:val="00DC2269"/>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6D1"/>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905"/>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19E"/>
    <w:rsid w:val="00DF745C"/>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0721"/>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0A4"/>
    <w:rsid w:val="00E168CA"/>
    <w:rsid w:val="00E16B38"/>
    <w:rsid w:val="00E176AA"/>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2FA"/>
    <w:rsid w:val="00E40745"/>
    <w:rsid w:val="00E407E0"/>
    <w:rsid w:val="00E40AA6"/>
    <w:rsid w:val="00E40CD2"/>
    <w:rsid w:val="00E40E99"/>
    <w:rsid w:val="00E40FE0"/>
    <w:rsid w:val="00E41719"/>
    <w:rsid w:val="00E41BD7"/>
    <w:rsid w:val="00E41C50"/>
    <w:rsid w:val="00E42925"/>
    <w:rsid w:val="00E42AD6"/>
    <w:rsid w:val="00E430C3"/>
    <w:rsid w:val="00E4317A"/>
    <w:rsid w:val="00E43362"/>
    <w:rsid w:val="00E436BC"/>
    <w:rsid w:val="00E43A32"/>
    <w:rsid w:val="00E43DC3"/>
    <w:rsid w:val="00E44729"/>
    <w:rsid w:val="00E44EB9"/>
    <w:rsid w:val="00E459B4"/>
    <w:rsid w:val="00E460F6"/>
    <w:rsid w:val="00E4626B"/>
    <w:rsid w:val="00E467DF"/>
    <w:rsid w:val="00E46D8E"/>
    <w:rsid w:val="00E47064"/>
    <w:rsid w:val="00E47263"/>
    <w:rsid w:val="00E50484"/>
    <w:rsid w:val="00E50E23"/>
    <w:rsid w:val="00E510F6"/>
    <w:rsid w:val="00E51274"/>
    <w:rsid w:val="00E513BD"/>
    <w:rsid w:val="00E53A57"/>
    <w:rsid w:val="00E53EF8"/>
    <w:rsid w:val="00E53F98"/>
    <w:rsid w:val="00E54797"/>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4"/>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87C87"/>
    <w:rsid w:val="00E902C8"/>
    <w:rsid w:val="00E909FE"/>
    <w:rsid w:val="00E90AB2"/>
    <w:rsid w:val="00E90B93"/>
    <w:rsid w:val="00E90CF8"/>
    <w:rsid w:val="00E912DB"/>
    <w:rsid w:val="00E91848"/>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0CB8"/>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958"/>
    <w:rsid w:val="00EB4A70"/>
    <w:rsid w:val="00EB4D0F"/>
    <w:rsid w:val="00EB5A9F"/>
    <w:rsid w:val="00EB5AD0"/>
    <w:rsid w:val="00EB6C90"/>
    <w:rsid w:val="00EB6E99"/>
    <w:rsid w:val="00EB7F02"/>
    <w:rsid w:val="00EC0B51"/>
    <w:rsid w:val="00EC13DB"/>
    <w:rsid w:val="00EC1524"/>
    <w:rsid w:val="00EC1758"/>
    <w:rsid w:val="00EC1B4B"/>
    <w:rsid w:val="00EC1FBC"/>
    <w:rsid w:val="00EC2014"/>
    <w:rsid w:val="00EC2ACA"/>
    <w:rsid w:val="00EC2EF7"/>
    <w:rsid w:val="00EC2F9B"/>
    <w:rsid w:val="00EC35F3"/>
    <w:rsid w:val="00EC3BBA"/>
    <w:rsid w:val="00EC3C7C"/>
    <w:rsid w:val="00EC427B"/>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3EA8"/>
    <w:rsid w:val="00ED43D0"/>
    <w:rsid w:val="00ED4DFC"/>
    <w:rsid w:val="00ED50B5"/>
    <w:rsid w:val="00ED5C2B"/>
    <w:rsid w:val="00ED5E1F"/>
    <w:rsid w:val="00ED6316"/>
    <w:rsid w:val="00ED66A7"/>
    <w:rsid w:val="00ED7225"/>
    <w:rsid w:val="00ED731B"/>
    <w:rsid w:val="00ED7A0D"/>
    <w:rsid w:val="00EE23CF"/>
    <w:rsid w:val="00EE2864"/>
    <w:rsid w:val="00EE2B06"/>
    <w:rsid w:val="00EE2D97"/>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2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09A"/>
    <w:rsid w:val="00F11235"/>
    <w:rsid w:val="00F11310"/>
    <w:rsid w:val="00F1152B"/>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0C5"/>
    <w:rsid w:val="00F17822"/>
    <w:rsid w:val="00F20175"/>
    <w:rsid w:val="00F2031A"/>
    <w:rsid w:val="00F20402"/>
    <w:rsid w:val="00F207D8"/>
    <w:rsid w:val="00F20A8B"/>
    <w:rsid w:val="00F21488"/>
    <w:rsid w:val="00F2152B"/>
    <w:rsid w:val="00F21CB4"/>
    <w:rsid w:val="00F21D1B"/>
    <w:rsid w:val="00F22074"/>
    <w:rsid w:val="00F22105"/>
    <w:rsid w:val="00F22108"/>
    <w:rsid w:val="00F22229"/>
    <w:rsid w:val="00F22EB6"/>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0DB"/>
    <w:rsid w:val="00F42D11"/>
    <w:rsid w:val="00F42E89"/>
    <w:rsid w:val="00F4344D"/>
    <w:rsid w:val="00F43721"/>
    <w:rsid w:val="00F43E83"/>
    <w:rsid w:val="00F44DFC"/>
    <w:rsid w:val="00F4584D"/>
    <w:rsid w:val="00F46119"/>
    <w:rsid w:val="00F4666B"/>
    <w:rsid w:val="00F466A5"/>
    <w:rsid w:val="00F50773"/>
    <w:rsid w:val="00F50803"/>
    <w:rsid w:val="00F50B22"/>
    <w:rsid w:val="00F51686"/>
    <w:rsid w:val="00F517A1"/>
    <w:rsid w:val="00F51874"/>
    <w:rsid w:val="00F52150"/>
    <w:rsid w:val="00F5221F"/>
    <w:rsid w:val="00F52279"/>
    <w:rsid w:val="00F52A1B"/>
    <w:rsid w:val="00F52A77"/>
    <w:rsid w:val="00F5350C"/>
    <w:rsid w:val="00F535D6"/>
    <w:rsid w:val="00F53816"/>
    <w:rsid w:val="00F539DC"/>
    <w:rsid w:val="00F53A50"/>
    <w:rsid w:val="00F53AAF"/>
    <w:rsid w:val="00F53C0F"/>
    <w:rsid w:val="00F53C57"/>
    <w:rsid w:val="00F542CA"/>
    <w:rsid w:val="00F54BCE"/>
    <w:rsid w:val="00F54F15"/>
    <w:rsid w:val="00F55728"/>
    <w:rsid w:val="00F55983"/>
    <w:rsid w:val="00F55AA0"/>
    <w:rsid w:val="00F5764E"/>
    <w:rsid w:val="00F60B61"/>
    <w:rsid w:val="00F60DB8"/>
    <w:rsid w:val="00F61B0B"/>
    <w:rsid w:val="00F6243F"/>
    <w:rsid w:val="00F62481"/>
    <w:rsid w:val="00F624BC"/>
    <w:rsid w:val="00F62DE4"/>
    <w:rsid w:val="00F62E26"/>
    <w:rsid w:val="00F64153"/>
    <w:rsid w:val="00F64164"/>
    <w:rsid w:val="00F644F9"/>
    <w:rsid w:val="00F64B07"/>
    <w:rsid w:val="00F65383"/>
    <w:rsid w:val="00F6561C"/>
    <w:rsid w:val="00F65662"/>
    <w:rsid w:val="00F65CE9"/>
    <w:rsid w:val="00F662E9"/>
    <w:rsid w:val="00F6679F"/>
    <w:rsid w:val="00F66857"/>
    <w:rsid w:val="00F671D0"/>
    <w:rsid w:val="00F67A83"/>
    <w:rsid w:val="00F70CA2"/>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A92"/>
    <w:rsid w:val="00F80D37"/>
    <w:rsid w:val="00F812D8"/>
    <w:rsid w:val="00F814FC"/>
    <w:rsid w:val="00F815C7"/>
    <w:rsid w:val="00F817B1"/>
    <w:rsid w:val="00F81E8B"/>
    <w:rsid w:val="00F82732"/>
    <w:rsid w:val="00F830C6"/>
    <w:rsid w:val="00F83136"/>
    <w:rsid w:val="00F83852"/>
    <w:rsid w:val="00F83AF6"/>
    <w:rsid w:val="00F83D2C"/>
    <w:rsid w:val="00F84437"/>
    <w:rsid w:val="00F844F9"/>
    <w:rsid w:val="00F8508C"/>
    <w:rsid w:val="00F850D1"/>
    <w:rsid w:val="00F851D4"/>
    <w:rsid w:val="00F8598F"/>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4F22"/>
    <w:rsid w:val="00F95AE8"/>
    <w:rsid w:val="00F966A0"/>
    <w:rsid w:val="00F96C93"/>
    <w:rsid w:val="00F97902"/>
    <w:rsid w:val="00FA002D"/>
    <w:rsid w:val="00FA0364"/>
    <w:rsid w:val="00FA07A1"/>
    <w:rsid w:val="00FA1017"/>
    <w:rsid w:val="00FA28E4"/>
    <w:rsid w:val="00FA2BD2"/>
    <w:rsid w:val="00FA2E50"/>
    <w:rsid w:val="00FA303A"/>
    <w:rsid w:val="00FA304A"/>
    <w:rsid w:val="00FA31EE"/>
    <w:rsid w:val="00FA3339"/>
    <w:rsid w:val="00FA3432"/>
    <w:rsid w:val="00FA3575"/>
    <w:rsid w:val="00FA3713"/>
    <w:rsid w:val="00FA394C"/>
    <w:rsid w:val="00FA3BC1"/>
    <w:rsid w:val="00FA428B"/>
    <w:rsid w:val="00FA43A9"/>
    <w:rsid w:val="00FA44A0"/>
    <w:rsid w:val="00FA48E1"/>
    <w:rsid w:val="00FA4CFF"/>
    <w:rsid w:val="00FA4E78"/>
    <w:rsid w:val="00FA5022"/>
    <w:rsid w:val="00FA5195"/>
    <w:rsid w:val="00FA59AC"/>
    <w:rsid w:val="00FA6A90"/>
    <w:rsid w:val="00FA70C1"/>
    <w:rsid w:val="00FA7271"/>
    <w:rsid w:val="00FA7749"/>
    <w:rsid w:val="00FA7D56"/>
    <w:rsid w:val="00FA7E7B"/>
    <w:rsid w:val="00FB05B1"/>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2F5"/>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5837"/>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74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uiPriority w:val="99"/>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 w:type="character" w:customStyle="1" w:styleId="HeaderChar">
    <w:name w:val="Header Char"/>
    <w:basedOn w:val="DefaultParagraphFont"/>
    <w:link w:val="Header"/>
    <w:uiPriority w:val="99"/>
    <w:rsid w:val="003909DA"/>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 w:id="133379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CAB2-8BEB-4C9B-B128-1AB1C8C97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41B4198A-DAB3-4C7B-A17C-69F3DF7ADC6A}">
  <ds:schemaRefs>
    <ds:schemaRef ds:uri="http://schemas.microsoft.com/sharepoint/v3/contenttype/forms"/>
  </ds:schemaRefs>
</ds:datastoreItem>
</file>

<file path=customXml/itemProps4.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26</Pages>
  <Words>8642</Words>
  <Characters>49262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57789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Akkadet, Kachai</cp:lastModifiedBy>
  <cp:revision>2</cp:revision>
  <cp:lastPrinted>2026-02-12T14:34:00Z</cp:lastPrinted>
  <dcterms:created xsi:type="dcterms:W3CDTF">2026-02-24T05:52:00Z</dcterms:created>
  <dcterms:modified xsi:type="dcterms:W3CDTF">2026-02-24T05:52:00Z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