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2034F" w14:textId="77777777" w:rsidR="0042349D" w:rsidRPr="00200C32" w:rsidRDefault="0042349D" w:rsidP="006A490C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200C32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DD5C417" w14:textId="77777777" w:rsidR="00992E1A" w:rsidRPr="00200C32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CD090C1" w14:textId="77777777" w:rsidR="00CC7795" w:rsidRPr="00200C32" w:rsidRDefault="00CC7795" w:rsidP="006A490C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200C3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685170" w:rsidRPr="00200C3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200C3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ผู้ถือหุ้นของ</w:t>
      </w:r>
      <w:r w:rsidR="00773162" w:rsidRPr="00200C3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บริษัท เอสซี แอสเสท คอร์ปอเรชั่น จำกัด (มหาชน)</w:t>
      </w:r>
    </w:p>
    <w:p w14:paraId="284E1342" w14:textId="77777777" w:rsidR="00992E1A" w:rsidRPr="00200C32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64587F8" w14:textId="77777777" w:rsidR="0042349D" w:rsidRPr="00200C32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447E0963" w14:textId="77777777" w:rsidR="0053532A" w:rsidRPr="00200C32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23B0211" w14:textId="3E6C9C7A" w:rsidR="00AA046E" w:rsidRPr="00200C32" w:rsidRDefault="00AA046E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00C3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200C3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และงบการเงินเฉพาะ</w:t>
      </w:r>
      <w:r w:rsidR="00AC1DD0" w:rsidRPr="00200C3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กิจการ</w:t>
      </w:r>
      <w:r w:rsidRPr="00200C3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แสดงฐานะการเงินรวม</w:t>
      </w:r>
      <w:r w:rsidR="00FA4F46" w:rsidRPr="00200C3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ของ</w:t>
      </w:r>
      <w:r w:rsidR="0002300B" w:rsidRPr="00200C3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 เอสซี แอสเสท คอร์ปอเรชั่น จำกัด (มหาชน)</w:t>
      </w:r>
      <w:r w:rsidR="0002300B"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A4F46" w:rsidRPr="00200C3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(บริษัท)</w:t>
      </w:r>
      <w:r w:rsidR="00FA4F46" w:rsidRPr="00200C32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FA4F46" w:rsidRPr="00200C3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200C3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และฐานะการเงินเฉพาะ</w:t>
      </w:r>
      <w:r w:rsidR="00463931" w:rsidRPr="00200C3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200C3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ของบริษัท ณ วันที่ </w:t>
      </w:r>
      <w:r w:rsidR="00A6665F" w:rsidRPr="00A6665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02300B" w:rsidRPr="00200C3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02300B" w:rsidRPr="00200C3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ธันวาคม พ.ศ. </w:t>
      </w:r>
      <w:r w:rsidR="00A6665F" w:rsidRPr="00A6665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200C3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200C3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และผลการดำเนินงานรวม</w:t>
      </w:r>
      <w:r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FA4F46"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</w:t>
      </w:r>
      <w:r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200C3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โดยถูกต้อง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1CCB1D9F" w14:textId="77777777" w:rsidR="00AA046E" w:rsidRPr="00200C32" w:rsidRDefault="00AA046E" w:rsidP="006A490C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73C0F44" w14:textId="77777777" w:rsidR="007658D6" w:rsidRPr="00200C32" w:rsidRDefault="007658D6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6226784" w14:textId="77777777" w:rsidR="0053532A" w:rsidRPr="00200C32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0E9F531" w14:textId="77777777" w:rsidR="00017083" w:rsidRPr="00200C32" w:rsidRDefault="00017083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A702227" w14:textId="2C8D194C" w:rsidR="005C6234" w:rsidRPr="00200C32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A6665F" w:rsidRPr="00A6665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02300B" w:rsidRPr="00200C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2300B" w:rsidRPr="00200C32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6665F" w:rsidRPr="00A6665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6ADB2BB3" w14:textId="5C0B50C9" w:rsidR="005C6234" w:rsidRPr="00200C32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752863B1" w14:textId="1A1769D4" w:rsidR="005C6234" w:rsidRPr="00200C32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</w:pPr>
      <w:r w:rsidRPr="00200C3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200C32" w:rsidDel="00B1060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</w:p>
    <w:p w14:paraId="29856C45" w14:textId="77777777" w:rsidR="005C6234" w:rsidRPr="00200C32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200C32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C0D77" w:rsidRPr="00200C3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E976D5A" w14:textId="64D2E596" w:rsidR="005C6234" w:rsidRPr="00200C32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</w:pPr>
      <w:r w:rsidRPr="00200C3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A4F46" w:rsidRPr="00200C3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ประกอบด้วย</w:t>
      </w:r>
      <w:r w:rsidRPr="00200C3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นโยบายการบัญชีที่</w:t>
      </w:r>
      <w:r w:rsidR="00BF7577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มีสาระ</w:t>
      </w:r>
      <w:r w:rsidRPr="00200C3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สำคัญ</w:t>
      </w:r>
      <w:r w:rsidR="00FA4F46" w:rsidRPr="00200C3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และหมายเหตุเรื่องอื่น ๆ</w:t>
      </w:r>
    </w:p>
    <w:p w14:paraId="124B112E" w14:textId="77777777" w:rsidR="0053532A" w:rsidRPr="00200C32" w:rsidRDefault="0053532A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DED25F" w14:textId="77777777" w:rsidR="005B0723" w:rsidRPr="00200C32" w:rsidRDefault="005B0723" w:rsidP="005B0723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53397D59" w14:textId="77777777" w:rsidR="005B0723" w:rsidRPr="00200C32" w:rsidRDefault="005B0723" w:rsidP="005B0723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F8A9C51" w14:textId="67602A69" w:rsidR="005B0723" w:rsidRPr="00214CA2" w:rsidRDefault="003B74F2" w:rsidP="005B072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Pr="00214CA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</w:t>
      </w:r>
      <w:r w:rsidRPr="00214CA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</w:t>
      </w:r>
      <w:r w:rsidRPr="00214CA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="00214CA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14CA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9BB939" w14:textId="77777777" w:rsidR="005B0723" w:rsidRPr="00200C32" w:rsidRDefault="005B0723" w:rsidP="005B072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81DABD4" w14:textId="77777777" w:rsidR="00266303" w:rsidRPr="00200C32" w:rsidRDefault="00266303" w:rsidP="0026630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00C3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5555C1FA" w14:textId="77777777" w:rsidR="00266303" w:rsidRPr="00200C32" w:rsidRDefault="00266303" w:rsidP="0026630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5FF651E" w14:textId="6A173DF1" w:rsidR="00266303" w:rsidRPr="00200C32" w:rsidRDefault="003B74F2" w:rsidP="003B74F2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r w:rsidRPr="00200C3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รอบระยะเวลาปัจจุบัน ข้าพเจ้าได้ระบุ</w:t>
      </w:r>
      <w:r w:rsidRPr="002B1A4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เรื่อง</w:t>
      </w:r>
      <w:r w:rsidR="00C32E4E" w:rsidRPr="002B1A4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การประเมินมูลค่าของอสังหาริมทรัพย์เพื่อการลงทุน</w:t>
      </w:r>
      <w:r w:rsidRPr="002B1A4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เป็น</w:t>
      </w:r>
      <w:r w:rsidR="00200C32">
        <w:rPr>
          <w:rFonts w:ascii="Browallia New" w:hAnsi="Browallia New" w:cs="Browallia New"/>
          <w:color w:val="000000"/>
          <w:spacing w:val="-10"/>
          <w:sz w:val="26"/>
          <w:szCs w:val="26"/>
          <w:lang w:bidi="th-TH"/>
        </w:rPr>
        <w:br/>
      </w:r>
      <w:r w:rsidRPr="00200C3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</w:t>
      </w:r>
      <w:r w:rsidR="00200C32">
        <w:rPr>
          <w:rFonts w:ascii="Browallia New" w:hAnsi="Browallia New" w:cs="Browallia New"/>
          <w:color w:val="000000"/>
          <w:spacing w:val="-10"/>
          <w:sz w:val="26"/>
          <w:szCs w:val="26"/>
          <w:lang w:bidi="th-TH"/>
        </w:rPr>
        <w:br/>
      </w:r>
      <w:r w:rsidRPr="00200C3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  <w:r w:rsidR="00266303" w:rsidRPr="00200C3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41D70CCF" w14:textId="77777777" w:rsidR="005B0723" w:rsidRPr="00200C32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134407" w14:textId="77777777" w:rsidR="00440153" w:rsidRPr="00200C32" w:rsidRDefault="00440153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440153" w:rsidRPr="00200C32" w:rsidSect="009223D9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200C32" w14:paraId="43B68ADE" w14:textId="77777777" w:rsidTr="00644A56">
        <w:trPr>
          <w:trHeight w:val="432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5B0C9" w14:textId="77777777" w:rsidR="00F6158F" w:rsidRPr="00200C32" w:rsidRDefault="00F6158F" w:rsidP="002F17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0C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ECC2" w14:textId="77777777" w:rsidR="00F6158F" w:rsidRPr="00200C32" w:rsidRDefault="00F6158F" w:rsidP="006A490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0C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200C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F6158F" w:rsidRPr="00214CA2" w14:paraId="04228DC4" w14:textId="77777777" w:rsidTr="00214CA2">
        <w:tc>
          <w:tcPr>
            <w:tcW w:w="4590" w:type="dxa"/>
            <w:tcBorders>
              <w:top w:val="single" w:sz="4" w:space="0" w:color="auto"/>
            </w:tcBorders>
          </w:tcPr>
          <w:p w14:paraId="52D9AD7F" w14:textId="77777777" w:rsidR="0053532A" w:rsidRPr="00214CA2" w:rsidRDefault="0053532A" w:rsidP="00214CA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03E1AFD1" w14:textId="77777777" w:rsidR="00F6158F" w:rsidRPr="00214CA2" w:rsidRDefault="00F6158F" w:rsidP="006A490C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14CA2" w:rsidRPr="00200C32" w14:paraId="1FDF264E" w14:textId="77777777" w:rsidTr="00214CA2">
        <w:tc>
          <w:tcPr>
            <w:tcW w:w="4590" w:type="dxa"/>
          </w:tcPr>
          <w:p w14:paraId="6258947A" w14:textId="3D45B3DF" w:rsidR="00214CA2" w:rsidRPr="009223D9" w:rsidRDefault="00214CA2" w:rsidP="00214CA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  <w:r w:rsidRPr="00200C32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การประเมินมูลค่าของอสังหาริมทรัพย์เพื่อการลงทุน</w:t>
            </w:r>
          </w:p>
        </w:tc>
        <w:tc>
          <w:tcPr>
            <w:tcW w:w="4590" w:type="dxa"/>
          </w:tcPr>
          <w:p w14:paraId="7B44F7B0" w14:textId="77777777" w:rsidR="00214CA2" w:rsidRPr="00200C32" w:rsidRDefault="00214CA2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4CA2" w:rsidRPr="00214CA2" w14:paraId="7301EFA5" w14:textId="77777777" w:rsidTr="00214CA2">
        <w:tc>
          <w:tcPr>
            <w:tcW w:w="4590" w:type="dxa"/>
          </w:tcPr>
          <w:p w14:paraId="6C115544" w14:textId="77777777" w:rsidR="00214CA2" w:rsidRPr="00214CA2" w:rsidRDefault="00214CA2" w:rsidP="002F175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4590" w:type="dxa"/>
          </w:tcPr>
          <w:p w14:paraId="70010AA3" w14:textId="77777777" w:rsidR="00214CA2" w:rsidRPr="00214CA2" w:rsidRDefault="00214CA2" w:rsidP="006A490C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6158F" w:rsidRPr="00200C32" w14:paraId="4DE42477" w14:textId="77777777" w:rsidTr="00644A56">
        <w:tc>
          <w:tcPr>
            <w:tcW w:w="4590" w:type="dxa"/>
          </w:tcPr>
          <w:p w14:paraId="3CA54B74" w14:textId="2DB235AD" w:rsidR="00C928F2" w:rsidRPr="00200C32" w:rsidRDefault="00D62B3E" w:rsidP="00935CCA">
            <w:pPr>
              <w:pStyle w:val="Default"/>
              <w:jc w:val="thaiDistribute"/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</w:pPr>
            <w:r w:rsidRPr="00200C32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A6665F" w:rsidRPr="00A6665F">
              <w:rPr>
                <w:rFonts w:ascii="Browallia New" w:hAnsi="Browallia New" w:cs="Browallia New"/>
                <w:spacing w:val="-14"/>
                <w:sz w:val="26"/>
                <w:szCs w:val="26"/>
              </w:rPr>
              <w:t>7</w:t>
            </w:r>
            <w:r w:rsidR="00B33A56" w:rsidRPr="00200C32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="00B33A56" w:rsidRPr="00200C32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 xml:space="preserve">เรื่อง </w:t>
            </w:r>
            <w:r w:rsidR="00CD6F49" w:rsidRPr="00200C32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ประมาณการทางบัญชีที่สำคัญ และการใช้วิจารณญาณ</w:t>
            </w:r>
            <w:r w:rsidR="00B33A56" w:rsidRPr="00200C32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 xml:space="preserve"> และ</w:t>
            </w:r>
            <w:r w:rsidR="00CD6F49" w:rsidRPr="00200C32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="00CD6F49" w:rsidRPr="00200C32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>ข้อ</w:t>
            </w:r>
            <w:r w:rsidR="00B33A56" w:rsidRPr="00200C32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="00A6665F" w:rsidRPr="00A6665F">
              <w:rPr>
                <w:rFonts w:ascii="Browallia New" w:hAnsi="Browallia New" w:cs="Browallia New"/>
                <w:spacing w:val="-14"/>
                <w:sz w:val="26"/>
                <w:szCs w:val="26"/>
              </w:rPr>
              <w:t>17</w:t>
            </w:r>
            <w:r w:rsidR="00935CCA" w:rsidRPr="00200C32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="00935CCA" w:rsidRPr="00200C32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>เรื่องอสังหาริมทรัพย์เพื่อการลงทุน</w:t>
            </w:r>
          </w:p>
          <w:p w14:paraId="2C4C8446" w14:textId="77777777" w:rsidR="00D62B3E" w:rsidRPr="009223D9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  <w:p w14:paraId="0E7B30D3" w14:textId="754700C3" w:rsidR="00D62B3E" w:rsidRPr="00DD2DA4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D2D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ลุ่มกิจการได้มีการบันทึกอสังหาริมทรัพย์เพื่อการลงทุนด้วยมูลค่ายุติธรรมซึ่งคำนวณด้วยวิธีรายได้โดยใช้วิธีคิดลดประมาณการกระแสเงินสดในอนาคต</w:t>
            </w:r>
            <w:r w:rsidR="002F69F6" w:rsidRPr="00DD2DA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และวิธีคิดจากผลตอบแทนทางตรง</w:t>
            </w:r>
            <w:r w:rsidR="00C5279F" w:rsidRPr="00DD2DA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วิธี</w:t>
            </w:r>
            <w:r w:rsidR="001F1C98" w:rsidRPr="00DD2D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เปรียบเทียบราคาตลาด</w:t>
            </w:r>
            <w:r w:rsidR="001F1C98" w:rsidRPr="00DD2DA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และวิธี</w:t>
            </w:r>
            <w:r w:rsidR="00930FBA" w:rsidRPr="00DD2DA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ต้นทุน</w:t>
            </w:r>
            <w:r w:rsidRPr="00DD2D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และรับรู้กำไรหรื</w:t>
            </w:r>
            <w:r w:rsidR="00930FBA" w:rsidRPr="00DD2DA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อ</w:t>
            </w:r>
            <w:r w:rsidRPr="009223D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ขาดทุนจากการเปลี่ยนแปลงในมูลค่ายุติธรรมขออสังหาริมทรัพย์</w:t>
            </w:r>
            <w:r w:rsidRPr="00DD2D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เพื่อการลงทุนใน</w:t>
            </w:r>
            <w:r w:rsidR="00720F9A" w:rsidRPr="00DD2D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งบกำไรขาดทุนเบ็ดเสร็จรวมและงบกำไรขาดทุนเบ็ดเสร็จเฉพาะกิจการ</w:t>
            </w:r>
            <w:r w:rsidRPr="00DD2D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สำหรับปี</w:t>
            </w:r>
          </w:p>
          <w:p w14:paraId="270CB564" w14:textId="77777777" w:rsidR="00D62B3E" w:rsidRPr="009223D9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2D9793A6" w14:textId="1EDE7E0E" w:rsidR="00D62B3E" w:rsidRPr="00200C32" w:rsidRDefault="00D62B3E" w:rsidP="00E41F0F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6665F" w:rsidRPr="00A6665F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933699" w:rsidRPr="00200C3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 </w:t>
            </w:r>
            <w:r w:rsidR="00A6665F" w:rsidRPr="00A6665F">
              <w:rPr>
                <w:rFonts w:ascii="Browallia New" w:hAnsi="Browallia New" w:cs="Browallia New"/>
                <w:spacing w:val="-8"/>
                <w:sz w:val="26"/>
                <w:szCs w:val="26"/>
              </w:rPr>
              <w:t>2568</w:t>
            </w: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</w:t>
            </w:r>
            <w:r w:rsidR="00720F9A" w:rsidRPr="00200C3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กลุ่มกิจการ</w:t>
            </w:r>
            <w:r w:rsidR="00E41F0F" w:rsidRPr="00200C3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บันทึ</w:t>
            </w:r>
            <w:r w:rsidR="00090973" w:rsidRPr="00200C3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ก</w:t>
            </w: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อสังหาริมทรัพย์</w:t>
            </w:r>
            <w:r w:rsidRPr="00200C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เพื่อการลงทุน</w:t>
            </w:r>
            <w:r w:rsidR="00E41F0F" w:rsidRPr="00200C3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ในงบการเงินรวมและงบการเงินเฉพาะกิจการ</w:t>
            </w: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เป็นจำนวน </w:t>
            </w:r>
            <w:r w:rsidR="00A6665F" w:rsidRPr="00A6665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F65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665F" w:rsidRPr="00A6665F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2F65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665F" w:rsidRPr="00A6665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และ </w:t>
            </w:r>
            <w:r w:rsidR="00A6665F" w:rsidRPr="00A6665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F65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665F" w:rsidRPr="00A6665F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2F65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665F" w:rsidRPr="00A6665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ล้านบาทตามลำดับ และได้รับรู้กำไรจำนวน </w:t>
            </w:r>
            <w:r w:rsidR="00A6665F" w:rsidRPr="00A6665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6939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665F" w:rsidRPr="00A6665F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="00F57C2D" w:rsidRPr="00200C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ในงบกำไรขาดทุนเบ็ดเสร็จรวมสำหรับปี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</w:t>
            </w:r>
            <w:r w:rsidR="0061141D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</w:t>
            </w:r>
            <w:r w:rsidR="003F1DB2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61141D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</w:t>
            </w:r>
            <w:r w:rsidR="003F1DB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6665F" w:rsidRPr="00A6665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939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665F" w:rsidRPr="00A6665F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22AE6" w:rsidRPr="00200C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1467" w:rsidRPr="00200C3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ล้านบาท</w:t>
            </w:r>
            <w:r w:rsidR="00EE1467" w:rsidRPr="00200C3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1141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ใน</w:t>
            </w:r>
            <w:r w:rsidR="00E41F0F" w:rsidRPr="00200C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งบกำไรขาดทุนเบ็ดเสร็จเฉพาะกิจการสำหรับปี</w:t>
            </w:r>
          </w:p>
          <w:p w14:paraId="2B08045F" w14:textId="77777777" w:rsidR="00D62B3E" w:rsidRPr="009223D9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3D4FE5EF" w14:textId="77865CFC" w:rsidR="00430FA6" w:rsidRPr="004D6BF7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</w:pPr>
            <w:r w:rsidRPr="004D6BF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>ผู้บริหารได้ว่าจ้างผู้ประเมินราคาอิสระในการประเมินมูลค่</w:t>
            </w:r>
            <w:r w:rsidR="004D6BF7" w:rsidRPr="004D6BF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US"/>
              </w:rPr>
              <w:t>า</w:t>
            </w:r>
            <w:r w:rsidRPr="004D6BF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>ยุติธรรมของทรัพย์สิน</w:t>
            </w:r>
            <w:r w:rsidR="0042131B" w:rsidRPr="004D6BF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US"/>
              </w:rPr>
              <w:t xml:space="preserve"> </w:t>
            </w:r>
            <w:r w:rsidR="005F1E6C" w:rsidRPr="004D6BF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>โดยกระบวนการประเมินอาศัยสมมติฐานที่มีนัยสำคัญตามวิธีการประเมินที่</w:t>
            </w:r>
            <w:r w:rsidR="00DD2DA4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US"/>
              </w:rPr>
              <w:t>เลือก</w:t>
            </w:r>
            <w:r w:rsidR="005F1E6C" w:rsidRPr="004D6BF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>ใช้</w:t>
            </w:r>
            <w:r w:rsidR="005F1E6C" w:rsidRPr="004D6BF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US"/>
              </w:rPr>
              <w:t xml:space="preserve"> </w:t>
            </w:r>
            <w:r w:rsidR="006C6FFE" w:rsidRPr="004D6BF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US"/>
              </w:rPr>
              <w:t>ซึ่งอ้างอิงจากข้อมูลทรัพย์สินในตลาด</w:t>
            </w:r>
          </w:p>
          <w:p w14:paraId="452D1315" w14:textId="77777777" w:rsidR="00D62B3E" w:rsidRPr="009223D9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12F169C1" w14:textId="6FEB2D49" w:rsidR="00D62B3E" w:rsidRPr="004D6BF7" w:rsidRDefault="00A34ACC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4D6BF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ข้าพเจ้าให้ความสำคัญกับรายการดังกล่าวเนื่องจาก</w:t>
            </w:r>
            <w:r w:rsidR="009C4BF5" w:rsidRPr="004D6BF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การประเมินมูลค่ายุติธรรม</w:t>
            </w:r>
            <w:r w:rsidR="0042131B" w:rsidRPr="004D6BF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เกี่ยวข้องกับการใช้ดุลยพินิจ</w:t>
            </w:r>
            <w:r w:rsidR="00C251B3" w:rsidRPr="004D6BF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และขึ้นอยู่กับความเหมาะสมและความเชื่อถือได้ของข้อมูลและข้อสมมติฐานที่ใช้ในการประเมินมูลค่ายุติธรรม ซึ่งประกอบด้วย</w:t>
            </w:r>
          </w:p>
          <w:p w14:paraId="5272C57D" w14:textId="44FCC426" w:rsidR="00266303" w:rsidRPr="004D6BF7" w:rsidRDefault="00D62B3E" w:rsidP="00DC30E0">
            <w:pPr>
              <w:pStyle w:val="Default"/>
              <w:numPr>
                <w:ilvl w:val="0"/>
                <w:numId w:val="5"/>
              </w:numPr>
              <w:ind w:left="596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4D6BF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ประมาณการกระแสเงินสดในอนาคต</w:t>
            </w:r>
            <w:r w:rsidR="002F69F6" w:rsidRPr="004D6BF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และประมาณการผลตอบแทน</w:t>
            </w:r>
            <w:r w:rsidRPr="004D6BF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ซึ่งเกิดจากการประมาณการด้วยข้อมูลทั้งจากภายในกิจการและภายนอกกิจการ </w:t>
            </w:r>
          </w:p>
          <w:p w14:paraId="6010C8DF" w14:textId="77777777" w:rsidR="00D62B3E" w:rsidRPr="004D6BF7" w:rsidRDefault="00D62B3E" w:rsidP="00DC30E0">
            <w:pPr>
              <w:pStyle w:val="Default"/>
              <w:numPr>
                <w:ilvl w:val="0"/>
                <w:numId w:val="5"/>
              </w:numPr>
              <w:ind w:left="596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</w:pPr>
            <w:r w:rsidRPr="004D6BF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>สมมติฐานที่เกี่ยวข้องกับผลการดำเนินงานในอนาคต</w:t>
            </w:r>
            <w:r w:rsidR="002F69F6" w:rsidRPr="004D6BF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US"/>
              </w:rPr>
              <w:t>และผลตอบแทน</w:t>
            </w:r>
            <w:r w:rsidRPr="004D6BF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>ที่ใช้ในการประเมินมูลค่ายุติธรรมขอ</w:t>
            </w:r>
            <w:r w:rsidR="002F1758" w:rsidRPr="004D6BF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ง</w:t>
            </w:r>
            <w:r w:rsidRPr="004D6BF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อสังหาริมทรัพย์เพื่อการลงทุน เช่น </w:t>
            </w:r>
            <w:r w:rsidR="009C4BF5" w:rsidRPr="004D6BF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US"/>
              </w:rPr>
              <w:t>อัตรา</w:t>
            </w:r>
            <w:r w:rsidRPr="004D6BF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>ค่าเช่า อัตราการเติบโต</w:t>
            </w:r>
            <w:r w:rsidR="009C4BF5" w:rsidRPr="004D6BF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US"/>
              </w:rPr>
              <w:t>ของรายได้</w:t>
            </w:r>
            <w:r w:rsidR="00710791" w:rsidRPr="004D6BF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US"/>
              </w:rPr>
              <w:t xml:space="preserve"> อัตราการเช่าพื้นที่ </w:t>
            </w:r>
            <w:r w:rsidR="00710791" w:rsidRPr="004D6BF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>อัตราคิดลด</w:t>
            </w:r>
            <w:r w:rsidR="00CA596C" w:rsidRPr="004D6BF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US"/>
              </w:rPr>
              <w:t xml:space="preserve"> และอัตราผลอบแทน</w:t>
            </w:r>
            <w:r w:rsidRPr="004D6BF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 ซึ่งรวมถึงปัจจัยความเสี่ยงต่างๆ</w:t>
            </w:r>
          </w:p>
          <w:p w14:paraId="066A42FD" w14:textId="37720811" w:rsidR="00B06D1E" w:rsidRPr="004F683C" w:rsidRDefault="00B06D1E" w:rsidP="00DC30E0">
            <w:pPr>
              <w:pStyle w:val="Default"/>
              <w:numPr>
                <w:ilvl w:val="0"/>
                <w:numId w:val="5"/>
              </w:numPr>
              <w:ind w:left="596"/>
              <w:jc w:val="thaiDistribute"/>
              <w:rPr>
                <w:rFonts w:ascii="Browallia New" w:hAnsi="Browallia New" w:cs="Browallia New"/>
                <w:spacing w:val="-22"/>
                <w:sz w:val="26"/>
                <w:szCs w:val="26"/>
                <w:lang w:val="en-US"/>
              </w:rPr>
            </w:pPr>
            <w:r w:rsidRPr="004D6BF7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สมมติฐานที่เกี่ยวข้องกับ</w:t>
            </w:r>
            <w:r w:rsidR="00FF132C" w:rsidRPr="004D6BF7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US"/>
              </w:rPr>
              <w:t>การประมาณการต้นทุน</w:t>
            </w:r>
            <w:r w:rsidR="00A10A6B" w:rsidRPr="004D6BF7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US"/>
              </w:rPr>
              <w:t>และ</w:t>
            </w:r>
            <w:r w:rsidR="006669D6" w:rsidRPr="004D6BF7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US"/>
              </w:rPr>
              <w:t>การวิเคราะห์มูลค่า</w:t>
            </w:r>
            <w:r w:rsidR="00442546" w:rsidRPr="004D6BF7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US"/>
              </w:rPr>
              <w:t>จากการซื้อขายในตลาด</w:t>
            </w:r>
            <w:r w:rsidR="00E07FF1" w:rsidRPr="004D6BF7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US"/>
              </w:rPr>
              <w:t xml:space="preserve"> เช่น </w:t>
            </w:r>
            <w:r w:rsidRPr="004D6BF7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ราคาซื้อขายเปรียบเทียบในตลาดที่เหมาะสม ค่าใช้จ่ายทดแทนสุทธิ </w:t>
            </w:r>
            <w:r w:rsidR="004F683C"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  <w:br/>
            </w:r>
            <w:r w:rsidRPr="004D6BF7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การประเมินอายุการใช้งานและค่าเสื่อมราคาทางเศรษฐกิจ </w:t>
            </w:r>
            <w:r w:rsidRPr="004F683C">
              <w:rPr>
                <w:rFonts w:ascii="Browallia New" w:hAnsi="Browallia New" w:cs="Browallia New"/>
                <w:spacing w:val="-22"/>
                <w:sz w:val="26"/>
                <w:szCs w:val="26"/>
                <w:cs/>
                <w:lang w:val="en-US"/>
              </w:rPr>
              <w:t>และปัจจัยปรับค่าต่างๆที่เกี่ยวข้องกับสภาพทรัพย์สินและทำเล</w:t>
            </w:r>
          </w:p>
          <w:p w14:paraId="4059CD92" w14:textId="77777777" w:rsidR="009223D9" w:rsidRPr="009223D9" w:rsidRDefault="009223D9" w:rsidP="00DD2DA4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180F24FA" w14:textId="50755564" w:rsidR="00DD2DA4" w:rsidRPr="004D6BF7" w:rsidRDefault="00DD2DA4" w:rsidP="00DD2DA4">
            <w:pPr>
              <w:pStyle w:val="Default"/>
              <w:jc w:val="thaiDistribute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US"/>
              </w:rPr>
              <w:t>เนื่องจากความไม่แน่นอนในการใช้ประมาณการที่สำคัญ จึงถือว่ามีความเสี่ยงสืบเนื่องที่มีนัยสำคัญในการตรวจสอบ</w:t>
            </w:r>
          </w:p>
        </w:tc>
        <w:tc>
          <w:tcPr>
            <w:tcW w:w="4590" w:type="dxa"/>
          </w:tcPr>
          <w:p w14:paraId="180A5920" w14:textId="77777777" w:rsidR="00CF6049" w:rsidRPr="00200C32" w:rsidRDefault="00CF6049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09CCFB" w14:textId="77777777" w:rsidR="00D62B3E" w:rsidRPr="00200C32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F4A723" w14:textId="011BCA4D" w:rsidR="00CD6F49" w:rsidRPr="00200C32" w:rsidRDefault="00CD6F49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22210A8" w14:textId="77777777" w:rsidR="00CD6F49" w:rsidRPr="002271D8" w:rsidRDefault="00CD6F49" w:rsidP="006A490C">
            <w:pPr>
              <w:pStyle w:val="Default"/>
              <w:jc w:val="thaiDistribute"/>
              <w:rPr>
                <w:rFonts w:ascii="Browallia New" w:hAnsi="Browallia New" w:cs="Browallia New"/>
                <w:sz w:val="5"/>
                <w:szCs w:val="5"/>
                <w:lang w:val="en-US"/>
              </w:rPr>
            </w:pPr>
          </w:p>
          <w:p w14:paraId="7309A766" w14:textId="0AE0755C" w:rsidR="00D62B3E" w:rsidRPr="001D4BA7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4B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ประเมินความเหมาะสมของวิธีที่ใช้ในการประเมินมูลค่ายุติธรรมของอสังหาริมทรัพย์เพื่อการลงทุน รวมถึงขั้นตอนในการจัดทำประมาณการกระแสเงินสดในอนาคต</w:t>
            </w:r>
            <w:r w:rsidR="001C5B3E" w:rsidRPr="001D4BA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การ</w:t>
            </w:r>
            <w:r w:rsidR="002F69F6" w:rsidRPr="001D4BA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ประมาณการผลตอบแทน</w:t>
            </w:r>
            <w:r w:rsidR="006F0B06" w:rsidRPr="001D4BA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014226" w:rsidRPr="001D4B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ต้นทุนทดแทนสุทธิ ตลอดจนปัจจัยการปรับ</w:t>
            </w:r>
            <w:r w:rsidR="00DD2DA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</w:t>
            </w:r>
            <w:r w:rsidR="00014226" w:rsidRPr="001D4B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เปรียบเทียบ</w:t>
            </w:r>
            <w:r w:rsidR="00DD2DA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ต่างๆ</w:t>
            </w:r>
            <w:r w:rsidR="00014226" w:rsidRPr="001D4B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ที่ใช้ในการประเมิน </w:t>
            </w:r>
            <w:r w:rsidRPr="001D4B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และผลของประมาณการดังกล่าว</w:t>
            </w:r>
            <w:r w:rsidR="003258EA" w:rsidRPr="001D4BA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1D4B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ตลอดจนประเมินความสามารถ และความเป็นกลางของผู้ประเมินราคาอิสระ</w:t>
            </w:r>
          </w:p>
          <w:p w14:paraId="5467FBAD" w14:textId="77777777" w:rsidR="00D62B3E" w:rsidRPr="00BD2F79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342EECFF" w14:textId="5A79E0ED" w:rsidR="00D62B3E" w:rsidRPr="00200C32" w:rsidRDefault="00D62B3E" w:rsidP="00D62B3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ข้าพเจ้าได้ทำการทดสอบการคำนวณมูลค่ายุติธรรมของอสังหาริมทรัพย์เพื่อการลงทุน และสุ่มเลือกตัวอย่างเพื่อตรวจ</w:t>
            </w:r>
            <w:r w:rsidRPr="00200C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ความถูกต้องและความเกี่ยวข้องกันของข้อมูลและความเหมาะสม</w:t>
            </w: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ของสมมติฐานที่ใช้ใน</w:t>
            </w:r>
            <w:r w:rsidR="003B0D3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การประเมิน</w:t>
            </w:r>
            <w:r w:rsidR="00F6312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การคำนวณประมาณการกระแสเงินสดในอนาคต เช่น</w:t>
            </w:r>
            <w:r w:rsidRPr="00200C32">
              <w:rPr>
                <w:sz w:val="26"/>
                <w:szCs w:val="26"/>
              </w:rPr>
              <w:t xml:space="preserve"> </w:t>
            </w:r>
          </w:p>
          <w:p w14:paraId="0746C19D" w14:textId="40C65AA9" w:rsidR="00D62B3E" w:rsidRPr="00200C32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</w:t>
            </w:r>
            <w:r w:rsidR="00CD4110" w:rsidRPr="00200C3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ยบ</w:t>
            </w:r>
            <w:r w:rsidR="00CD4110"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อัตราค่าเช่าของตลาดในปัจจุบัน </w:t>
            </w: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กับอัตราค่าเช่าตามสัญญาเช่า</w:t>
            </w:r>
          </w:p>
          <w:p w14:paraId="407E68BF" w14:textId="687C9EB2" w:rsidR="00D62B3E" w:rsidRPr="00200C32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ประเมินความเหมาะสมของอัตราการเติบโต</w:t>
            </w:r>
            <w:r w:rsidR="00CD4110" w:rsidRPr="00200C3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และอัตราการเช่าพื้นที่</w:t>
            </w: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โดยเปรียบเทียบกับสภาพเศรษฐกิจ แนวโน้มของธุรกิจอสังหาริมทรัพย์ และการคาดการณ์การเติบโตของอสังหาริมทรัพย์ในพื้นที่ใกล้เคียง</w:t>
            </w:r>
          </w:p>
          <w:p w14:paraId="4C853084" w14:textId="5ED30DBD" w:rsidR="00D62B3E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พิจารณาวิธีที่ใช้ในการคำนวณอัตราคิดลด </w:t>
            </w:r>
            <w:r w:rsidR="00CA596C" w:rsidRPr="00200C3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และ อัตราผลตอบแทนเพื่อ</w:t>
            </w:r>
            <w:r w:rsidRPr="00200C3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ประเมินว่า</w:t>
            </w:r>
            <w:r w:rsidRPr="00200C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อัตรา</w:t>
            </w:r>
            <w:r w:rsidR="00CA596C" w:rsidRPr="00200C3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ดังกล่าว</w:t>
            </w:r>
            <w:r w:rsidRPr="00200C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เหมาะสมสอดคล้องกับธุรกิจในอุตสาหกรรม</w:t>
            </w: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เดียวกัน</w:t>
            </w:r>
          </w:p>
          <w:p w14:paraId="041C1B40" w14:textId="1153789A" w:rsidR="00F63122" w:rsidRDefault="00F63122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312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ประเมินความสมเหตุสมผลของต้นทุนทดแทนที่ใช้ตามข้อมูลต้นทุนก่อสร้างในตลาด </w:t>
            </w:r>
          </w:p>
          <w:p w14:paraId="4F399F7F" w14:textId="70B7C4EC" w:rsidR="00F63122" w:rsidRPr="001F1B51" w:rsidRDefault="00F63122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1F1B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ทดสอบความเหมาะสมของปัจจัยการปรับเปรียบเทียบที่ใช้สำหรับข้อมูลทรัพย์สินที่นำมาเปรียบเทียบ</w:t>
            </w:r>
          </w:p>
          <w:p w14:paraId="248149C4" w14:textId="77777777" w:rsidR="00266303" w:rsidRPr="00BD2F79" w:rsidRDefault="00266303" w:rsidP="00D62B3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0EF7A791" w14:textId="78508776" w:rsidR="00266303" w:rsidRPr="00200C32" w:rsidRDefault="00266303" w:rsidP="00D62B3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ข้าพเจ้าพบว่า</w:t>
            </w:r>
            <w:r w:rsidR="00DD2DA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วิธีการและ</w:t>
            </w:r>
            <w:r w:rsidRPr="00200C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มมติฐานที่สำคัญที่ใช้ในการคำนวณมูลค่ายุติธรรมเป็นไปตามหลักฐานสนับสนุนและสอดคล้องกับสิ่งที่ข้าพเจ้าได้คาดหมายไว้</w:t>
            </w:r>
          </w:p>
        </w:tc>
      </w:tr>
      <w:tr w:rsidR="0053532A" w:rsidRPr="009223D9" w14:paraId="10707FFC" w14:textId="77777777" w:rsidTr="00EF310E">
        <w:tc>
          <w:tcPr>
            <w:tcW w:w="4590" w:type="dxa"/>
            <w:tcBorders>
              <w:bottom w:val="single" w:sz="4" w:space="0" w:color="auto"/>
            </w:tcBorders>
          </w:tcPr>
          <w:p w14:paraId="4457CB50" w14:textId="77777777" w:rsidR="0053532A" w:rsidRPr="009223D9" w:rsidRDefault="0053532A" w:rsidP="002F1758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771F8CFB" w14:textId="77777777" w:rsidR="0053532A" w:rsidRPr="009223D9" w:rsidRDefault="0053532A" w:rsidP="006A490C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</w:tbl>
    <w:p w14:paraId="484FEE45" w14:textId="490BBE48" w:rsidR="00F6158F" w:rsidRPr="00200C32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3D749632" w14:textId="77777777" w:rsidR="0053532A" w:rsidRPr="00200C32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CB2E0CB" w14:textId="7B08647F" w:rsidR="00F021E2" w:rsidRPr="00200C32" w:rsidRDefault="003B74F2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F021E2" w:rsidRPr="00200C3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566A36A" w14:textId="77777777" w:rsidR="007B1BED" w:rsidRPr="00200C32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D97E0EA" w14:textId="77777777" w:rsidR="00F021E2" w:rsidRPr="00200C32" w:rsidRDefault="00F021E2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200C3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69C4ED2" w14:textId="77777777" w:rsidR="007B1BED" w:rsidRPr="00200C32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3487275" w14:textId="5D00F0E5" w:rsidR="00F021E2" w:rsidRPr="00200C32" w:rsidRDefault="003B74F2" w:rsidP="003B74F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F021E2" w:rsidRPr="00200C3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D5BD496" w14:textId="77777777" w:rsidR="007B1BED" w:rsidRPr="00200C32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6F74F6A" w14:textId="77777777" w:rsidR="00F6158F" w:rsidRPr="00200C32" w:rsidRDefault="00F021E2" w:rsidP="006A490C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200C3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200C3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200C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</w:t>
      </w:r>
      <w:r w:rsidR="002F1758" w:rsidRPr="00200C3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บ</w:t>
      </w:r>
    </w:p>
    <w:p w14:paraId="38AE75F1" w14:textId="77777777" w:rsidR="007B1BED" w:rsidRPr="00200C32" w:rsidRDefault="007B1BED" w:rsidP="006A490C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</w:rPr>
      </w:pPr>
    </w:p>
    <w:p w14:paraId="17EF6FA0" w14:textId="77777777" w:rsidR="0042349D" w:rsidRPr="00200C32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200C3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00C3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200C32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579A1521" w14:textId="77777777" w:rsidR="0053532A" w:rsidRPr="00200C32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4D29822E" w14:textId="17FEB81C" w:rsidR="0042349D" w:rsidRPr="00200C32" w:rsidRDefault="003B74F2" w:rsidP="003B74F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</w:t>
      </w:r>
      <w:r w:rsidR="00FA285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2349D"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4C740DD4" w14:textId="77777777" w:rsidR="007B1BED" w:rsidRPr="00200C32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B43662B" w14:textId="32FE3340" w:rsidR="0042349D" w:rsidRPr="00200C32" w:rsidRDefault="003B74F2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</w:t>
      </w:r>
      <w:r w:rsidR="0042349D"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03B34588" w14:textId="77777777" w:rsidR="007B1BED" w:rsidRPr="00200C32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F7F37F1" w14:textId="77777777" w:rsidR="0042349D" w:rsidRPr="00200C32" w:rsidRDefault="00BA217C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8093F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1E91E19C" w14:textId="77777777" w:rsidR="00F6158F" w:rsidRPr="00200C32" w:rsidRDefault="00F6158F" w:rsidP="006A490C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5E7E70B" w14:textId="77777777" w:rsidR="00644A56" w:rsidRDefault="00644A56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5D88D4F8" w14:textId="29150184" w:rsidR="0042349D" w:rsidRPr="00200C32" w:rsidRDefault="0042349D" w:rsidP="006A490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00C3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00C3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00C3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655F09E1" w14:textId="77777777" w:rsidR="0053532A" w:rsidRPr="00200C32" w:rsidRDefault="0053532A" w:rsidP="006A490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A0AEA23" w14:textId="754039E8" w:rsidR="0042349D" w:rsidRPr="00200C32" w:rsidRDefault="003B74F2" w:rsidP="003B74F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 </w:t>
      </w:r>
      <w:r w:rsidR="00200C3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00C3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="00200C3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200C3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  <w:r w:rsidR="0042349D"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5FC4FBAF" w14:textId="4C974C6A" w:rsidR="00906441" w:rsidRPr="00200C32" w:rsidRDefault="00906441" w:rsidP="00644A56">
      <w:pPr>
        <w:spacing w:after="0" w:line="240" w:lineRule="auto"/>
        <w:rPr>
          <w:rFonts w:ascii="Browallia New" w:hAnsi="Browallia New" w:cs="Browallia New"/>
          <w:color w:val="000000"/>
          <w:szCs w:val="20"/>
        </w:rPr>
      </w:pPr>
    </w:p>
    <w:p w14:paraId="22F8408B" w14:textId="03B60DAC" w:rsidR="0042349D" w:rsidRPr="00200C32" w:rsidRDefault="00990841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28D0D16A" w14:textId="77777777" w:rsidR="007B1BED" w:rsidRPr="009223D9" w:rsidRDefault="007B1BED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DFE9CD5" w14:textId="342A8C2B" w:rsidR="0042349D" w:rsidRPr="00200C32" w:rsidRDefault="00990841" w:rsidP="00990841">
      <w:pPr>
        <w:pStyle w:val="ListParagraph"/>
        <w:numPr>
          <w:ilvl w:val="0"/>
          <w:numId w:val="1"/>
        </w:numPr>
        <w:spacing w:after="0" w:line="240" w:lineRule="auto"/>
        <w:ind w:left="546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200C32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200C3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</w:t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</w:t>
      </w:r>
      <w:r w:rsidR="00C56F19" w:rsidRPr="00200C32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</w:t>
      </w: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ตามข้อเท็จจริงหรือการแทรกแซงการควบคุม</w:t>
      </w:r>
      <w:r w:rsidR="0042349D" w:rsidRPr="00200C32">
        <w:rPr>
          <w:rFonts w:ascii="Browallia New" w:eastAsia="Calibri" w:hAnsi="Browallia New" w:cs="Browallia New"/>
          <w:color w:val="000000"/>
          <w:sz w:val="26"/>
          <w:szCs w:val="26"/>
          <w:cs/>
        </w:rPr>
        <w:t>ภ</w:t>
      </w:r>
      <w:r w:rsidR="0042349D" w:rsidRPr="00200C32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5BD3829A" w14:textId="77777777" w:rsidR="0042349D" w:rsidRPr="00200C32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00C3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00C3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200C3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200C3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5C462516" w14:textId="5F502D27" w:rsidR="0042349D" w:rsidRPr="00200C32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200C32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A09A05A" w14:textId="5A7C0050" w:rsidR="008031CC" w:rsidRPr="00200C32" w:rsidRDefault="00990841" w:rsidP="00C56F1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</w:t>
      </w:r>
      <w:r w:rsidR="00C56F19" w:rsidRPr="00200C3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00C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="00815336" w:rsidRPr="00200C3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E594AA1" w14:textId="77777777" w:rsidR="00815336" w:rsidRPr="00200C32" w:rsidRDefault="00815336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200C3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00C3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200C3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8093F"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00C3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200C3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B0723"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8093F" w:rsidRPr="00200C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4ACC76A" w14:textId="5C3988C3" w:rsidR="00FA2853" w:rsidRPr="00FA2853" w:rsidRDefault="00733BE7" w:rsidP="00FA28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FA2853">
        <w:rPr>
          <w:rFonts w:ascii="Browallia New" w:eastAsiaTheme="minorEastAsia" w:hAnsi="Browallia New" w:cs="Browallia New"/>
          <w:color w:val="000000" w:themeColor="text1"/>
          <w:sz w:val="26"/>
          <w:szCs w:val="26"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</w:t>
      </w:r>
      <w:r w:rsidR="00FA2853">
        <w:rPr>
          <w:rFonts w:ascii="Browallia New" w:eastAsiaTheme="minorEastAsia" w:hAnsi="Browallia New" w:cs="Browallia New"/>
          <w:color w:val="000000" w:themeColor="text1"/>
          <w:sz w:val="26"/>
          <w:szCs w:val="26"/>
          <w:lang w:val="en-GB"/>
        </w:rPr>
        <w:br/>
      </w:r>
      <w:r w:rsidRPr="00FA2853">
        <w:rPr>
          <w:rFonts w:ascii="Browallia New" w:eastAsiaTheme="minorEastAsia" w:hAnsi="Browallia New" w:cs="Browallia New"/>
          <w:color w:val="000000" w:themeColor="text1"/>
          <w:sz w:val="26"/>
          <w:szCs w:val="26"/>
          <w:lang w:val="en-GB"/>
        </w:rPr>
        <w:t xml:space="preserve">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</w:t>
      </w:r>
      <w:r w:rsidR="00FA2853">
        <w:rPr>
          <w:rFonts w:ascii="Browallia New" w:eastAsiaTheme="minorEastAsia" w:hAnsi="Browallia New" w:cs="Browallia New"/>
          <w:color w:val="000000" w:themeColor="text1"/>
          <w:sz w:val="26"/>
          <w:szCs w:val="26"/>
          <w:lang w:val="en-GB"/>
        </w:rPr>
        <w:br/>
      </w:r>
      <w:r w:rsidR="00FA2853" w:rsidRPr="00FA2853"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GB"/>
        </w:rPr>
        <w:t>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700CCCF" w14:textId="77777777" w:rsidR="00FA2853" w:rsidRDefault="00FA2853" w:rsidP="00FA2853">
      <w:pPr>
        <w:pStyle w:val="ListParagraph"/>
        <w:spacing w:after="0" w:line="240" w:lineRule="auto"/>
        <w:ind w:left="547"/>
        <w:jc w:val="thaiDistribute"/>
        <w:rPr>
          <w:rFonts w:ascii="Browallia New" w:eastAsiaTheme="minorEastAsia" w:hAnsi="Browallia New" w:cs="Browallia New"/>
          <w:color w:val="000000" w:themeColor="text1"/>
          <w:sz w:val="26"/>
          <w:szCs w:val="26"/>
          <w:lang w:val="en-GB"/>
        </w:rPr>
      </w:pPr>
    </w:p>
    <w:p w14:paraId="769E5F82" w14:textId="6224F013" w:rsidR="00C56F19" w:rsidRPr="00200C32" w:rsidRDefault="00C56F19">
      <w:pPr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 w:type="page"/>
      </w:r>
    </w:p>
    <w:p w14:paraId="34C2FD75" w14:textId="1B003C72" w:rsidR="0042349D" w:rsidRPr="00200C32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8093F"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ED57FD" w:rsidRPr="00200C3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8093F"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6C50BB"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8093F"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Pr="00200C3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682483" w:rsidRPr="00200C32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374D14" w:rsidRPr="00200C3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200C3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625CB" w:rsidRPr="00200C32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556AAA" w:rsidRPr="00200C3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หาก</w:t>
      </w:r>
      <w:r w:rsidRPr="00200C3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ข้าพเจ้าได้พบ</w:t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ในระหว่างการตรวจสอบขอ</w:t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37823577" w14:textId="77777777" w:rsidR="00D46EA9" w:rsidRPr="00200C32" w:rsidRDefault="00D46EA9" w:rsidP="006A490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949E668" w14:textId="3F25AD07" w:rsidR="0042349D" w:rsidRPr="00200C32" w:rsidRDefault="00990841" w:rsidP="00990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200C3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200C3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</w:t>
      </w:r>
      <w:r w:rsidR="00733BE7" w:rsidRPr="00733BE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51582A3E" w14:textId="77777777" w:rsidR="00C56F19" w:rsidRPr="00200C32" w:rsidRDefault="00C56F19" w:rsidP="0099084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D11F91D" w14:textId="0C02281F" w:rsidR="0042349D" w:rsidRPr="00200C32" w:rsidRDefault="00B23332" w:rsidP="00B2333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รอบระยะเวลาปัจจุบันและกำหนดเป็นเรื่องสำคัญในการตรวจสอบ ข้าพเจ้าได้อธิบายเรื่องเหล่านี้</w:t>
      </w:r>
      <w:r w:rsidR="00F0507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F0507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42349D"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258E91CC" w14:textId="77777777" w:rsidR="0042349D" w:rsidRPr="00200C32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97C04CA" w14:textId="77777777" w:rsidR="0042349D" w:rsidRPr="00200C32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5D0B6BD" w14:textId="77777777" w:rsidR="004E36D0" w:rsidRPr="00200C32" w:rsidRDefault="004E36D0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2FF4614" w14:textId="77777777" w:rsidR="00F021E2" w:rsidRPr="00200C32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63049CD" w14:textId="77777777" w:rsidR="00EE30FC" w:rsidRPr="00200C32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58C23D4" w14:textId="77777777" w:rsidR="00EE30FC" w:rsidRPr="00200C32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C473423" w14:textId="77777777" w:rsidR="005B0723" w:rsidRPr="00200C32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2A7FE6E" w14:textId="77777777" w:rsidR="00F021E2" w:rsidRPr="00200C32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ECD72C" w14:textId="77777777" w:rsidR="00894002" w:rsidRPr="00200C32" w:rsidRDefault="00894002" w:rsidP="00ED57F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00C3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สกุณา  แย้มสกุล</w:t>
      </w:r>
    </w:p>
    <w:p w14:paraId="7A0105A1" w14:textId="24EE7F90" w:rsidR="00ED57FD" w:rsidRPr="00200C32" w:rsidRDefault="00ED57FD" w:rsidP="00ED57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6665F" w:rsidRPr="00A6665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4906</w:t>
      </w:r>
    </w:p>
    <w:p w14:paraId="1441EF72" w14:textId="77777777" w:rsidR="00ED57FD" w:rsidRPr="00200C32" w:rsidRDefault="00ED57FD" w:rsidP="00ED57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408BA8ED" w14:textId="632A622A" w:rsidR="0037374B" w:rsidRPr="00200C32" w:rsidRDefault="00A6665F" w:rsidP="00ED57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6665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24</w:t>
      </w:r>
      <w:r w:rsidR="00733BE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33BE7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B23332" w:rsidRPr="00200C3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ED57FD" w:rsidRPr="00200C3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พ.ศ.</w:t>
      </w:r>
      <w:r w:rsidR="00ED57FD" w:rsidRPr="00200C3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6665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7BC4B529" w14:textId="77777777" w:rsidR="00E53072" w:rsidRPr="00200C32" w:rsidRDefault="00E53072" w:rsidP="00ED57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8DC74FF" w14:textId="77777777" w:rsidR="00440153" w:rsidRPr="00200C32" w:rsidRDefault="00440153" w:rsidP="006A490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sectPr w:rsidR="00440153" w:rsidRPr="00200C32" w:rsidSect="009223D9">
          <w:headerReference w:type="default" r:id="rId11"/>
          <w:pgSz w:w="11909" w:h="16834" w:code="9"/>
          <w:pgMar w:top="2304" w:right="720" w:bottom="720" w:left="1987" w:header="706" w:footer="576" w:gutter="0"/>
          <w:cols w:space="720"/>
          <w:docGrid w:linePitch="360"/>
        </w:sectPr>
      </w:pPr>
    </w:p>
    <w:p w14:paraId="4C813FDD" w14:textId="77777777" w:rsidR="006E645E" w:rsidRPr="00200C32" w:rsidRDefault="00ED57FD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200C3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เอสซี แอสเสท คอร์ปอเรชั่น จำกัด (มหาชน)</w:t>
      </w:r>
    </w:p>
    <w:p w14:paraId="157BEA56" w14:textId="79A5B8A8" w:rsidR="006E645E" w:rsidRPr="00200C32" w:rsidRDefault="006E645E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4DD9B20B" w14:textId="6A868F9A" w:rsidR="006E645E" w:rsidRPr="00200C32" w:rsidRDefault="006E645E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200C3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B67653C" w14:textId="05A5D219" w:rsidR="00FA2853" w:rsidRPr="00200C32" w:rsidRDefault="00ED57FD" w:rsidP="00D809AE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00C3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A6665F" w:rsidRPr="00A6665F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200C32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200C3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พ.ศ. </w:t>
      </w:r>
      <w:r w:rsidR="00A6665F" w:rsidRPr="00A6665F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2568</w:t>
      </w:r>
    </w:p>
    <w:sectPr w:rsidR="00FA2853" w:rsidRPr="00200C32" w:rsidSect="004F683C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E6191" w14:textId="77777777" w:rsidR="0036021F" w:rsidRDefault="0036021F" w:rsidP="0042349D">
      <w:pPr>
        <w:spacing w:after="0" w:line="240" w:lineRule="auto"/>
      </w:pPr>
      <w:r>
        <w:separator/>
      </w:r>
    </w:p>
  </w:endnote>
  <w:endnote w:type="continuationSeparator" w:id="0">
    <w:p w14:paraId="52AD848E" w14:textId="77777777" w:rsidR="0036021F" w:rsidRDefault="0036021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9B948" w14:textId="77777777" w:rsidR="0036021F" w:rsidRDefault="0036021F" w:rsidP="0042349D">
      <w:pPr>
        <w:spacing w:after="0" w:line="240" w:lineRule="auto"/>
      </w:pPr>
      <w:r>
        <w:separator/>
      </w:r>
    </w:p>
  </w:footnote>
  <w:footnote w:type="continuationSeparator" w:id="0">
    <w:p w14:paraId="3FD231A3" w14:textId="77777777" w:rsidR="0036021F" w:rsidRDefault="0036021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A70C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43E8AE36"/>
    <w:lvl w:ilvl="0" w:tplc="EEE2DA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52E086E"/>
    <w:lvl w:ilvl="0" w:tplc="D12C3B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47A1894"/>
    <w:multiLevelType w:val="hybridMultilevel"/>
    <w:tmpl w:val="20A817AE"/>
    <w:lvl w:ilvl="0" w:tplc="CA3AB1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7A09FF"/>
    <w:multiLevelType w:val="hybridMultilevel"/>
    <w:tmpl w:val="5F62C126"/>
    <w:lvl w:ilvl="0" w:tplc="82381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205814">
    <w:abstractNumId w:val="1"/>
  </w:num>
  <w:num w:numId="2" w16cid:durableId="1149979403">
    <w:abstractNumId w:val="2"/>
  </w:num>
  <w:num w:numId="3" w16cid:durableId="1688369039">
    <w:abstractNumId w:val="0"/>
  </w:num>
  <w:num w:numId="4" w16cid:durableId="541290037">
    <w:abstractNumId w:val="4"/>
  </w:num>
  <w:num w:numId="5" w16cid:durableId="698555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226"/>
    <w:rsid w:val="00017083"/>
    <w:rsid w:val="000175A1"/>
    <w:rsid w:val="00022AE6"/>
    <w:rsid w:val="0002300B"/>
    <w:rsid w:val="00023F68"/>
    <w:rsid w:val="000243E5"/>
    <w:rsid w:val="000262A0"/>
    <w:rsid w:val="000274D0"/>
    <w:rsid w:val="00040AA1"/>
    <w:rsid w:val="000541A4"/>
    <w:rsid w:val="00060DB0"/>
    <w:rsid w:val="00061710"/>
    <w:rsid w:val="00063119"/>
    <w:rsid w:val="00064DC8"/>
    <w:rsid w:val="00066AF8"/>
    <w:rsid w:val="00077021"/>
    <w:rsid w:val="00090601"/>
    <w:rsid w:val="00090973"/>
    <w:rsid w:val="000A2446"/>
    <w:rsid w:val="000C0E0E"/>
    <w:rsid w:val="000D1333"/>
    <w:rsid w:val="000D52DD"/>
    <w:rsid w:val="000F6CFF"/>
    <w:rsid w:val="001028B6"/>
    <w:rsid w:val="001114FD"/>
    <w:rsid w:val="00122CD6"/>
    <w:rsid w:val="00127159"/>
    <w:rsid w:val="0013427B"/>
    <w:rsid w:val="001476E3"/>
    <w:rsid w:val="00150892"/>
    <w:rsid w:val="00151149"/>
    <w:rsid w:val="00162BCF"/>
    <w:rsid w:val="00166305"/>
    <w:rsid w:val="0018140E"/>
    <w:rsid w:val="001856C6"/>
    <w:rsid w:val="00186B8D"/>
    <w:rsid w:val="001A6B4A"/>
    <w:rsid w:val="001A7236"/>
    <w:rsid w:val="001B743A"/>
    <w:rsid w:val="001C3CED"/>
    <w:rsid w:val="001C5B3E"/>
    <w:rsid w:val="001D4BA7"/>
    <w:rsid w:val="001D515F"/>
    <w:rsid w:val="001D53C9"/>
    <w:rsid w:val="001E2AEA"/>
    <w:rsid w:val="001E5DE6"/>
    <w:rsid w:val="001F1B51"/>
    <w:rsid w:val="001F1C98"/>
    <w:rsid w:val="00200C32"/>
    <w:rsid w:val="00200F35"/>
    <w:rsid w:val="00207D0D"/>
    <w:rsid w:val="00214CA2"/>
    <w:rsid w:val="0022283D"/>
    <w:rsid w:val="00223FF4"/>
    <w:rsid w:val="002271D8"/>
    <w:rsid w:val="00227981"/>
    <w:rsid w:val="00233A8E"/>
    <w:rsid w:val="00241EE7"/>
    <w:rsid w:val="00243291"/>
    <w:rsid w:val="00243D03"/>
    <w:rsid w:val="00243EC9"/>
    <w:rsid w:val="0025731E"/>
    <w:rsid w:val="00266303"/>
    <w:rsid w:val="0027386B"/>
    <w:rsid w:val="002750B3"/>
    <w:rsid w:val="0027515A"/>
    <w:rsid w:val="002757F3"/>
    <w:rsid w:val="00283F07"/>
    <w:rsid w:val="002861A5"/>
    <w:rsid w:val="00287DFF"/>
    <w:rsid w:val="002B03C9"/>
    <w:rsid w:val="002B1469"/>
    <w:rsid w:val="002B1A42"/>
    <w:rsid w:val="002B549D"/>
    <w:rsid w:val="002C2B33"/>
    <w:rsid w:val="002C5E25"/>
    <w:rsid w:val="002D7659"/>
    <w:rsid w:val="002D7696"/>
    <w:rsid w:val="002E46F3"/>
    <w:rsid w:val="002E67C7"/>
    <w:rsid w:val="002E6F57"/>
    <w:rsid w:val="002E7328"/>
    <w:rsid w:val="002F1758"/>
    <w:rsid w:val="002F4785"/>
    <w:rsid w:val="002F6508"/>
    <w:rsid w:val="002F67CE"/>
    <w:rsid w:val="002F69F6"/>
    <w:rsid w:val="00304B88"/>
    <w:rsid w:val="00305E5F"/>
    <w:rsid w:val="00312223"/>
    <w:rsid w:val="00316BC5"/>
    <w:rsid w:val="00323CB3"/>
    <w:rsid w:val="00325098"/>
    <w:rsid w:val="003258EA"/>
    <w:rsid w:val="00341AFD"/>
    <w:rsid w:val="00341DCB"/>
    <w:rsid w:val="00355B6D"/>
    <w:rsid w:val="0036021F"/>
    <w:rsid w:val="00361300"/>
    <w:rsid w:val="003704EC"/>
    <w:rsid w:val="00370E0C"/>
    <w:rsid w:val="0037374B"/>
    <w:rsid w:val="00374D14"/>
    <w:rsid w:val="00391523"/>
    <w:rsid w:val="003919B3"/>
    <w:rsid w:val="003932C1"/>
    <w:rsid w:val="003A25EE"/>
    <w:rsid w:val="003A7886"/>
    <w:rsid w:val="003B0D34"/>
    <w:rsid w:val="003B69F8"/>
    <w:rsid w:val="003B74F2"/>
    <w:rsid w:val="003C5718"/>
    <w:rsid w:val="003D1444"/>
    <w:rsid w:val="003E1DCD"/>
    <w:rsid w:val="003F1DB2"/>
    <w:rsid w:val="003F5C79"/>
    <w:rsid w:val="00405FB6"/>
    <w:rsid w:val="004158A0"/>
    <w:rsid w:val="004179FD"/>
    <w:rsid w:val="0042131B"/>
    <w:rsid w:val="00422205"/>
    <w:rsid w:val="0042349D"/>
    <w:rsid w:val="00423E73"/>
    <w:rsid w:val="0043055A"/>
    <w:rsid w:val="00430FA6"/>
    <w:rsid w:val="00433B0A"/>
    <w:rsid w:val="0043666A"/>
    <w:rsid w:val="00437383"/>
    <w:rsid w:val="00440153"/>
    <w:rsid w:val="00442546"/>
    <w:rsid w:val="004457E2"/>
    <w:rsid w:val="004466B5"/>
    <w:rsid w:val="004520CD"/>
    <w:rsid w:val="00463931"/>
    <w:rsid w:val="00471043"/>
    <w:rsid w:val="00480CBA"/>
    <w:rsid w:val="00482A76"/>
    <w:rsid w:val="00483A93"/>
    <w:rsid w:val="004868F2"/>
    <w:rsid w:val="00494C50"/>
    <w:rsid w:val="00494DAF"/>
    <w:rsid w:val="004A0F6A"/>
    <w:rsid w:val="004A1836"/>
    <w:rsid w:val="004B0803"/>
    <w:rsid w:val="004B16C0"/>
    <w:rsid w:val="004B1A86"/>
    <w:rsid w:val="004B46DE"/>
    <w:rsid w:val="004D6BF7"/>
    <w:rsid w:val="004D6FCE"/>
    <w:rsid w:val="004E36D0"/>
    <w:rsid w:val="004F2B28"/>
    <w:rsid w:val="004F2E01"/>
    <w:rsid w:val="004F50E3"/>
    <w:rsid w:val="004F683C"/>
    <w:rsid w:val="005034CF"/>
    <w:rsid w:val="00503C51"/>
    <w:rsid w:val="005138F8"/>
    <w:rsid w:val="0053532A"/>
    <w:rsid w:val="00541FE1"/>
    <w:rsid w:val="00551841"/>
    <w:rsid w:val="00556AAA"/>
    <w:rsid w:val="00566EBD"/>
    <w:rsid w:val="005827E8"/>
    <w:rsid w:val="005A4EB2"/>
    <w:rsid w:val="005B0723"/>
    <w:rsid w:val="005B6EA8"/>
    <w:rsid w:val="005C5C43"/>
    <w:rsid w:val="005C6234"/>
    <w:rsid w:val="005D17A4"/>
    <w:rsid w:val="005D456C"/>
    <w:rsid w:val="005E3196"/>
    <w:rsid w:val="005E413C"/>
    <w:rsid w:val="005F12F1"/>
    <w:rsid w:val="005F1E6C"/>
    <w:rsid w:val="005F4C66"/>
    <w:rsid w:val="00600B0A"/>
    <w:rsid w:val="00606398"/>
    <w:rsid w:val="00607419"/>
    <w:rsid w:val="0061141D"/>
    <w:rsid w:val="00613C8F"/>
    <w:rsid w:val="00624CCE"/>
    <w:rsid w:val="00644A56"/>
    <w:rsid w:val="0065022F"/>
    <w:rsid w:val="0065199E"/>
    <w:rsid w:val="00662B99"/>
    <w:rsid w:val="006637A7"/>
    <w:rsid w:val="006669D6"/>
    <w:rsid w:val="0067016A"/>
    <w:rsid w:val="00672F65"/>
    <w:rsid w:val="00680DA7"/>
    <w:rsid w:val="00682483"/>
    <w:rsid w:val="00685170"/>
    <w:rsid w:val="006870B8"/>
    <w:rsid w:val="006939F5"/>
    <w:rsid w:val="006A35FB"/>
    <w:rsid w:val="006A490C"/>
    <w:rsid w:val="006A6C57"/>
    <w:rsid w:val="006A6E47"/>
    <w:rsid w:val="006A71B0"/>
    <w:rsid w:val="006C0209"/>
    <w:rsid w:val="006C1444"/>
    <w:rsid w:val="006C50BB"/>
    <w:rsid w:val="006C6FFE"/>
    <w:rsid w:val="006C796B"/>
    <w:rsid w:val="006D4B57"/>
    <w:rsid w:val="006E070E"/>
    <w:rsid w:val="006E3C9D"/>
    <w:rsid w:val="006E645E"/>
    <w:rsid w:val="006F0B06"/>
    <w:rsid w:val="006F2BAE"/>
    <w:rsid w:val="00710791"/>
    <w:rsid w:val="007137F0"/>
    <w:rsid w:val="00720F9A"/>
    <w:rsid w:val="00730306"/>
    <w:rsid w:val="00733BE7"/>
    <w:rsid w:val="00734A2A"/>
    <w:rsid w:val="00734CFC"/>
    <w:rsid w:val="007370BF"/>
    <w:rsid w:val="007418CC"/>
    <w:rsid w:val="00745E1D"/>
    <w:rsid w:val="007658D6"/>
    <w:rsid w:val="0077019C"/>
    <w:rsid w:val="00773162"/>
    <w:rsid w:val="00780FFA"/>
    <w:rsid w:val="00782735"/>
    <w:rsid w:val="007832D0"/>
    <w:rsid w:val="007955A9"/>
    <w:rsid w:val="007A1412"/>
    <w:rsid w:val="007A6B86"/>
    <w:rsid w:val="007B19A6"/>
    <w:rsid w:val="007B1BED"/>
    <w:rsid w:val="007B7ACC"/>
    <w:rsid w:val="007C12E0"/>
    <w:rsid w:val="007C230C"/>
    <w:rsid w:val="007D05FC"/>
    <w:rsid w:val="007D0A1E"/>
    <w:rsid w:val="007D267D"/>
    <w:rsid w:val="007D3E61"/>
    <w:rsid w:val="007D5636"/>
    <w:rsid w:val="007D7618"/>
    <w:rsid w:val="007E25F3"/>
    <w:rsid w:val="007F46F4"/>
    <w:rsid w:val="00802049"/>
    <w:rsid w:val="00802399"/>
    <w:rsid w:val="008031CC"/>
    <w:rsid w:val="0080334D"/>
    <w:rsid w:val="00815336"/>
    <w:rsid w:val="00820657"/>
    <w:rsid w:val="00842096"/>
    <w:rsid w:val="00842D05"/>
    <w:rsid w:val="0084596F"/>
    <w:rsid w:val="00850705"/>
    <w:rsid w:val="00856B26"/>
    <w:rsid w:val="00863BDB"/>
    <w:rsid w:val="00864C2F"/>
    <w:rsid w:val="008744A1"/>
    <w:rsid w:val="00877BDF"/>
    <w:rsid w:val="0088087B"/>
    <w:rsid w:val="00894002"/>
    <w:rsid w:val="008A372B"/>
    <w:rsid w:val="008A5770"/>
    <w:rsid w:val="008B2489"/>
    <w:rsid w:val="008B531B"/>
    <w:rsid w:val="008B549A"/>
    <w:rsid w:val="008C099B"/>
    <w:rsid w:val="008C6B6A"/>
    <w:rsid w:val="008D34BB"/>
    <w:rsid w:val="008E7F03"/>
    <w:rsid w:val="00906441"/>
    <w:rsid w:val="009141C7"/>
    <w:rsid w:val="00914705"/>
    <w:rsid w:val="009223D9"/>
    <w:rsid w:val="009248BE"/>
    <w:rsid w:val="0092710F"/>
    <w:rsid w:val="00930FBA"/>
    <w:rsid w:val="00933699"/>
    <w:rsid w:val="00935CCA"/>
    <w:rsid w:val="00943FDF"/>
    <w:rsid w:val="009611A6"/>
    <w:rsid w:val="0096576E"/>
    <w:rsid w:val="00966504"/>
    <w:rsid w:val="00990841"/>
    <w:rsid w:val="00992E1A"/>
    <w:rsid w:val="00995234"/>
    <w:rsid w:val="00995296"/>
    <w:rsid w:val="009A1165"/>
    <w:rsid w:val="009A2BFB"/>
    <w:rsid w:val="009A599F"/>
    <w:rsid w:val="009B43F8"/>
    <w:rsid w:val="009B495E"/>
    <w:rsid w:val="009B5A83"/>
    <w:rsid w:val="009C2003"/>
    <w:rsid w:val="009C4BF5"/>
    <w:rsid w:val="009D5013"/>
    <w:rsid w:val="009F05B0"/>
    <w:rsid w:val="009F08C7"/>
    <w:rsid w:val="009F7E4B"/>
    <w:rsid w:val="00A0253F"/>
    <w:rsid w:val="00A0300F"/>
    <w:rsid w:val="00A03A75"/>
    <w:rsid w:val="00A10A6B"/>
    <w:rsid w:val="00A34ACC"/>
    <w:rsid w:val="00A51124"/>
    <w:rsid w:val="00A55F1B"/>
    <w:rsid w:val="00A57807"/>
    <w:rsid w:val="00A6665F"/>
    <w:rsid w:val="00A6683C"/>
    <w:rsid w:val="00A77855"/>
    <w:rsid w:val="00A81B79"/>
    <w:rsid w:val="00AA046E"/>
    <w:rsid w:val="00AB0283"/>
    <w:rsid w:val="00AB5958"/>
    <w:rsid w:val="00AB7F74"/>
    <w:rsid w:val="00AC0A8E"/>
    <w:rsid w:val="00AC1DD0"/>
    <w:rsid w:val="00AC20E2"/>
    <w:rsid w:val="00AD0A3F"/>
    <w:rsid w:val="00AD174F"/>
    <w:rsid w:val="00AD293D"/>
    <w:rsid w:val="00AE10C6"/>
    <w:rsid w:val="00AE5829"/>
    <w:rsid w:val="00AE672F"/>
    <w:rsid w:val="00AE74AE"/>
    <w:rsid w:val="00AF0644"/>
    <w:rsid w:val="00AF1AFC"/>
    <w:rsid w:val="00AF2E43"/>
    <w:rsid w:val="00AF4E34"/>
    <w:rsid w:val="00AF61C1"/>
    <w:rsid w:val="00B06D1E"/>
    <w:rsid w:val="00B07C41"/>
    <w:rsid w:val="00B14199"/>
    <w:rsid w:val="00B17B80"/>
    <w:rsid w:val="00B21B89"/>
    <w:rsid w:val="00B23332"/>
    <w:rsid w:val="00B24971"/>
    <w:rsid w:val="00B277B2"/>
    <w:rsid w:val="00B31239"/>
    <w:rsid w:val="00B332AA"/>
    <w:rsid w:val="00B33A56"/>
    <w:rsid w:val="00B373DD"/>
    <w:rsid w:val="00B45B7E"/>
    <w:rsid w:val="00B53F7C"/>
    <w:rsid w:val="00B55B22"/>
    <w:rsid w:val="00B56B04"/>
    <w:rsid w:val="00B8093F"/>
    <w:rsid w:val="00BA217C"/>
    <w:rsid w:val="00BA670A"/>
    <w:rsid w:val="00BB3426"/>
    <w:rsid w:val="00BB394A"/>
    <w:rsid w:val="00BB5CBF"/>
    <w:rsid w:val="00BD1F97"/>
    <w:rsid w:val="00BD2F79"/>
    <w:rsid w:val="00BD7F01"/>
    <w:rsid w:val="00BE4A43"/>
    <w:rsid w:val="00BF7577"/>
    <w:rsid w:val="00C0317B"/>
    <w:rsid w:val="00C15A47"/>
    <w:rsid w:val="00C24009"/>
    <w:rsid w:val="00C251B3"/>
    <w:rsid w:val="00C26963"/>
    <w:rsid w:val="00C30CDA"/>
    <w:rsid w:val="00C311AD"/>
    <w:rsid w:val="00C31E83"/>
    <w:rsid w:val="00C32747"/>
    <w:rsid w:val="00C32E4E"/>
    <w:rsid w:val="00C40413"/>
    <w:rsid w:val="00C5279F"/>
    <w:rsid w:val="00C56F19"/>
    <w:rsid w:val="00C570F6"/>
    <w:rsid w:val="00C60B76"/>
    <w:rsid w:val="00C9043B"/>
    <w:rsid w:val="00C928F2"/>
    <w:rsid w:val="00C93FF8"/>
    <w:rsid w:val="00CA596C"/>
    <w:rsid w:val="00CB3D4A"/>
    <w:rsid w:val="00CC0D77"/>
    <w:rsid w:val="00CC42FF"/>
    <w:rsid w:val="00CC7795"/>
    <w:rsid w:val="00CD4110"/>
    <w:rsid w:val="00CD6F49"/>
    <w:rsid w:val="00CE1BC9"/>
    <w:rsid w:val="00CE2740"/>
    <w:rsid w:val="00CF0511"/>
    <w:rsid w:val="00CF3A67"/>
    <w:rsid w:val="00CF6049"/>
    <w:rsid w:val="00CF7CC7"/>
    <w:rsid w:val="00D020B7"/>
    <w:rsid w:val="00D036AE"/>
    <w:rsid w:val="00D04657"/>
    <w:rsid w:val="00D07787"/>
    <w:rsid w:val="00D07DD6"/>
    <w:rsid w:val="00D17C07"/>
    <w:rsid w:val="00D2462A"/>
    <w:rsid w:val="00D32806"/>
    <w:rsid w:val="00D32C76"/>
    <w:rsid w:val="00D340BF"/>
    <w:rsid w:val="00D424E1"/>
    <w:rsid w:val="00D46880"/>
    <w:rsid w:val="00D46EA9"/>
    <w:rsid w:val="00D62B3E"/>
    <w:rsid w:val="00D64004"/>
    <w:rsid w:val="00D66560"/>
    <w:rsid w:val="00D6756E"/>
    <w:rsid w:val="00D764DF"/>
    <w:rsid w:val="00D809AE"/>
    <w:rsid w:val="00D81009"/>
    <w:rsid w:val="00D811EE"/>
    <w:rsid w:val="00D97C9B"/>
    <w:rsid w:val="00DA5008"/>
    <w:rsid w:val="00DB0C86"/>
    <w:rsid w:val="00DC30E0"/>
    <w:rsid w:val="00DD2DA4"/>
    <w:rsid w:val="00DE2C74"/>
    <w:rsid w:val="00DE5656"/>
    <w:rsid w:val="00DF0AA3"/>
    <w:rsid w:val="00DF2C94"/>
    <w:rsid w:val="00E021FD"/>
    <w:rsid w:val="00E03381"/>
    <w:rsid w:val="00E07FF1"/>
    <w:rsid w:val="00E11F7D"/>
    <w:rsid w:val="00E21A49"/>
    <w:rsid w:val="00E32D1F"/>
    <w:rsid w:val="00E41F0F"/>
    <w:rsid w:val="00E500E7"/>
    <w:rsid w:val="00E53072"/>
    <w:rsid w:val="00E54DFD"/>
    <w:rsid w:val="00E555F6"/>
    <w:rsid w:val="00E57A55"/>
    <w:rsid w:val="00E625CB"/>
    <w:rsid w:val="00E6315C"/>
    <w:rsid w:val="00E63C5A"/>
    <w:rsid w:val="00E903F8"/>
    <w:rsid w:val="00E9579D"/>
    <w:rsid w:val="00E97698"/>
    <w:rsid w:val="00EA13CC"/>
    <w:rsid w:val="00EA234E"/>
    <w:rsid w:val="00EA2463"/>
    <w:rsid w:val="00EC0964"/>
    <w:rsid w:val="00ED0A0B"/>
    <w:rsid w:val="00ED2082"/>
    <w:rsid w:val="00ED3C5F"/>
    <w:rsid w:val="00ED57FD"/>
    <w:rsid w:val="00EE1467"/>
    <w:rsid w:val="00EE253F"/>
    <w:rsid w:val="00EE30FC"/>
    <w:rsid w:val="00EE7189"/>
    <w:rsid w:val="00EF286E"/>
    <w:rsid w:val="00EF310E"/>
    <w:rsid w:val="00F021E2"/>
    <w:rsid w:val="00F0507D"/>
    <w:rsid w:val="00F050BC"/>
    <w:rsid w:val="00F07F05"/>
    <w:rsid w:val="00F11622"/>
    <w:rsid w:val="00F14B93"/>
    <w:rsid w:val="00F22613"/>
    <w:rsid w:val="00F40F78"/>
    <w:rsid w:val="00F43878"/>
    <w:rsid w:val="00F45C2C"/>
    <w:rsid w:val="00F5174B"/>
    <w:rsid w:val="00F57C2D"/>
    <w:rsid w:val="00F60A41"/>
    <w:rsid w:val="00F6158F"/>
    <w:rsid w:val="00F63122"/>
    <w:rsid w:val="00F63CB7"/>
    <w:rsid w:val="00F64B4E"/>
    <w:rsid w:val="00F734C8"/>
    <w:rsid w:val="00F80717"/>
    <w:rsid w:val="00F808D7"/>
    <w:rsid w:val="00F90759"/>
    <w:rsid w:val="00F93BE3"/>
    <w:rsid w:val="00F96F86"/>
    <w:rsid w:val="00FA2853"/>
    <w:rsid w:val="00FA4F46"/>
    <w:rsid w:val="00FA58E4"/>
    <w:rsid w:val="00FA60D6"/>
    <w:rsid w:val="00FF132C"/>
    <w:rsid w:val="00FF337A"/>
    <w:rsid w:val="785B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D8185D"/>
  <w15:chartTrackingRefBased/>
  <w15:docId w15:val="{31858B4D-7017-4880-9C9E-0E25959D0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4C0D42EA46A47B4180A27D0816C03" ma:contentTypeVersion="4" ma:contentTypeDescription="Create a new document." ma:contentTypeScope="" ma:versionID="c677ff52275b6c60c7e6e4a8bc5b2608">
  <xsd:schema xmlns:xsd="http://www.w3.org/2001/XMLSchema" xmlns:xs="http://www.w3.org/2001/XMLSchema" xmlns:p="http://schemas.microsoft.com/office/2006/metadata/properties" xmlns:ns2="0d1b3e4a-9cf3-4840-86f3-9111aa8d33ef" targetNamespace="http://schemas.microsoft.com/office/2006/metadata/properties" ma:root="true" ma:fieldsID="fda860f1fee6869fe71602911d7d40ed" ns2:_="">
    <xsd:import namespace="0d1b3e4a-9cf3-4840-86f3-9111aa8d33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1b3e4a-9cf3-4840-86f3-9111aa8d33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53C88E-7775-4B25-B820-E335314B85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56CB54-FE50-412A-B39F-69EC0AA8262D}"/>
</file>

<file path=customXml/itemProps3.xml><?xml version="1.0" encoding="utf-8"?>
<ds:datastoreItem xmlns:ds="http://schemas.openxmlformats.org/officeDocument/2006/customXml" ds:itemID="{8409F0F0-5A5B-47E8-817B-AFC03A68D00C}">
  <ds:schemaRefs>
    <ds:schemaRef ds:uri="http://schemas.microsoft.com/office/2006/metadata/properties"/>
    <ds:schemaRef ds:uri="http://schemas.microsoft.com/office/infopath/2007/PartnerControls"/>
    <ds:schemaRef ds:uri="efedfbc1-b831-47f9-b385-997dbf5e3e30"/>
    <ds:schemaRef ds:uri="841cb073-beab-4627-9920-1ce28709298a"/>
  </ds:schemaRefs>
</ds:datastoreItem>
</file>

<file path=customXml/itemProps4.xml><?xml version="1.0" encoding="utf-8"?>
<ds:datastoreItem xmlns:ds="http://schemas.openxmlformats.org/officeDocument/2006/customXml" ds:itemID="{96BE2FD0-1BA5-4364-B50F-0AE48A78D6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1782</Words>
  <Characters>10159</Characters>
  <Application>Microsoft Office Word</Application>
  <DocSecurity>0</DocSecurity>
  <Lines>84</Lines>
  <Paragraphs>23</Paragraphs>
  <ScaleCrop>false</ScaleCrop>
  <Company>PricewaterhouseCoopers</Company>
  <LinksUpToDate>false</LinksUpToDate>
  <CharactersWithSpaces>11918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7</cp:revision>
  <cp:lastPrinted>2026-02-23T02:16:00Z</cp:lastPrinted>
  <dcterms:created xsi:type="dcterms:W3CDTF">2026-02-16T10:56:00Z</dcterms:created>
  <dcterms:modified xsi:type="dcterms:W3CDTF">2026-02-23T02:22:00Z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0x0101003F14C0D42EA46A47B4180A27D0816C03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