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4F1B" w14:textId="77777777" w:rsidR="00F57191" w:rsidRPr="005B0A4E" w:rsidRDefault="00F57191" w:rsidP="00F57191">
      <w:pPr>
        <w:rPr>
          <w:rFonts w:asciiTheme="majorBidi" w:hAnsiTheme="majorBidi" w:cstheme="majorBidi"/>
          <w:cs/>
        </w:rPr>
      </w:pPr>
    </w:p>
    <w:p w14:paraId="267BB379" w14:textId="77777777" w:rsidR="00EC002F" w:rsidRPr="005B0A4E" w:rsidRDefault="00EC002F" w:rsidP="00F57191">
      <w:pPr>
        <w:rPr>
          <w:rFonts w:asciiTheme="majorBidi" w:hAnsiTheme="majorBidi" w:cstheme="majorBidi"/>
          <w:cs/>
        </w:rPr>
      </w:pPr>
    </w:p>
    <w:p w14:paraId="72A0FBA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4E40A1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630F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256C63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FE291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27AD7F6" w14:textId="77777777" w:rsidR="00AB4314" w:rsidRPr="005B0A4E" w:rsidRDefault="00AB4314" w:rsidP="000735ED">
      <w:pPr>
        <w:ind w:left="1418" w:right="-45"/>
        <w:rPr>
          <w:rFonts w:asciiTheme="majorBidi" w:hAnsiTheme="majorBidi" w:cstheme="majorBidi"/>
          <w:b/>
          <w:bCs/>
          <w:cs/>
        </w:rPr>
      </w:pPr>
      <w:r w:rsidRPr="005B0A4E">
        <w:rPr>
          <w:rFonts w:asciiTheme="majorBidi" w:hAnsiTheme="majorBidi" w:cstheme="majorBidi"/>
          <w:b/>
          <w:bCs/>
          <w:cs/>
        </w:rPr>
        <w:t xml:space="preserve">บริษัท </w:t>
      </w:r>
      <w:r w:rsidR="00440BE6" w:rsidRPr="005B0A4E">
        <w:rPr>
          <w:rFonts w:asciiTheme="majorBidi" w:hAnsiTheme="majorBidi" w:cstheme="majorBidi" w:hint="cs"/>
          <w:b/>
          <w:bCs/>
          <w:cs/>
        </w:rPr>
        <w:t>ที</w:t>
      </w:r>
      <w:bookmarkStart w:id="0" w:name="_Hlk119421508"/>
      <w:r w:rsidR="00440BE6" w:rsidRPr="005B0A4E">
        <w:rPr>
          <w:rFonts w:asciiTheme="majorBidi" w:hAnsiTheme="majorBidi" w:cstheme="majorBidi" w:hint="cs"/>
          <w:b/>
          <w:bCs/>
          <w:cs/>
        </w:rPr>
        <w:t>ดับบลิวแซด คอร์ปอเรชั่น</w:t>
      </w:r>
      <w:r w:rsidRPr="005B0A4E">
        <w:rPr>
          <w:rFonts w:asciiTheme="majorBidi" w:hAnsiTheme="majorBidi" w:cstheme="majorBidi"/>
          <w:b/>
          <w:bCs/>
          <w:cs/>
        </w:rPr>
        <w:t xml:space="preserve"> </w:t>
      </w:r>
      <w:bookmarkEnd w:id="0"/>
      <w:r w:rsidRPr="005B0A4E">
        <w:rPr>
          <w:rFonts w:asciiTheme="majorBidi" w:hAnsiTheme="majorBidi" w:cstheme="majorBidi"/>
          <w:b/>
          <w:bCs/>
          <w:cs/>
        </w:rPr>
        <w:t>จำกัด (มหาชน) และบริษัทย่อย</w:t>
      </w:r>
    </w:p>
    <w:p w14:paraId="0DBBADDF" w14:textId="77777777" w:rsidR="002A1428" w:rsidRPr="005B0A4E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  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งบการเงิน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>รวมและงบการเงินเฉพาะกิจการ</w:t>
      </w:r>
    </w:p>
    <w:p w14:paraId="7409EBA5" w14:textId="68621C62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9F4F46" w:rsidRPr="005B0A4E">
        <w:rPr>
          <w:rFonts w:ascii="Angsana New" w:eastAsia="Times New Roman" w:hAnsi="Angsana New" w:cs="Angsana New"/>
          <w:b/>
          <w:bCs/>
          <w:lang w:eastAsia="en-US"/>
        </w:rPr>
        <w:t>31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ธันวาคม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 </w:t>
      </w:r>
      <w:r w:rsidR="00DB3AA3" w:rsidRPr="005B0A4E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AD5149">
        <w:rPr>
          <w:rFonts w:ascii="Angsana New" w:eastAsia="Times New Roman" w:hAnsi="Angsana New" w:cs="Angsana New"/>
          <w:b/>
          <w:bCs/>
          <w:lang w:eastAsia="en-US"/>
        </w:rPr>
        <w:t>8</w:t>
      </w:r>
    </w:p>
    <w:p w14:paraId="3BA21C84" w14:textId="77777777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และรายงานของผู้สอบบัญชีรับอนุญาต</w:t>
      </w:r>
    </w:p>
    <w:p w14:paraId="552CCC4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2A63901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DE5BA73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2E94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3042B0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F453C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5400DFA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65319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62C852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4FC5F4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0E06FF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D34986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C82F7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D1C5F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9A4777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88B95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93A607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F94BC95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8136EE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C9183E8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7E30C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521FF6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451278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8675171" w14:textId="77777777" w:rsidR="000735ED" w:rsidRPr="005B0A4E" w:rsidRDefault="000735ED" w:rsidP="00F57191">
      <w:pPr>
        <w:rPr>
          <w:rFonts w:asciiTheme="majorBidi" w:hAnsiTheme="majorBidi" w:cstheme="majorBidi"/>
        </w:rPr>
      </w:pPr>
    </w:p>
    <w:p w14:paraId="2EAC5A9B" w14:textId="77777777" w:rsidR="00BE69A5" w:rsidRPr="005B0A4E" w:rsidRDefault="00BE69A5" w:rsidP="00F57191">
      <w:pPr>
        <w:rPr>
          <w:rFonts w:asciiTheme="majorBidi" w:hAnsiTheme="majorBidi" w:cstheme="majorBidi"/>
        </w:rPr>
      </w:pPr>
    </w:p>
    <w:p w14:paraId="39FDC67E" w14:textId="77777777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07D6877" w14:textId="361D44A5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51CBE35" w14:textId="60D33DFB" w:rsidR="00F57191" w:rsidRPr="005B0A4E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AB9BF2F" w14:textId="77777777" w:rsidR="008916AF" w:rsidRPr="005B0A4E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 w:rsidRPr="005B0A4E">
        <w:rPr>
          <w:rFonts w:asciiTheme="majorBidi" w:hAnsiTheme="majorBidi" w:cstheme="majorBidi"/>
          <w:cs/>
        </w:rPr>
        <w:t xml:space="preserve">เสนอ ผู้ถือหุ้นของ บริษัท </w:t>
      </w:r>
      <w:r w:rsidR="00194B94" w:rsidRPr="005B0A4E">
        <w:rPr>
          <w:rFonts w:asciiTheme="majorBidi" w:hAnsiTheme="majorBidi" w:cstheme="majorBidi" w:hint="cs"/>
          <w:cs/>
          <w:lang w:val="en-GB"/>
        </w:rPr>
        <w:t>ทีดับบลิวแซด คอร์ปอเรชั่น</w:t>
      </w:r>
      <w:r w:rsidRPr="005B0A4E">
        <w:rPr>
          <w:rFonts w:asciiTheme="majorBidi" w:hAnsiTheme="majorBidi" w:cs="Angsana New"/>
          <w:cs/>
          <w:lang w:val="en-GB"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จำกัด</w:t>
      </w:r>
      <w:r w:rsidRPr="005B0A4E">
        <w:rPr>
          <w:rFonts w:asciiTheme="majorBidi" w:hAnsiTheme="majorBidi" w:cstheme="majorBidi"/>
          <w:cs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(มหาชน)</w:t>
      </w:r>
    </w:p>
    <w:p w14:paraId="22E8564D" w14:textId="777AD1A4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3CDA2A67" w14:textId="66DE58E3" w:rsidR="004A5C1F" w:rsidRPr="005B0A4E" w:rsidRDefault="00F57191" w:rsidP="004A5C1F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งบการเงินของ </w:t>
      </w:r>
      <w:r w:rsidR="00194B94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ซึ่งประกอบด้วย </w:t>
      </w:r>
      <w:r w:rsidR="00CA5A0E" w:rsidRPr="005B0A4E">
        <w:rPr>
          <w:rFonts w:asciiTheme="majorBidi" w:hAnsiTheme="majorBidi" w:cstheme="majorBidi"/>
          <w:sz w:val="28"/>
          <w:szCs w:val="28"/>
          <w:cs/>
        </w:rPr>
        <w:br/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0A256F" w:rsidRPr="005B0A4E">
        <w:rPr>
          <w:rFonts w:asciiTheme="majorBidi" w:hAnsiTheme="majorBidi" w:cstheme="majorBidi"/>
          <w:sz w:val="28"/>
          <w:szCs w:val="28"/>
        </w:rPr>
        <w:t>31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D52C99">
        <w:rPr>
          <w:rFonts w:asciiTheme="majorBidi" w:hAnsiTheme="majorBidi" w:cstheme="majorBidi"/>
          <w:sz w:val="28"/>
          <w:szCs w:val="28"/>
        </w:rPr>
        <w:t>8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รวมถึ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ง</w:t>
      </w:r>
      <w:r w:rsidR="008F3BAF">
        <w:rPr>
          <w:rFonts w:asciiTheme="majorBidi" w:hAnsiTheme="majorBidi" w:cstheme="majorBidi" w:hint="cs"/>
          <w:sz w:val="28"/>
          <w:szCs w:val="28"/>
          <w:cs/>
        </w:rPr>
        <w:t>ข้อมูลนโยบายการบัญชีที่มีสาระสำคัญ</w:t>
      </w:r>
    </w:p>
    <w:p w14:paraId="29B2309C" w14:textId="0724D767" w:rsidR="00E967AC" w:rsidRPr="005B0A4E" w:rsidRDefault="00E967AC" w:rsidP="004A5C1F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งบการเงินข้างต้นนี้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แสดงฐานะการเงิน ของ</w:t>
      </w:r>
      <w:r w:rsidR="00D438F7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70465B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 w:rsidRPr="005B0A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 w:rsidRPr="005B0A4E">
        <w:rPr>
          <w:rFonts w:asciiTheme="majorBidi" w:hAnsiTheme="majorBidi" w:cstheme="majorBidi"/>
          <w:sz w:val="28"/>
          <w:szCs w:val="28"/>
        </w:rPr>
        <w:t>31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D52C99">
        <w:rPr>
          <w:rFonts w:asciiTheme="majorBidi" w:hAnsiTheme="majorBidi" w:cstheme="majorBidi"/>
          <w:sz w:val="28"/>
          <w:szCs w:val="28"/>
        </w:rPr>
        <w:t>8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3FF9A1A" w14:textId="77777777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1B641C23" w14:textId="23173F17" w:rsidR="00773127" w:rsidRDefault="00172D70" w:rsidP="00172D70">
      <w:pPr>
        <w:pStyle w:val="Default"/>
        <w:spacing w:before="120"/>
        <w:jc w:val="thaiDistribute"/>
        <w:rPr>
          <w:rFonts w:asciiTheme="majorBidi" w:hAnsiTheme="majorBidi" w:cs="Angsana New"/>
          <w:sz w:val="28"/>
          <w:szCs w:val="28"/>
        </w:rPr>
      </w:pPr>
      <w:r w:rsidRPr="00172D70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BC1E0F" w14:textId="77777777" w:rsidR="00D546AF" w:rsidRPr="00BC4E3D" w:rsidRDefault="00D546AF" w:rsidP="00D546AF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BC4E3D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ความไม่แน่นอนที่มีสาระสำคัญที่เกี่ยวข้องกับการดำเนินงานอย่างต่อเนื่อง</w:t>
      </w:r>
    </w:p>
    <w:p w14:paraId="7CDA2460" w14:textId="05CBA4F9" w:rsidR="00D546AF" w:rsidRPr="00BC4E3D" w:rsidRDefault="00D546AF" w:rsidP="00D546A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</w:t>
      </w:r>
      <w:r w:rsidRPr="00BC4E3D"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ข้อ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C4E3D" w:rsidRPr="00BC4E3D">
        <w:rPr>
          <w:rFonts w:ascii="Angsana New" w:hAnsi="Angsana New" w:cs="Angsana New" w:hint="cs"/>
          <w:color w:val="auto"/>
          <w:sz w:val="28"/>
          <w:szCs w:val="28"/>
          <w:cs/>
        </w:rPr>
        <w:t>3</w:t>
      </w:r>
      <w:r w:rsidR="00E97B84">
        <w:rPr>
          <w:rFonts w:ascii="Angsana New" w:hAnsi="Angsana New" w:cs="Angsana New" w:hint="cs"/>
          <w:color w:val="auto"/>
          <w:sz w:val="28"/>
          <w:szCs w:val="28"/>
          <w:cs/>
        </w:rPr>
        <w:t>7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Pr="00BC4E3D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BC4E3D">
        <w:rPr>
          <w:rFonts w:ascii="Angsana New" w:hAnsi="Angsana New" w:cs="Angsana New"/>
          <w:color w:val="auto"/>
          <w:sz w:val="28"/>
          <w:szCs w:val="28"/>
        </w:rPr>
        <w:t>31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BC4E3D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BC4E3D">
        <w:rPr>
          <w:rFonts w:ascii="Angsana New" w:hAnsi="Angsana New" w:cs="Angsana New"/>
          <w:color w:val="auto"/>
          <w:sz w:val="28"/>
          <w:szCs w:val="28"/>
        </w:rPr>
        <w:t>2568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บริษัทมีขาดทุนเบ็ดเสร็จ</w:t>
      </w:r>
      <w:r w:rsidRPr="00BC4E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เป็นจำนวนเงิน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4E3D">
        <w:rPr>
          <w:rFonts w:ascii="Angsana New" w:hAnsi="Angsana New" w:cs="Angsana New" w:hint="cs"/>
          <w:color w:val="auto"/>
          <w:sz w:val="28"/>
          <w:szCs w:val="28"/>
          <w:cs/>
        </w:rPr>
        <w:t>2,004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และบริษัทมีกระแสเงินสดจากกิจกรรมดำเนินงานติดลบจำนวน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F1A36">
        <w:rPr>
          <w:rFonts w:ascii="Angsana New" w:hAnsi="Angsana New" w:cs="Angsana New"/>
          <w:color w:val="auto"/>
          <w:sz w:val="28"/>
          <w:szCs w:val="28"/>
        </w:rPr>
        <w:t>18</w:t>
      </w:r>
      <w:r w:rsidR="001E0105">
        <w:rPr>
          <w:rFonts w:ascii="Angsana New" w:hAnsi="Angsana New" w:cs="Angsana New"/>
          <w:color w:val="auto"/>
          <w:sz w:val="28"/>
          <w:szCs w:val="28"/>
        </w:rPr>
        <w:t>8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BC4E3D">
        <w:rPr>
          <w:rFonts w:ascii="Angsana New" w:hAnsi="Angsana New" w:cs="Angsana New" w:hint="cs"/>
          <w:color w:val="auto"/>
          <w:sz w:val="28"/>
          <w:szCs w:val="28"/>
          <w:cs/>
        </w:rPr>
        <w:t>บาท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 xml:space="preserve"> โดย</w:t>
      </w:r>
      <w:r w:rsidRPr="00BC4E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ณ วันเดียวกัน บริษัทมีเงินสดและรายการเทียบเท่าเงินสดคงเหลือจำนวน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4E3D">
        <w:rPr>
          <w:rFonts w:ascii="Angsana New" w:hAnsi="Angsana New" w:cs="Angsana New" w:hint="cs"/>
          <w:color w:val="auto"/>
          <w:sz w:val="28"/>
          <w:szCs w:val="28"/>
          <w:cs/>
        </w:rPr>
        <w:t>48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BC4E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E3D">
        <w:rPr>
          <w:rFonts w:ascii="Angsana New" w:hAnsi="Angsana New" w:cs="Angsana New"/>
          <w:color w:val="auto"/>
          <w:sz w:val="28"/>
          <w:szCs w:val="28"/>
          <w:cs/>
        </w:rPr>
        <w:t>สถานการณ์ดังกล่าวแสดงให้เห็นว่า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</w:t>
      </w:r>
      <w:r w:rsidRPr="00BC4E3D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5AF48EAC" w14:textId="68E399E8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1FF6BA95" w14:textId="791F49FA" w:rsidR="00093A3A" w:rsidRPr="005B0A4E" w:rsidRDefault="00172D70" w:rsidP="00D27DE5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72D70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ปีปัจจุบัน</w:t>
      </w:r>
      <w:r w:rsidR="00D27DE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172D70">
        <w:rPr>
          <w:rFonts w:asciiTheme="majorBidi" w:hAnsiTheme="majorBidi" w:cs="Angsana New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7609BB4" w14:textId="77777777" w:rsidR="00642371" w:rsidRPr="005B0A4E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E520DE4" w14:textId="77777777" w:rsidR="00002AAE" w:rsidRPr="005B0A4E" w:rsidRDefault="00002AAE" w:rsidP="00002AAE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5B0A4E"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3CEBB01B" w14:textId="77777777" w:rsidR="00002AAE" w:rsidRPr="005B0A4E" w:rsidRDefault="00002AAE" w:rsidP="00002AAE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5B0A4E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5B0A4E">
        <w:rPr>
          <w:rFonts w:ascii="Angsana New" w:eastAsia="Times New Roman" w:hAnsi="Angsana New"/>
          <w:lang w:eastAsia="en-US"/>
        </w:rPr>
        <w:t xml:space="preserve">2 </w:t>
      </w:r>
      <w:r w:rsidRPr="005B0A4E">
        <w:rPr>
          <w:rFonts w:ascii="Angsana New" w:eastAsia="Times New Roman" w:hAnsi="Angsana New" w:cs="Angsana New"/>
          <w:cs/>
          <w:lang w:eastAsia="en-US"/>
        </w:rPr>
        <w:t>-</w:t>
      </w:r>
    </w:p>
    <w:p w14:paraId="4F9E8EDA" w14:textId="4BB4F834" w:rsidR="00AA7434" w:rsidRPr="00361980" w:rsidRDefault="00AA7434" w:rsidP="00AA7434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361980">
        <w:rPr>
          <w:rFonts w:asciiTheme="majorBidi" w:hAnsiTheme="majorBidi" w:cs="Angsana New" w:hint="cs"/>
          <w:b/>
          <w:bCs/>
          <w:u w:val="single"/>
          <w:cs/>
        </w:rPr>
        <w:t>ลูกหนี้การค้าและลูกหนี้หมุนเวียนอื่น</w:t>
      </w:r>
    </w:p>
    <w:p w14:paraId="10DB2228" w14:textId="77777777" w:rsidR="00AA7434" w:rsidRPr="00361980" w:rsidRDefault="00AA7434" w:rsidP="00AA7434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361980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41BA0DA8" w14:textId="2D7C9B39" w:rsidR="00AA7434" w:rsidRPr="00361980" w:rsidRDefault="00AA7434" w:rsidP="00AA7434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361980">
        <w:rPr>
          <w:rFonts w:ascii="Angsana New" w:hAnsi="Angsana New" w:cs="Angsana New"/>
          <w:cs/>
        </w:rPr>
        <w:t>ตามหมายเหตุ</w:t>
      </w:r>
      <w:r w:rsidRPr="004C0E08">
        <w:rPr>
          <w:rFonts w:ascii="Angsana New" w:hAnsi="Angsana New" w:cs="Angsana New"/>
          <w:cs/>
        </w:rPr>
        <w:t>ประกอบงบการเงินข้อที่</w:t>
      </w:r>
      <w:r w:rsidRPr="004C0E08">
        <w:rPr>
          <w:rFonts w:ascii="Angsana New" w:hAnsi="Angsana New" w:cs="Angsana New" w:hint="cs"/>
          <w:cs/>
        </w:rPr>
        <w:t xml:space="preserve"> </w:t>
      </w:r>
      <w:r w:rsidR="00CA68BB">
        <w:rPr>
          <w:rFonts w:ascii="Angsana New" w:hAnsi="Angsana New" w:cs="Angsana New"/>
        </w:rPr>
        <w:t>7</w:t>
      </w:r>
      <w:r w:rsidRPr="004C0E08">
        <w:rPr>
          <w:rFonts w:ascii="Angsana New" w:hAnsi="Angsana New" w:cs="Angsana New"/>
          <w:cs/>
        </w:rPr>
        <w:t xml:space="preserve"> ณ วันที่ </w:t>
      </w:r>
      <w:r w:rsidR="00CA68BB">
        <w:rPr>
          <w:rFonts w:ascii="Angsana New" w:hAnsi="Angsana New" w:cs="Angsana New"/>
        </w:rPr>
        <w:t>31</w:t>
      </w:r>
      <w:r w:rsidRPr="004C0E08">
        <w:rPr>
          <w:rFonts w:ascii="Angsana New" w:hAnsi="Angsana New" w:cs="Angsana New"/>
          <w:cs/>
        </w:rPr>
        <w:t xml:space="preserve"> ธันวาคม </w:t>
      </w:r>
      <w:r w:rsidR="00CA68BB">
        <w:rPr>
          <w:rFonts w:ascii="Angsana New" w:hAnsi="Angsana New" w:cs="Angsana New"/>
        </w:rPr>
        <w:t>2568</w:t>
      </w:r>
      <w:r w:rsidRPr="004C0E08">
        <w:rPr>
          <w:rFonts w:ascii="Angsana New" w:hAnsi="Angsana New" w:cs="Angsana New"/>
          <w:cs/>
        </w:rPr>
        <w:t xml:space="preserve"> </w:t>
      </w:r>
      <w:r w:rsidRPr="004C0E08">
        <w:rPr>
          <w:rFonts w:ascii="Angsana New" w:hAnsi="Angsana New" w:cs="Angsana New" w:hint="cs"/>
          <w:cs/>
        </w:rPr>
        <w:t>บริษัทมียอด</w:t>
      </w:r>
      <w:r w:rsidRPr="004C0E08">
        <w:rPr>
          <w:rFonts w:ascii="Angsana New" w:hAnsi="Angsana New" w:cs="Angsana New"/>
          <w:cs/>
        </w:rPr>
        <w:t>ลูกหนี้การค้าและลูกหนี้หมุนเวียนอื่น</w:t>
      </w:r>
      <w:r w:rsidRPr="004C0E08">
        <w:rPr>
          <w:rFonts w:ascii="Angsana New" w:hAnsi="Angsana New" w:cs="Angsana New" w:hint="cs"/>
          <w:cs/>
        </w:rPr>
        <w:t xml:space="preserve"> </w:t>
      </w:r>
      <w:r w:rsidRPr="004C0E08">
        <w:rPr>
          <w:rFonts w:ascii="Angsana New" w:hAnsi="Angsana New" w:cs="Angsana New"/>
          <w:cs/>
        </w:rPr>
        <w:t>จำนวน</w:t>
      </w:r>
      <w:r w:rsidRPr="004C0E08">
        <w:rPr>
          <w:rFonts w:ascii="Angsana New" w:hAnsi="Angsana New" w:cs="Angsana New" w:hint="cs"/>
          <w:cs/>
        </w:rPr>
        <w:t xml:space="preserve"> </w:t>
      </w:r>
      <w:r w:rsidR="004C0E08" w:rsidRPr="004C0E08">
        <w:rPr>
          <w:rFonts w:ascii="Angsana New" w:hAnsi="Angsana New" w:cs="Angsana New"/>
        </w:rPr>
        <w:t>3,10</w:t>
      </w:r>
      <w:r w:rsidR="00E97B84">
        <w:rPr>
          <w:rFonts w:ascii="Angsana New" w:hAnsi="Angsana New" w:cs="Angsana New"/>
        </w:rPr>
        <w:t>7</w:t>
      </w:r>
      <w:r w:rsidR="004C0E08" w:rsidRPr="004C0E08">
        <w:rPr>
          <w:rFonts w:ascii="Angsana New" w:hAnsi="Angsana New" w:cs="Angsana New"/>
        </w:rPr>
        <w:t>.</w:t>
      </w:r>
      <w:r w:rsidR="00E97B84">
        <w:rPr>
          <w:rFonts w:ascii="Angsana New" w:hAnsi="Angsana New" w:cs="Angsana New"/>
        </w:rPr>
        <w:t>56</w:t>
      </w:r>
      <w:r w:rsidR="001F1A36">
        <w:rPr>
          <w:rFonts w:ascii="Angsana New" w:hAnsi="Angsana New" w:cs="Angsana New"/>
        </w:rPr>
        <w:t xml:space="preserve"> </w:t>
      </w:r>
      <w:r w:rsidRPr="004C0E08">
        <w:rPr>
          <w:rFonts w:ascii="Angsana New" w:hAnsi="Angsana New" w:cs="Angsana New"/>
          <w:cs/>
        </w:rPr>
        <w:t>ล้า</w:t>
      </w:r>
      <w:r w:rsidRPr="004C0E08">
        <w:rPr>
          <w:rFonts w:ascii="Angsana New" w:hAnsi="Angsana New" w:cs="Angsana New" w:hint="cs"/>
          <w:cs/>
        </w:rPr>
        <w:t>น</w:t>
      </w:r>
      <w:r w:rsidRPr="004C0E08">
        <w:rPr>
          <w:rFonts w:ascii="Angsana New" w:hAnsi="Angsana New" w:cs="Angsana New"/>
          <w:cs/>
        </w:rPr>
        <w:t xml:space="preserve">บาท </w:t>
      </w:r>
      <w:r w:rsidRPr="004C0E08">
        <w:rPr>
          <w:rFonts w:ascii="Angsana New" w:hAnsi="Angsana New" w:cs="Angsana New" w:hint="cs"/>
          <w:cs/>
        </w:rPr>
        <w:t>สืบเนื่องในระหว่างปี บริษัทมีกลุ่มลูกหนี้ที่คงค้างนานเป็นจำนวนเงินสูง จึงมีความเสี่ยงที่อาจเกิดค่าเผื่อผลขาดทุนด้านเครดิตของลูกหนี้ เนื่องจากข้าพเจ้าเห็นว่าจำนวน</w:t>
      </w:r>
      <w:r w:rsidRPr="00361980">
        <w:rPr>
          <w:rFonts w:ascii="Angsana New" w:hAnsi="Angsana New" w:cs="Angsana New" w:hint="cs"/>
          <w:cs/>
        </w:rPr>
        <w:t xml:space="preserve">เงินเป็นสำคัญต่องบการเงินรวม </w:t>
      </w:r>
      <w:r w:rsidRPr="00361980">
        <w:rPr>
          <w:rFonts w:ascii="Angsana New" w:hAnsi="Angsana New" w:cs="Angsana New"/>
          <w:cs/>
        </w:rPr>
        <w:t>จึงนำเรื่องดังกล่าวถือเป็นเรื่องสำคัญในการตรวจสอบ</w:t>
      </w:r>
    </w:p>
    <w:p w14:paraId="19AAB78E" w14:textId="77777777" w:rsidR="00AA7434" w:rsidRPr="00361980" w:rsidRDefault="00AA7434" w:rsidP="00AA7434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361980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45508E0A" w14:textId="77777777" w:rsidR="00AA7434" w:rsidRPr="00361980" w:rsidRDefault="00AA7434" w:rsidP="00AA7434">
      <w:pPr>
        <w:ind w:right="27"/>
        <w:jc w:val="thaiDistribute"/>
        <w:rPr>
          <w:rFonts w:asciiTheme="majorBidi" w:hAnsiTheme="majorBidi" w:cstheme="majorBidi"/>
        </w:rPr>
      </w:pPr>
      <w:r w:rsidRPr="00361980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E65EC1A" w14:textId="0D6848A4" w:rsidR="00AA7434" w:rsidRPr="00361980" w:rsidRDefault="00AA7434" w:rsidP="00AA7434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361980">
        <w:rPr>
          <w:rFonts w:asciiTheme="majorBidi" w:hAnsiTheme="majorBidi" w:cstheme="majorBidi" w:hint="cs"/>
          <w:sz w:val="28"/>
          <w:cs/>
        </w:rPr>
        <w:t>พิจารณา</w:t>
      </w:r>
      <w:r w:rsidR="00A56291" w:rsidRPr="00361980">
        <w:rPr>
          <w:rFonts w:asciiTheme="majorBidi" w:hAnsiTheme="majorBidi" w:cstheme="majorBidi" w:hint="cs"/>
          <w:sz w:val="28"/>
          <w:cs/>
        </w:rPr>
        <w:t>ระยะเวลาที่ใช้เป็นฐาน</w:t>
      </w:r>
      <w:r w:rsidRPr="00361980">
        <w:rPr>
          <w:rFonts w:asciiTheme="majorBidi" w:hAnsiTheme="majorBidi" w:cstheme="majorBidi" w:hint="cs"/>
          <w:sz w:val="28"/>
          <w:cs/>
        </w:rPr>
        <w:t>ข้อมูลสถิติ</w:t>
      </w:r>
      <w:r w:rsidR="00A56291" w:rsidRPr="00361980">
        <w:rPr>
          <w:rFonts w:asciiTheme="majorBidi" w:hAnsiTheme="majorBidi" w:cstheme="majorBidi" w:hint="cs"/>
          <w:sz w:val="28"/>
          <w:cs/>
        </w:rPr>
        <w:t xml:space="preserve">ของกิจการ </w:t>
      </w:r>
      <w:r w:rsidRPr="00361980">
        <w:rPr>
          <w:rFonts w:asciiTheme="majorBidi" w:hAnsiTheme="majorBidi" w:cstheme="majorBidi" w:hint="cs"/>
          <w:sz w:val="28"/>
          <w:cs/>
        </w:rPr>
        <w:t>ในการคำนวณค่าเผื่อผลขาดทุนด้านเครดิตของลูกหนี้การค้า ตาม</w:t>
      </w:r>
      <w:r w:rsidR="00B23C3E" w:rsidRPr="00361980">
        <w:rPr>
          <w:rFonts w:asciiTheme="majorBidi" w:hAnsiTheme="majorBidi" w:cstheme="majorBidi" w:hint="cs"/>
          <w:sz w:val="28"/>
          <w:cs/>
        </w:rPr>
        <w:t>วิธี</w:t>
      </w:r>
      <w:r w:rsidRPr="00361980">
        <w:rPr>
          <w:rFonts w:asciiTheme="majorBidi" w:hAnsiTheme="majorBidi" w:cstheme="majorBidi" w:hint="cs"/>
          <w:sz w:val="28"/>
          <w:cs/>
        </w:rPr>
        <w:t xml:space="preserve">อย่างง่าย </w:t>
      </w:r>
      <w:r w:rsidRPr="00361980">
        <w:rPr>
          <w:rFonts w:asciiTheme="majorBidi" w:hAnsiTheme="majorBidi" w:cstheme="majorBidi"/>
          <w:sz w:val="28"/>
        </w:rPr>
        <w:t xml:space="preserve">(Simplified </w:t>
      </w:r>
      <w:r w:rsidR="00B23C3E" w:rsidRPr="00361980">
        <w:rPr>
          <w:rFonts w:asciiTheme="majorBidi" w:hAnsiTheme="majorBidi" w:cstheme="majorBidi"/>
          <w:sz w:val="28"/>
        </w:rPr>
        <w:t>approach</w:t>
      </w:r>
      <w:r w:rsidRPr="00361980">
        <w:rPr>
          <w:rFonts w:asciiTheme="majorBidi" w:hAnsiTheme="majorBidi" w:cstheme="majorBidi"/>
          <w:sz w:val="28"/>
        </w:rPr>
        <w:t>)</w:t>
      </w:r>
    </w:p>
    <w:p w14:paraId="671F6C72" w14:textId="4251DD92" w:rsidR="00AA7434" w:rsidRPr="00361980" w:rsidRDefault="00A56291" w:rsidP="00AA7434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361980">
        <w:rPr>
          <w:rFonts w:asciiTheme="majorBidi" w:hAnsiTheme="majorBidi" w:cstheme="majorBidi" w:hint="cs"/>
          <w:sz w:val="28"/>
          <w:cs/>
        </w:rPr>
        <w:t>ตรวจสอบความถูกต้องของข้อมูลสถิติก่อนนำมา</w:t>
      </w:r>
      <w:r w:rsidR="00B23C3E" w:rsidRPr="00361980">
        <w:rPr>
          <w:rFonts w:asciiTheme="majorBidi" w:hAnsiTheme="majorBidi" w:cstheme="majorBidi" w:hint="cs"/>
          <w:sz w:val="28"/>
          <w:cs/>
        </w:rPr>
        <w:t>คำนวณ</w:t>
      </w:r>
      <w:r w:rsidR="00BC3C62" w:rsidRPr="00361980">
        <w:rPr>
          <w:rFonts w:asciiTheme="majorBidi" w:hAnsiTheme="majorBidi" w:cstheme="majorBidi" w:hint="cs"/>
          <w:sz w:val="28"/>
          <w:cs/>
        </w:rPr>
        <w:t>เป็นอัตราสูญเสียของแต่ละช่วงชั้น</w:t>
      </w:r>
      <w:r w:rsidR="00B23C3E" w:rsidRPr="00361980">
        <w:rPr>
          <w:rFonts w:asciiTheme="majorBidi" w:hAnsiTheme="majorBidi" w:cstheme="majorBidi" w:hint="cs"/>
          <w:sz w:val="28"/>
          <w:cs/>
        </w:rPr>
        <w:t>ตาม</w:t>
      </w:r>
      <w:r w:rsidR="00BC3C62" w:rsidRPr="00361980">
        <w:rPr>
          <w:rFonts w:asciiTheme="majorBidi" w:hAnsiTheme="majorBidi" w:cstheme="majorBidi" w:hint="cs"/>
          <w:sz w:val="28"/>
          <w:cs/>
        </w:rPr>
        <w:t>รูปแบบ</w:t>
      </w:r>
      <w:r w:rsidR="00B23C3E" w:rsidRPr="00361980">
        <w:rPr>
          <w:rFonts w:asciiTheme="majorBidi" w:hAnsiTheme="majorBidi" w:cstheme="majorBidi" w:hint="cs"/>
          <w:sz w:val="28"/>
          <w:cs/>
        </w:rPr>
        <w:t xml:space="preserve">วิธีอย่างง่าย </w:t>
      </w:r>
      <w:r w:rsidRPr="00361980">
        <w:rPr>
          <w:rFonts w:asciiTheme="majorBidi" w:hAnsiTheme="majorBidi" w:cstheme="majorBidi"/>
          <w:sz w:val="28"/>
        </w:rPr>
        <w:t>(</w:t>
      </w:r>
      <w:r w:rsidR="00B23C3E" w:rsidRPr="00361980">
        <w:rPr>
          <w:rFonts w:asciiTheme="majorBidi" w:hAnsiTheme="majorBidi" w:cstheme="majorBidi"/>
          <w:sz w:val="28"/>
        </w:rPr>
        <w:t>Simplified approach</w:t>
      </w:r>
      <w:r w:rsidRPr="00361980">
        <w:rPr>
          <w:rFonts w:asciiTheme="majorBidi" w:hAnsiTheme="majorBidi" w:cstheme="majorBidi"/>
          <w:sz w:val="28"/>
        </w:rPr>
        <w:t>)</w:t>
      </w:r>
    </w:p>
    <w:p w14:paraId="0F60FE82" w14:textId="1F1B0DAF" w:rsidR="00A56291" w:rsidRPr="00361980" w:rsidRDefault="00A56291" w:rsidP="00AA7434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361980">
        <w:rPr>
          <w:rFonts w:asciiTheme="majorBidi" w:hAnsiTheme="majorBidi" w:cstheme="majorBidi" w:hint="cs"/>
          <w:sz w:val="28"/>
          <w:cs/>
        </w:rPr>
        <w:t>ตรวจสอบการจัดช่วงชั้นของอายุลูกหนี้</w:t>
      </w:r>
      <w:r w:rsidR="00B23C3E" w:rsidRPr="00361980">
        <w:rPr>
          <w:rFonts w:asciiTheme="majorBidi" w:hAnsiTheme="majorBidi" w:cstheme="majorBidi" w:hint="cs"/>
          <w:sz w:val="28"/>
          <w:cs/>
        </w:rPr>
        <w:t xml:space="preserve"> </w:t>
      </w:r>
      <w:r w:rsidR="00B23C3E" w:rsidRPr="00361980">
        <w:rPr>
          <w:rFonts w:asciiTheme="majorBidi" w:hAnsiTheme="majorBidi" w:cstheme="majorBidi"/>
          <w:sz w:val="28"/>
        </w:rPr>
        <w:t>(Aging account receivable)</w:t>
      </w:r>
      <w:r w:rsidRPr="00361980">
        <w:rPr>
          <w:rFonts w:asciiTheme="majorBidi" w:hAnsiTheme="majorBidi" w:cstheme="majorBidi" w:hint="cs"/>
          <w:sz w:val="28"/>
          <w:cs/>
        </w:rPr>
        <w:t xml:space="preserve"> โดยพิจารณาความถูกต้อ</w:t>
      </w:r>
      <w:r w:rsidR="00B23C3E" w:rsidRPr="00361980">
        <w:rPr>
          <w:rFonts w:asciiTheme="majorBidi" w:hAnsiTheme="majorBidi" w:cstheme="majorBidi" w:hint="cs"/>
          <w:sz w:val="28"/>
          <w:cs/>
        </w:rPr>
        <w:t>งและ</w:t>
      </w:r>
      <w:r w:rsidRPr="00361980">
        <w:rPr>
          <w:rFonts w:asciiTheme="majorBidi" w:hAnsiTheme="majorBidi" w:cstheme="majorBidi" w:hint="cs"/>
          <w:sz w:val="28"/>
          <w:cs/>
        </w:rPr>
        <w:t>เน้นไปที่ลูกหนี้รายที่เกิดการขายแล้ว</w:t>
      </w:r>
      <w:r w:rsidR="00B23C3E" w:rsidRPr="00361980">
        <w:rPr>
          <w:rFonts w:asciiTheme="majorBidi" w:hAnsiTheme="majorBidi" w:cstheme="majorBidi" w:hint="cs"/>
          <w:sz w:val="28"/>
          <w:cs/>
        </w:rPr>
        <w:t>แต่</w:t>
      </w:r>
      <w:r w:rsidRPr="00361980">
        <w:rPr>
          <w:rFonts w:asciiTheme="majorBidi" w:hAnsiTheme="majorBidi" w:cstheme="majorBidi" w:hint="cs"/>
          <w:sz w:val="28"/>
          <w:cs/>
        </w:rPr>
        <w:t>มีการขยายระยะการให้สินเชื่อเกินกว่าระยะเวลาปกติ (</w:t>
      </w:r>
      <w:r w:rsidRPr="00361980">
        <w:rPr>
          <w:rFonts w:asciiTheme="majorBidi" w:hAnsiTheme="majorBidi" w:cstheme="majorBidi"/>
          <w:sz w:val="28"/>
        </w:rPr>
        <w:t xml:space="preserve">Extend the credit term) </w:t>
      </w:r>
      <w:r w:rsidRPr="00361980">
        <w:rPr>
          <w:rFonts w:asciiTheme="majorBidi" w:hAnsiTheme="majorBidi" w:cstheme="majorBidi" w:hint="cs"/>
          <w:sz w:val="28"/>
          <w:cs/>
        </w:rPr>
        <w:t>โดยการจัดอายุลูกหนี้จะไม่นับระยะเวลาที่ขยายให้เพิ่มเติม และถือเป็นกลุ่มลูกหนี้ที่มีความเสี่ยงต่างจากลูกหนี้กลุ่มการค้าปกติ (ถ้ามี)</w:t>
      </w:r>
    </w:p>
    <w:p w14:paraId="3B904ACC" w14:textId="5213884C" w:rsidR="00AA7434" w:rsidRDefault="00A56291" w:rsidP="00AA7434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pacing w:val="-4"/>
          <w:sz w:val="28"/>
        </w:rPr>
      </w:pPr>
      <w:r w:rsidRPr="00361980">
        <w:rPr>
          <w:rFonts w:asciiTheme="majorBidi" w:hAnsiTheme="majorBidi" w:cstheme="majorBidi" w:hint="cs"/>
          <w:spacing w:val="-4"/>
          <w:sz w:val="28"/>
          <w:cs/>
        </w:rPr>
        <w:t>พิจารณา</w:t>
      </w:r>
      <w:r w:rsidR="008C32CE" w:rsidRPr="00361980">
        <w:rPr>
          <w:rFonts w:asciiTheme="majorBidi" w:hAnsiTheme="majorBidi" w:cstheme="majorBidi" w:hint="cs"/>
          <w:spacing w:val="-4"/>
          <w:sz w:val="28"/>
          <w:cs/>
        </w:rPr>
        <w:t>มูลค่าที่คาดว่าจะได้รับคืนจาก</w:t>
      </w:r>
      <w:r w:rsidRPr="00361980">
        <w:rPr>
          <w:rFonts w:asciiTheme="majorBidi" w:hAnsiTheme="majorBidi" w:cstheme="majorBidi" w:hint="cs"/>
          <w:spacing w:val="-4"/>
          <w:sz w:val="28"/>
          <w:cs/>
        </w:rPr>
        <w:t>ลูกหนี้แต่ละรายที่มีการขยายระยะเวลาการให้สินเชื่อเกินกว่าระยะเวลาปกติ</w:t>
      </w:r>
      <w:r w:rsidR="008C32CE" w:rsidRPr="00361980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</w:p>
    <w:p w14:paraId="5260B4CF" w14:textId="4C133213" w:rsidR="00361980" w:rsidRPr="00361980" w:rsidRDefault="00361980" w:rsidP="00361980">
      <w:pPr>
        <w:pStyle w:val="ListParagraph"/>
        <w:spacing w:line="256" w:lineRule="auto"/>
        <w:ind w:left="1134" w:right="27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361980">
        <w:rPr>
          <w:rFonts w:asciiTheme="majorBidi" w:hAnsiTheme="majorBidi" w:cs="Angsana New"/>
          <w:spacing w:val="-4"/>
          <w:sz w:val="28"/>
          <w:cs/>
        </w:rPr>
        <w:t>โดยใช้วิธีเฉพาะเจาะจง (</w:t>
      </w:r>
      <w:r w:rsidRPr="00361980">
        <w:rPr>
          <w:rFonts w:asciiTheme="majorBidi" w:hAnsiTheme="majorBidi" w:cstheme="majorBidi"/>
          <w:spacing w:val="-4"/>
          <w:sz w:val="28"/>
        </w:rPr>
        <w:t xml:space="preserve">Specific Model) </w:t>
      </w:r>
      <w:r w:rsidRPr="00361980">
        <w:rPr>
          <w:rFonts w:asciiTheme="majorBidi" w:hAnsiTheme="majorBidi" w:cs="Angsana New"/>
          <w:spacing w:val="-4"/>
          <w:sz w:val="28"/>
          <w:cs/>
        </w:rPr>
        <w:t>เนื่องจากกลุ่มลูกหนี้นี้ มีความเสี่ยงที่แตกต่างจากลูกหนี้ปกติทั่วไป</w:t>
      </w:r>
    </w:p>
    <w:p w14:paraId="2CDCE793" w14:textId="1774D554" w:rsidR="008C32CE" w:rsidRDefault="00AA7434" w:rsidP="008C32CE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361980">
        <w:rPr>
          <w:rFonts w:asciiTheme="majorBidi" w:hAnsiTheme="majorBidi" w:cstheme="majorBidi" w:hint="cs"/>
          <w:sz w:val="28"/>
          <w:cs/>
        </w:rPr>
        <w:t xml:space="preserve">ตรวจสอบเหตุการณ์ภายหลังวันสิ้นรอบระยะเวลารายงาน </w:t>
      </w:r>
      <w:r w:rsidR="008C32CE" w:rsidRPr="00361980">
        <w:rPr>
          <w:rFonts w:asciiTheme="majorBidi" w:hAnsiTheme="majorBidi" w:cstheme="majorBidi" w:hint="cs"/>
          <w:sz w:val="28"/>
          <w:cs/>
        </w:rPr>
        <w:t>เพื่อพิจารณาจำนวนเงินที่ได้รับคืนภายหลังวันสิ้นงวด รวมถึงการตรวจสอบสินทรัพย์ค้ำประกันหรือหลักทรัพย์ที่บริษัทคาดว่าจะได้รับคืน (ถ้ามี)</w:t>
      </w:r>
    </w:p>
    <w:p w14:paraId="7828A37F" w14:textId="3129AC2E" w:rsidR="00361980" w:rsidRPr="00361980" w:rsidRDefault="00361980" w:rsidP="008C32CE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361980">
        <w:rPr>
          <w:rFonts w:asciiTheme="majorBidi" w:hAnsiTheme="majorBidi" w:cstheme="majorBidi"/>
          <w:sz w:val="28"/>
          <w:cs/>
        </w:rPr>
        <w:t>พิจารณามูลค่าที่คาดว่าจะได้รับคืนจากลูกหนี้ของกลุ่มความเสี่ยงปกติ ตามวิธีอย่างง่าย (</w:t>
      </w:r>
      <w:r w:rsidRPr="00361980">
        <w:rPr>
          <w:rFonts w:asciiTheme="majorBidi" w:hAnsiTheme="majorBidi" w:cstheme="majorBidi"/>
          <w:sz w:val="28"/>
        </w:rPr>
        <w:t>Simplified model)</w:t>
      </w:r>
    </w:p>
    <w:p w14:paraId="6E40A3E0" w14:textId="544B27D3" w:rsidR="00AA7434" w:rsidRDefault="00AA7434" w:rsidP="00AA7434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361980">
        <w:rPr>
          <w:rFonts w:asciiTheme="majorBidi" w:hAnsiTheme="majorBidi" w:cstheme="majorBidi" w:hint="cs"/>
          <w:sz w:val="28"/>
          <w:cs/>
        </w:rPr>
        <w:t>ทดสอบการคำนวณ</w:t>
      </w:r>
      <w:r w:rsidR="008C32CE" w:rsidRPr="00361980">
        <w:rPr>
          <w:rFonts w:asciiTheme="majorBidi" w:hAnsiTheme="majorBidi" w:cstheme="majorBidi" w:hint="cs"/>
          <w:sz w:val="28"/>
          <w:cs/>
        </w:rPr>
        <w:t>เพื่อบันทึกค่าเผื่อผลขาดทุนด้านเครดิตอย่างเหมาะสม</w:t>
      </w:r>
      <w:r w:rsidRPr="00361980">
        <w:rPr>
          <w:rFonts w:asciiTheme="majorBidi" w:hAnsiTheme="majorBidi" w:cstheme="majorBidi"/>
          <w:sz w:val="28"/>
        </w:rPr>
        <w:t xml:space="preserve"> </w:t>
      </w:r>
    </w:p>
    <w:p w14:paraId="6243B89F" w14:textId="2BDA0208" w:rsidR="00361980" w:rsidRDefault="00361980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658CC731" w14:textId="2A25F75B" w:rsidR="00361980" w:rsidRDefault="00361980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0D8F25EB" w14:textId="47AE6344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0822F8B4" w14:textId="40ABD26E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AB492EA" w14:textId="1C74E364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4B4438A3" w14:textId="133D9FBB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E258C98" w14:textId="418F7DE2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8DD18B3" w14:textId="15095D74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5AA3DFD" w14:textId="363481FB" w:rsidR="004C0E08" w:rsidRPr="005B0A4E" w:rsidRDefault="004C0E08" w:rsidP="004C0E08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cs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3</w:t>
      </w:r>
    </w:p>
    <w:p w14:paraId="122E94EA" w14:textId="2B812B07" w:rsidR="004C0E08" w:rsidRPr="005B0A4E" w:rsidRDefault="004C0E08" w:rsidP="004C0E0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</w:rPr>
        <w:t>3</w:t>
      </w:r>
      <w:r w:rsidRPr="005B0A4E">
        <w:rPr>
          <w:rFonts w:ascii="Angsana New" w:eastAsia="Times New Roman" w:hAnsi="Angsana New" w:cs="Angsana New"/>
          <w:spacing w:val="-2"/>
        </w:rPr>
        <w:t xml:space="preserve">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1201F2A3" w14:textId="657B4250" w:rsidR="00895AF7" w:rsidRPr="00361980" w:rsidRDefault="00895AF7" w:rsidP="00895AF7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95AF7">
        <w:rPr>
          <w:rFonts w:asciiTheme="majorBidi" w:hAnsiTheme="majorBidi" w:cs="Angsana New"/>
          <w:b/>
          <w:bCs/>
          <w:u w:val="single"/>
          <w:cs/>
        </w:rPr>
        <w:t>ขาดทุนขั้นต้น</w:t>
      </w:r>
    </w:p>
    <w:p w14:paraId="6FC6163A" w14:textId="77777777" w:rsidR="00895AF7" w:rsidRPr="00361980" w:rsidRDefault="00895AF7" w:rsidP="00895AF7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361980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D4FA60F" w14:textId="3E36CE98" w:rsidR="00895AF7" w:rsidRPr="0086186A" w:rsidRDefault="00895AF7" w:rsidP="00895AF7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895AF7">
        <w:rPr>
          <w:rFonts w:ascii="Angsana New" w:hAnsi="Angsana New" w:cs="Angsana New"/>
          <w:cs/>
        </w:rPr>
        <w:t xml:space="preserve">สำหรับปีสิ้นสุดวันที่ </w:t>
      </w:r>
      <w:r w:rsidR="00CA68BB">
        <w:rPr>
          <w:rFonts w:ascii="Angsana New" w:hAnsi="Angsana New" w:cs="Angsana New"/>
        </w:rPr>
        <w:t>31</w:t>
      </w:r>
      <w:r w:rsidRPr="00895AF7">
        <w:rPr>
          <w:rFonts w:ascii="Angsana New" w:hAnsi="Angsana New" w:cs="Angsana New"/>
          <w:cs/>
        </w:rPr>
        <w:t xml:space="preserve"> ธันวาคม </w:t>
      </w:r>
      <w:r w:rsidR="00CA68BB">
        <w:rPr>
          <w:rFonts w:ascii="Angsana New" w:hAnsi="Angsana New" w:cs="Angsana New"/>
        </w:rPr>
        <w:t>2568</w:t>
      </w:r>
      <w:r w:rsidRPr="00895AF7">
        <w:rPr>
          <w:rFonts w:ascii="Angsana New" w:hAnsi="Angsana New" w:cs="Angsana New"/>
          <w:cs/>
        </w:rPr>
        <w:t xml:space="preserve"> บริษัทมีขาดทุนขั้นต้น </w:t>
      </w:r>
      <w:r w:rsidR="00CA68BB">
        <w:rPr>
          <w:rFonts w:ascii="Angsana New" w:hAnsi="Angsana New" w:cs="Angsana New"/>
        </w:rPr>
        <w:t>399</w:t>
      </w:r>
      <w:r w:rsidR="004C0E08">
        <w:rPr>
          <w:rFonts w:ascii="Angsana New" w:hAnsi="Angsana New" w:cs="Angsana New"/>
        </w:rPr>
        <w:t xml:space="preserve"> </w:t>
      </w:r>
      <w:r w:rsidRPr="00895AF7">
        <w:rPr>
          <w:rFonts w:ascii="Angsana New" w:hAnsi="Angsana New" w:cs="Angsana New"/>
          <w:cs/>
        </w:rPr>
        <w:t>ล้านบาท ตามที่ปรากฏในงบกำไรขาดทุนเบ็ดเสร็จ เนื่องจากใน</w:t>
      </w:r>
      <w:r w:rsidRPr="00C53285">
        <w:rPr>
          <w:rFonts w:ascii="Angsana New" w:hAnsi="Angsana New" w:cs="Angsana New"/>
          <w:cs/>
        </w:rPr>
        <w:t xml:space="preserve">ระหว่างปี </w:t>
      </w:r>
      <w:r w:rsidR="007049D3" w:rsidRPr="00C53285">
        <w:rPr>
          <w:rFonts w:ascii="Angsana New" w:hAnsi="Angsana New" w:cs="Angsana New" w:hint="cs"/>
          <w:cs/>
        </w:rPr>
        <w:t>เนื่องมาจาก</w:t>
      </w:r>
      <w:r w:rsidRPr="00C53285">
        <w:rPr>
          <w:rFonts w:ascii="Angsana New" w:hAnsi="Angsana New" w:cs="Angsana New"/>
          <w:cs/>
        </w:rPr>
        <w:t>บริษัทนำสินค้าคงเหลือเกือบทั้งหมด</w:t>
      </w:r>
      <w:r w:rsidR="007049D3" w:rsidRPr="00C53285">
        <w:rPr>
          <w:rFonts w:ascii="Angsana New" w:hAnsi="Angsana New" w:cs="Angsana New" w:hint="cs"/>
          <w:cs/>
        </w:rPr>
        <w:t>ขาย</w:t>
      </w:r>
      <w:r w:rsidRPr="00C53285">
        <w:rPr>
          <w:rFonts w:ascii="Angsana New" w:hAnsi="Angsana New" w:cs="Angsana New"/>
          <w:cs/>
        </w:rPr>
        <w:t>ให้</w:t>
      </w:r>
      <w:r w:rsidR="007049D3" w:rsidRPr="00C53285">
        <w:rPr>
          <w:rFonts w:ascii="Angsana New" w:hAnsi="Angsana New" w:cs="Angsana New" w:hint="cs"/>
          <w:cs/>
        </w:rPr>
        <w:t>แก่</w:t>
      </w:r>
      <w:r w:rsidRPr="00C53285">
        <w:rPr>
          <w:rFonts w:ascii="Angsana New" w:hAnsi="Angsana New" w:cs="Angsana New"/>
          <w:cs/>
        </w:rPr>
        <w:t>ลูกหนี้</w:t>
      </w:r>
      <w:r w:rsidRPr="00895AF7">
        <w:rPr>
          <w:rFonts w:ascii="Angsana New" w:hAnsi="Angsana New" w:cs="Angsana New"/>
          <w:cs/>
        </w:rPr>
        <w:t xml:space="preserve">และเจ้าหนี้ของบริษัทที่มีความประสงค์สนใจเข้าร่วมเสนอราคา โดยบริษัทได้ขายสินค้าที่แบ่งออกเป็นกลุ่มๆ ผสมแต่ละประเภทของสินค้าและคละกันไป ในอัตราที่ต่ำกว่าทุนไม่เกินร้อยละ </w:t>
      </w:r>
      <w:r w:rsidR="00CA68BB">
        <w:rPr>
          <w:rFonts w:ascii="Angsana New" w:hAnsi="Angsana New" w:cs="Angsana New"/>
        </w:rPr>
        <w:t>30</w:t>
      </w:r>
      <w:r w:rsidRPr="00895AF7">
        <w:rPr>
          <w:rFonts w:ascii="Angsana New" w:hAnsi="Angsana New" w:cs="Angsana New"/>
          <w:cs/>
        </w:rPr>
        <w:t xml:space="preserve"> ส่งผลให้เกิดขาดทุนขั้นต้นในปีเป็น</w:t>
      </w:r>
      <w:r w:rsidRPr="0086186A">
        <w:rPr>
          <w:rFonts w:ascii="Angsana New" w:hAnsi="Angsana New" w:cs="Angsana New"/>
          <w:cs/>
        </w:rPr>
        <w:t>จำนวนมาก</w:t>
      </w:r>
      <w:r w:rsidR="008705A7" w:rsidRPr="0086186A">
        <w:rPr>
          <w:rFonts w:ascii="Angsana New" w:hAnsi="Angsana New" w:cs="Angsana New" w:hint="cs"/>
          <w:cs/>
        </w:rPr>
        <w:t xml:space="preserve"> ตามที่กล่าวไว้ในหมายเหตุประกอบงบการเงินข้อ </w:t>
      </w:r>
      <w:r w:rsidR="00CA68BB">
        <w:rPr>
          <w:rFonts w:ascii="Angsana New" w:hAnsi="Angsana New" w:cs="Angsana New"/>
        </w:rPr>
        <w:t>8</w:t>
      </w:r>
      <w:r w:rsidRPr="0086186A">
        <w:rPr>
          <w:rFonts w:ascii="Angsana New" w:hAnsi="Angsana New" w:cs="Angsana New"/>
          <w:cs/>
        </w:rPr>
        <w:t xml:space="preserve"> ข้าพเจ้าเห็นว่าจำนวนเงินเป็นสำคัญต่องบการเงิน จึงนำเรื่องดังกล่าวถือเป็นเรื่องสำคัญในการตรวจสอบ</w:t>
      </w:r>
    </w:p>
    <w:p w14:paraId="13A25203" w14:textId="77777777" w:rsidR="00895AF7" w:rsidRPr="00361980" w:rsidRDefault="00895AF7" w:rsidP="00895AF7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361980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530F848" w14:textId="77777777" w:rsidR="00895AF7" w:rsidRPr="00361980" w:rsidRDefault="00895AF7" w:rsidP="00895AF7">
      <w:pPr>
        <w:ind w:right="27"/>
        <w:jc w:val="thaiDistribute"/>
        <w:rPr>
          <w:rFonts w:asciiTheme="majorBidi" w:hAnsiTheme="majorBidi" w:cstheme="majorBidi"/>
        </w:rPr>
      </w:pPr>
      <w:r w:rsidRPr="00361980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F5721EB" w14:textId="77777777" w:rsidR="00895AF7" w:rsidRDefault="00895AF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895AF7">
        <w:rPr>
          <w:rFonts w:asciiTheme="majorBidi" w:hAnsiTheme="majorBidi" w:cs="Angsana New"/>
          <w:sz w:val="28"/>
          <w:cs/>
        </w:rPr>
        <w:t>ตรวจสอบกระบวนการขายโทรศัพท์มือถือเคลื่อนที่ ที่ใช้วิธีขายเหมา และข้อตกลงการซื้อขาย</w:t>
      </w:r>
    </w:p>
    <w:p w14:paraId="234A7B52" w14:textId="4EDBEECD" w:rsidR="00895AF7" w:rsidRDefault="00895AF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895AF7">
        <w:rPr>
          <w:rFonts w:asciiTheme="majorBidi" w:hAnsiTheme="majorBidi" w:cs="Angsana New"/>
          <w:sz w:val="28"/>
          <w:cs/>
        </w:rPr>
        <w:t>ตรวจสอบรายละเอียดของสินค้าที่นำมาขายคละ และการจัดแบ่งกลุ่มของสินค้าที่ปรากฏตามเอกสารแจ้งความประสงค์สนใจเข้าร่วมเสนอราคา</w:t>
      </w:r>
    </w:p>
    <w:p w14:paraId="666515DF" w14:textId="56EE26F9" w:rsidR="009F0417" w:rsidRPr="00361980" w:rsidRDefault="009F041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895AF7">
        <w:rPr>
          <w:rFonts w:asciiTheme="majorBidi" w:hAnsiTheme="majorBidi" w:cs="Angsana New"/>
          <w:spacing w:val="-4"/>
          <w:sz w:val="28"/>
          <w:cs/>
        </w:rPr>
        <w:t>ตรวจสอบความสมเหตุสมผลของการทำรายการขายต่ำกว่าทุนนี้ กับกลุ่มลูกหนี้ของกิจการ โดยมุ่งเน้นไปที่กลุ่มเจ้าหนี้ของกิจการ เพื่อตรวจสอบความเหมาะสมของการทำรายการ</w:t>
      </w:r>
    </w:p>
    <w:p w14:paraId="4DBEA664" w14:textId="5972C215" w:rsidR="00895AF7" w:rsidRDefault="00895AF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895AF7">
        <w:rPr>
          <w:rFonts w:asciiTheme="majorBidi" w:hAnsiTheme="majorBidi" w:cs="Angsana New"/>
          <w:sz w:val="28"/>
          <w:cs/>
        </w:rPr>
        <w:t>สุ่มตรวจสอบการส่งมอบสินค้า ให้แก่ผู้ประมูล</w:t>
      </w:r>
    </w:p>
    <w:p w14:paraId="26021B41" w14:textId="75AA69D0" w:rsidR="00895AF7" w:rsidRDefault="00895AF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sz w:val="28"/>
        </w:rPr>
      </w:pPr>
      <w:r w:rsidRPr="00895AF7">
        <w:rPr>
          <w:rFonts w:asciiTheme="majorBidi" w:hAnsiTheme="majorBidi" w:cs="Angsana New"/>
          <w:sz w:val="28"/>
          <w:cs/>
        </w:rPr>
        <w:t>ตรวจสอบการบันทึกรายได้ตามที่ตกลงซื้อขาย และตรวจสอบการตัดต้นทุนของสินค้า ตลอดจนติดตามการรับชำระ ที่ปรากฏตามเงื่อนไขข้อตกลงซื้อขาย</w:t>
      </w:r>
    </w:p>
    <w:p w14:paraId="25AA54BD" w14:textId="5C33F392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5014168F" w14:textId="2DB242B8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2AB64D5C" w14:textId="2EC284F6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7773903B" w14:textId="2771107C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7923200" w14:textId="7E94F261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3235EE9" w14:textId="6EFCEB3B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77D9276C" w14:textId="60CA5723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4D7DD220" w14:textId="6EF2EB7E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784120C1" w14:textId="7592802D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04C2620" w14:textId="545F6321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6A6ACA18" w14:textId="1DD7E425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7E5828B8" w14:textId="171F0D69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D5244A5" w14:textId="78203D10" w:rsid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50BFFA9C" w14:textId="49FFACEA" w:rsidR="004C0E08" w:rsidRPr="005B0A4E" w:rsidRDefault="004C0E08" w:rsidP="004C0E08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cs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4</w:t>
      </w:r>
    </w:p>
    <w:p w14:paraId="6FFE0C6F" w14:textId="474ADB8E" w:rsidR="004C0E08" w:rsidRPr="005B0A4E" w:rsidRDefault="004C0E08" w:rsidP="004C0E0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</w:rPr>
        <w:t>4</w:t>
      </w:r>
      <w:r w:rsidRPr="005B0A4E">
        <w:rPr>
          <w:rFonts w:ascii="Angsana New" w:eastAsia="Times New Roman" w:hAnsi="Angsana New" w:cs="Angsana New"/>
          <w:spacing w:val="-2"/>
        </w:rPr>
        <w:t xml:space="preserve">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6C1239BE" w14:textId="77777777" w:rsidR="00895AF7" w:rsidRPr="00895AF7" w:rsidRDefault="00895AF7" w:rsidP="00895AF7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75195CE3" w14:textId="77777777" w:rsidR="00895AF7" w:rsidRPr="008B61FE" w:rsidRDefault="00895AF7" w:rsidP="00895AF7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B61FE">
        <w:rPr>
          <w:rFonts w:asciiTheme="majorBidi" w:hAnsiTheme="majorBidi" w:cs="Angsana New"/>
          <w:b/>
          <w:bCs/>
          <w:u w:val="single"/>
          <w:cs/>
        </w:rPr>
        <w:t>สินทรัพย์ไม่มีตัวตนอื่นนอกจากค่าความนิยม</w:t>
      </w:r>
    </w:p>
    <w:p w14:paraId="690D5730" w14:textId="77777777" w:rsidR="00895AF7" w:rsidRPr="008B61FE" w:rsidRDefault="00895AF7" w:rsidP="00895AF7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8B61F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FD6CDD7" w14:textId="4C19E2C6" w:rsidR="00895AF7" w:rsidRPr="008B61FE" w:rsidRDefault="00895AF7" w:rsidP="00895AF7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8B61FE">
        <w:rPr>
          <w:rFonts w:ascii="Angsana New" w:hAnsi="Angsana New" w:cs="Angsana New"/>
          <w:cs/>
        </w:rPr>
        <w:t>ตามหมายเหตุประกอบงบการเงินข้อ</w:t>
      </w:r>
      <w:r w:rsidRPr="004C0E08">
        <w:rPr>
          <w:rFonts w:ascii="Angsana New" w:hAnsi="Angsana New" w:cs="Angsana New"/>
          <w:cs/>
        </w:rPr>
        <w:t>ที่</w:t>
      </w:r>
      <w:r w:rsidRPr="004C0E08">
        <w:rPr>
          <w:rFonts w:ascii="Angsana New" w:hAnsi="Angsana New" w:cs="Angsana New" w:hint="cs"/>
          <w:cs/>
        </w:rPr>
        <w:t xml:space="preserve"> </w:t>
      </w:r>
      <w:r w:rsidR="004C0E08" w:rsidRPr="004C0E08">
        <w:rPr>
          <w:rFonts w:ascii="Angsana New" w:hAnsi="Angsana New" w:cs="Angsana New"/>
        </w:rPr>
        <w:t>10.1</w:t>
      </w:r>
      <w:r w:rsidRPr="004C0E08">
        <w:rPr>
          <w:rFonts w:ascii="Angsana New" w:hAnsi="Angsana New" w:cs="Angsana New"/>
        </w:rPr>
        <w:t xml:space="preserve"> </w:t>
      </w:r>
      <w:r w:rsidRPr="004C0E08">
        <w:rPr>
          <w:rFonts w:ascii="Angsana New" w:hAnsi="Angsana New" w:cs="Angsana New" w:hint="cs"/>
          <w:cs/>
        </w:rPr>
        <w:t xml:space="preserve">และ </w:t>
      </w:r>
      <w:r w:rsidR="004C0E08" w:rsidRPr="004C0E08">
        <w:rPr>
          <w:rFonts w:ascii="Angsana New" w:hAnsi="Angsana New" w:cs="Angsana New"/>
        </w:rPr>
        <w:t>15</w:t>
      </w:r>
      <w:r w:rsidRPr="004C0E08">
        <w:rPr>
          <w:rFonts w:ascii="Angsana New" w:hAnsi="Angsana New" w:cs="Angsana New"/>
          <w:cs/>
        </w:rPr>
        <w:t xml:space="preserve"> ณ วันที่</w:t>
      </w:r>
      <w:r w:rsidRPr="008B61FE">
        <w:rPr>
          <w:rFonts w:ascii="Angsana New" w:hAnsi="Angsana New" w:cs="Angsana New"/>
          <w:cs/>
        </w:rPr>
        <w:t xml:space="preserve"> </w:t>
      </w:r>
      <w:r w:rsidRPr="008B61FE">
        <w:rPr>
          <w:rFonts w:ascii="Angsana New" w:hAnsi="Angsana New" w:cs="Angsana New"/>
        </w:rPr>
        <w:t>31</w:t>
      </w:r>
      <w:r w:rsidRPr="008B61FE">
        <w:rPr>
          <w:rFonts w:ascii="Angsana New" w:hAnsi="Angsana New" w:cs="Angsana New"/>
          <w:cs/>
        </w:rPr>
        <w:t xml:space="preserve"> ธันวาคม </w:t>
      </w:r>
      <w:r w:rsidRPr="008B61FE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8</w:t>
      </w:r>
      <w:r w:rsidRPr="008B61FE">
        <w:rPr>
          <w:rFonts w:ascii="Angsana New" w:hAnsi="Angsana New" w:cs="Angsana New"/>
          <w:cs/>
        </w:rPr>
        <w:t xml:space="preserve"> </w:t>
      </w:r>
      <w:r w:rsidRPr="008B61FE">
        <w:rPr>
          <w:rFonts w:ascii="Angsana New" w:hAnsi="Angsana New" w:cs="Angsana New" w:hint="cs"/>
          <w:cs/>
        </w:rPr>
        <w:t>กลุ่มบริษัทมีสั</w:t>
      </w:r>
      <w:r w:rsidRPr="008B61FE">
        <w:rPr>
          <w:rFonts w:ascii="Angsana New" w:hAnsi="Angsana New" w:cs="Angsana New"/>
          <w:cs/>
        </w:rPr>
        <w:t>ญญา</w:t>
      </w:r>
      <w:r w:rsidRPr="008B61FE">
        <w:rPr>
          <w:rFonts w:ascii="Angsana New" w:hAnsi="Angsana New" w:cs="Angsana New" w:hint="cs"/>
          <w:cs/>
        </w:rPr>
        <w:t xml:space="preserve"> </w:t>
      </w:r>
      <w:r w:rsidRPr="008B61FE">
        <w:rPr>
          <w:rFonts w:ascii="Angsana New" w:hAnsi="Angsana New" w:cs="Angsana New"/>
        </w:rPr>
        <w:t xml:space="preserve">2 </w:t>
      </w:r>
      <w:r w:rsidRPr="008B61FE">
        <w:rPr>
          <w:rFonts w:ascii="Angsana New" w:hAnsi="Angsana New" w:cs="Angsana New" w:hint="cs"/>
          <w:cs/>
        </w:rPr>
        <w:t xml:space="preserve">ฉบับ ที่ได้มาจากการเข้าซื้อธุรกิจพลังงานพลาสม่า เมื่อปี </w:t>
      </w:r>
      <w:r w:rsidRPr="008B61FE">
        <w:rPr>
          <w:rFonts w:ascii="Angsana New" w:hAnsi="Angsana New" w:cs="Angsana New"/>
        </w:rPr>
        <w:t>2562</w:t>
      </w:r>
      <w:r w:rsidRPr="008B61FE">
        <w:rPr>
          <w:rFonts w:ascii="Angsana New" w:hAnsi="Angsana New" w:cs="Angsana New" w:hint="cs"/>
          <w:cs/>
        </w:rPr>
        <w:t xml:space="preserve"> จำนวน </w:t>
      </w:r>
      <w:r w:rsidRPr="008B61FE">
        <w:rPr>
          <w:rFonts w:ascii="Angsana New" w:hAnsi="Angsana New" w:cs="Angsana New"/>
        </w:rPr>
        <w:t>447</w:t>
      </w:r>
      <w:r w:rsidRPr="008B61FE">
        <w:rPr>
          <w:rFonts w:ascii="Angsana New" w:hAnsi="Angsana New" w:cs="Angsana New" w:hint="cs"/>
          <w:cs/>
        </w:rPr>
        <w:t xml:space="preserve"> ล้านบาท ประกอบด้วย</w:t>
      </w:r>
    </w:p>
    <w:p w14:paraId="2EA37F2F" w14:textId="77777777" w:rsidR="00895AF7" w:rsidRPr="008B61FE" w:rsidRDefault="00895AF7" w:rsidP="00895AF7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pacing w:val="-4"/>
          <w:sz w:val="28"/>
        </w:rPr>
      </w:pPr>
      <w:r w:rsidRPr="008B61FE">
        <w:rPr>
          <w:rFonts w:ascii="Angsana New" w:hAnsi="Angsana New" w:cs="Angsana New" w:hint="cs"/>
          <w:spacing w:val="-4"/>
          <w:sz w:val="28"/>
          <w:cs/>
        </w:rPr>
        <w:t xml:space="preserve">สัญญารายได้จากการรับซื้อวัตถุดิบเพื่อนำมาแปรสภาพเป็นเชื้อเพลิงจากผู้ขายวัตถุดิบ </w:t>
      </w:r>
      <w:r w:rsidRPr="008B61FE">
        <w:rPr>
          <w:rFonts w:ascii="Angsana New" w:hAnsi="Angsana New" w:cs="Angsana New"/>
          <w:spacing w:val="-4"/>
          <w:sz w:val="28"/>
        </w:rPr>
        <w:t>3</w:t>
      </w:r>
      <w:r w:rsidRPr="008B61FE">
        <w:rPr>
          <w:rFonts w:ascii="Angsana New" w:hAnsi="Angsana New" w:cs="Angsana New" w:hint="cs"/>
          <w:spacing w:val="-4"/>
          <w:sz w:val="28"/>
          <w:cs/>
        </w:rPr>
        <w:t xml:space="preserve"> ราย มูลค่า </w:t>
      </w:r>
      <w:r w:rsidRPr="008B61FE">
        <w:rPr>
          <w:rFonts w:ascii="Angsana New" w:hAnsi="Angsana New" w:cs="Angsana New"/>
          <w:spacing w:val="-4"/>
          <w:sz w:val="28"/>
        </w:rPr>
        <w:t>255</w:t>
      </w:r>
      <w:r w:rsidRPr="008B61FE">
        <w:rPr>
          <w:rFonts w:ascii="Angsana New" w:hAnsi="Angsana New" w:cs="Angsana New" w:hint="cs"/>
          <w:spacing w:val="-4"/>
          <w:sz w:val="28"/>
          <w:cs/>
        </w:rPr>
        <w:t xml:space="preserve"> ล้านบาท </w:t>
      </w:r>
    </w:p>
    <w:p w14:paraId="5152EBE4" w14:textId="77777777" w:rsidR="00895AF7" w:rsidRPr="0087781B" w:rsidRDefault="00895AF7" w:rsidP="00895AF7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87781B">
        <w:rPr>
          <w:rFonts w:ascii="Angsana New" w:hAnsi="Angsana New" w:cs="Angsana New" w:hint="cs"/>
          <w:sz w:val="28"/>
          <w:cs/>
        </w:rPr>
        <w:t xml:space="preserve">สัญญาขายไฟฟ้าให้กับการไฟฟ้าส่วนภูมิภาค มูลค่า </w:t>
      </w:r>
      <w:r w:rsidRPr="0087781B">
        <w:rPr>
          <w:rFonts w:ascii="Angsana New" w:hAnsi="Angsana New" w:cs="Angsana New"/>
          <w:sz w:val="28"/>
        </w:rPr>
        <w:t>192</w:t>
      </w:r>
      <w:r w:rsidRPr="0087781B"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75305E0B" w14:textId="123E0C10" w:rsidR="00895AF7" w:rsidRPr="00895AF7" w:rsidRDefault="00895AF7" w:rsidP="00895AF7">
      <w:pPr>
        <w:spacing w:before="120" w:after="120"/>
        <w:ind w:right="28"/>
        <w:jc w:val="thaiDistribute"/>
        <w:rPr>
          <w:rFonts w:ascii="Angsana New" w:hAnsi="Angsana New" w:cs="Angsana New"/>
          <w:cs/>
        </w:rPr>
      </w:pPr>
      <w:r w:rsidRPr="0087781B">
        <w:rPr>
          <w:rFonts w:ascii="Angsana New" w:hAnsi="Angsana New" w:cs="Angsana New" w:hint="cs"/>
          <w:cs/>
        </w:rPr>
        <w:t>ก่อนหน้านี้โครงการในธุรกิจ</w:t>
      </w:r>
      <w:r w:rsidRPr="00895AF7">
        <w:rPr>
          <w:rFonts w:ascii="Angsana New" w:hAnsi="Angsana New" w:cs="Angsana New" w:hint="cs"/>
          <w:cs/>
        </w:rPr>
        <w:t xml:space="preserve">ผลิตพลังงานพลาสม่าได้รับผลกระทบต่อปัจจัยโควิด </w:t>
      </w:r>
      <w:r w:rsidRPr="00895AF7">
        <w:rPr>
          <w:rFonts w:ascii="Angsana New" w:hAnsi="Angsana New" w:cs="Angsana New"/>
        </w:rPr>
        <w:t>–</w:t>
      </w:r>
      <w:r w:rsidRPr="00895AF7">
        <w:rPr>
          <w:rFonts w:ascii="Angsana New" w:hAnsi="Angsana New" w:cs="Angsana New" w:hint="cs"/>
          <w:cs/>
        </w:rPr>
        <w:t xml:space="preserve"> </w:t>
      </w:r>
      <w:r w:rsidRPr="00895AF7">
        <w:rPr>
          <w:rFonts w:ascii="Angsana New" w:hAnsi="Angsana New" w:cs="Angsana New"/>
        </w:rPr>
        <w:t xml:space="preserve">19 </w:t>
      </w:r>
      <w:r w:rsidRPr="00895AF7">
        <w:rPr>
          <w:rFonts w:ascii="Angsana New" w:hAnsi="Angsana New" w:cs="Angsana New" w:hint="cs"/>
          <w:cs/>
        </w:rPr>
        <w:t xml:space="preserve">และปัญหาการนำเข้าเครื่องจักรจากต่างประเทศ จนเกิดความล่าช้าจวบจนปัจจุบัน ผลกระทบดังกล่าวก่อให้เกิดความเสี่ยงต่อมูลค่าของสินทรัพย์ไม่มีตัวตนของสัญญาทั้ง </w:t>
      </w:r>
      <w:r w:rsidRPr="00895AF7">
        <w:rPr>
          <w:rFonts w:ascii="Angsana New" w:hAnsi="Angsana New" w:cs="Angsana New"/>
        </w:rPr>
        <w:t xml:space="preserve">2 </w:t>
      </w:r>
      <w:r w:rsidRPr="00895AF7">
        <w:rPr>
          <w:rFonts w:ascii="Angsana New" w:hAnsi="Angsana New" w:cs="Angsana New" w:hint="cs"/>
          <w:cs/>
        </w:rPr>
        <w:t xml:space="preserve">ฉบับ เนื่องจากในระหว่างปี </w:t>
      </w:r>
      <w:r w:rsidRPr="00895AF7">
        <w:rPr>
          <w:rFonts w:ascii="Angsana New" w:hAnsi="Angsana New" w:cs="Angsana New"/>
        </w:rPr>
        <w:t>2568</w:t>
      </w:r>
      <w:r w:rsidRPr="00895AF7">
        <w:rPr>
          <w:rFonts w:ascii="Angsana New" w:hAnsi="Angsana New" w:cs="Angsana New" w:hint="cs"/>
          <w:cs/>
        </w:rPr>
        <w:t xml:space="preserve"> บริษัทต้องจัดหาเครื่องจักรแห่งใหม่ที่สามารถนำขยะอุตสาหกรรม (วัตถุดิบ) มาแปรสภาพและผลิตเป็นพลังงานไฟฟ้า เพื่อจำหน่ายไฟฟ้าให้กับการไฟฟ้าส่วนภูมิภาค</w:t>
      </w:r>
      <w:r w:rsidRPr="00895AF7">
        <w:rPr>
          <w:rFonts w:ascii="Angsana New" w:hAnsi="Angsana New" w:cs="Angsana New"/>
        </w:rPr>
        <w:t xml:space="preserve"> </w:t>
      </w:r>
      <w:r w:rsidRPr="00895AF7">
        <w:rPr>
          <w:rFonts w:ascii="Angsana New" w:hAnsi="Angsana New" w:cs="Angsana New" w:hint="cs"/>
          <w:cs/>
        </w:rPr>
        <w:t xml:space="preserve">โดยประเมินควบคู่กับระยะเวลาที่เหลือจากการขอขยายระยะเวลา </w:t>
      </w:r>
      <w:r w:rsidRPr="00895AF7">
        <w:rPr>
          <w:rFonts w:ascii="Angsana New" w:hAnsi="Angsana New" w:cs="Angsana New"/>
        </w:rPr>
        <w:t xml:space="preserve">SCOD </w:t>
      </w:r>
      <w:r w:rsidRPr="00895AF7">
        <w:rPr>
          <w:rFonts w:ascii="Angsana New" w:hAnsi="Angsana New" w:cs="Angsana New" w:hint="cs"/>
          <w:cs/>
        </w:rPr>
        <w:t>ถ้าหากได้รับอนุมัติ</w:t>
      </w:r>
    </w:p>
    <w:p w14:paraId="5B94D27E" w14:textId="25A70050" w:rsidR="00895AF7" w:rsidRPr="00895AF7" w:rsidRDefault="00895AF7" w:rsidP="00895AF7">
      <w:pPr>
        <w:spacing w:before="120" w:after="120"/>
        <w:ind w:right="28"/>
        <w:jc w:val="thaiDistribute"/>
        <w:rPr>
          <w:rFonts w:ascii="Angsana New" w:hAnsi="Angsana New" w:cs="Angsana New"/>
          <w:spacing w:val="-4"/>
          <w:cs/>
        </w:rPr>
      </w:pPr>
      <w:r w:rsidRPr="00895AF7">
        <w:rPr>
          <w:rFonts w:asciiTheme="majorBidi" w:hAnsiTheme="majorBidi" w:cs="Angsana New"/>
          <w:spacing w:val="-4"/>
          <w:cs/>
        </w:rPr>
        <w:t>ข้าพเจ้าเห็น</w:t>
      </w:r>
      <w:r w:rsidRPr="00895AF7">
        <w:rPr>
          <w:rFonts w:asciiTheme="majorBidi" w:hAnsiTheme="majorBidi" w:cs="Angsana New" w:hint="cs"/>
          <w:spacing w:val="-4"/>
          <w:cs/>
        </w:rPr>
        <w:t xml:space="preserve">ว่าการด้อยค่าของสินทรัพย์ไม่มีตัวตนที่กล่าวนี้เป็นเรื่องสำคัญ </w:t>
      </w:r>
      <w:r w:rsidRPr="00895AF7">
        <w:rPr>
          <w:rFonts w:asciiTheme="majorBidi" w:hAnsiTheme="majorBidi" w:cs="Angsana New"/>
          <w:spacing w:val="-4"/>
          <w:cs/>
        </w:rPr>
        <w:t>จึงนำเรื่องดังกล่าวถือเป็นเรื่องสำคัญในการตรวจสอบ</w:t>
      </w:r>
    </w:p>
    <w:p w14:paraId="775C0768" w14:textId="77777777" w:rsidR="00895AF7" w:rsidRPr="00895AF7" w:rsidRDefault="00895AF7" w:rsidP="00895AF7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95AF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095269B" w14:textId="77777777" w:rsidR="00895AF7" w:rsidRPr="00895AF7" w:rsidRDefault="00895AF7" w:rsidP="00895AF7">
      <w:pPr>
        <w:spacing w:before="120"/>
        <w:ind w:right="28"/>
        <w:jc w:val="thaiDistribute"/>
        <w:rPr>
          <w:rFonts w:ascii="Angsana New" w:hAnsi="Angsana New" w:cs="Angsana New"/>
        </w:rPr>
      </w:pPr>
      <w:r w:rsidRPr="00895AF7">
        <w:rPr>
          <w:rFonts w:asciiTheme="majorBidi" w:hAnsiTheme="majorBidi" w:cstheme="majorBidi" w:hint="cs"/>
          <w:cs/>
        </w:rPr>
        <w:t>วิธีการตรวจ</w:t>
      </w:r>
      <w:r w:rsidRPr="00895AF7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5AF04446" w14:textId="77777777" w:rsidR="00895AF7" w:rsidRPr="00895AF7" w:rsidRDefault="00895AF7" w:rsidP="00895AF7">
      <w:pPr>
        <w:pStyle w:val="NoSpacing"/>
        <w:tabs>
          <w:tab w:val="left" w:pos="709"/>
        </w:tabs>
        <w:ind w:left="1080" w:right="28" w:hanging="1080"/>
        <w:jc w:val="thaiDistribute"/>
        <w:rPr>
          <w:szCs w:val="28"/>
        </w:rPr>
      </w:pPr>
      <w:r w:rsidRPr="00895AF7">
        <w:rPr>
          <w:szCs w:val="28"/>
          <w:cs/>
        </w:rPr>
        <w:tab/>
      </w:r>
      <w:r w:rsidRPr="00895AF7">
        <w:rPr>
          <w:szCs w:val="28"/>
        </w:rPr>
        <w:t>-</w:t>
      </w:r>
      <w:r w:rsidRPr="00895AF7">
        <w:rPr>
          <w:szCs w:val="28"/>
        </w:rPr>
        <w:tab/>
      </w:r>
      <w:r w:rsidRPr="00895AF7">
        <w:rPr>
          <w:rFonts w:hint="cs"/>
          <w:szCs w:val="28"/>
          <w:cs/>
        </w:rPr>
        <w:t xml:space="preserve">พิจารณาความเป็นไปได้ของแผนกำหนดตารางเวลาในการจัดหาผู้ผลิตเครื่องจักรรายใหม่ที่นำมาทดแทนรายเดิม (เครื่องจักรจากประเทศรัสเซีย) </w:t>
      </w:r>
      <w:r w:rsidRPr="00895AF7">
        <w:rPr>
          <w:szCs w:val="28"/>
          <w:cs/>
        </w:rPr>
        <w:t xml:space="preserve">ว่าสามารถนำเครื่องจักรเข้ามาในประเทศไทยได้ภายในกำหนดการของสัญญา </w:t>
      </w:r>
      <w:r w:rsidRPr="00895AF7">
        <w:rPr>
          <w:szCs w:val="28"/>
        </w:rPr>
        <w:t xml:space="preserve">SCOD </w:t>
      </w:r>
      <w:r w:rsidRPr="00895AF7">
        <w:rPr>
          <w:rFonts w:hint="cs"/>
          <w:szCs w:val="28"/>
          <w:cs/>
        </w:rPr>
        <w:t>ที่ขอขยายเวลาได้</w:t>
      </w:r>
      <w:r w:rsidRPr="00895AF7">
        <w:rPr>
          <w:szCs w:val="28"/>
          <w:cs/>
        </w:rPr>
        <w:t>หรือไม่</w:t>
      </w:r>
    </w:p>
    <w:p w14:paraId="4E781383" w14:textId="77777777" w:rsidR="00895AF7" w:rsidRPr="00895AF7" w:rsidRDefault="00895AF7" w:rsidP="00895AF7">
      <w:pPr>
        <w:pStyle w:val="NoSpacing"/>
        <w:tabs>
          <w:tab w:val="left" w:pos="709"/>
        </w:tabs>
        <w:ind w:left="1080" w:right="28" w:hanging="1080"/>
        <w:jc w:val="thaiDistribute"/>
        <w:rPr>
          <w:szCs w:val="28"/>
        </w:rPr>
      </w:pPr>
      <w:r w:rsidRPr="00895AF7">
        <w:rPr>
          <w:szCs w:val="28"/>
          <w:cs/>
        </w:rPr>
        <w:tab/>
      </w:r>
      <w:r w:rsidRPr="00895AF7">
        <w:rPr>
          <w:rFonts w:hint="cs"/>
          <w:szCs w:val="28"/>
          <w:cs/>
        </w:rPr>
        <w:t>-</w:t>
      </w:r>
      <w:r w:rsidRPr="00895AF7">
        <w:rPr>
          <w:szCs w:val="28"/>
          <w:cs/>
        </w:rPr>
        <w:tab/>
      </w:r>
      <w:r w:rsidRPr="00895AF7">
        <w:rPr>
          <w:rFonts w:hint="cs"/>
          <w:szCs w:val="28"/>
          <w:cs/>
        </w:rPr>
        <w:t xml:space="preserve">ตรวจสอบการประเมินสินทรัพย์ ณ วันซื้อ เพื่อดูความเชื่อมโยงของสัญญาทั้ง 2 </w:t>
      </w:r>
    </w:p>
    <w:p w14:paraId="6F915983" w14:textId="77777777" w:rsidR="00895AF7" w:rsidRPr="00895AF7" w:rsidRDefault="00895AF7" w:rsidP="00895AF7">
      <w:pPr>
        <w:pStyle w:val="NoSpacing"/>
        <w:tabs>
          <w:tab w:val="left" w:pos="709"/>
        </w:tabs>
        <w:ind w:left="1080" w:right="28" w:hanging="1080"/>
        <w:jc w:val="thaiDistribute"/>
        <w:rPr>
          <w:szCs w:val="28"/>
        </w:rPr>
      </w:pPr>
      <w:r w:rsidRPr="00895AF7">
        <w:rPr>
          <w:szCs w:val="28"/>
          <w:cs/>
        </w:rPr>
        <w:tab/>
      </w:r>
      <w:r w:rsidRPr="00895AF7">
        <w:rPr>
          <w:rFonts w:hint="cs"/>
          <w:szCs w:val="28"/>
          <w:cs/>
        </w:rPr>
        <w:t>-</w:t>
      </w:r>
      <w:r w:rsidRPr="00895AF7">
        <w:rPr>
          <w:szCs w:val="28"/>
          <w:cs/>
        </w:rPr>
        <w:tab/>
      </w:r>
      <w:r w:rsidRPr="00895AF7">
        <w:rPr>
          <w:rFonts w:hint="cs"/>
          <w:szCs w:val="28"/>
          <w:cs/>
        </w:rPr>
        <w:t>พิจารณาความตั้งใจของฝ่ายบริหาร โดยพิจารณามูลค่าที่คาดว่าจะได้รับคืนจากการประเมินหน่วยที่เล็กที่สุดซึ่งอาจก่อให้เกิดเงินสดแยกแต่ละสัญญา และ</w:t>
      </w:r>
    </w:p>
    <w:p w14:paraId="3623D706" w14:textId="77777777" w:rsidR="00895AF7" w:rsidRPr="00895AF7" w:rsidRDefault="00895AF7" w:rsidP="00895AF7">
      <w:pPr>
        <w:pStyle w:val="NoSpacing"/>
        <w:tabs>
          <w:tab w:val="left" w:pos="709"/>
        </w:tabs>
        <w:ind w:left="1080" w:right="28" w:hanging="1080"/>
        <w:jc w:val="thaiDistribute"/>
        <w:rPr>
          <w:szCs w:val="28"/>
        </w:rPr>
      </w:pPr>
      <w:r w:rsidRPr="00895AF7">
        <w:rPr>
          <w:szCs w:val="28"/>
          <w:cs/>
        </w:rPr>
        <w:tab/>
      </w:r>
      <w:r w:rsidRPr="00895AF7">
        <w:rPr>
          <w:rFonts w:hint="cs"/>
          <w:szCs w:val="28"/>
          <w:cs/>
        </w:rPr>
        <w:t>-</w:t>
      </w:r>
      <w:r w:rsidRPr="00895AF7">
        <w:rPr>
          <w:szCs w:val="28"/>
          <w:cs/>
        </w:rPr>
        <w:tab/>
      </w:r>
      <w:r w:rsidRPr="00895AF7">
        <w:rPr>
          <w:rFonts w:hint="cs"/>
          <w:szCs w:val="28"/>
          <w:cs/>
        </w:rPr>
        <w:t>ตรวจสอบการบันทึกผลขาดทุนจากการด้อยค่าของสินทรัพย์ไม่มีตัวตนในงบการเงิน</w:t>
      </w:r>
    </w:p>
    <w:p w14:paraId="5AA09FDC" w14:textId="693B8E3A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2CCC46F9" w14:textId="33CB9A9F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24F78946" w14:textId="475A0F28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65044B5E" w14:textId="70CC4D2E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68B9DD76" w14:textId="3D71EC88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568BF020" w14:textId="5187E9D8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6622E4B9" w14:textId="63AD8491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2C39614" w14:textId="74614A37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DD5B2D3" w14:textId="4C8FDC38" w:rsidR="004C0E08" w:rsidRPr="005B0A4E" w:rsidRDefault="004C0E08" w:rsidP="004C0E08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cs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5</w:t>
      </w:r>
    </w:p>
    <w:p w14:paraId="2A3A1322" w14:textId="0D9EB2ED" w:rsidR="004C0E08" w:rsidRPr="005B0A4E" w:rsidRDefault="004C0E08" w:rsidP="004C0E0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</w:rPr>
        <w:t>5</w:t>
      </w:r>
      <w:r w:rsidRPr="005B0A4E">
        <w:rPr>
          <w:rFonts w:ascii="Angsana New" w:eastAsia="Times New Roman" w:hAnsi="Angsana New" w:cs="Angsana New"/>
          <w:spacing w:val="-2"/>
        </w:rPr>
        <w:t xml:space="preserve">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23E58E88" w14:textId="77777777" w:rsidR="00895AF7" w:rsidRPr="000A7CBD" w:rsidRDefault="00895AF7" w:rsidP="00895AF7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0A7CBD">
        <w:rPr>
          <w:rFonts w:asciiTheme="majorBidi" w:hAnsiTheme="majorBidi" w:cs="Angsana New"/>
          <w:b/>
          <w:bCs/>
          <w:u w:val="single"/>
          <w:cs/>
        </w:rPr>
        <w:t>ค่าความนิยม</w:t>
      </w:r>
    </w:p>
    <w:p w14:paraId="3899AFC1" w14:textId="77777777" w:rsidR="00895AF7" w:rsidRDefault="00895AF7" w:rsidP="00895AF7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7AF8495D" w14:textId="2A36DE25" w:rsidR="00895AF7" w:rsidRDefault="00895AF7" w:rsidP="00895AF7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934349">
        <w:rPr>
          <w:rFonts w:ascii="Angsana New" w:hAnsi="Angsana New" w:cs="Angsana New"/>
          <w:cs/>
        </w:rPr>
        <w:t>ตามหมายเหตุประกอบงบ</w:t>
      </w:r>
      <w:r w:rsidRPr="004C0E08">
        <w:rPr>
          <w:rFonts w:ascii="Angsana New" w:hAnsi="Angsana New" w:cs="Angsana New"/>
          <w:cs/>
        </w:rPr>
        <w:t>การเงินข้อที่</w:t>
      </w:r>
      <w:r w:rsidRPr="004C0E08">
        <w:rPr>
          <w:rFonts w:ascii="Angsana New" w:hAnsi="Angsana New" w:cs="Angsana New" w:hint="cs"/>
          <w:cs/>
        </w:rPr>
        <w:t xml:space="preserve"> </w:t>
      </w:r>
      <w:r w:rsidR="004C0E08" w:rsidRPr="004C0E08">
        <w:rPr>
          <w:rFonts w:ascii="Angsana New" w:hAnsi="Angsana New" w:cs="Angsana New"/>
        </w:rPr>
        <w:t>14</w:t>
      </w:r>
      <w:r w:rsidRPr="004C0E08">
        <w:rPr>
          <w:rFonts w:ascii="Angsana New" w:hAnsi="Angsana New" w:cs="Angsana New"/>
          <w:cs/>
        </w:rPr>
        <w:t xml:space="preserve"> ณ วันที่ </w:t>
      </w:r>
      <w:r w:rsidRPr="004C0E08">
        <w:rPr>
          <w:rFonts w:ascii="Angsana New" w:hAnsi="Angsana New" w:cs="Angsana New"/>
        </w:rPr>
        <w:t>31</w:t>
      </w:r>
      <w:r w:rsidRPr="004C0E08">
        <w:rPr>
          <w:rFonts w:ascii="Angsana New" w:hAnsi="Angsana New" w:cs="Angsana New"/>
          <w:cs/>
        </w:rPr>
        <w:t xml:space="preserve"> ธันวาคม </w:t>
      </w:r>
      <w:r w:rsidRPr="004C0E08">
        <w:rPr>
          <w:rFonts w:ascii="Angsana New" w:hAnsi="Angsana New" w:cs="Angsana New"/>
        </w:rPr>
        <w:t>2568</w:t>
      </w:r>
      <w:r w:rsidRPr="004C0E08">
        <w:rPr>
          <w:rFonts w:ascii="Angsana New" w:hAnsi="Angsana New" w:cs="Angsana New"/>
          <w:cs/>
        </w:rPr>
        <w:t xml:space="preserve"> </w:t>
      </w:r>
      <w:r w:rsidRPr="004C0E08">
        <w:rPr>
          <w:rFonts w:ascii="Angsana New" w:hAnsi="Angsana New" w:cs="Angsana New" w:hint="cs"/>
          <w:cs/>
        </w:rPr>
        <w:t>กลุ่มบริษัทมีค่าความนิยมคงเหลือเป็น</w:t>
      </w:r>
      <w:r w:rsidRPr="004C0E08">
        <w:rPr>
          <w:rFonts w:ascii="Angsana New" w:hAnsi="Angsana New" w:cs="Angsana New"/>
          <w:cs/>
        </w:rPr>
        <w:t>จำนวน</w:t>
      </w:r>
      <w:r w:rsidRPr="004C0E08">
        <w:rPr>
          <w:rFonts w:ascii="Angsana New" w:hAnsi="Angsana New" w:cs="Angsana New" w:hint="cs"/>
          <w:cs/>
        </w:rPr>
        <w:t xml:space="preserve"> </w:t>
      </w:r>
      <w:r w:rsidR="002A7324">
        <w:rPr>
          <w:rFonts w:ascii="Angsana New" w:hAnsi="Angsana New" w:cs="Angsana New" w:hint="cs"/>
          <w:cs/>
        </w:rPr>
        <w:t>0</w:t>
      </w:r>
      <w:r w:rsidR="004C0E08" w:rsidRPr="004C0E08">
        <w:rPr>
          <w:rFonts w:ascii="Angsana New" w:hAnsi="Angsana New" w:cs="Angsana New"/>
        </w:rPr>
        <w:t>.4</w:t>
      </w:r>
      <w:r w:rsidR="002A7324">
        <w:rPr>
          <w:rFonts w:ascii="Angsana New" w:hAnsi="Angsana New" w:cs="Angsana New"/>
        </w:rPr>
        <w:t>3</w:t>
      </w:r>
      <w:r w:rsidRPr="00B31B3E">
        <w:rPr>
          <w:rFonts w:ascii="Angsana New" w:hAnsi="Angsana New" w:cs="Angsana New"/>
          <w:cs/>
        </w:rPr>
        <w:t xml:space="preserve"> ล้า</w:t>
      </w:r>
      <w:r w:rsidRPr="00B31B3E">
        <w:rPr>
          <w:rFonts w:ascii="Angsana New" w:hAnsi="Angsana New" w:cs="Angsana New" w:hint="cs"/>
          <w:cs/>
        </w:rPr>
        <w:t>น</w:t>
      </w:r>
      <w:r w:rsidRPr="00934349">
        <w:rPr>
          <w:rFonts w:ascii="Angsana New" w:hAnsi="Angsana New" w:cs="Angsana New"/>
          <w:cs/>
        </w:rPr>
        <w:t>บาท</w:t>
      </w:r>
      <w:r w:rsidRPr="00F565B7">
        <w:rPr>
          <w:rFonts w:ascii="Angsana New" w:hAnsi="Angsana New" w:cs="Angsana New"/>
          <w:color w:val="FF0000"/>
          <w:cs/>
        </w:rPr>
        <w:t xml:space="preserve"> </w:t>
      </w:r>
      <w:r w:rsidRPr="00934349">
        <w:rPr>
          <w:rFonts w:ascii="Angsana New" w:hAnsi="Angsana New" w:cs="Angsana New"/>
          <w:cs/>
        </w:rPr>
        <w:t xml:space="preserve">กลุ่มบริษัทต้องทดสอบการด้อยค่าของค่าความนิยมทุกปี </w:t>
      </w:r>
      <w:r>
        <w:rPr>
          <w:rFonts w:ascii="Angsana New" w:hAnsi="Angsana New" w:cs="Angsana New" w:hint="cs"/>
          <w:cs/>
        </w:rPr>
        <w:t>การประเมินด้อยค่าของค่าความนิยมถือเป็นประมาณการทางบัญชีที่สำคัญที่ฝ่ายบริหารต้องใช้ดุล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ซึ่งทำให้เกิดความเสี่ยงเกี่ยวกับมูลค่าของค่าความนิยม</w:t>
      </w:r>
    </w:p>
    <w:p w14:paraId="22237537" w14:textId="77777777" w:rsidR="00895AF7" w:rsidRPr="00B445F9" w:rsidRDefault="00895AF7" w:rsidP="00895AF7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45547F58" w14:textId="77777777" w:rsidR="00895AF7" w:rsidRPr="00B445F9" w:rsidRDefault="00895AF7" w:rsidP="00895AF7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B445F9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55A62DEE" w14:textId="77777777" w:rsidR="00895AF7" w:rsidRPr="00B445F9" w:rsidRDefault="00895AF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พิจารณาหน่วยสินทรัพย์ที่ก่อให้เกิดเงินสด ซึ่งเป็นหน่วยที่เล็กที่สุด ณ วันที่ซื้อธุรกิจ </w:t>
      </w:r>
    </w:p>
    <w:p w14:paraId="633CF0EE" w14:textId="77777777" w:rsidR="00895AF7" w:rsidRPr="00B445F9" w:rsidRDefault="00895AF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เปรียบเทียบมูลค่าที่คาดว่าจะได้รับคืน ตามวิธีประมาณการมูลค่ากระแสเงินสดที่คาดว่าจะได้รับคืนในอนาคตซึ่งคิดลดเป็นมูลค่าปัจจุบัน เทียบกับมูลค่ายุติธรรม โดยเลือกมูลค่าที่สูงกว่า </w:t>
      </w:r>
    </w:p>
    <w:p w14:paraId="33F3C2C3" w14:textId="77777777" w:rsidR="00895AF7" w:rsidRPr="00B445F9" w:rsidRDefault="00895AF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ประเมินความรู้ของผู้เชี่ยวชาญอิสระ และความน่าเชื่อถือในผลงานของผู้ประเมิน พร้อมทั้ง</w:t>
      </w:r>
      <w:r w:rsidRPr="00B445F9">
        <w:rPr>
          <w:rFonts w:asciiTheme="majorBidi" w:hAnsiTheme="majorBidi" w:cstheme="majorBidi"/>
          <w:color w:val="000000" w:themeColor="text1"/>
          <w:sz w:val="28"/>
          <w:cs/>
        </w:rPr>
        <w:t>สอบทานความสมเหตุสมผลของสมมติฐาน</w:t>
      </w: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ที่ใช้ในการประเมินมูลค่ายุติธรรมของสินทรัพย์ และแหล่งที่มาของมูลค่ายุติธรรม</w:t>
      </w:r>
    </w:p>
    <w:p w14:paraId="298386B0" w14:textId="77777777" w:rsidR="00895AF7" w:rsidRPr="00B445F9" w:rsidRDefault="00895AF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ตรวจสอบเหตุการณ์ภายหลังวันสิ้นรอบระยะเวลารายงาน เพื่อประเมินมูลค่ายุติธรรมว่ายังมีความเหมาะสม</w:t>
      </w:r>
    </w:p>
    <w:p w14:paraId="35D2CB3B" w14:textId="77777777" w:rsidR="00895AF7" w:rsidRDefault="00895AF7" w:rsidP="00895AF7">
      <w:pPr>
        <w:pStyle w:val="ListParagraph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ทดสอบการคำนวณเพื่อบันทึกการด้อยค่าของค่าความ</w:t>
      </w:r>
      <w:r w:rsidRPr="008B61FE">
        <w:rPr>
          <w:rFonts w:asciiTheme="majorBidi" w:hAnsiTheme="majorBidi" w:cstheme="majorBidi" w:hint="cs"/>
          <w:sz w:val="28"/>
          <w:cs/>
        </w:rPr>
        <w:t>นิยม</w:t>
      </w:r>
      <w:r w:rsidRPr="008B61FE">
        <w:rPr>
          <w:rFonts w:asciiTheme="majorBidi" w:hAnsiTheme="majorBidi" w:cstheme="majorBidi"/>
          <w:sz w:val="28"/>
        </w:rPr>
        <w:t xml:space="preserve"> </w:t>
      </w:r>
      <w:r w:rsidRPr="008B61FE">
        <w:rPr>
          <w:rFonts w:asciiTheme="majorBidi" w:hAnsiTheme="majorBidi" w:cstheme="majorBidi" w:hint="cs"/>
          <w:sz w:val="28"/>
          <w:cs/>
        </w:rPr>
        <w:t>(ถ้ามี)</w:t>
      </w:r>
    </w:p>
    <w:p w14:paraId="2A797ECB" w14:textId="77777777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93F172F" w14:textId="2469368D" w:rsidR="00361980" w:rsidRDefault="00361980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735E75D8" w14:textId="09DBC945" w:rsidR="00361980" w:rsidRDefault="00361980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4FC521D3" w14:textId="58AF799C" w:rsidR="00361980" w:rsidRDefault="00361980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5ED94D55" w14:textId="517892CA" w:rsidR="00361980" w:rsidRDefault="00361980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9A43237" w14:textId="4B2731DC" w:rsidR="00361980" w:rsidRDefault="00361980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9B0A282" w14:textId="7DC27A0F" w:rsidR="00361980" w:rsidRDefault="00361980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28D196E6" w14:textId="0B96BC5E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0C50837" w14:textId="11D8E3F3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48AD9D12" w14:textId="476F936E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E77BF46" w14:textId="72F1B1E0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D41C939" w14:textId="1FD16A73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FED6FFB" w14:textId="12EDBE7D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E4897D4" w14:textId="7EF48CDF" w:rsidR="004C0E08" w:rsidRPr="005B0A4E" w:rsidRDefault="004C0E08" w:rsidP="004C0E08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cs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6</w:t>
      </w:r>
    </w:p>
    <w:p w14:paraId="01F580AD" w14:textId="0D42EE85" w:rsidR="004C0E08" w:rsidRPr="005B0A4E" w:rsidRDefault="004C0E08" w:rsidP="004C0E0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</w:rPr>
        <w:t>6</w:t>
      </w:r>
      <w:r w:rsidRPr="005B0A4E">
        <w:rPr>
          <w:rFonts w:ascii="Angsana New" w:eastAsia="Times New Roman" w:hAnsi="Angsana New" w:cs="Angsana New"/>
          <w:spacing w:val="-2"/>
        </w:rPr>
        <w:t xml:space="preserve">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5C282222" w14:textId="77777777" w:rsidR="00895AF7" w:rsidRPr="00C615BD" w:rsidRDefault="00895AF7" w:rsidP="00895AF7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ลูกหนี้อื่น)</w:t>
      </w:r>
    </w:p>
    <w:p w14:paraId="0AB24DC5" w14:textId="77777777" w:rsidR="00895AF7" w:rsidRPr="00C615BD" w:rsidRDefault="00895AF7" w:rsidP="00895AF7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755E22C1" w14:textId="53EF5B15" w:rsidR="00895AF7" w:rsidRPr="006D3CC7" w:rsidRDefault="00895AF7" w:rsidP="00895AF7">
      <w:pPr>
        <w:ind w:right="27"/>
        <w:jc w:val="thaiDistribute"/>
        <w:rPr>
          <w:rFonts w:asciiTheme="majorBidi" w:hAnsiTheme="majorBidi" w:cstheme="majorBidi"/>
          <w:cs/>
        </w:rPr>
      </w:pPr>
      <w:r w:rsidRPr="00C615BD">
        <w:rPr>
          <w:rFonts w:ascii="Angsana New" w:hAnsi="Angsana New" w:cs="Angsana New" w:hint="cs"/>
          <w:cs/>
        </w:rPr>
        <w:t>ตามหมายเหตุประกอบงบการเงินข้อ</w:t>
      </w:r>
      <w:r>
        <w:rPr>
          <w:rFonts w:ascii="Angsana New" w:hAnsi="Angsana New" w:cs="Angsana New"/>
        </w:rPr>
        <w:t xml:space="preserve"> </w:t>
      </w:r>
      <w:r w:rsidR="004C0E08" w:rsidRPr="004C0E08">
        <w:rPr>
          <w:rFonts w:ascii="Angsana New" w:hAnsi="Angsana New" w:cs="Angsana New" w:hint="cs"/>
          <w:cs/>
        </w:rPr>
        <w:t>10</w:t>
      </w:r>
      <w:r w:rsidRPr="00C615BD">
        <w:rPr>
          <w:rFonts w:ascii="Angsana New" w:hAnsi="Angsana New" w:cs="Angsana New" w:hint="cs"/>
          <w:cs/>
        </w:rPr>
        <w:t xml:space="preserve"> บริษัทอาจมีความเสี่ยงเรื่องการด้อยค่าของสินทรัพย์ที่ลงทุนในบริษัทย่อย </w:t>
      </w:r>
      <w:r w:rsidRPr="00C615BD">
        <w:rPr>
          <w:rFonts w:asciiTheme="majorBidi" w:hAnsiTheme="majorBidi" w:cstheme="majorBidi" w:hint="cs"/>
          <w:color w:val="000000" w:themeColor="text1"/>
          <w:cs/>
        </w:rPr>
        <w:t xml:space="preserve">เนื่องจากการวัดมูลค่าที่คาดว่าจะได้รับคืน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C615BD">
        <w:rPr>
          <w:rFonts w:asciiTheme="majorBidi" w:hAnsiTheme="majorBidi" w:cs="Angsana New"/>
          <w:color w:val="000000" w:themeColor="text1"/>
          <w:cs/>
        </w:rPr>
        <w:t>ข้อมูล</w:t>
      </w:r>
      <w:r w:rsidRPr="006D3CC7">
        <w:rPr>
          <w:rFonts w:asciiTheme="majorBidi" w:hAnsiTheme="majorBidi" w:cs="Angsana New" w:hint="cs"/>
          <w:cs/>
        </w:rPr>
        <w:t>ประมาณการกระแสเงินสดนี้</w:t>
      </w:r>
      <w:r w:rsidRPr="006D3CC7">
        <w:rPr>
          <w:rFonts w:asciiTheme="majorBidi" w:hAnsiTheme="majorBidi" w:cs="Angsana New"/>
          <w:cs/>
        </w:rPr>
        <w:t xml:space="preserve"> จัดทำขึ้นโดยใช้ดุลยพินิจของฝ่ายบริหาร ซึ่งมีผลต่อการบันทึกด้อยค่าของ</w:t>
      </w:r>
      <w:r w:rsidRPr="006D3CC7">
        <w:rPr>
          <w:rFonts w:asciiTheme="majorBidi" w:hAnsiTheme="majorBidi" w:cs="Angsana New" w:hint="cs"/>
          <w:cs/>
        </w:rPr>
        <w:t xml:space="preserve">สินทรัพย์ข้างต้น </w:t>
      </w:r>
      <w:r w:rsidRPr="006D3CC7">
        <w:rPr>
          <w:rFonts w:asciiTheme="majorBidi" w:hAnsiTheme="majorBidi" w:cs="Angsana New"/>
          <w:cs/>
        </w:rPr>
        <w:t>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37683C0D" w14:textId="77777777" w:rsidR="00895AF7" w:rsidRPr="006D3CC7" w:rsidRDefault="00895AF7" w:rsidP="00895AF7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6D3CC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34D494F7" w14:textId="77777777" w:rsidR="00895AF7" w:rsidRPr="006D3CC7" w:rsidRDefault="00895AF7" w:rsidP="00895AF7">
      <w:pPr>
        <w:ind w:right="2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5A63A431" w14:textId="77777777" w:rsidR="00895AF7" w:rsidRPr="006D3CC7" w:rsidRDefault="00895AF7" w:rsidP="00895AF7">
      <w:pPr>
        <w:pStyle w:val="ListParagraph"/>
        <w:numPr>
          <w:ilvl w:val="0"/>
          <w:numId w:val="4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3B9ECB2F" w14:textId="77777777" w:rsidR="00895AF7" w:rsidRPr="001A4DF8" w:rsidRDefault="00895AF7" w:rsidP="00895AF7">
      <w:pPr>
        <w:pStyle w:val="ListParagraph"/>
        <w:numPr>
          <w:ilvl w:val="0"/>
          <w:numId w:val="4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spacing w:val="-2"/>
        </w:rPr>
      </w:pPr>
      <w:r w:rsidRPr="001A4DF8">
        <w:rPr>
          <w:rFonts w:asciiTheme="majorBidi" w:hAnsiTheme="majorBidi" w:cstheme="majorBidi" w:hint="cs"/>
          <w:spacing w:val="-2"/>
          <w:cs/>
        </w:rPr>
        <w:t>เปรียบเทียบมูลค่าที่คาดว่าจะได้รับคืนกับสินทรัพย์ที่บริษัทลงทุนในบริษัทย่อย ณ วันสิ้นรอบบัญชี โดยมูลค่าที่คาดว่าจะได้รับคืนนี้พิจารณาจากวิธีมูลค่าตามบัญชีของสินทรัพย์สุทธิ 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แล้วแต่วิธีใดจะสูงกว่า</w:t>
      </w:r>
    </w:p>
    <w:p w14:paraId="55E5ACAE" w14:textId="77777777" w:rsidR="00895AF7" w:rsidRPr="006D3CC7" w:rsidRDefault="00895AF7" w:rsidP="00895AF7">
      <w:pPr>
        <w:pStyle w:val="ListParagraph"/>
        <w:numPr>
          <w:ilvl w:val="0"/>
          <w:numId w:val="4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671E6A8C" w14:textId="77777777" w:rsidR="00895AF7" w:rsidRPr="006D3CC7" w:rsidRDefault="00895AF7" w:rsidP="00895AF7">
      <w:pPr>
        <w:pStyle w:val="ListParagraph"/>
        <w:numPr>
          <w:ilvl w:val="0"/>
          <w:numId w:val="4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14EA66D0" w14:textId="77777777" w:rsidR="00895AF7" w:rsidRDefault="00895AF7" w:rsidP="00895AF7">
      <w:pPr>
        <w:pStyle w:val="ListParagraph"/>
        <w:numPr>
          <w:ilvl w:val="0"/>
          <w:numId w:val="4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7F76E6E4" w14:textId="77777777" w:rsidR="00895AF7" w:rsidRPr="00DB38E0" w:rsidRDefault="00895AF7" w:rsidP="00895AF7">
      <w:pPr>
        <w:pStyle w:val="ListParagraph"/>
        <w:numPr>
          <w:ilvl w:val="0"/>
          <w:numId w:val="4"/>
        </w:numPr>
        <w:spacing w:after="120" w:line="240" w:lineRule="auto"/>
        <w:ind w:left="1077" w:right="28" w:hanging="357"/>
        <w:rPr>
          <w:rFonts w:ascii="Angsana New" w:eastAsia="Times New Roman" w:hAnsi="Angsana New" w:cs="Angsana New"/>
          <w:spacing w:val="-2"/>
          <w:sz w:val="28"/>
        </w:rPr>
      </w:pPr>
      <w:r w:rsidRPr="006D3CC7">
        <w:rPr>
          <w:rFonts w:asciiTheme="majorBidi" w:hAnsiTheme="majorBidi" w:cstheme="majorBidi" w:hint="cs"/>
          <w:spacing w:val="-2"/>
          <w:cs/>
        </w:rPr>
        <w:t>ทดสอบการคำนวณเพื่อ</w:t>
      </w:r>
      <w:r w:rsidRPr="00215BEF">
        <w:rPr>
          <w:rFonts w:asciiTheme="majorBidi" w:hAnsiTheme="majorBidi" w:cstheme="majorBidi" w:hint="cs"/>
          <w:spacing w:val="-2"/>
          <w:cs/>
        </w:rPr>
        <w:t>บันทึกผลขาดทุนหรือ</w:t>
      </w:r>
      <w:r w:rsidRPr="006D3CC7">
        <w:rPr>
          <w:rFonts w:asciiTheme="majorBidi" w:hAnsiTheme="majorBidi" w:cstheme="majorBidi" w:hint="cs"/>
          <w:spacing w:val="-2"/>
          <w:cs/>
        </w:rPr>
        <w:t>โอนกลับค่าเผื่อของสินทรัพย์ในบริษัทย่อย</w:t>
      </w:r>
      <w:r w:rsidRPr="00215BEF">
        <w:rPr>
          <w:rFonts w:asciiTheme="majorBidi" w:hAnsiTheme="majorBidi" w:cstheme="majorBidi" w:hint="cs"/>
          <w:spacing w:val="-2"/>
          <w:cs/>
        </w:rPr>
        <w:t>แต่ละแห่ง</w:t>
      </w:r>
      <w:r w:rsidRPr="00215BEF">
        <w:rPr>
          <w:rFonts w:asciiTheme="majorBidi" w:hAnsiTheme="majorBidi" w:cstheme="majorBidi"/>
          <w:spacing w:val="-2"/>
        </w:rPr>
        <w:t xml:space="preserve"> </w:t>
      </w:r>
      <w:r w:rsidRPr="00215BEF">
        <w:rPr>
          <w:rFonts w:asciiTheme="majorBidi" w:hAnsiTheme="majorBidi" w:cstheme="majorBidi" w:hint="cs"/>
          <w:spacing w:val="-2"/>
          <w:cs/>
        </w:rPr>
        <w:t xml:space="preserve">(ถ้ามี) </w:t>
      </w:r>
    </w:p>
    <w:p w14:paraId="1A5B93BE" w14:textId="463FA57B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2BC4823" w14:textId="4684EF1B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74D5C77B" w14:textId="4852B05F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2744FB90" w14:textId="1C738EFE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18416B49" w14:textId="20BD8E29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23038F0B" w14:textId="5A934BCC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5FCFB0CB" w14:textId="3DBE33DD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44D87023" w14:textId="3E52DA2A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0B8842DF" w14:textId="057A0EAD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3691B606" w14:textId="0F00E058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2FAB537B" w14:textId="5AAE6269" w:rsidR="00895AF7" w:rsidRDefault="00895AF7" w:rsidP="00361980">
      <w:pPr>
        <w:spacing w:line="256" w:lineRule="auto"/>
        <w:ind w:right="27"/>
        <w:jc w:val="thaiDistribute"/>
        <w:rPr>
          <w:rFonts w:asciiTheme="majorBidi" w:hAnsiTheme="majorBidi" w:cstheme="majorBidi"/>
        </w:rPr>
      </w:pPr>
    </w:p>
    <w:p w14:paraId="5BC51D69" w14:textId="3349C9C6" w:rsidR="004C0E08" w:rsidRPr="005B0A4E" w:rsidRDefault="004C0E08" w:rsidP="004C0E08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cs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7</w:t>
      </w:r>
    </w:p>
    <w:p w14:paraId="34062EB8" w14:textId="7D3E89CA" w:rsidR="004C0E08" w:rsidRPr="005B0A4E" w:rsidRDefault="004C0E08" w:rsidP="004C0E0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</w:rPr>
        <w:t>7</w:t>
      </w:r>
      <w:r w:rsidRPr="005B0A4E">
        <w:rPr>
          <w:rFonts w:ascii="Angsana New" w:eastAsia="Times New Roman" w:hAnsi="Angsana New" w:cs="Angsana New"/>
          <w:spacing w:val="-2"/>
        </w:rPr>
        <w:t xml:space="preserve">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74EABC4D" w14:textId="24E98CA1" w:rsidR="00714210" w:rsidRPr="005B0A4E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B0A4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3CDD8C9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A6665E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55F1BFD" w14:textId="77777777" w:rsidR="00FE5DD8" w:rsidRPr="005B0A4E" w:rsidRDefault="00FE5DD8" w:rsidP="003D7A7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B0A4E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CC19C0B" w14:textId="77777777" w:rsidR="00FE5DD8" w:rsidRPr="00C23E7F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C23E7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81956AF" w14:textId="77777777" w:rsidR="005C0569" w:rsidRPr="005B0A4E" w:rsidRDefault="005C0569" w:rsidP="005C0569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</w:p>
    <w:p w14:paraId="2F1F553C" w14:textId="77777777" w:rsidR="005C0569" w:rsidRPr="005B0A4E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015BA95" w14:textId="77777777" w:rsidR="005C0569" w:rsidRPr="005B0A4E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3305DF1" w14:textId="3CA3D386" w:rsidR="00802DC3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0CC629D2" w14:textId="6CDC2CCD" w:rsidR="00802DC3" w:rsidRPr="005B0A4E" w:rsidRDefault="00802DC3" w:rsidP="00802DC3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Pr="00172D70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293F182F" w14:textId="5F0F3824" w:rsidR="00802DC3" w:rsidRDefault="00802DC3" w:rsidP="00802DC3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เหล่านี้</w:t>
      </w:r>
    </w:p>
    <w:p w14:paraId="26A4FEAC" w14:textId="77777777" w:rsidR="004C0E08" w:rsidRDefault="004C0E08" w:rsidP="004C0E08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</w:p>
    <w:p w14:paraId="5134FA2B" w14:textId="59BF94AE" w:rsidR="004C0E08" w:rsidRPr="005B0A4E" w:rsidRDefault="004C0E08" w:rsidP="004C0E08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cs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8</w:t>
      </w:r>
    </w:p>
    <w:p w14:paraId="786E1271" w14:textId="16884970" w:rsidR="004C0E08" w:rsidRPr="005B0A4E" w:rsidRDefault="004C0E08" w:rsidP="004C0E0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</w:rPr>
        <w:t>8</w:t>
      </w:r>
      <w:r w:rsidRPr="005B0A4E">
        <w:rPr>
          <w:rFonts w:ascii="Angsana New" w:eastAsia="Times New Roman" w:hAnsi="Angsana New" w:cs="Angsana New"/>
          <w:spacing w:val="-2"/>
        </w:rPr>
        <w:t xml:space="preserve">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65E9B0EA" w14:textId="77777777" w:rsidR="004C0E08" w:rsidRPr="005B0A4E" w:rsidRDefault="004C0E08" w:rsidP="00802DC3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5DFE963" w14:textId="2F21B539" w:rsidR="00172D70" w:rsidRPr="005B0A4E" w:rsidRDefault="00172D70" w:rsidP="00172D70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4976D3B9" w14:textId="38B7A2F6" w:rsidR="00F57191" w:rsidRDefault="00F57191" w:rsidP="00172D70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ญใน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EA54402" w14:textId="08184231" w:rsidR="00F57191" w:rsidRPr="00172D70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172D70">
        <w:rPr>
          <w:rFonts w:asciiTheme="majorBidi" w:hAnsiTheme="majorBidi" w:cstheme="majorBidi"/>
          <w:color w:val="auto"/>
          <w:spacing w:val="-4"/>
          <w:sz w:val="28"/>
          <w:szCs w:val="28"/>
          <w:cs/>
        </w:rPr>
        <w:t>ทำ</w:t>
      </w:r>
      <w:r w:rsidR="00F57191" w:rsidRPr="00172D70">
        <w:rPr>
          <w:rFonts w:asciiTheme="majorBidi" w:hAnsiTheme="majorBidi" w:cstheme="majorBidi"/>
          <w:color w:val="auto"/>
          <w:spacing w:val="-4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2EFED4" w14:textId="77777777"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06F2FFD5" w14:textId="6454DFC8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สรุปเกี่ยวกับความเหมาะสมข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องการใช้เกณฑ์การบัญชีส</w:t>
      </w:r>
      <w:r w:rsidR="009E20E4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>ำ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หรับการดำ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รุปว่ามีความไม่แน่นอนที่มีสาระสำ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มีนัยสำ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คัญต่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อความสามารถของกลุ่มบริษัทในการดำ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รุปว่ามีความไม่แน่นอนที่มีสาระสำ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คัญข้าพเจ้าต้องกล่าว</w:t>
      </w:r>
      <w:r w:rsidR="00064686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>ไว้ในรายงานของผู้สอบบัญชีของข้าพเจ้าโดยให้ข้อสังเกตถึงการเปิดเผยข้อมูลใน</w:t>
      </w:r>
      <w:r w:rsidR="00172D70" w:rsidRPr="00172D70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="00064686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 xml:space="preserve">ที่เกี่ยวข้อง 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="00172D70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 xml:space="preserve"> 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นเหตุให้กลุ่มบริษัทต้องหยุดการดำ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</w:t>
      </w:r>
    </w:p>
    <w:p w14:paraId="334D48AD" w14:textId="748AB42A"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F305CF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36E9D476" w14:textId="0575F94D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8201A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บริษัท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ภายในกลุ่มหรือกิจกรรมทางธุรกิจภายในกลุ่มบริษัทเพื่อแสดงความเห็นต่อ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9E9A783" w14:textId="33CC0A55" w:rsidR="004C0E08" w:rsidRDefault="004C0E08" w:rsidP="004C0E08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5B52C22" w14:textId="712F275C" w:rsidR="004C0E08" w:rsidRDefault="004C0E08" w:rsidP="004C0E08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905F4B3" w14:textId="77777777" w:rsidR="004C0E08" w:rsidRDefault="004C0E08" w:rsidP="004C0E08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C9A7522" w14:textId="12C22864" w:rsidR="004C0E08" w:rsidRPr="005B0A4E" w:rsidRDefault="004C0E08" w:rsidP="004C0E08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cs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9</w:t>
      </w:r>
    </w:p>
    <w:p w14:paraId="3C8C65EE" w14:textId="7E3E3CB0" w:rsidR="004C0E08" w:rsidRPr="005B0A4E" w:rsidRDefault="004C0E08" w:rsidP="004C0E0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</w:rPr>
        <w:t>9</w:t>
      </w:r>
      <w:r w:rsidRPr="005B0A4E">
        <w:rPr>
          <w:rFonts w:ascii="Angsana New" w:eastAsia="Times New Roman" w:hAnsi="Angsana New" w:cs="Angsana New"/>
          <w:spacing w:val="-2"/>
        </w:rPr>
        <w:t xml:space="preserve">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57106FB6" w14:textId="77777777" w:rsidR="004C0E08" w:rsidRDefault="004C0E08" w:rsidP="004C0E08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38894E0" w14:textId="54EE2198" w:rsidR="005C087A" w:rsidRPr="005B0A4E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ต่าง</w:t>
      </w:r>
      <w:r w:rsidR="00672BAC" w:rsidRPr="005B0A4E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ที่สำคัญ ซึ่งรวมถึง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745AA6D4" w14:textId="30DE0D76"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573C6C" w:rsidRPr="00573C6C">
        <w:rPr>
          <w:rFonts w:asciiTheme="majorBidi" w:hAnsiTheme="majorBidi" w:cs="Angsana New" w:hint="cs"/>
          <w:color w:val="auto"/>
          <w:sz w:val="28"/>
          <w:szCs w:val="28"/>
          <w:cs/>
        </w:rPr>
        <w:t>แ</w:t>
      </w:r>
      <w:r w:rsidR="00573C6C" w:rsidRPr="00573C6C">
        <w:rPr>
          <w:rFonts w:asciiTheme="majorBidi" w:hAnsiTheme="majorBidi" w:cs="Angsana New"/>
          <w:color w:val="auto"/>
          <w:sz w:val="28"/>
          <w:szCs w:val="28"/>
          <w:cs/>
        </w:rPr>
        <w:t xml:space="preserve">ละการดำเนินการเพื่อขจัดอุปสรรคหรือมาตรการป้องกันของข้าพเจ้า (ถ้ามี) 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</w:t>
      </w:r>
      <w:r w:rsidR="00672BAC" w:rsidRPr="00573C6C">
        <w:rPr>
          <w:rFonts w:asciiTheme="majorBidi" w:hAnsiTheme="majorBidi" w:cstheme="majorBidi" w:hint="cs"/>
          <w:color w:val="auto"/>
          <w:sz w:val="28"/>
          <w:szCs w:val="28"/>
          <w:cs/>
        </w:rPr>
        <w:t>ต่าง</w:t>
      </w:r>
      <w:r w:rsidR="00672BAC" w:rsidRPr="00573C6C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672BAC" w:rsidRPr="00573C6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ที่มีนัยสำคัญมากที่สุดในการตรวจสอบ</w:t>
      </w:r>
      <w:r w:rsidR="00172D70" w:rsidRPr="00573C6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E5DD8" w:rsidRPr="00573C6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ใน</w:t>
      </w:r>
      <w:r w:rsidR="00172D70" w:rsidRPr="00573C6C">
        <w:rPr>
          <w:rFonts w:asciiTheme="majorBidi" w:hAnsiTheme="majorBidi" w:cstheme="majorBidi" w:hint="cs"/>
          <w:color w:val="auto"/>
          <w:sz w:val="28"/>
          <w:szCs w:val="28"/>
          <w:cs/>
        </w:rPr>
        <w:t>ปี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ปัจจุบันและกำหนดเป็น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34AD1FEB" w14:textId="77777777" w:rsidR="000A7B4A" w:rsidRDefault="000A7B4A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BC48312" w14:textId="77777777" w:rsidR="000A7B4A" w:rsidRDefault="000A7B4A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070B09F" w14:textId="77777777" w:rsidR="000A7B4A" w:rsidRDefault="000A7B4A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06FD291" w14:textId="77777777" w:rsidR="000A7B4A" w:rsidRDefault="000A7B4A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4BF13BE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1653C43" w14:textId="1FDFD932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</w:t>
      </w:r>
      <w:r w:rsidRPr="00773127">
        <w:rPr>
          <w:rFonts w:asciiTheme="majorBidi" w:hAnsiTheme="majorBidi" w:cstheme="majorBidi"/>
          <w:color w:val="auto"/>
          <w:sz w:val="28"/>
          <w:szCs w:val="28"/>
          <w:cs/>
        </w:rPr>
        <w:t>นี้คือ</w:t>
      </w:r>
      <w:r w:rsidR="00773127" w:rsidRPr="00773127">
        <w:rPr>
          <w:rFonts w:asciiTheme="majorBidi" w:hAnsiTheme="majorBidi" w:cstheme="majorBidi"/>
          <w:sz w:val="28"/>
          <w:szCs w:val="28"/>
          <w:cs/>
        </w:rPr>
        <w:t>นาย</w:t>
      </w:r>
      <w:r w:rsidR="00ED6AAE">
        <w:rPr>
          <w:rFonts w:asciiTheme="majorBidi" w:hAnsiTheme="majorBidi" w:cstheme="majorBidi" w:hint="cs"/>
          <w:sz w:val="28"/>
          <w:szCs w:val="28"/>
          <w:cs/>
        </w:rPr>
        <w:t>ธนาทิตย์ รักษ์เสถียรภาพ</w:t>
      </w:r>
    </w:p>
    <w:p w14:paraId="53456E9B" w14:textId="29B1098D" w:rsidR="00EC3738" w:rsidRDefault="00EC373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90D0B68" w14:textId="77777777" w:rsidR="009556B8" w:rsidRPr="005B0A4E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47B62EE" w14:textId="13128641" w:rsidR="00642371" w:rsidRPr="005B0A4E" w:rsidRDefault="00867B1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773127" w:rsidRPr="00773127">
        <w:rPr>
          <w:rFonts w:asciiTheme="majorBidi" w:hAnsiTheme="majorBidi" w:cstheme="majorBidi"/>
          <w:sz w:val="28"/>
          <w:szCs w:val="28"/>
          <w:cs/>
        </w:rPr>
        <w:t>นาย</w:t>
      </w:r>
      <w:r w:rsidR="00ED6AAE">
        <w:rPr>
          <w:rFonts w:asciiTheme="majorBidi" w:hAnsiTheme="majorBidi" w:cstheme="majorBidi" w:hint="cs"/>
          <w:sz w:val="28"/>
          <w:szCs w:val="28"/>
          <w:cs/>
        </w:rPr>
        <w:t>ธนาทิตย์ รักษ์เสถียรภาพ</w:t>
      </w:r>
      <w:r w:rsidR="00773127">
        <w:rPr>
          <w:rFonts w:asciiTheme="majorBidi" w:hAnsiTheme="majorBidi" w:cstheme="majorBidi"/>
          <w:sz w:val="28"/>
          <w:szCs w:val="28"/>
        </w:rPr>
        <w:t>)</w:t>
      </w:r>
    </w:p>
    <w:p w14:paraId="3C8F2F9C" w14:textId="6F6A0AB0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4521A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4521AE">
        <w:rPr>
          <w:rFonts w:asciiTheme="majorBidi" w:hAnsiTheme="majorBidi" w:cstheme="majorBidi" w:hint="cs"/>
          <w:color w:val="auto"/>
          <w:sz w:val="28"/>
          <w:szCs w:val="28"/>
          <w:cs/>
        </w:rPr>
        <w:t>1</w:t>
      </w:r>
      <w:r w:rsidR="00ED6AAE">
        <w:rPr>
          <w:rFonts w:asciiTheme="majorBidi" w:hAnsiTheme="majorBidi" w:cstheme="majorBidi"/>
          <w:color w:val="auto"/>
          <w:sz w:val="28"/>
          <w:szCs w:val="28"/>
        </w:rPr>
        <w:t>3646</w:t>
      </w:r>
    </w:p>
    <w:p w14:paraId="5C2243EB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9947CD1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40852DBA" w14:textId="77777777" w:rsidR="00DA3232" w:rsidRPr="005B0A4E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037FD34" w14:textId="1A8B9A39" w:rsidR="00F57191" w:rsidRPr="005B0A4E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F608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8B61F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B61FE">
        <w:rPr>
          <w:rFonts w:asciiTheme="majorBidi" w:hAnsiTheme="majorBidi" w:cstheme="majorBidi"/>
          <w:sz w:val="28"/>
          <w:szCs w:val="28"/>
        </w:rPr>
        <w:t>26</w:t>
      </w:r>
      <w:r w:rsidR="00902FF7" w:rsidRPr="005F608E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="00902FF7" w:rsidRPr="005B0A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598A" w:rsidRPr="005B0A4E">
        <w:rPr>
          <w:rFonts w:asciiTheme="majorBidi" w:hAnsiTheme="majorBidi" w:cstheme="majorBidi"/>
          <w:sz w:val="28"/>
          <w:szCs w:val="28"/>
        </w:rPr>
        <w:t>256</w:t>
      </w:r>
      <w:r w:rsidR="00895AF7">
        <w:rPr>
          <w:rFonts w:asciiTheme="majorBidi" w:hAnsiTheme="majorBidi" w:cstheme="majorBidi"/>
          <w:sz w:val="28"/>
          <w:szCs w:val="28"/>
        </w:rPr>
        <w:t>9</w:t>
      </w:r>
    </w:p>
    <w:sectPr w:rsidR="00F57191" w:rsidRPr="005B0A4E" w:rsidSect="00484C22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8B3B1" w14:textId="77777777" w:rsidR="00631953" w:rsidRDefault="00631953" w:rsidP="00DF0B1A">
      <w:r>
        <w:separator/>
      </w:r>
    </w:p>
  </w:endnote>
  <w:endnote w:type="continuationSeparator" w:id="0">
    <w:p w14:paraId="403F86AE" w14:textId="77777777" w:rsidR="00631953" w:rsidRDefault="0063195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035A0" w14:textId="77777777" w:rsidR="00631953" w:rsidRDefault="00631953" w:rsidP="00DF0B1A">
      <w:r>
        <w:separator/>
      </w:r>
    </w:p>
  </w:footnote>
  <w:footnote w:type="continuationSeparator" w:id="0">
    <w:p w14:paraId="6C203344" w14:textId="77777777" w:rsidR="00631953" w:rsidRDefault="00631953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86341"/>
    <w:multiLevelType w:val="hybridMultilevel"/>
    <w:tmpl w:val="EF52E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01C"/>
    <w:multiLevelType w:val="hybridMultilevel"/>
    <w:tmpl w:val="4B78C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494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B887296"/>
    <w:multiLevelType w:val="hybridMultilevel"/>
    <w:tmpl w:val="97CCF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CD0A17"/>
    <w:multiLevelType w:val="hybridMultilevel"/>
    <w:tmpl w:val="4BCE83F8"/>
    <w:lvl w:ilvl="0" w:tplc="325AFE7E">
      <w:numFmt w:val="bullet"/>
      <w:lvlText w:val="-"/>
      <w:lvlJc w:val="left"/>
      <w:pPr>
        <w:ind w:left="8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7231217A"/>
    <w:multiLevelType w:val="hybridMultilevel"/>
    <w:tmpl w:val="D62E40CC"/>
    <w:lvl w:ilvl="0" w:tplc="5DECA81C">
      <w:start w:val="2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8B3CC0"/>
    <w:multiLevelType w:val="hybridMultilevel"/>
    <w:tmpl w:val="01EC15F0"/>
    <w:lvl w:ilvl="0" w:tplc="0414CED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2"/>
  </w:num>
  <w:num w:numId="10">
    <w:abstractNumId w:val="13"/>
  </w:num>
  <w:num w:numId="11">
    <w:abstractNumId w:val="8"/>
  </w:num>
  <w:num w:numId="12">
    <w:abstractNumId w:val="14"/>
  </w:num>
  <w:num w:numId="13">
    <w:abstractNumId w:val="4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2AAE"/>
    <w:rsid w:val="00004A31"/>
    <w:rsid w:val="0001195D"/>
    <w:rsid w:val="0001653B"/>
    <w:rsid w:val="0002362D"/>
    <w:rsid w:val="00023F13"/>
    <w:rsid w:val="00024856"/>
    <w:rsid w:val="000369CA"/>
    <w:rsid w:val="00042014"/>
    <w:rsid w:val="00042CB4"/>
    <w:rsid w:val="0004436A"/>
    <w:rsid w:val="000453BD"/>
    <w:rsid w:val="00047C09"/>
    <w:rsid w:val="00054687"/>
    <w:rsid w:val="00054875"/>
    <w:rsid w:val="000609DE"/>
    <w:rsid w:val="00062330"/>
    <w:rsid w:val="0006390B"/>
    <w:rsid w:val="00064686"/>
    <w:rsid w:val="000713F5"/>
    <w:rsid w:val="000735ED"/>
    <w:rsid w:val="00076BED"/>
    <w:rsid w:val="00076F5C"/>
    <w:rsid w:val="000818C8"/>
    <w:rsid w:val="00093A3A"/>
    <w:rsid w:val="00096C9D"/>
    <w:rsid w:val="000A256F"/>
    <w:rsid w:val="000A4999"/>
    <w:rsid w:val="000A521D"/>
    <w:rsid w:val="000A7B4A"/>
    <w:rsid w:val="000A7CBD"/>
    <w:rsid w:val="000B57DE"/>
    <w:rsid w:val="000C2049"/>
    <w:rsid w:val="000C2819"/>
    <w:rsid w:val="000C47D8"/>
    <w:rsid w:val="000C6783"/>
    <w:rsid w:val="000C6A1F"/>
    <w:rsid w:val="000D68AD"/>
    <w:rsid w:val="000D7210"/>
    <w:rsid w:val="000D7F24"/>
    <w:rsid w:val="000E258A"/>
    <w:rsid w:val="000E4A92"/>
    <w:rsid w:val="000E5FC4"/>
    <w:rsid w:val="000F0A43"/>
    <w:rsid w:val="000F0C3C"/>
    <w:rsid w:val="000F4601"/>
    <w:rsid w:val="000F4CE8"/>
    <w:rsid w:val="000F770B"/>
    <w:rsid w:val="00100E36"/>
    <w:rsid w:val="00100E48"/>
    <w:rsid w:val="001012DC"/>
    <w:rsid w:val="00111AEE"/>
    <w:rsid w:val="00113F3A"/>
    <w:rsid w:val="001151D5"/>
    <w:rsid w:val="0011569E"/>
    <w:rsid w:val="001256A9"/>
    <w:rsid w:val="00126791"/>
    <w:rsid w:val="0013627D"/>
    <w:rsid w:val="00142B01"/>
    <w:rsid w:val="001435B0"/>
    <w:rsid w:val="00144763"/>
    <w:rsid w:val="00145ADA"/>
    <w:rsid w:val="00151B01"/>
    <w:rsid w:val="001535E3"/>
    <w:rsid w:val="00153787"/>
    <w:rsid w:val="001540E7"/>
    <w:rsid w:val="00154DE5"/>
    <w:rsid w:val="001604E3"/>
    <w:rsid w:val="00163542"/>
    <w:rsid w:val="00165681"/>
    <w:rsid w:val="00166F0B"/>
    <w:rsid w:val="00171775"/>
    <w:rsid w:val="00172D70"/>
    <w:rsid w:val="0017428D"/>
    <w:rsid w:val="00176819"/>
    <w:rsid w:val="00176BD5"/>
    <w:rsid w:val="00181B3C"/>
    <w:rsid w:val="001924D0"/>
    <w:rsid w:val="00194B94"/>
    <w:rsid w:val="001A7428"/>
    <w:rsid w:val="001B216E"/>
    <w:rsid w:val="001B51CD"/>
    <w:rsid w:val="001C1EEB"/>
    <w:rsid w:val="001C2B52"/>
    <w:rsid w:val="001C339A"/>
    <w:rsid w:val="001C4DAD"/>
    <w:rsid w:val="001C5F5E"/>
    <w:rsid w:val="001C691E"/>
    <w:rsid w:val="001D056C"/>
    <w:rsid w:val="001D4051"/>
    <w:rsid w:val="001D6186"/>
    <w:rsid w:val="001E0105"/>
    <w:rsid w:val="001E4D74"/>
    <w:rsid w:val="001F1A36"/>
    <w:rsid w:val="001F4B00"/>
    <w:rsid w:val="001F7FA9"/>
    <w:rsid w:val="00200FD0"/>
    <w:rsid w:val="00202BB5"/>
    <w:rsid w:val="0020565E"/>
    <w:rsid w:val="00207548"/>
    <w:rsid w:val="0021257F"/>
    <w:rsid w:val="00231737"/>
    <w:rsid w:val="00233180"/>
    <w:rsid w:val="00237A7F"/>
    <w:rsid w:val="00245522"/>
    <w:rsid w:val="0024647F"/>
    <w:rsid w:val="00250929"/>
    <w:rsid w:val="00257FA5"/>
    <w:rsid w:val="00266C1F"/>
    <w:rsid w:val="002672F9"/>
    <w:rsid w:val="00267C67"/>
    <w:rsid w:val="00270559"/>
    <w:rsid w:val="0027180D"/>
    <w:rsid w:val="00272FDC"/>
    <w:rsid w:val="002765E2"/>
    <w:rsid w:val="002766DF"/>
    <w:rsid w:val="002778C5"/>
    <w:rsid w:val="00287B53"/>
    <w:rsid w:val="00291EB3"/>
    <w:rsid w:val="00292B4B"/>
    <w:rsid w:val="002A1428"/>
    <w:rsid w:val="002A6847"/>
    <w:rsid w:val="002A6AC6"/>
    <w:rsid w:val="002A7324"/>
    <w:rsid w:val="002B0163"/>
    <w:rsid w:val="002B06B9"/>
    <w:rsid w:val="002B2FFA"/>
    <w:rsid w:val="002B3A72"/>
    <w:rsid w:val="002B7369"/>
    <w:rsid w:val="002C1138"/>
    <w:rsid w:val="002C2388"/>
    <w:rsid w:val="002C5F36"/>
    <w:rsid w:val="002C6CD5"/>
    <w:rsid w:val="002C7E1C"/>
    <w:rsid w:val="002D14D3"/>
    <w:rsid w:val="002D6E0C"/>
    <w:rsid w:val="002D7983"/>
    <w:rsid w:val="002D79E7"/>
    <w:rsid w:val="002E3612"/>
    <w:rsid w:val="002E377D"/>
    <w:rsid w:val="002F194C"/>
    <w:rsid w:val="003032D5"/>
    <w:rsid w:val="003141A6"/>
    <w:rsid w:val="00315747"/>
    <w:rsid w:val="00315D1F"/>
    <w:rsid w:val="00317072"/>
    <w:rsid w:val="00325F57"/>
    <w:rsid w:val="00332A8F"/>
    <w:rsid w:val="00333347"/>
    <w:rsid w:val="00333B6B"/>
    <w:rsid w:val="0033505B"/>
    <w:rsid w:val="0033606E"/>
    <w:rsid w:val="00337E3C"/>
    <w:rsid w:val="00352711"/>
    <w:rsid w:val="0035740E"/>
    <w:rsid w:val="00361980"/>
    <w:rsid w:val="003640BA"/>
    <w:rsid w:val="0038419B"/>
    <w:rsid w:val="00384F28"/>
    <w:rsid w:val="00391680"/>
    <w:rsid w:val="003928B9"/>
    <w:rsid w:val="003930CC"/>
    <w:rsid w:val="003942FD"/>
    <w:rsid w:val="0039765C"/>
    <w:rsid w:val="003A0B4E"/>
    <w:rsid w:val="003A3D85"/>
    <w:rsid w:val="003A501E"/>
    <w:rsid w:val="003A6FD9"/>
    <w:rsid w:val="003B11EF"/>
    <w:rsid w:val="003B1D23"/>
    <w:rsid w:val="003B58B7"/>
    <w:rsid w:val="003B68D1"/>
    <w:rsid w:val="003B6D4C"/>
    <w:rsid w:val="003C131E"/>
    <w:rsid w:val="003C1494"/>
    <w:rsid w:val="003C49C7"/>
    <w:rsid w:val="003C4C0F"/>
    <w:rsid w:val="003D28B9"/>
    <w:rsid w:val="003D466F"/>
    <w:rsid w:val="003D5CFA"/>
    <w:rsid w:val="003D769B"/>
    <w:rsid w:val="003D7A7A"/>
    <w:rsid w:val="003E1336"/>
    <w:rsid w:val="003E14A9"/>
    <w:rsid w:val="003F1930"/>
    <w:rsid w:val="003F5E27"/>
    <w:rsid w:val="003F78F8"/>
    <w:rsid w:val="0040221A"/>
    <w:rsid w:val="00402A4C"/>
    <w:rsid w:val="00407CFC"/>
    <w:rsid w:val="00411D4D"/>
    <w:rsid w:val="00412EBA"/>
    <w:rsid w:val="00413E5C"/>
    <w:rsid w:val="00421F0A"/>
    <w:rsid w:val="0042389B"/>
    <w:rsid w:val="00424F1D"/>
    <w:rsid w:val="00426BCD"/>
    <w:rsid w:val="00430698"/>
    <w:rsid w:val="004338C2"/>
    <w:rsid w:val="004352B0"/>
    <w:rsid w:val="00437FE7"/>
    <w:rsid w:val="00440BE6"/>
    <w:rsid w:val="0044209F"/>
    <w:rsid w:val="00442664"/>
    <w:rsid w:val="00445CEC"/>
    <w:rsid w:val="00446FD2"/>
    <w:rsid w:val="004521AE"/>
    <w:rsid w:val="00461C30"/>
    <w:rsid w:val="004642EF"/>
    <w:rsid w:val="004667F3"/>
    <w:rsid w:val="004677AA"/>
    <w:rsid w:val="0047057C"/>
    <w:rsid w:val="00474872"/>
    <w:rsid w:val="00475609"/>
    <w:rsid w:val="004815ED"/>
    <w:rsid w:val="00483131"/>
    <w:rsid w:val="004842DE"/>
    <w:rsid w:val="00484C22"/>
    <w:rsid w:val="00484CF1"/>
    <w:rsid w:val="004912AA"/>
    <w:rsid w:val="00497403"/>
    <w:rsid w:val="004A1E18"/>
    <w:rsid w:val="004A5C1F"/>
    <w:rsid w:val="004B15BE"/>
    <w:rsid w:val="004B5331"/>
    <w:rsid w:val="004B718F"/>
    <w:rsid w:val="004C03B0"/>
    <w:rsid w:val="004C0E08"/>
    <w:rsid w:val="004C415D"/>
    <w:rsid w:val="004C4F00"/>
    <w:rsid w:val="004C7772"/>
    <w:rsid w:val="004D0175"/>
    <w:rsid w:val="004D0365"/>
    <w:rsid w:val="004D1E99"/>
    <w:rsid w:val="004D341C"/>
    <w:rsid w:val="004D4387"/>
    <w:rsid w:val="004E08A8"/>
    <w:rsid w:val="004E1B4E"/>
    <w:rsid w:val="004E32F1"/>
    <w:rsid w:val="004E3311"/>
    <w:rsid w:val="004E671A"/>
    <w:rsid w:val="004F5511"/>
    <w:rsid w:val="004F6731"/>
    <w:rsid w:val="005010AC"/>
    <w:rsid w:val="0050540F"/>
    <w:rsid w:val="00507661"/>
    <w:rsid w:val="00510FF5"/>
    <w:rsid w:val="00514100"/>
    <w:rsid w:val="00515290"/>
    <w:rsid w:val="00515A56"/>
    <w:rsid w:val="0052007F"/>
    <w:rsid w:val="00530E52"/>
    <w:rsid w:val="005329F9"/>
    <w:rsid w:val="00537206"/>
    <w:rsid w:val="005374B1"/>
    <w:rsid w:val="00540790"/>
    <w:rsid w:val="00542E6B"/>
    <w:rsid w:val="00545DB4"/>
    <w:rsid w:val="005471C2"/>
    <w:rsid w:val="005475C1"/>
    <w:rsid w:val="00552940"/>
    <w:rsid w:val="00554D84"/>
    <w:rsid w:val="00564EF5"/>
    <w:rsid w:val="00567B97"/>
    <w:rsid w:val="00570CB7"/>
    <w:rsid w:val="00573C6C"/>
    <w:rsid w:val="005756C2"/>
    <w:rsid w:val="00575DEB"/>
    <w:rsid w:val="0058028C"/>
    <w:rsid w:val="005828FB"/>
    <w:rsid w:val="00584319"/>
    <w:rsid w:val="00595857"/>
    <w:rsid w:val="005A1B54"/>
    <w:rsid w:val="005A47CA"/>
    <w:rsid w:val="005A6824"/>
    <w:rsid w:val="005A71AA"/>
    <w:rsid w:val="005B0A4E"/>
    <w:rsid w:val="005B5A7C"/>
    <w:rsid w:val="005C0569"/>
    <w:rsid w:val="005C087A"/>
    <w:rsid w:val="005C4B7C"/>
    <w:rsid w:val="005D203D"/>
    <w:rsid w:val="005D2AF5"/>
    <w:rsid w:val="005D75D1"/>
    <w:rsid w:val="005E4387"/>
    <w:rsid w:val="005E6225"/>
    <w:rsid w:val="005F331B"/>
    <w:rsid w:val="005F338F"/>
    <w:rsid w:val="005F5C79"/>
    <w:rsid w:val="005F608E"/>
    <w:rsid w:val="0060643E"/>
    <w:rsid w:val="00606F7B"/>
    <w:rsid w:val="00613334"/>
    <w:rsid w:val="00613710"/>
    <w:rsid w:val="00613868"/>
    <w:rsid w:val="00613B9A"/>
    <w:rsid w:val="00613EBE"/>
    <w:rsid w:val="00622245"/>
    <w:rsid w:val="0062229F"/>
    <w:rsid w:val="00630316"/>
    <w:rsid w:val="006312CA"/>
    <w:rsid w:val="00631953"/>
    <w:rsid w:val="006378C6"/>
    <w:rsid w:val="00642371"/>
    <w:rsid w:val="0065133F"/>
    <w:rsid w:val="00652448"/>
    <w:rsid w:val="00653AA2"/>
    <w:rsid w:val="00664E8D"/>
    <w:rsid w:val="00666786"/>
    <w:rsid w:val="00672BAC"/>
    <w:rsid w:val="006756B2"/>
    <w:rsid w:val="00675D3B"/>
    <w:rsid w:val="00677B45"/>
    <w:rsid w:val="006802C3"/>
    <w:rsid w:val="00681A1F"/>
    <w:rsid w:val="00681DE4"/>
    <w:rsid w:val="006A294B"/>
    <w:rsid w:val="006A5684"/>
    <w:rsid w:val="006A6D9C"/>
    <w:rsid w:val="006A7CB8"/>
    <w:rsid w:val="006B4C51"/>
    <w:rsid w:val="006C2E64"/>
    <w:rsid w:val="006C3CA2"/>
    <w:rsid w:val="006F1B06"/>
    <w:rsid w:val="00700C00"/>
    <w:rsid w:val="00701090"/>
    <w:rsid w:val="00702660"/>
    <w:rsid w:val="0070333B"/>
    <w:rsid w:val="0070465B"/>
    <w:rsid w:val="007049D3"/>
    <w:rsid w:val="00714210"/>
    <w:rsid w:val="00721C2D"/>
    <w:rsid w:val="0072783F"/>
    <w:rsid w:val="007339D3"/>
    <w:rsid w:val="00743001"/>
    <w:rsid w:val="0074357A"/>
    <w:rsid w:val="00744013"/>
    <w:rsid w:val="00747797"/>
    <w:rsid w:val="007543D5"/>
    <w:rsid w:val="007613D9"/>
    <w:rsid w:val="0076280C"/>
    <w:rsid w:val="00773127"/>
    <w:rsid w:val="00776058"/>
    <w:rsid w:val="0077768C"/>
    <w:rsid w:val="007812D0"/>
    <w:rsid w:val="0079047A"/>
    <w:rsid w:val="007911E0"/>
    <w:rsid w:val="007A20B8"/>
    <w:rsid w:val="007A2A4B"/>
    <w:rsid w:val="007A4A3F"/>
    <w:rsid w:val="007A6DD7"/>
    <w:rsid w:val="007A755E"/>
    <w:rsid w:val="007A760A"/>
    <w:rsid w:val="007A7F89"/>
    <w:rsid w:val="007B3249"/>
    <w:rsid w:val="007B4B85"/>
    <w:rsid w:val="007B5599"/>
    <w:rsid w:val="007B677F"/>
    <w:rsid w:val="007C0E4E"/>
    <w:rsid w:val="007D029C"/>
    <w:rsid w:val="007D0C5C"/>
    <w:rsid w:val="007D13B4"/>
    <w:rsid w:val="007D41B5"/>
    <w:rsid w:val="007F30FD"/>
    <w:rsid w:val="007F59B6"/>
    <w:rsid w:val="00800D88"/>
    <w:rsid w:val="00800F2F"/>
    <w:rsid w:val="00802C7C"/>
    <w:rsid w:val="00802DC3"/>
    <w:rsid w:val="008049D5"/>
    <w:rsid w:val="00817826"/>
    <w:rsid w:val="00817A6D"/>
    <w:rsid w:val="00817CA2"/>
    <w:rsid w:val="008201AF"/>
    <w:rsid w:val="008230EE"/>
    <w:rsid w:val="008255CE"/>
    <w:rsid w:val="0082664A"/>
    <w:rsid w:val="00830D2B"/>
    <w:rsid w:val="00837772"/>
    <w:rsid w:val="00840EE8"/>
    <w:rsid w:val="008560A3"/>
    <w:rsid w:val="0085750A"/>
    <w:rsid w:val="00861574"/>
    <w:rsid w:val="0086186A"/>
    <w:rsid w:val="00867B1A"/>
    <w:rsid w:val="008705A7"/>
    <w:rsid w:val="00876387"/>
    <w:rsid w:val="00876EB8"/>
    <w:rsid w:val="0087781B"/>
    <w:rsid w:val="0087791D"/>
    <w:rsid w:val="00881576"/>
    <w:rsid w:val="00883C83"/>
    <w:rsid w:val="00890F61"/>
    <w:rsid w:val="008916AF"/>
    <w:rsid w:val="00894D04"/>
    <w:rsid w:val="00895AF7"/>
    <w:rsid w:val="00897157"/>
    <w:rsid w:val="008A4D52"/>
    <w:rsid w:val="008B61FE"/>
    <w:rsid w:val="008C137F"/>
    <w:rsid w:val="008C32CE"/>
    <w:rsid w:val="008C4F33"/>
    <w:rsid w:val="008D1CDA"/>
    <w:rsid w:val="008D345F"/>
    <w:rsid w:val="008D3C37"/>
    <w:rsid w:val="008D7107"/>
    <w:rsid w:val="008E50E3"/>
    <w:rsid w:val="008F04F8"/>
    <w:rsid w:val="008F2534"/>
    <w:rsid w:val="008F3BAF"/>
    <w:rsid w:val="008F53C3"/>
    <w:rsid w:val="0090213F"/>
    <w:rsid w:val="00902CA3"/>
    <w:rsid w:val="00902FF7"/>
    <w:rsid w:val="00906731"/>
    <w:rsid w:val="009070C6"/>
    <w:rsid w:val="009134FB"/>
    <w:rsid w:val="00913807"/>
    <w:rsid w:val="0092155E"/>
    <w:rsid w:val="00922332"/>
    <w:rsid w:val="00927A5A"/>
    <w:rsid w:val="00930586"/>
    <w:rsid w:val="00933883"/>
    <w:rsid w:val="00934349"/>
    <w:rsid w:val="009346BD"/>
    <w:rsid w:val="009457EA"/>
    <w:rsid w:val="00946C76"/>
    <w:rsid w:val="00952382"/>
    <w:rsid w:val="009556B8"/>
    <w:rsid w:val="009608FC"/>
    <w:rsid w:val="00964547"/>
    <w:rsid w:val="00967230"/>
    <w:rsid w:val="00972733"/>
    <w:rsid w:val="0099396A"/>
    <w:rsid w:val="009A5A95"/>
    <w:rsid w:val="009B6C09"/>
    <w:rsid w:val="009B743A"/>
    <w:rsid w:val="009C006F"/>
    <w:rsid w:val="009C716A"/>
    <w:rsid w:val="009D065D"/>
    <w:rsid w:val="009D1FB0"/>
    <w:rsid w:val="009D655B"/>
    <w:rsid w:val="009E20E4"/>
    <w:rsid w:val="009E243C"/>
    <w:rsid w:val="009F0417"/>
    <w:rsid w:val="009F0A60"/>
    <w:rsid w:val="009F1625"/>
    <w:rsid w:val="009F36AD"/>
    <w:rsid w:val="009F4F46"/>
    <w:rsid w:val="009F59D1"/>
    <w:rsid w:val="009F7C17"/>
    <w:rsid w:val="00A00106"/>
    <w:rsid w:val="00A105AB"/>
    <w:rsid w:val="00A200EB"/>
    <w:rsid w:val="00A222DF"/>
    <w:rsid w:val="00A24B46"/>
    <w:rsid w:val="00A2673D"/>
    <w:rsid w:val="00A44149"/>
    <w:rsid w:val="00A561BA"/>
    <w:rsid w:val="00A56291"/>
    <w:rsid w:val="00A65EFB"/>
    <w:rsid w:val="00A66FA0"/>
    <w:rsid w:val="00A91042"/>
    <w:rsid w:val="00A94982"/>
    <w:rsid w:val="00AA1423"/>
    <w:rsid w:val="00AA1E86"/>
    <w:rsid w:val="00AA5A8F"/>
    <w:rsid w:val="00AA69F8"/>
    <w:rsid w:val="00AA7434"/>
    <w:rsid w:val="00AB105E"/>
    <w:rsid w:val="00AB4314"/>
    <w:rsid w:val="00AB534B"/>
    <w:rsid w:val="00AC3495"/>
    <w:rsid w:val="00AC3E9B"/>
    <w:rsid w:val="00AD03C2"/>
    <w:rsid w:val="00AD0CDD"/>
    <w:rsid w:val="00AD325F"/>
    <w:rsid w:val="00AD5149"/>
    <w:rsid w:val="00AD7327"/>
    <w:rsid w:val="00AE0353"/>
    <w:rsid w:val="00AE264D"/>
    <w:rsid w:val="00AE75F3"/>
    <w:rsid w:val="00AF1AEF"/>
    <w:rsid w:val="00AF28ED"/>
    <w:rsid w:val="00B021DF"/>
    <w:rsid w:val="00B07548"/>
    <w:rsid w:val="00B1044D"/>
    <w:rsid w:val="00B10CD1"/>
    <w:rsid w:val="00B22521"/>
    <w:rsid w:val="00B23C3E"/>
    <w:rsid w:val="00B30031"/>
    <w:rsid w:val="00B31B3E"/>
    <w:rsid w:val="00B4282A"/>
    <w:rsid w:val="00B42B56"/>
    <w:rsid w:val="00B434F2"/>
    <w:rsid w:val="00B445F9"/>
    <w:rsid w:val="00B47EB2"/>
    <w:rsid w:val="00B52ABF"/>
    <w:rsid w:val="00B65BF8"/>
    <w:rsid w:val="00B65F58"/>
    <w:rsid w:val="00B675ED"/>
    <w:rsid w:val="00B726F1"/>
    <w:rsid w:val="00B75715"/>
    <w:rsid w:val="00B80D32"/>
    <w:rsid w:val="00B84496"/>
    <w:rsid w:val="00B87E15"/>
    <w:rsid w:val="00BA234D"/>
    <w:rsid w:val="00BA2765"/>
    <w:rsid w:val="00BA2BF3"/>
    <w:rsid w:val="00BA564C"/>
    <w:rsid w:val="00BA62EF"/>
    <w:rsid w:val="00BA78FB"/>
    <w:rsid w:val="00BB32FF"/>
    <w:rsid w:val="00BB757F"/>
    <w:rsid w:val="00BC16A9"/>
    <w:rsid w:val="00BC2334"/>
    <w:rsid w:val="00BC3C62"/>
    <w:rsid w:val="00BC4E3D"/>
    <w:rsid w:val="00BC6406"/>
    <w:rsid w:val="00BC6E77"/>
    <w:rsid w:val="00BD0FFD"/>
    <w:rsid w:val="00BD3A0A"/>
    <w:rsid w:val="00BD7E63"/>
    <w:rsid w:val="00BE1772"/>
    <w:rsid w:val="00BE65EB"/>
    <w:rsid w:val="00BE69A5"/>
    <w:rsid w:val="00BE7026"/>
    <w:rsid w:val="00BF00DC"/>
    <w:rsid w:val="00BF0DF8"/>
    <w:rsid w:val="00C01788"/>
    <w:rsid w:val="00C04A44"/>
    <w:rsid w:val="00C05055"/>
    <w:rsid w:val="00C05077"/>
    <w:rsid w:val="00C05598"/>
    <w:rsid w:val="00C1737B"/>
    <w:rsid w:val="00C17ECD"/>
    <w:rsid w:val="00C23E7F"/>
    <w:rsid w:val="00C314E0"/>
    <w:rsid w:val="00C3246A"/>
    <w:rsid w:val="00C50461"/>
    <w:rsid w:val="00C508CE"/>
    <w:rsid w:val="00C5203B"/>
    <w:rsid w:val="00C53285"/>
    <w:rsid w:val="00C53DDA"/>
    <w:rsid w:val="00C85CB0"/>
    <w:rsid w:val="00C87609"/>
    <w:rsid w:val="00C87F57"/>
    <w:rsid w:val="00CA1931"/>
    <w:rsid w:val="00CA4030"/>
    <w:rsid w:val="00CA5A0E"/>
    <w:rsid w:val="00CA68BB"/>
    <w:rsid w:val="00CA7429"/>
    <w:rsid w:val="00CB0C4B"/>
    <w:rsid w:val="00CB4A8B"/>
    <w:rsid w:val="00CB56D4"/>
    <w:rsid w:val="00CD08E4"/>
    <w:rsid w:val="00CE1F0E"/>
    <w:rsid w:val="00CF1B9A"/>
    <w:rsid w:val="00CF2E94"/>
    <w:rsid w:val="00CF3718"/>
    <w:rsid w:val="00D0571F"/>
    <w:rsid w:val="00D10BC3"/>
    <w:rsid w:val="00D13D3C"/>
    <w:rsid w:val="00D13F90"/>
    <w:rsid w:val="00D16559"/>
    <w:rsid w:val="00D2598A"/>
    <w:rsid w:val="00D27DE5"/>
    <w:rsid w:val="00D27E55"/>
    <w:rsid w:val="00D31119"/>
    <w:rsid w:val="00D31892"/>
    <w:rsid w:val="00D33C61"/>
    <w:rsid w:val="00D40ACE"/>
    <w:rsid w:val="00D438F7"/>
    <w:rsid w:val="00D46F6F"/>
    <w:rsid w:val="00D52C99"/>
    <w:rsid w:val="00D52E37"/>
    <w:rsid w:val="00D546AF"/>
    <w:rsid w:val="00D67362"/>
    <w:rsid w:val="00D71F1F"/>
    <w:rsid w:val="00D722BA"/>
    <w:rsid w:val="00D732DA"/>
    <w:rsid w:val="00D80100"/>
    <w:rsid w:val="00D80BA1"/>
    <w:rsid w:val="00D82FDD"/>
    <w:rsid w:val="00D93888"/>
    <w:rsid w:val="00D9776D"/>
    <w:rsid w:val="00DA3232"/>
    <w:rsid w:val="00DA7BF0"/>
    <w:rsid w:val="00DB1615"/>
    <w:rsid w:val="00DB3AA3"/>
    <w:rsid w:val="00DB55B0"/>
    <w:rsid w:val="00DB6D20"/>
    <w:rsid w:val="00DD76F3"/>
    <w:rsid w:val="00DE058E"/>
    <w:rsid w:val="00DE3576"/>
    <w:rsid w:val="00DE67C1"/>
    <w:rsid w:val="00DF06F3"/>
    <w:rsid w:val="00DF0B1A"/>
    <w:rsid w:val="00DF1F61"/>
    <w:rsid w:val="00DF27E0"/>
    <w:rsid w:val="00DF6AF2"/>
    <w:rsid w:val="00DF6C08"/>
    <w:rsid w:val="00E100B9"/>
    <w:rsid w:val="00E129C2"/>
    <w:rsid w:val="00E1768E"/>
    <w:rsid w:val="00E31AE8"/>
    <w:rsid w:val="00E31F4E"/>
    <w:rsid w:val="00E404A1"/>
    <w:rsid w:val="00E422C1"/>
    <w:rsid w:val="00E450D6"/>
    <w:rsid w:val="00E45380"/>
    <w:rsid w:val="00E47650"/>
    <w:rsid w:val="00E52896"/>
    <w:rsid w:val="00E535D7"/>
    <w:rsid w:val="00E551F4"/>
    <w:rsid w:val="00E628DF"/>
    <w:rsid w:val="00E650DD"/>
    <w:rsid w:val="00E80DD0"/>
    <w:rsid w:val="00E85B4E"/>
    <w:rsid w:val="00E917C6"/>
    <w:rsid w:val="00E967AC"/>
    <w:rsid w:val="00E97570"/>
    <w:rsid w:val="00E97B84"/>
    <w:rsid w:val="00EA0483"/>
    <w:rsid w:val="00EB1928"/>
    <w:rsid w:val="00EB2AEA"/>
    <w:rsid w:val="00EB2E3D"/>
    <w:rsid w:val="00EB47AE"/>
    <w:rsid w:val="00EB4A1C"/>
    <w:rsid w:val="00EB5DCA"/>
    <w:rsid w:val="00EB7F46"/>
    <w:rsid w:val="00EC002F"/>
    <w:rsid w:val="00EC096E"/>
    <w:rsid w:val="00EC1845"/>
    <w:rsid w:val="00EC3738"/>
    <w:rsid w:val="00EC4FE8"/>
    <w:rsid w:val="00EC7FE0"/>
    <w:rsid w:val="00ED06A3"/>
    <w:rsid w:val="00ED5A82"/>
    <w:rsid w:val="00ED5BFA"/>
    <w:rsid w:val="00ED6AAE"/>
    <w:rsid w:val="00EE6349"/>
    <w:rsid w:val="00EF0B84"/>
    <w:rsid w:val="00EF5650"/>
    <w:rsid w:val="00EF726D"/>
    <w:rsid w:val="00EF79A2"/>
    <w:rsid w:val="00F03F19"/>
    <w:rsid w:val="00F069A1"/>
    <w:rsid w:val="00F06D00"/>
    <w:rsid w:val="00F30533"/>
    <w:rsid w:val="00F305CF"/>
    <w:rsid w:val="00F310C8"/>
    <w:rsid w:val="00F3123B"/>
    <w:rsid w:val="00F32C95"/>
    <w:rsid w:val="00F334B8"/>
    <w:rsid w:val="00F37C5C"/>
    <w:rsid w:val="00F565B7"/>
    <w:rsid w:val="00F56C11"/>
    <w:rsid w:val="00F57191"/>
    <w:rsid w:val="00F64655"/>
    <w:rsid w:val="00F672EB"/>
    <w:rsid w:val="00F76DC0"/>
    <w:rsid w:val="00F870CC"/>
    <w:rsid w:val="00F92041"/>
    <w:rsid w:val="00F9206E"/>
    <w:rsid w:val="00FA2023"/>
    <w:rsid w:val="00FA7014"/>
    <w:rsid w:val="00FA737C"/>
    <w:rsid w:val="00FB47A9"/>
    <w:rsid w:val="00FB4F86"/>
    <w:rsid w:val="00FB7591"/>
    <w:rsid w:val="00FD06F0"/>
    <w:rsid w:val="00FE0D1E"/>
    <w:rsid w:val="00FE5DD8"/>
    <w:rsid w:val="00FF0BF4"/>
    <w:rsid w:val="00FF0E4A"/>
    <w:rsid w:val="00FF4AB8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20C17A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74357A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A564C"/>
    <w:pPr>
      <w:spacing w:before="100" w:beforeAutospacing="1" w:after="100" w:afterAutospacing="1"/>
      <w:ind w:right="0"/>
      <w:jc w:val="left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C349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C349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3495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495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650F-BA3F-459B-B3EB-95C38370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2878</Words>
  <Characters>13388</Characters>
  <Application>Microsoft Office Word</Application>
  <DocSecurity>0</DocSecurity>
  <Lines>956</Lines>
  <Paragraphs>625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522 chaiyapol Wongbenjasup</cp:lastModifiedBy>
  <cp:revision>9</cp:revision>
  <cp:lastPrinted>2023-02-22T12:33:00Z</cp:lastPrinted>
  <dcterms:created xsi:type="dcterms:W3CDTF">2026-02-25T10:29:00Z</dcterms:created>
  <dcterms:modified xsi:type="dcterms:W3CDTF">2026-02-26T10:48:00Z</dcterms:modified>
</cp:coreProperties>
</file>