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430"/>
        <w:gridCol w:w="7158"/>
      </w:tblGrid>
      <w:tr w:rsidR="000604D6" w:rsidRPr="00B802B2" w14:paraId="5CE6F5B1" w14:textId="77777777" w:rsidTr="00BB6720">
        <w:trPr>
          <w:trHeight w:val="2865"/>
        </w:trPr>
        <w:tc>
          <w:tcPr>
            <w:tcW w:w="2430" w:type="dxa"/>
          </w:tcPr>
          <w:p w14:paraId="48AAE56A" w14:textId="77777777" w:rsidR="00247306" w:rsidRPr="007429FE" w:rsidRDefault="00247306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58" w:type="dxa"/>
            <w:vAlign w:val="center"/>
          </w:tcPr>
          <w:p w14:paraId="5A3773B5" w14:textId="77777777" w:rsidR="007248EC" w:rsidRPr="00B802B2" w:rsidRDefault="007248EC" w:rsidP="00BC5D0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B802B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ยูนิมิต เอนจิเนียริ่ง จำกัด (มหาชน) และบริษัทย่อย</w:t>
            </w:r>
          </w:p>
          <w:p w14:paraId="4D1BBE96" w14:textId="54F398A2" w:rsidR="00D80007" w:rsidRPr="00B802B2" w:rsidRDefault="00D80007" w:rsidP="00BC5D0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B802B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6D2FE2" w:rsidRPr="00B802B2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CCF045B" w14:textId="5AEA1380" w:rsidR="000604D6" w:rsidRPr="00B802B2" w:rsidRDefault="00DB314D" w:rsidP="00BC5D0E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B802B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200612" w:rsidRPr="00B802B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7A26CE" w:rsidRPr="00B802B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2568</w:t>
            </w:r>
          </w:p>
        </w:tc>
      </w:tr>
    </w:tbl>
    <w:p w14:paraId="236C7107" w14:textId="77777777" w:rsidR="000604D6" w:rsidRPr="00B802B2" w:rsidRDefault="000604D6" w:rsidP="000604D6">
      <w:pPr>
        <w:rPr>
          <w:rFonts w:asciiTheme="majorBidi" w:hAnsiTheme="majorBidi" w:cstheme="majorBidi"/>
        </w:rPr>
        <w:sectPr w:rsidR="000604D6" w:rsidRPr="00B802B2" w:rsidSect="00C17132">
          <w:footerReference w:type="first" r:id="rId11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24C74963" w14:textId="77777777" w:rsidR="00AB0329" w:rsidRPr="00B802B2" w:rsidRDefault="00AB0329" w:rsidP="00DF11A4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802B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C572632" w14:textId="6E2B6885" w:rsidR="00AB0329" w:rsidRPr="00B802B2" w:rsidRDefault="00AB0329" w:rsidP="00DF11A4">
      <w:pPr>
        <w:rPr>
          <w:rFonts w:asciiTheme="majorBidi" w:hAnsiTheme="majorBidi" w:cstheme="majorBidi"/>
          <w:spacing w:val="6"/>
        </w:rPr>
      </w:pPr>
      <w:r w:rsidRPr="00B802B2">
        <w:rPr>
          <w:rFonts w:asciiTheme="majorBidi" w:hAnsiTheme="majorBidi" w:cstheme="majorBidi"/>
          <w:spacing w:val="6"/>
          <w:cs/>
        </w:rPr>
        <w:t xml:space="preserve">เสนอต่อผู้ถือหุ้นของบริษัท ยูนิมิต เอนจิเนียริ่ง จำกัด (มหาชน) </w:t>
      </w:r>
    </w:p>
    <w:p w14:paraId="06610DBB" w14:textId="77777777" w:rsidR="00AB0329" w:rsidRPr="00B802B2" w:rsidRDefault="00AB0329" w:rsidP="00DF11A4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802B2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54586FF0" w14:textId="0A82CA7E" w:rsidR="00AB0329" w:rsidRPr="00B802B2" w:rsidRDefault="00AB0329" w:rsidP="00DF11A4">
      <w:pPr>
        <w:spacing w:before="120" w:after="120"/>
        <w:rPr>
          <w:rFonts w:asciiTheme="majorBidi" w:hAnsiTheme="majorBidi" w:cstheme="majorBidi"/>
        </w:rPr>
      </w:pPr>
      <w:r w:rsidRPr="00B802B2">
        <w:rPr>
          <w:rFonts w:asciiTheme="majorBidi" w:hAnsiTheme="majorBidi" w:cstheme="majorBidi"/>
          <w:spacing w:val="6"/>
          <w:cs/>
        </w:rPr>
        <w:t>ข้าพเจ้าได้ตรวจสอบงบการเงินรวมของบริษัท ยูนิมิต เอนจิเนียริ่ง จำกัด (มหาชน) และบริษัทย่อย</w:t>
      </w:r>
      <w:r w:rsidR="00F176F0" w:rsidRPr="00B802B2">
        <w:rPr>
          <w:rFonts w:asciiTheme="majorBidi" w:hAnsiTheme="majorBidi" w:cstheme="majorBidi"/>
          <w:spacing w:val="6"/>
        </w:rPr>
        <w:t xml:space="preserve"> </w:t>
      </w:r>
      <w:r w:rsidR="00F176F0" w:rsidRPr="00B802B2">
        <w:rPr>
          <w:rFonts w:asciiTheme="majorBidi" w:hAnsiTheme="majorBidi" w:cstheme="majorBidi"/>
          <w:spacing w:val="6"/>
        </w:rPr>
        <w:br/>
      </w:r>
      <w:r w:rsidR="00F176F0" w:rsidRPr="00B802B2">
        <w:rPr>
          <w:rFonts w:asciiTheme="majorBidi" w:hAnsiTheme="majorBidi" w:cstheme="majorBidi"/>
          <w:spacing w:val="-3"/>
          <w:cs/>
        </w:rPr>
        <w:t>(กลุ่มบริษัท)</w:t>
      </w:r>
      <w:r w:rsidR="00F176F0" w:rsidRPr="00B802B2">
        <w:rPr>
          <w:rFonts w:asciiTheme="majorBidi" w:hAnsiTheme="majorBidi" w:cstheme="majorBidi"/>
          <w:spacing w:val="-3"/>
        </w:rPr>
        <w:t xml:space="preserve"> </w:t>
      </w:r>
      <w:r w:rsidRPr="00B802B2">
        <w:rPr>
          <w:rFonts w:asciiTheme="majorBidi" w:hAnsiTheme="majorBidi" w:cstheme="majorBidi"/>
          <w:spacing w:val="-3"/>
          <w:cs/>
        </w:rPr>
        <w:t xml:space="preserve">ซึ่งประกอบด้วยงบฐานะการเงินรวม ณ วันที่ </w:t>
      </w:r>
      <w:r w:rsidRPr="00B802B2">
        <w:rPr>
          <w:rFonts w:asciiTheme="majorBidi" w:hAnsiTheme="majorBidi" w:cstheme="majorBidi"/>
          <w:spacing w:val="-3"/>
        </w:rPr>
        <w:t xml:space="preserve">31 </w:t>
      </w:r>
      <w:r w:rsidRPr="00B802B2">
        <w:rPr>
          <w:rFonts w:asciiTheme="majorBidi" w:hAnsiTheme="majorBidi" w:cstheme="majorBidi"/>
          <w:spacing w:val="-3"/>
          <w:cs/>
        </w:rPr>
        <w:t xml:space="preserve">ธันวาคม </w:t>
      </w:r>
      <w:r w:rsidR="007A26CE" w:rsidRPr="00B802B2">
        <w:rPr>
          <w:rFonts w:asciiTheme="majorBidi" w:hAnsiTheme="majorBidi" w:cstheme="majorBidi"/>
          <w:spacing w:val="-3"/>
        </w:rPr>
        <w:t>2568</w:t>
      </w:r>
      <w:r w:rsidRPr="00B802B2">
        <w:rPr>
          <w:rFonts w:asciiTheme="majorBidi" w:hAnsiTheme="majorBidi" w:cstheme="majorBidi"/>
          <w:spacing w:val="-3"/>
          <w:cs/>
        </w:rPr>
        <w:t xml:space="preserve"> งบกำไรขาดทุนเบ็ดเสร็จ</w:t>
      </w:r>
      <w:r w:rsidR="007B6B37" w:rsidRPr="00B802B2">
        <w:rPr>
          <w:rFonts w:asciiTheme="majorBidi" w:hAnsiTheme="majorBidi" w:cstheme="majorBidi"/>
          <w:spacing w:val="-3"/>
          <w:cs/>
        </w:rPr>
        <w:t>รวม</w:t>
      </w:r>
      <w:r w:rsidR="00952168" w:rsidRPr="00B802B2">
        <w:rPr>
          <w:rFonts w:asciiTheme="majorBidi" w:hAnsiTheme="majorBidi" w:cstheme="majorBidi"/>
          <w:spacing w:val="-4"/>
          <w:cs/>
        </w:rPr>
        <w:t xml:space="preserve">                              </w:t>
      </w:r>
      <w:r w:rsidR="00F176F0" w:rsidRPr="00B802B2">
        <w:rPr>
          <w:rFonts w:asciiTheme="majorBidi" w:hAnsiTheme="majorBidi" w:cstheme="majorBidi"/>
          <w:spacing w:val="-2"/>
        </w:rPr>
        <w:t xml:space="preserve"> </w:t>
      </w:r>
      <w:r w:rsidRPr="00B802B2">
        <w:rPr>
          <w:rFonts w:asciiTheme="majorBidi" w:hAnsiTheme="majorBidi" w:cstheme="majorBidi"/>
          <w:spacing w:val="-2"/>
          <w:cs/>
        </w:rPr>
        <w:t xml:space="preserve">งบการเปลี่ยนแปลงส่วนของผู้ถือหุ้นรวม </w:t>
      </w:r>
      <w:r w:rsidRPr="00B802B2">
        <w:rPr>
          <w:rFonts w:asciiTheme="majorBidi" w:hAnsiTheme="majorBidi" w:cstheme="majorBidi"/>
          <w:cs/>
        </w:rPr>
        <w:t>และงบกระแสเงินสดรวมสำหรับปีสิ้นสุดวันเดียวกัน</w:t>
      </w:r>
      <w:r w:rsidRPr="00B802B2">
        <w:rPr>
          <w:rFonts w:asciiTheme="majorBidi" w:hAnsiTheme="majorBidi" w:cstheme="majorBidi"/>
        </w:rPr>
        <w:t xml:space="preserve"> </w:t>
      </w:r>
      <w:r w:rsidRPr="00B802B2">
        <w:rPr>
          <w:rFonts w:asciiTheme="majorBidi" w:hAnsiTheme="majorBidi" w:cstheme="majorBidi"/>
          <w:cs/>
        </w:rPr>
        <w:t>และ</w:t>
      </w:r>
      <w:r w:rsidR="006C0CCB" w:rsidRPr="00B802B2">
        <w:rPr>
          <w:rFonts w:asciiTheme="majorBidi" w:hAnsiTheme="majorBidi" w:cstheme="majorBidi"/>
        </w:rPr>
        <w:br/>
      </w:r>
      <w:r w:rsidRPr="00B802B2">
        <w:rPr>
          <w:rFonts w:asciiTheme="majorBidi" w:hAnsiTheme="majorBidi" w:cstheme="majorBidi"/>
          <w:cs/>
        </w:rPr>
        <w:t>หมายเหตุประกอบงบการเงินรวม</w:t>
      </w:r>
      <w:r w:rsidRPr="00B802B2">
        <w:rPr>
          <w:rFonts w:asciiTheme="majorBidi" w:hAnsiTheme="majorBidi" w:cstheme="majorBidi"/>
        </w:rPr>
        <w:t xml:space="preserve"> </w:t>
      </w:r>
      <w:r w:rsidR="00134CEC" w:rsidRPr="00B802B2">
        <w:rPr>
          <w:rFonts w:asciiTheme="majorBidi" w:hAnsiTheme="majorBidi" w:cs="Angsana New"/>
          <w:cs/>
        </w:rPr>
        <w:t xml:space="preserve">รวมถึงหมายเหตุข้อมูลนโยบายการบัญชีที่มีสาระสำคัญ </w:t>
      </w:r>
      <w:r w:rsidRPr="00B802B2">
        <w:rPr>
          <w:rFonts w:asciiTheme="majorBidi" w:hAnsiTheme="majorBidi" w:cstheme="majorBidi"/>
          <w:cs/>
        </w:rPr>
        <w:t>และได้ตรวจสอบ</w:t>
      </w:r>
      <w:r w:rsidRPr="00B802B2">
        <w:rPr>
          <w:rFonts w:asciiTheme="majorBidi" w:hAnsiTheme="majorBidi" w:cstheme="majorBidi"/>
        </w:rPr>
        <w:t xml:space="preserve">           </w:t>
      </w:r>
      <w:r w:rsidRPr="00B802B2">
        <w:rPr>
          <w:rFonts w:asciiTheme="majorBidi" w:hAnsiTheme="majorBidi" w:cstheme="majorBidi"/>
          <w:cs/>
        </w:rPr>
        <w:t xml:space="preserve">งบการเงินเฉพาะกิจการของบริษัท </w:t>
      </w:r>
      <w:r w:rsidRPr="00B802B2">
        <w:rPr>
          <w:rFonts w:asciiTheme="majorBidi" w:hAnsiTheme="majorBidi" w:cstheme="majorBidi"/>
          <w:spacing w:val="6"/>
          <w:cs/>
        </w:rPr>
        <w:t>ยูนิมิต เอนจิเนียริ่ง</w:t>
      </w:r>
      <w:r w:rsidRPr="00B802B2">
        <w:rPr>
          <w:rFonts w:asciiTheme="majorBidi" w:hAnsiTheme="majorBidi" w:cstheme="majorBidi"/>
        </w:rPr>
        <w:t xml:space="preserve"> </w:t>
      </w:r>
      <w:r w:rsidRPr="00B802B2">
        <w:rPr>
          <w:rFonts w:asciiTheme="majorBidi" w:hAnsiTheme="majorBidi" w:cstheme="majorBidi"/>
          <w:cs/>
        </w:rPr>
        <w:t>จำกัด (มหาชน) ด้วยเช่นกัน</w:t>
      </w:r>
      <w:r w:rsidR="00064F55" w:rsidRPr="00B802B2">
        <w:rPr>
          <w:rFonts w:asciiTheme="majorBidi" w:hAnsiTheme="majorBidi" w:cstheme="majorBidi" w:hint="cs"/>
          <w:cs/>
        </w:rPr>
        <w:t xml:space="preserve"> </w:t>
      </w:r>
      <w:r w:rsidR="00064F55" w:rsidRPr="00B802B2">
        <w:rPr>
          <w:rFonts w:asciiTheme="majorBidi" w:hAnsiTheme="majorBidi" w:cs="Angsana New"/>
          <w:cs/>
        </w:rPr>
        <w:t>(รวมเรียกว่า “งบการเงิน”)</w:t>
      </w:r>
    </w:p>
    <w:p w14:paraId="5FCB1C15" w14:textId="2C661994" w:rsidR="00AB0329" w:rsidRPr="00B802B2" w:rsidRDefault="00AB0329" w:rsidP="00DF11A4">
      <w:pPr>
        <w:spacing w:before="120" w:after="120"/>
        <w:rPr>
          <w:rFonts w:asciiTheme="majorBidi" w:hAnsiTheme="majorBidi" w:cstheme="majorBidi"/>
          <w:spacing w:val="-4"/>
          <w:cs/>
        </w:rPr>
      </w:pPr>
      <w:r w:rsidRPr="00B802B2">
        <w:rPr>
          <w:rFonts w:asciiTheme="majorBidi" w:hAnsiTheme="majorBidi" w:cstheme="majorBidi"/>
          <w:spacing w:val="-4"/>
          <w:cs/>
        </w:rPr>
        <w:t>ข้าพเจ้าเห็นว่างบการเงินข้างต้นนี้แสดงฐานะการเงิน</w:t>
      </w:r>
      <w:r w:rsidRPr="00B802B2">
        <w:rPr>
          <w:rFonts w:asciiTheme="majorBidi" w:hAnsiTheme="majorBidi" w:cstheme="majorBidi"/>
          <w:spacing w:val="-4"/>
        </w:rPr>
        <w:t xml:space="preserve"> </w:t>
      </w:r>
      <w:r w:rsidRPr="00B802B2">
        <w:rPr>
          <w:rFonts w:asciiTheme="majorBidi" w:hAnsiTheme="majorBidi" w:cstheme="majorBidi"/>
          <w:spacing w:val="-4"/>
          <w:cs/>
        </w:rPr>
        <w:t xml:space="preserve">ณ วันที่ </w:t>
      </w:r>
      <w:r w:rsidRPr="00B802B2">
        <w:rPr>
          <w:rFonts w:asciiTheme="majorBidi" w:hAnsiTheme="majorBidi" w:cstheme="majorBidi"/>
          <w:spacing w:val="-4"/>
        </w:rPr>
        <w:t xml:space="preserve">31 </w:t>
      </w:r>
      <w:r w:rsidRPr="00B802B2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7A26CE" w:rsidRPr="00B802B2">
        <w:rPr>
          <w:rFonts w:asciiTheme="majorBidi" w:hAnsiTheme="majorBidi" w:cstheme="majorBidi"/>
          <w:spacing w:val="-4"/>
        </w:rPr>
        <w:t>2568</w:t>
      </w:r>
      <w:r w:rsidRPr="00B802B2">
        <w:rPr>
          <w:rFonts w:asciiTheme="majorBidi" w:hAnsiTheme="majorBidi" w:cstheme="majorBidi"/>
          <w:spacing w:val="-4"/>
        </w:rPr>
        <w:t xml:space="preserve"> </w:t>
      </w:r>
      <w:r w:rsidRPr="00B802B2">
        <w:rPr>
          <w:rFonts w:asciiTheme="majorBidi" w:hAnsiTheme="majorBidi" w:cstheme="majorBidi"/>
          <w:spacing w:val="-4"/>
          <w:cs/>
        </w:rPr>
        <w:t xml:space="preserve">ผลการดำเนินงานและกระแสเงินสด สำหรับปีสิ้นสุดวันเดียวกันของบริษัท ยูนิมิต เอนจิเนียริ่ง จำกัด (มหาชน) และบริษัทย่อย และเฉพาะของ                                            บริษัท ยูนิมิต เอนจิเนียริ่ง จำกัด (มหาชน) โดยถูกต้องตามที่ควรในสาระสำคัญตามมาตรฐานการรายงานทางการเงิน </w:t>
      </w:r>
    </w:p>
    <w:p w14:paraId="0E013FED" w14:textId="77777777" w:rsidR="00AB0329" w:rsidRPr="00B802B2" w:rsidRDefault="00AB0329" w:rsidP="00DF11A4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802B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5C203B2E" w14:textId="0AC54AB8" w:rsidR="000028A1" w:rsidRPr="00B802B2" w:rsidRDefault="00AB0329" w:rsidP="00DF11A4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B802B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802B2">
        <w:rPr>
          <w:rFonts w:asciiTheme="majorBidi" w:hAnsiTheme="majorBidi" w:cstheme="majorBidi"/>
          <w:sz w:val="32"/>
          <w:szCs w:val="32"/>
        </w:rPr>
        <w:t xml:space="preserve">     </w:t>
      </w:r>
      <w:r w:rsidRPr="00B802B2">
        <w:rPr>
          <w:rFonts w:asciiTheme="majorBid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802B2">
        <w:rPr>
          <w:rFonts w:asciiTheme="majorBid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0028A1" w:rsidRPr="00B802B2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0028A1" w:rsidRPr="00B802B2">
        <w:rPr>
          <w:rFonts w:asciiTheme="majorBidi" w:eastAsiaTheme="minorHAnsi" w:hAnsiTheme="majorBidi" w:cstheme="majorBidi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AA37DA" w:rsidRPr="00B802B2">
        <w:rPr>
          <w:rFonts w:asciiTheme="majorBidi" w:eastAsiaTheme="minorHAnsi" w:hAnsiTheme="majorBidi" w:cstheme="majorBidi"/>
          <w:sz w:val="32"/>
          <w:szCs w:val="32"/>
          <w:cs/>
        </w:rPr>
        <w:t xml:space="preserve">    </w:t>
      </w:r>
      <w:r w:rsidR="000028A1" w:rsidRPr="00B802B2">
        <w:rPr>
          <w:rFonts w:asciiTheme="majorBidi" w:eastAsiaTheme="minorHAnsi" w:hAnsiTheme="majorBidi" w:cstheme="majorBidi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3524B3" w:rsidRPr="00B802B2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0028A1" w:rsidRPr="00B802B2">
        <w:rPr>
          <w:rFonts w:asciiTheme="majorBidi" w:eastAsiaTheme="minorHAnsi" w:hAnsiTheme="majorBidi" w:cstheme="majorBidi"/>
          <w:sz w:val="32"/>
          <w:szCs w:val="32"/>
          <w:cs/>
        </w:rPr>
        <w:t>ๆ</w:t>
      </w:r>
      <w:r w:rsidR="003524B3" w:rsidRPr="00B802B2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0028A1" w:rsidRPr="00B802B2">
        <w:rPr>
          <w:rFonts w:asciiTheme="majorBidi" w:eastAsiaTheme="minorHAnsi" w:hAnsiTheme="majorBidi" w:cstheme="majorBidi"/>
          <w:sz w:val="32"/>
          <w:szCs w:val="32"/>
          <w:cs/>
        </w:rPr>
        <w:t>ตามประมวลจรรยาบรรณของ</w:t>
      </w:r>
      <w:r w:rsidR="00DF11A4" w:rsidRPr="00B802B2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              </w:t>
      </w:r>
      <w:r w:rsidR="000028A1" w:rsidRPr="00B802B2">
        <w:rPr>
          <w:rFonts w:asciiTheme="majorBidi" w:eastAsiaTheme="minorHAnsi" w:hAnsiTheme="majorBidi" w:cstheme="majorBidi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176323F" w14:textId="77777777" w:rsidR="00AB0329" w:rsidRPr="00B802B2" w:rsidRDefault="00AB0329" w:rsidP="00DB314D">
      <w:pPr>
        <w:pStyle w:val="Default"/>
        <w:spacing w:before="120" w:after="120"/>
        <w:rPr>
          <w:rFonts w:asciiTheme="majorBidi" w:hAnsiTheme="majorBidi" w:cstheme="majorBidi"/>
        </w:rPr>
      </w:pPr>
    </w:p>
    <w:p w14:paraId="7E725C4C" w14:textId="77777777" w:rsidR="00AB0329" w:rsidRPr="00B802B2" w:rsidRDefault="00AB0329" w:rsidP="00DB314D">
      <w:pPr>
        <w:pStyle w:val="Default"/>
        <w:spacing w:before="120" w:after="120"/>
        <w:rPr>
          <w:rFonts w:asciiTheme="majorBidi" w:hAnsiTheme="majorBidi" w:cstheme="majorBidi"/>
          <w:cs/>
        </w:rPr>
        <w:sectPr w:rsidR="00AB0329" w:rsidRPr="00B802B2" w:rsidSect="00C17132">
          <w:footerReference w:type="first" r:id="rId12"/>
          <w:pgSz w:w="11909" w:h="16834" w:code="9"/>
          <w:pgMar w:top="3312" w:right="1080" w:bottom="1080" w:left="1339" w:header="403" w:footer="720" w:gutter="0"/>
          <w:pgNumType w:start="2"/>
          <w:cols w:space="720"/>
          <w:noEndnote/>
          <w:titlePg/>
          <w:docGrid w:linePitch="299"/>
        </w:sectPr>
      </w:pPr>
    </w:p>
    <w:p w14:paraId="22056D6E" w14:textId="77777777" w:rsidR="00C61CE2" w:rsidRPr="00B802B2" w:rsidRDefault="00C61CE2" w:rsidP="00C61CE2">
      <w:pPr>
        <w:spacing w:before="240" w:after="120"/>
        <w:rPr>
          <w:rFonts w:asciiTheme="majorBidi" w:hAnsiTheme="majorBidi" w:cstheme="majorBidi"/>
          <w:b/>
          <w:bCs/>
        </w:rPr>
      </w:pPr>
      <w:r w:rsidRPr="00B802B2">
        <w:rPr>
          <w:rFonts w:asciiTheme="majorBidi" w:hAnsiTheme="majorBidi" w:cstheme="majorBidi"/>
          <w:b/>
          <w:bCs/>
          <w:cs/>
        </w:rPr>
        <w:lastRenderedPageBreak/>
        <w:t>เรื่องสำคัญในการตรวจสอบ</w:t>
      </w:r>
      <w:r w:rsidRPr="00B802B2">
        <w:rPr>
          <w:rFonts w:asciiTheme="majorBidi" w:hAnsiTheme="majorBidi" w:cstheme="majorBidi"/>
          <w:b/>
          <w:bCs/>
        </w:rPr>
        <w:t xml:space="preserve"> </w:t>
      </w:r>
    </w:p>
    <w:p w14:paraId="4543CD28" w14:textId="77777777" w:rsidR="00C61CE2" w:rsidRPr="00B802B2" w:rsidRDefault="00C61CE2" w:rsidP="00C61CE2">
      <w:pPr>
        <w:pStyle w:val="CM2"/>
        <w:spacing w:before="120" w:after="120"/>
        <w:rPr>
          <w:rFonts w:asciiTheme="majorBidi" w:hAnsiTheme="majorBidi" w:cstheme="majorBidi"/>
          <w:color w:val="FF0000"/>
          <w:sz w:val="32"/>
          <w:szCs w:val="32"/>
        </w:rPr>
      </w:pPr>
      <w:r w:rsidRPr="00B802B2">
        <w:rPr>
          <w:rFonts w:asciiTheme="majorBidi" w:hAnsiTheme="majorBidi" w:cstheme="majorBidi"/>
          <w:sz w:val="32"/>
          <w:szCs w:val="32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               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                                                     </w:t>
      </w:r>
      <w:r w:rsidRPr="00B802B2">
        <w:rPr>
          <w:rFonts w:asciiTheme="majorBidi" w:hAnsiTheme="majorBidi" w:cstheme="majorBidi"/>
          <w:sz w:val="32"/>
          <w:szCs w:val="32"/>
        </w:rPr>
        <w:t xml:space="preserve">   </w:t>
      </w:r>
      <w:r w:rsidRPr="00B802B2">
        <w:rPr>
          <w:rFonts w:asciiTheme="majorBidi" w:hAnsiTheme="majorBidi" w:cstheme="majorBidi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B802B2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593D69C6" w14:textId="77777777" w:rsidR="00AB0329" w:rsidRPr="00B802B2" w:rsidRDefault="00AB0329" w:rsidP="00DF11A4">
      <w:pPr>
        <w:pStyle w:val="Default"/>
        <w:spacing w:before="120" w:after="120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 w:rsidRPr="00B802B2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B802B2">
        <w:rPr>
          <w:rFonts w:asciiTheme="majorBidi" w:hAnsiTheme="majorBidi" w:cstheme="majorBidi"/>
          <w:sz w:val="32"/>
          <w:szCs w:val="32"/>
          <w:cs/>
        </w:rPr>
        <w:t>วรรค</w:t>
      </w:r>
      <w:r w:rsidRPr="00B802B2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Pr="00B802B2">
        <w:rPr>
          <w:rFonts w:asciiTheme="majorBidi" w:hAnsiTheme="majorBidi" w:cstheme="majorBidi"/>
          <w:i/>
          <w:iCs/>
          <w:spacing w:val="-4"/>
          <w:sz w:val="32"/>
          <w:szCs w:val="32"/>
        </w:rPr>
        <w:t xml:space="preserve">   </w:t>
      </w:r>
      <w:r w:rsidRPr="00B802B2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>งบการเงิน</w:t>
      </w:r>
      <w:r w:rsidRPr="00B802B2">
        <w:rPr>
          <w:rFonts w:asciiTheme="majorBidi" w:hAnsiTheme="majorBidi" w:cstheme="majorBidi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Pr="00B802B2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B802B2">
        <w:rPr>
          <w:rFonts w:asciiTheme="majorBidi" w:hAnsiTheme="majorBidi" w:cstheme="majorBidi"/>
          <w:spacing w:val="-4"/>
          <w:sz w:val="32"/>
          <w:szCs w:val="32"/>
          <w:cs/>
        </w:rPr>
        <w:t>เหล่านี้ด้วย ได้ใช้เป็นเกณฑ์ในการแสดงความเห็นของข้าพเจ้าต่องบการเงินโดยรวม</w:t>
      </w:r>
    </w:p>
    <w:p w14:paraId="240FBBEE" w14:textId="5020D70B" w:rsidR="00AB0329" w:rsidRPr="00B802B2" w:rsidRDefault="00AB0329" w:rsidP="00DF11A4">
      <w:pPr>
        <w:pStyle w:val="Default"/>
        <w:spacing w:before="120" w:after="120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 w:rsidRPr="00B802B2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B802B2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Pr="00B802B2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</w:t>
      </w:r>
      <w:r w:rsidR="005F2949" w:rsidRPr="00B802B2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สำหรับแต่ละเรื่อง</w:t>
      </w:r>
      <w:r w:rsidRPr="00B802B2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มีดังต่อไปนี้</w:t>
      </w:r>
    </w:p>
    <w:p w14:paraId="27DD3840" w14:textId="2EE555E1" w:rsidR="00AB454C" w:rsidRPr="00B802B2" w:rsidRDefault="004B443A" w:rsidP="00C61CE2">
      <w:pPr>
        <w:spacing w:before="240" w:after="120"/>
        <w:rPr>
          <w:rFonts w:asciiTheme="majorBidi" w:hAnsiTheme="majorBidi" w:cstheme="majorBidi"/>
          <w:b/>
          <w:bCs/>
          <w:i/>
          <w:iCs/>
        </w:rPr>
      </w:pPr>
      <w:r w:rsidRPr="00B802B2">
        <w:rPr>
          <w:rFonts w:asciiTheme="majorBidi" w:hAnsiTheme="majorBidi" w:cstheme="majorBidi"/>
          <w:b/>
          <w:bCs/>
          <w:i/>
          <w:iCs/>
          <w:cs/>
        </w:rPr>
        <w:t>การรับรู้</w:t>
      </w:r>
      <w:r w:rsidR="00AB454C" w:rsidRPr="00B802B2">
        <w:rPr>
          <w:rFonts w:asciiTheme="majorBidi" w:hAnsiTheme="majorBidi" w:cstheme="majorBidi"/>
          <w:b/>
          <w:bCs/>
          <w:i/>
          <w:iCs/>
          <w:cs/>
        </w:rPr>
        <w:t>รายได้</w:t>
      </w:r>
      <w:r w:rsidR="00944ED1" w:rsidRPr="00B802B2">
        <w:rPr>
          <w:rFonts w:asciiTheme="majorBidi" w:hAnsiTheme="majorBidi" w:cstheme="majorBidi"/>
          <w:b/>
          <w:bCs/>
          <w:i/>
          <w:iCs/>
          <w:cs/>
        </w:rPr>
        <w:t>และการบันทึกสำรองเผื่อผลขาดทุน</w:t>
      </w:r>
      <w:r w:rsidR="00AB454C" w:rsidRPr="00B802B2">
        <w:rPr>
          <w:rFonts w:asciiTheme="majorBidi" w:hAnsiTheme="majorBidi" w:cstheme="majorBidi"/>
          <w:b/>
          <w:bCs/>
          <w:i/>
          <w:iCs/>
          <w:cs/>
        </w:rPr>
        <w:t>จากสัญญาที่ทำกับลูกค้า</w:t>
      </w:r>
    </w:p>
    <w:p w14:paraId="609496D8" w14:textId="3F16DFC7" w:rsidR="004B443A" w:rsidRPr="00B802B2" w:rsidRDefault="004B443A" w:rsidP="00DF11A4">
      <w:pPr>
        <w:spacing w:before="120" w:after="120"/>
        <w:rPr>
          <w:rFonts w:asciiTheme="majorBidi" w:hAnsiTheme="majorBidi" w:cstheme="majorBidi"/>
          <w:spacing w:val="-4"/>
        </w:rPr>
      </w:pPr>
      <w:r w:rsidRPr="00B802B2">
        <w:rPr>
          <w:rFonts w:asciiTheme="majorBidi" w:hAnsiTheme="majorBidi" w:cstheme="majorBidi"/>
          <w:spacing w:val="-4"/>
          <w:cs/>
        </w:rPr>
        <w:t xml:space="preserve">ในระหว่างปี </w:t>
      </w:r>
      <w:r w:rsidR="007A26CE" w:rsidRPr="00B802B2">
        <w:rPr>
          <w:rFonts w:asciiTheme="majorBidi" w:hAnsiTheme="majorBidi" w:cstheme="majorBidi"/>
          <w:spacing w:val="-4"/>
        </w:rPr>
        <w:t>2568</w:t>
      </w:r>
      <w:r w:rsidRPr="00B802B2">
        <w:rPr>
          <w:rFonts w:asciiTheme="majorBidi" w:hAnsiTheme="majorBidi" w:cstheme="majorBidi"/>
          <w:spacing w:val="-4"/>
          <w:cs/>
        </w:rPr>
        <w:t xml:space="preserve"> กลุ่มบริษัทรับรู้รายได้จากสัญญา</w:t>
      </w:r>
      <w:r w:rsidR="00897909" w:rsidRPr="00B802B2">
        <w:rPr>
          <w:rFonts w:asciiTheme="majorBidi" w:hAnsiTheme="majorBidi" w:cstheme="majorBidi"/>
          <w:spacing w:val="-4"/>
          <w:cs/>
        </w:rPr>
        <w:t>ที่ทำกับลูกค้า</w:t>
      </w:r>
      <w:r w:rsidRPr="00B802B2">
        <w:rPr>
          <w:rFonts w:asciiTheme="majorBidi" w:hAnsiTheme="majorBidi" w:cstheme="majorBidi"/>
          <w:spacing w:val="-4"/>
          <w:cs/>
        </w:rPr>
        <w:t>จำนวน</w:t>
      </w:r>
      <w:r w:rsidR="0025014B" w:rsidRPr="00B802B2">
        <w:rPr>
          <w:rFonts w:asciiTheme="majorBidi" w:hAnsiTheme="majorBidi" w:cstheme="majorBidi"/>
          <w:spacing w:val="-4"/>
        </w:rPr>
        <w:t xml:space="preserve"> </w:t>
      </w:r>
      <w:r w:rsidR="00CA4C25">
        <w:rPr>
          <w:rFonts w:asciiTheme="majorBidi" w:hAnsiTheme="majorBidi" w:cstheme="majorBidi"/>
          <w:spacing w:val="-4"/>
        </w:rPr>
        <w:t>713</w:t>
      </w:r>
      <w:r w:rsidR="00064F55" w:rsidRPr="00B802B2">
        <w:rPr>
          <w:rFonts w:asciiTheme="majorBidi" w:hAnsiTheme="majorBidi" w:cstheme="majorBidi"/>
          <w:spacing w:val="-4"/>
        </w:rPr>
        <w:t xml:space="preserve"> </w:t>
      </w:r>
      <w:r w:rsidRPr="00B802B2">
        <w:rPr>
          <w:rFonts w:asciiTheme="majorBidi" w:hAnsiTheme="majorBidi" w:cstheme="majorBidi"/>
          <w:spacing w:val="-4"/>
          <w:cs/>
        </w:rPr>
        <w:t>ล้านบาท และ</w:t>
      </w:r>
      <w:r w:rsidR="0025014B" w:rsidRPr="00B802B2">
        <w:rPr>
          <w:rFonts w:asciiTheme="majorBidi" w:hAnsiTheme="majorBidi" w:cstheme="majorBidi"/>
          <w:spacing w:val="-4"/>
        </w:rPr>
        <w:t xml:space="preserve"> </w:t>
      </w:r>
      <w:r w:rsidR="00CA4C25">
        <w:rPr>
          <w:rFonts w:asciiTheme="majorBidi" w:hAnsiTheme="majorBidi" w:cstheme="majorBidi"/>
          <w:spacing w:val="-4"/>
        </w:rPr>
        <w:t>672</w:t>
      </w:r>
      <w:r w:rsidR="001F540F" w:rsidRPr="00B802B2">
        <w:rPr>
          <w:rFonts w:asciiTheme="majorBidi" w:hAnsiTheme="majorBidi" w:cstheme="majorBidi"/>
          <w:spacing w:val="-4"/>
          <w:cs/>
        </w:rPr>
        <w:t xml:space="preserve"> </w:t>
      </w:r>
      <w:r w:rsidRPr="00B802B2">
        <w:rPr>
          <w:rFonts w:asciiTheme="majorBidi" w:hAnsiTheme="majorBidi" w:cstheme="majorBidi"/>
          <w:spacing w:val="-4"/>
          <w:cs/>
        </w:rPr>
        <w:t>ล้านบาท</w:t>
      </w:r>
      <w:r w:rsidRPr="00B802B2">
        <w:rPr>
          <w:rFonts w:asciiTheme="majorBidi" w:hAnsiTheme="majorBidi" w:cstheme="majorBidi"/>
          <w:spacing w:val="-4"/>
        </w:rPr>
        <w:t xml:space="preserve"> </w:t>
      </w:r>
      <w:r w:rsidR="003B2B1B" w:rsidRPr="00B802B2">
        <w:rPr>
          <w:rFonts w:asciiTheme="majorBidi" w:hAnsiTheme="majorBidi" w:cstheme="majorBidi"/>
          <w:spacing w:val="-4"/>
        </w:rPr>
        <w:t xml:space="preserve">                                        </w:t>
      </w:r>
      <w:r w:rsidRPr="00B802B2">
        <w:rPr>
          <w:rFonts w:asciiTheme="majorBidi" w:hAnsiTheme="majorBidi" w:cstheme="majorBidi"/>
          <w:spacing w:val="-4"/>
          <w:cs/>
        </w:rPr>
        <w:t>ในงบกำไรขาดทุนเบ็ดเสร็จรวม และงบกำไรขาดทุนเบ็ดเสร็จเฉพาะกิจการ ตามลำดับ รายการดังกล่าวเป็นรายการที่มี</w:t>
      </w:r>
      <w:r w:rsidRPr="00B802B2">
        <w:rPr>
          <w:rFonts w:asciiTheme="majorBidi" w:hAnsiTheme="majorBidi" w:cstheme="majorBidi"/>
          <w:spacing w:val="-6"/>
          <w:cs/>
        </w:rPr>
        <w:t>สาระสำคัญ โดยกลุ่มบริษัทรับรู้รายได้ดังกล่าวตามนโยบายการบัญชีที่กล่าวไว้ในหมายเหตุประกอบงบการเงิน</w:t>
      </w:r>
      <w:r w:rsidR="00FA3A58" w:rsidRPr="00B802B2">
        <w:rPr>
          <w:rFonts w:asciiTheme="majorBidi" w:hAnsiTheme="majorBidi" w:cstheme="majorBidi"/>
          <w:spacing w:val="-6"/>
          <w:cs/>
        </w:rPr>
        <w:br/>
      </w:r>
      <w:r w:rsidRPr="00B802B2">
        <w:rPr>
          <w:rFonts w:asciiTheme="majorBidi" w:hAnsiTheme="majorBidi" w:cstheme="majorBidi"/>
          <w:spacing w:val="-6"/>
          <w:cs/>
        </w:rPr>
        <w:t xml:space="preserve">ข้อ </w:t>
      </w:r>
      <w:r w:rsidR="000C02EA" w:rsidRPr="00B802B2">
        <w:rPr>
          <w:rFonts w:asciiTheme="majorBidi" w:hAnsiTheme="majorBidi" w:cstheme="majorBidi"/>
          <w:spacing w:val="-6"/>
        </w:rPr>
        <w:t>4</w:t>
      </w:r>
      <w:r w:rsidRPr="00B802B2">
        <w:rPr>
          <w:rFonts w:asciiTheme="majorBidi" w:hAnsiTheme="majorBidi" w:cstheme="majorBidi"/>
          <w:spacing w:val="-6"/>
        </w:rPr>
        <w:t>.1</w:t>
      </w:r>
      <w:r w:rsidRPr="00B802B2">
        <w:rPr>
          <w:rFonts w:asciiTheme="majorBidi" w:hAnsiTheme="majorBidi" w:cstheme="majorBidi"/>
          <w:spacing w:val="-4"/>
          <w:cs/>
        </w:rPr>
        <w:t xml:space="preserve"> ข้าพเจ้าให้ความสำคัญเกี่ยวกับกระบวนการในการวัดมูลค่ารวมถึงรอบระยะเวลาที่เหมาะสมในการรับรู้รายได้จาก</w:t>
      </w:r>
      <w:r w:rsidR="000C02EA" w:rsidRPr="00B802B2">
        <w:rPr>
          <w:rFonts w:asciiTheme="majorBidi" w:hAnsiTheme="majorBidi" w:cstheme="majorBidi"/>
          <w:spacing w:val="-4"/>
          <w:cs/>
        </w:rPr>
        <w:t>สัญญาที่ทำกับลูกค้า</w:t>
      </w:r>
      <w:r w:rsidRPr="00B802B2">
        <w:rPr>
          <w:rFonts w:asciiTheme="majorBidi" w:hAnsiTheme="majorBidi" w:cstheme="majorBidi"/>
          <w:spacing w:val="-4"/>
          <w:cs/>
        </w:rPr>
        <w:t>และประมาณการผลขาดทุนที่อาจจะเกิดขึ้นเนื่องจากเป็นเรื่องที่ต้องใช้ดุลยพินิจที่มีนัยสำคัญของผู้บริหารในการประเมินขั้นความสำเร็จของงาน</w:t>
      </w:r>
      <w:r w:rsidR="005206C0" w:rsidRPr="00B802B2">
        <w:rPr>
          <w:rFonts w:asciiTheme="majorBidi" w:hAnsiTheme="majorBidi" w:cstheme="majorBidi"/>
          <w:spacing w:val="-4"/>
          <w:cs/>
        </w:rPr>
        <w:t>ตามสัญญา</w:t>
      </w:r>
      <w:r w:rsidRPr="00B802B2">
        <w:rPr>
          <w:rFonts w:asciiTheme="majorBidi" w:hAnsiTheme="majorBidi" w:cstheme="majorBidi"/>
          <w:spacing w:val="-4"/>
          <w:cs/>
        </w:rPr>
        <w:t>และความน่าจะเป็นของโอกาสที่จะเกิดผลขาดทุนและวัดมูลค่าผลขาดทุนที่อาจจะเกิดขึ้น ซึ่งทำให้เกิดความเสี่ยงเกี่ยวกับมูลค่าและระยะเวลาในการรับรู้</w:t>
      </w:r>
      <w:r w:rsidR="003B421D" w:rsidRPr="00B802B2">
        <w:rPr>
          <w:rFonts w:asciiTheme="majorBidi" w:hAnsiTheme="majorBidi" w:cstheme="majorBidi"/>
          <w:spacing w:val="-4"/>
          <w:cs/>
        </w:rPr>
        <w:t>รายได้จากสัญญาที่ทำกับลูกค้า</w:t>
      </w:r>
      <w:r w:rsidRPr="00B802B2">
        <w:rPr>
          <w:rFonts w:asciiTheme="majorBidi" w:hAnsiTheme="majorBidi" w:cstheme="majorBidi"/>
          <w:spacing w:val="-4"/>
          <w:cs/>
        </w:rPr>
        <w:t>และประมาณการผลขาดทุนที่อาจจะเกิดขึ้นจากสัญญา</w:t>
      </w:r>
      <w:r w:rsidR="003B421D" w:rsidRPr="00B802B2">
        <w:rPr>
          <w:rFonts w:asciiTheme="majorBidi" w:hAnsiTheme="majorBidi" w:cstheme="majorBidi"/>
          <w:spacing w:val="-4"/>
          <w:cs/>
        </w:rPr>
        <w:t>ที่ทำกับลูกค้า</w:t>
      </w:r>
    </w:p>
    <w:p w14:paraId="1E940375" w14:textId="77777777" w:rsidR="007B6B37" w:rsidRPr="00B802B2" w:rsidRDefault="004B443A" w:rsidP="00DF11A4">
      <w:pPr>
        <w:pStyle w:val="Default"/>
        <w:spacing w:before="120" w:after="120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 w:rsidRPr="00B802B2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ข้าพเจ้าได้ตรวจสอบเรื่องการรับรู้รายได้จากสัญญา</w:t>
      </w:r>
      <w:r w:rsidR="009E33C2" w:rsidRPr="00B802B2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ที่ทำกับลูกค้า</w:t>
      </w:r>
      <w:r w:rsidRPr="00B802B2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และ</w:t>
      </w:r>
      <w:r w:rsidR="007B6B37" w:rsidRPr="00B802B2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การบันทึก</w:t>
      </w:r>
      <w:r w:rsidRPr="00B802B2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สำรองเผื่อผลขาดทุนสำหรับโครงการ</w:t>
      </w:r>
      <w:r w:rsidR="00265885" w:rsidRPr="00B802B2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ตามสัญญา</w:t>
      </w:r>
      <w:r w:rsidR="007B6B37" w:rsidRPr="00B802B2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ดังนี้</w:t>
      </w:r>
      <w:r w:rsidR="00265885" w:rsidRPr="00B802B2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</w:t>
      </w:r>
    </w:p>
    <w:p w14:paraId="0A9C94FC" w14:textId="15B2B8DF" w:rsidR="007B6B37" w:rsidRPr="00B802B2" w:rsidRDefault="004B443A" w:rsidP="00DF11A4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</w:rPr>
      </w:pPr>
      <w:r w:rsidRPr="00B802B2">
        <w:rPr>
          <w:rFonts w:asciiTheme="majorBidi" w:hAnsiTheme="majorBidi" w:cstheme="majorBidi"/>
          <w:cs/>
        </w:rPr>
        <w:t>ประเมินและทดสอบระบบการควบคุมภายใน</w:t>
      </w:r>
      <w:r w:rsidR="00FA71E7" w:rsidRPr="00B802B2">
        <w:rPr>
          <w:rFonts w:asciiTheme="majorBidi" w:hAnsiTheme="majorBidi" w:cstheme="majorBidi" w:hint="cs"/>
          <w:cs/>
        </w:rPr>
        <w:t>ทางบัญชี</w:t>
      </w:r>
      <w:r w:rsidRPr="00B802B2">
        <w:rPr>
          <w:rFonts w:asciiTheme="majorBidi" w:hAnsiTheme="majorBidi" w:cstheme="majorBidi"/>
          <w:cs/>
        </w:rPr>
        <w:t>ที่กลุ่มบริษัทได้กำหนดให้มีขึ้นเพื่อควบคุมกระบวนการในการจัดซื้อจัดจ้าง การประมาณการและการปรับเปลี่ยนต้นทุน</w:t>
      </w:r>
      <w:r w:rsidR="00E658E1" w:rsidRPr="00B802B2">
        <w:rPr>
          <w:rFonts w:asciiTheme="majorBidi" w:hAnsiTheme="majorBidi" w:cstheme="majorBidi"/>
          <w:cs/>
        </w:rPr>
        <w:t>งานตามสัญญา</w:t>
      </w:r>
      <w:r w:rsidRPr="00B802B2">
        <w:rPr>
          <w:rFonts w:asciiTheme="majorBidi" w:hAnsiTheme="majorBidi" w:cstheme="majorBidi"/>
          <w:cs/>
        </w:rPr>
        <w:t xml:space="preserve"> การบันทึกรับรู้รายได้ และการประมาณการขั้นความสำเร็จของงานและผลขาดทุนที่อาจจะเกิดขึ้นจากโครงการ</w:t>
      </w:r>
      <w:r w:rsidR="00336B47" w:rsidRPr="00B802B2">
        <w:rPr>
          <w:rFonts w:asciiTheme="majorBidi" w:hAnsiTheme="majorBidi" w:cstheme="majorBidi"/>
          <w:cs/>
        </w:rPr>
        <w:t>ตามสัญญา</w:t>
      </w:r>
      <w:r w:rsidRPr="00B802B2">
        <w:rPr>
          <w:rFonts w:asciiTheme="majorBidi" w:hAnsiTheme="majorBidi" w:cstheme="majorBidi"/>
          <w:cs/>
        </w:rPr>
        <w:t xml:space="preserve"> โดยการสอบถาม</w:t>
      </w:r>
      <w:r w:rsidRPr="00B802B2">
        <w:rPr>
          <w:rFonts w:asciiTheme="majorBidi" w:hAnsiTheme="majorBidi" w:cstheme="majorBidi"/>
          <w:spacing w:val="-2"/>
          <w:cs/>
        </w:rPr>
        <w:t>ผู้รับผิดชอบ ทำความเข้าใจและเลือกตัวอย่างมาสุ่มทดสอบการปฏิบัติตามการควบคุมที่</w:t>
      </w:r>
      <w:r w:rsidR="00FA71E7" w:rsidRPr="00B802B2">
        <w:rPr>
          <w:rFonts w:asciiTheme="majorBidi" w:hAnsiTheme="majorBidi" w:cstheme="majorBidi" w:hint="cs"/>
          <w:spacing w:val="-2"/>
          <w:cs/>
        </w:rPr>
        <w:t xml:space="preserve">                   </w:t>
      </w:r>
      <w:r w:rsidRPr="00B802B2">
        <w:rPr>
          <w:rFonts w:asciiTheme="majorBidi" w:hAnsiTheme="majorBidi" w:cstheme="majorBidi"/>
          <w:spacing w:val="-2"/>
          <w:cs/>
        </w:rPr>
        <w:t>กลุ่มบริษัทออกแบบไว้</w:t>
      </w:r>
      <w:r w:rsidRPr="00B802B2">
        <w:rPr>
          <w:rFonts w:asciiTheme="majorBidi" w:hAnsiTheme="majorBidi" w:cstheme="majorBidi"/>
          <w:cs/>
        </w:rPr>
        <w:t xml:space="preserve"> </w:t>
      </w:r>
    </w:p>
    <w:p w14:paraId="0B8262BD" w14:textId="77777777" w:rsidR="007B6B37" w:rsidRPr="00B802B2" w:rsidRDefault="004B443A" w:rsidP="00DF11A4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</w:rPr>
      </w:pPr>
      <w:r w:rsidRPr="00B802B2">
        <w:rPr>
          <w:rFonts w:asciiTheme="majorBidi" w:hAnsiTheme="majorBidi" w:cstheme="majorBidi"/>
          <w:cs/>
        </w:rPr>
        <w:lastRenderedPageBreak/>
        <w:t>อ่านสัญญา</w:t>
      </w:r>
      <w:r w:rsidR="005206C0" w:rsidRPr="00B802B2">
        <w:rPr>
          <w:rFonts w:asciiTheme="majorBidi" w:hAnsiTheme="majorBidi" w:cstheme="majorBidi"/>
          <w:cs/>
        </w:rPr>
        <w:t>ที่ทำกับลูกค้า</w:t>
      </w:r>
      <w:r w:rsidRPr="00B802B2">
        <w:rPr>
          <w:rFonts w:asciiTheme="majorBidi" w:hAnsiTheme="majorBidi" w:cstheme="majorBidi"/>
          <w:cs/>
        </w:rPr>
        <w:t xml:space="preserve">เพื่อพิจารณาเงื่อนไขต่าง ๆ ที่เกี่ยวกับการรับรู้รายได้ </w:t>
      </w:r>
      <w:r w:rsidR="007B6B37" w:rsidRPr="00B802B2">
        <w:rPr>
          <w:rFonts w:asciiTheme="majorBidi" w:hAnsiTheme="majorBidi" w:cstheme="majorBidi"/>
          <w:cs/>
        </w:rPr>
        <w:t>และ</w:t>
      </w:r>
      <w:r w:rsidRPr="00B802B2">
        <w:rPr>
          <w:rFonts w:asciiTheme="majorBidi" w:hAnsiTheme="majorBidi" w:cstheme="majorBidi"/>
          <w:cs/>
        </w:rPr>
        <w:t>สอบถามผู้บริหารที่รับผิดชอบและทำความเข้าใจกระบวนการที่กลุ่มบริษัทใช้ในการประเมินขั้นความสำเร็จของงานและการประมาณต้นทุนโครงการ</w:t>
      </w:r>
      <w:r w:rsidR="002D31B0" w:rsidRPr="00B802B2">
        <w:rPr>
          <w:rFonts w:asciiTheme="majorBidi" w:hAnsiTheme="majorBidi" w:cstheme="majorBidi"/>
          <w:cs/>
        </w:rPr>
        <w:t>ตามสัญญา</w:t>
      </w:r>
      <w:r w:rsidRPr="00B802B2">
        <w:rPr>
          <w:rFonts w:asciiTheme="majorBidi" w:hAnsiTheme="majorBidi" w:cstheme="majorBidi"/>
          <w:cs/>
        </w:rPr>
        <w:t>ตลอดทั้งโครงการ ตรวจสอบประมาณการต้นทุน</w:t>
      </w:r>
      <w:r w:rsidR="002E4C4F" w:rsidRPr="00B802B2">
        <w:rPr>
          <w:rFonts w:asciiTheme="majorBidi" w:hAnsiTheme="majorBidi" w:cstheme="majorBidi"/>
          <w:cs/>
        </w:rPr>
        <w:t>ง</w:t>
      </w:r>
      <w:r w:rsidR="00024C5D" w:rsidRPr="00B802B2">
        <w:rPr>
          <w:rFonts w:asciiTheme="majorBidi" w:hAnsiTheme="majorBidi" w:cstheme="majorBidi"/>
          <w:cs/>
        </w:rPr>
        <w:t>านตามสัญญา</w:t>
      </w:r>
      <w:r w:rsidRPr="00B802B2">
        <w:rPr>
          <w:rFonts w:asciiTheme="majorBidi" w:hAnsiTheme="majorBidi" w:cstheme="majorBidi"/>
          <w:cs/>
        </w:rPr>
        <w:t>กับแผนงบประมาณสำหรับแต่ละโครงการ ตรวจสอบต้นทุน</w:t>
      </w:r>
      <w:r w:rsidR="00024C5D" w:rsidRPr="00B802B2">
        <w:rPr>
          <w:rFonts w:asciiTheme="majorBidi" w:hAnsiTheme="majorBidi" w:cstheme="majorBidi"/>
          <w:cs/>
        </w:rPr>
        <w:t>งานตามสัญญา</w:t>
      </w:r>
      <w:r w:rsidRPr="00B802B2">
        <w:rPr>
          <w:rFonts w:asciiTheme="majorBidi" w:hAnsiTheme="majorBidi" w:cstheme="majorBidi"/>
          <w:cs/>
        </w:rPr>
        <w:t>ที่เกิดขึ้นจริงกับเอกสารประกอบรายการ ทดสอบการคำนวณขั้นความสำเร็จของงานจากต้นทุน</w:t>
      </w:r>
      <w:r w:rsidR="000D4F83" w:rsidRPr="00B802B2">
        <w:rPr>
          <w:rFonts w:asciiTheme="majorBidi" w:hAnsiTheme="majorBidi" w:cstheme="majorBidi"/>
          <w:cs/>
        </w:rPr>
        <w:t>งานตามสัญญา</w:t>
      </w:r>
      <w:r w:rsidRPr="00B802B2">
        <w:rPr>
          <w:rFonts w:asciiTheme="majorBidi" w:hAnsiTheme="majorBidi" w:cstheme="majorBidi"/>
          <w:cs/>
        </w:rPr>
        <w:t xml:space="preserve">ที่เกิดขึ้นจริง </w:t>
      </w:r>
    </w:p>
    <w:p w14:paraId="02DD918E" w14:textId="09259496" w:rsidR="007B6B37" w:rsidRPr="00B802B2" w:rsidRDefault="004B443A" w:rsidP="00DF11A4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</w:rPr>
      </w:pPr>
      <w:r w:rsidRPr="00B802B2">
        <w:rPr>
          <w:rFonts w:asciiTheme="majorBidi" w:hAnsiTheme="majorBidi" w:cstheme="majorBidi"/>
          <w:cs/>
        </w:rPr>
        <w:t>วิเคราะห์เปรียบเทียบอัตรากำไรขั้นต้นของงาน</w:t>
      </w:r>
      <w:r w:rsidR="006B7DB4" w:rsidRPr="00B802B2">
        <w:rPr>
          <w:rFonts w:asciiTheme="majorBidi" w:hAnsiTheme="majorBidi" w:cstheme="majorBidi"/>
          <w:cs/>
        </w:rPr>
        <w:t>ตามสัญญา</w:t>
      </w:r>
      <w:r w:rsidRPr="00B802B2">
        <w:rPr>
          <w:rFonts w:asciiTheme="majorBidi" w:hAnsiTheme="majorBidi" w:cstheme="majorBidi"/>
          <w:cs/>
        </w:rPr>
        <w:t xml:space="preserve"> วิเคราะห์เปรียบเทียบขั้นความสำเร็จของงานที่ประมาณโดยวิศวกรโครงการกับขั้นความสำเร็จของงานที่เกิดจากต้นทุน</w:t>
      </w:r>
      <w:r w:rsidR="000D4F83" w:rsidRPr="00B802B2">
        <w:rPr>
          <w:rFonts w:asciiTheme="majorBidi" w:hAnsiTheme="majorBidi" w:cstheme="majorBidi"/>
          <w:cs/>
        </w:rPr>
        <w:t>งานตามสัญญา</w:t>
      </w:r>
      <w:r w:rsidRPr="00B802B2">
        <w:rPr>
          <w:rFonts w:asciiTheme="majorBidi" w:hAnsiTheme="majorBidi" w:cstheme="majorBidi"/>
          <w:cs/>
        </w:rPr>
        <w:t xml:space="preserve">ที่เกิดขึ้นจริง </w:t>
      </w:r>
    </w:p>
    <w:p w14:paraId="3F6BC3B8" w14:textId="01C1E11E" w:rsidR="004B443A" w:rsidRPr="00B802B2" w:rsidRDefault="004B443A" w:rsidP="00DF11A4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</w:rPr>
      </w:pPr>
      <w:r w:rsidRPr="00B802B2">
        <w:rPr>
          <w:rFonts w:asciiTheme="majorBidi" w:hAnsiTheme="majorBidi" w:cstheme="majorBidi"/>
          <w:cs/>
        </w:rPr>
        <w:t>ประเมินการประมาณผลขาดทุนที่อาจจะเกิดขึ้นของผู้บริหารโดยการวิเคราะห์สัดส่วนต้นทุน</w:t>
      </w:r>
      <w:r w:rsidR="00DB300C" w:rsidRPr="00B802B2">
        <w:rPr>
          <w:rFonts w:asciiTheme="majorBidi" w:hAnsiTheme="majorBidi" w:cstheme="majorBidi"/>
          <w:cs/>
        </w:rPr>
        <w:t>งานตามสัญญา</w:t>
      </w:r>
      <w:r w:rsidRPr="00B802B2">
        <w:rPr>
          <w:rFonts w:asciiTheme="majorBidi" w:hAnsiTheme="majorBidi" w:cstheme="majorBidi"/>
          <w:cs/>
        </w:rPr>
        <w:t>ที่เกิดขึ้นจริงของแต่ละองค์ประกอบที่สำคัญของต้นทุน</w:t>
      </w:r>
      <w:r w:rsidR="00E521A6" w:rsidRPr="00B802B2">
        <w:rPr>
          <w:rFonts w:asciiTheme="majorBidi" w:hAnsiTheme="majorBidi" w:cstheme="majorBidi"/>
          <w:cs/>
        </w:rPr>
        <w:t>งานตามสัญญา</w:t>
      </w:r>
      <w:r w:rsidRPr="00B802B2">
        <w:rPr>
          <w:rFonts w:asciiTheme="majorBidi" w:hAnsiTheme="majorBidi" w:cstheme="majorBidi"/>
          <w:cs/>
        </w:rPr>
        <w:t>กับประมาณการต้นทุน</w:t>
      </w:r>
      <w:r w:rsidR="00E521A6" w:rsidRPr="00B802B2">
        <w:rPr>
          <w:rFonts w:asciiTheme="majorBidi" w:hAnsiTheme="majorBidi" w:cstheme="majorBidi"/>
          <w:cs/>
        </w:rPr>
        <w:t>งานตามสัญญา</w:t>
      </w:r>
    </w:p>
    <w:p w14:paraId="7B7CD7BC" w14:textId="2C45C2F1" w:rsidR="00DE3AD5" w:rsidRPr="00B802B2" w:rsidRDefault="00C40DC3" w:rsidP="00DE3AD5">
      <w:pPr>
        <w:overflowPunct/>
        <w:autoSpaceDE/>
        <w:adjustRightInd/>
        <w:spacing w:before="240" w:after="120"/>
        <w:rPr>
          <w:rFonts w:asciiTheme="majorBidi" w:hAnsiTheme="majorBidi" w:cs="Angsana New"/>
          <w:b/>
          <w:bCs/>
          <w:i/>
          <w:iCs/>
        </w:rPr>
      </w:pPr>
      <w:r w:rsidRPr="00B802B2">
        <w:rPr>
          <w:rFonts w:asciiTheme="majorBidi" w:hAnsiTheme="majorBidi" w:cs="Angsana New"/>
          <w:b/>
          <w:bCs/>
          <w:i/>
          <w:iCs/>
          <w:cs/>
        </w:rPr>
        <w:t>การด้อยค่าของสินทรัพย์ที่ไม่ใช่สินทรัพย์ทางการเงิน</w:t>
      </w:r>
    </w:p>
    <w:p w14:paraId="760E2915" w14:textId="521A1318" w:rsidR="00C26E69" w:rsidRPr="00B802B2" w:rsidRDefault="004550AB" w:rsidP="00C26E69">
      <w:pPr>
        <w:spacing w:before="120" w:after="120"/>
        <w:ind w:right="-230"/>
        <w:rPr>
          <w:rFonts w:asciiTheme="majorBidi" w:hAnsiTheme="majorBidi" w:cstheme="majorBidi"/>
        </w:rPr>
      </w:pPr>
      <w:r w:rsidRPr="00B802B2">
        <w:rPr>
          <w:rFonts w:asciiTheme="majorBidi" w:eastAsiaTheme="minorEastAsia" w:hAnsiTheme="majorBidi" w:cstheme="majorBidi"/>
          <w:cs/>
        </w:rPr>
        <w:t xml:space="preserve">ณ วันที่ </w:t>
      </w:r>
      <w:r w:rsidRPr="00B802B2">
        <w:rPr>
          <w:rFonts w:asciiTheme="majorBidi" w:eastAsiaTheme="minorEastAsia" w:hAnsiTheme="majorBidi" w:cstheme="majorBidi"/>
        </w:rPr>
        <w:t>31</w:t>
      </w:r>
      <w:r w:rsidRPr="00B802B2">
        <w:rPr>
          <w:rFonts w:asciiTheme="majorBidi" w:eastAsiaTheme="minorEastAsia" w:hAnsiTheme="majorBidi" w:cstheme="majorBidi"/>
          <w:cs/>
        </w:rPr>
        <w:t xml:space="preserve"> </w:t>
      </w:r>
      <w:r w:rsidRPr="00B802B2">
        <w:rPr>
          <w:rFonts w:asciiTheme="majorBidi" w:eastAsiaTheme="minorEastAsia" w:hAnsiTheme="majorBidi" w:cstheme="majorBidi" w:hint="cs"/>
          <w:cs/>
        </w:rPr>
        <w:t>ธันวาคม</w:t>
      </w:r>
      <w:r w:rsidRPr="00B802B2">
        <w:rPr>
          <w:rFonts w:asciiTheme="majorBidi" w:eastAsiaTheme="minorEastAsia" w:hAnsiTheme="majorBidi" w:cstheme="majorBidi"/>
          <w:cs/>
        </w:rPr>
        <w:t xml:space="preserve"> </w:t>
      </w:r>
      <w:r w:rsidR="007A26CE" w:rsidRPr="00B802B2">
        <w:rPr>
          <w:rFonts w:asciiTheme="majorBidi" w:eastAsiaTheme="minorEastAsia" w:hAnsiTheme="majorBidi" w:cstheme="majorBidi"/>
        </w:rPr>
        <w:t>2568</w:t>
      </w:r>
      <w:r w:rsidRPr="00B802B2">
        <w:rPr>
          <w:rFonts w:asciiTheme="majorBidi" w:eastAsiaTheme="minorEastAsia" w:hAnsiTheme="majorBidi" w:cstheme="majorBidi"/>
          <w:cs/>
        </w:rPr>
        <w:t xml:space="preserve"> </w:t>
      </w:r>
      <w:r w:rsidRPr="00B802B2">
        <w:rPr>
          <w:rFonts w:ascii="Angsana New" w:hAnsi="Angsana New" w:hint="cs"/>
          <w:cs/>
        </w:rPr>
        <w:t>กลุ่ม</w:t>
      </w:r>
      <w:r w:rsidRPr="00B802B2">
        <w:rPr>
          <w:rFonts w:ascii="Angsana New" w:hAnsi="Angsana New"/>
          <w:cs/>
        </w:rPr>
        <w:t>บริษัท</w:t>
      </w:r>
      <w:r w:rsidRPr="00B802B2">
        <w:rPr>
          <w:rFonts w:ascii="Angsana New" w:hAnsi="Angsana New" w:hint="cs"/>
          <w:cs/>
        </w:rPr>
        <w:t>มี</w:t>
      </w:r>
      <w:r w:rsidRPr="00B802B2">
        <w:rPr>
          <w:rFonts w:ascii="Angsana New" w:hAnsi="Angsana New"/>
          <w:cs/>
        </w:rPr>
        <w:t>ที่ดิน อาคารและอุปกรณ์</w:t>
      </w:r>
      <w:r w:rsidRPr="00B802B2">
        <w:rPr>
          <w:rFonts w:ascii="Angsana New" w:hAnsi="Angsana New" w:hint="cs"/>
          <w:cs/>
        </w:rPr>
        <w:t xml:space="preserve"> และสินทรัพย์สิทธิการ</w:t>
      </w:r>
      <w:r w:rsidR="00E93636" w:rsidRPr="00B802B2">
        <w:rPr>
          <w:rFonts w:ascii="Angsana New" w:hAnsi="Angsana New" w:hint="cs"/>
          <w:cs/>
        </w:rPr>
        <w:t>ใช้</w:t>
      </w:r>
      <w:r w:rsidR="000B479C" w:rsidRPr="00B802B2">
        <w:rPr>
          <w:rFonts w:ascii="Angsana New" w:hAnsi="Angsana New" w:hint="cs"/>
          <w:cs/>
        </w:rPr>
        <w:t xml:space="preserve">ซึ่งมีมูลค่าสุทธิตามบัญชีเป็นจำนวน </w:t>
      </w:r>
      <w:r w:rsidR="004519D3" w:rsidRPr="00B802B2">
        <w:rPr>
          <w:rFonts w:ascii="Angsana New" w:hAnsi="Angsana New"/>
        </w:rPr>
        <w:t>358</w:t>
      </w:r>
      <w:r w:rsidR="000B479C" w:rsidRPr="00B802B2">
        <w:rPr>
          <w:rFonts w:ascii="Angsana New" w:hAnsi="Angsana New"/>
        </w:rPr>
        <w:t xml:space="preserve"> </w:t>
      </w:r>
      <w:r w:rsidR="000B479C" w:rsidRPr="00B802B2">
        <w:rPr>
          <w:rFonts w:ascii="Angsana New" w:hAnsi="Angsana New" w:hint="cs"/>
          <w:cs/>
        </w:rPr>
        <w:t>ล้านบาท และ</w:t>
      </w:r>
      <w:r w:rsidR="000A287B" w:rsidRPr="00B802B2">
        <w:rPr>
          <w:rFonts w:ascii="Angsana New" w:hAnsi="Angsana New"/>
        </w:rPr>
        <w:t xml:space="preserve"> 22</w:t>
      </w:r>
      <w:r w:rsidR="000B479C" w:rsidRPr="00B802B2">
        <w:rPr>
          <w:rFonts w:ascii="Angsana New" w:hAnsi="Angsana New"/>
        </w:rPr>
        <w:t xml:space="preserve"> </w:t>
      </w:r>
      <w:r w:rsidR="000B479C" w:rsidRPr="00B802B2">
        <w:rPr>
          <w:rFonts w:ascii="Angsana New" w:hAnsi="Angsana New" w:hint="cs"/>
          <w:cs/>
        </w:rPr>
        <w:t>ล้านบาท</w:t>
      </w:r>
      <w:r w:rsidR="003C7319" w:rsidRPr="00B802B2">
        <w:rPr>
          <w:rFonts w:ascii="Angsana New" w:hAnsi="Angsana New"/>
        </w:rPr>
        <w:t xml:space="preserve"> </w:t>
      </w:r>
      <w:r w:rsidR="003C7319" w:rsidRPr="00B802B2">
        <w:rPr>
          <w:rFonts w:ascii="Angsana New" w:hAnsi="Angsana New"/>
          <w:cs/>
        </w:rPr>
        <w:t xml:space="preserve">ตามที่กล่าวไว้ในหมายเหตุประกอบงบการเงินข้อ </w:t>
      </w:r>
      <w:r w:rsidR="00840960" w:rsidRPr="00B802B2">
        <w:rPr>
          <w:rFonts w:ascii="Angsana New" w:hAnsi="Angsana New"/>
        </w:rPr>
        <w:t xml:space="preserve">13 </w:t>
      </w:r>
      <w:r w:rsidR="00840960" w:rsidRPr="00B802B2">
        <w:rPr>
          <w:rFonts w:ascii="Angsana New" w:hAnsi="Angsana New" w:hint="cs"/>
          <w:cs/>
        </w:rPr>
        <w:t xml:space="preserve">และ </w:t>
      </w:r>
      <w:r w:rsidR="00840960" w:rsidRPr="00B802B2">
        <w:rPr>
          <w:rFonts w:ascii="Angsana New" w:hAnsi="Angsana New"/>
        </w:rPr>
        <w:t xml:space="preserve">16 </w:t>
      </w:r>
      <w:r w:rsidR="00840960" w:rsidRPr="00B802B2">
        <w:rPr>
          <w:rFonts w:ascii="Angsana New" w:hAnsi="Angsana New" w:hint="cs"/>
          <w:cs/>
        </w:rPr>
        <w:t xml:space="preserve">ตามลำดับ </w:t>
      </w:r>
      <w:r w:rsidR="004F145E" w:rsidRPr="00B802B2">
        <w:rPr>
          <w:rFonts w:ascii="Angsana New" w:hAnsi="Angsana New" w:hint="cs"/>
          <w:cs/>
        </w:rPr>
        <w:t>นอกจากนี้ บริษัทฯมีมูลค่าสุทธิตามบัญชี</w:t>
      </w:r>
      <w:r w:rsidR="00F75CA9" w:rsidRPr="00B802B2">
        <w:rPr>
          <w:rFonts w:ascii="Angsana New" w:hAnsi="Angsana New" w:hint="cs"/>
          <w:cs/>
        </w:rPr>
        <w:t xml:space="preserve">ของเงินลงทุนในบริษัทย่อยเป็นจำนวน </w:t>
      </w:r>
      <w:r w:rsidR="00136D47">
        <w:rPr>
          <w:rFonts w:ascii="Angsana New" w:hAnsi="Angsana New"/>
        </w:rPr>
        <w:t>73</w:t>
      </w:r>
      <w:r w:rsidR="00F75CA9" w:rsidRPr="00B802B2">
        <w:rPr>
          <w:rFonts w:ascii="Angsana New" w:hAnsi="Angsana New"/>
        </w:rPr>
        <w:t xml:space="preserve"> </w:t>
      </w:r>
      <w:r w:rsidR="00F75CA9" w:rsidRPr="00B802B2">
        <w:rPr>
          <w:rFonts w:ascii="Angsana New" w:hAnsi="Angsana New" w:hint="cs"/>
          <w:cs/>
        </w:rPr>
        <w:t xml:space="preserve">ล้านบาท </w:t>
      </w:r>
      <w:r w:rsidR="00F75CA9" w:rsidRPr="00B802B2">
        <w:rPr>
          <w:rFonts w:ascii="Angsana New" w:hAnsi="Angsana New"/>
          <w:cs/>
        </w:rPr>
        <w:t xml:space="preserve">ตามที่กล่าวไว้ในหมายเหตุประกอบงบการเงินข้อ </w:t>
      </w:r>
      <w:r w:rsidR="00840960" w:rsidRPr="00B802B2">
        <w:rPr>
          <w:rFonts w:ascii="Angsana New" w:hAnsi="Angsana New"/>
        </w:rPr>
        <w:t>12</w:t>
      </w:r>
      <w:r w:rsidR="00D30FF6" w:rsidRPr="00B802B2">
        <w:rPr>
          <w:rFonts w:ascii="Angsana New" w:hAnsi="Angsana New"/>
        </w:rPr>
        <w:t xml:space="preserve"> </w:t>
      </w:r>
      <w:r w:rsidR="00C26E69" w:rsidRPr="00B802B2">
        <w:rPr>
          <w:rFonts w:asciiTheme="majorBidi" w:hAnsiTheme="majorBidi" w:cstheme="majorBidi"/>
          <w:cs/>
        </w:rPr>
        <w:t>ข้าพเจ้าจึงให้ความสำคัญในการตรวจสอบและพิจารณาการด้อยค่าของสินทรัพย์ดังกล่าวเพื่อให้เกิดความมั่นใจว่ากลุ่มบริษัทจะไม่แสดงมูลค่าตามบัญชีของสินทรัพย์สูงกว่ามูลค่าที่คาดว่าจะได้รับคืนของสินทรัพย์นั้น</w:t>
      </w:r>
      <w:r w:rsidR="001849E9" w:rsidRPr="00B802B2">
        <w:rPr>
          <w:rFonts w:asciiTheme="majorBidi" w:hAnsiTheme="majorBidi" w:cstheme="majorBidi" w:hint="cs"/>
          <w:cs/>
        </w:rPr>
        <w:t xml:space="preserve"> </w:t>
      </w:r>
      <w:r w:rsidR="00C26E69" w:rsidRPr="00B802B2">
        <w:rPr>
          <w:rFonts w:asciiTheme="majorBidi" w:hAnsiTheme="majorBidi" w:cstheme="majorBidi"/>
          <w:cs/>
        </w:rPr>
        <w:t>การพิจารณาค่าเผื่อการด้อยค่าของสินทรัพย์ดังกล่าวต้องใช้ดุลยพินิจที่สำคัญของฝ่ายบริหารของกลุ่มบริษัทที่เกี่ยวข้องกับการคาดการณ์ผลการดำเนินงานในอนาคตและการประเมินแผนงานในอนาคต ซึ่งทำให้</w:t>
      </w:r>
      <w:r w:rsidR="001849E9" w:rsidRPr="00B802B2">
        <w:rPr>
          <w:rFonts w:asciiTheme="majorBidi" w:hAnsiTheme="majorBidi" w:cstheme="majorBidi" w:hint="cs"/>
          <w:cs/>
        </w:rPr>
        <w:t xml:space="preserve"> </w:t>
      </w:r>
      <w:r w:rsidR="00C26E69" w:rsidRPr="00B802B2">
        <w:rPr>
          <w:rFonts w:asciiTheme="majorBidi" w:hAnsiTheme="majorBidi" w:cstheme="majorBidi"/>
          <w:cs/>
        </w:rPr>
        <w:t>เกิดความเสี่ยงเกี่ยวกับมูลค่าของค่าเผื่อการด้อยค่าของสินทรัพย์</w:t>
      </w:r>
    </w:p>
    <w:p w14:paraId="468FE164" w14:textId="5A0C2219" w:rsidR="007B39F9" w:rsidRPr="00B802B2" w:rsidRDefault="00580EA6" w:rsidP="007B39F9">
      <w:pPr>
        <w:pStyle w:val="Default"/>
        <w:spacing w:before="120" w:after="120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 w:rsidRPr="00B802B2">
        <w:rPr>
          <w:rFonts w:asciiTheme="majorBidi" w:hAnsiTheme="majorBidi" w:cs="Angsana New"/>
          <w:color w:val="auto"/>
          <w:spacing w:val="-4"/>
          <w:sz w:val="32"/>
          <w:szCs w:val="32"/>
          <w:cs/>
        </w:rPr>
        <w:t>ข้าพเจ้าได้ตรวจสอบ</w:t>
      </w:r>
      <w:r w:rsidR="00EA504A" w:rsidRPr="00B802B2">
        <w:rPr>
          <w:rFonts w:asciiTheme="majorBidi" w:hAnsiTheme="majorBidi" w:cs="Angsana New" w:hint="cs"/>
          <w:color w:val="auto"/>
          <w:spacing w:val="-4"/>
          <w:sz w:val="32"/>
          <w:szCs w:val="32"/>
          <w:cs/>
        </w:rPr>
        <w:t>เรื่องการด้อยค่าของสินทรัพย์ข้างต้น</w:t>
      </w:r>
      <w:r w:rsidR="007B39F9" w:rsidRPr="00B802B2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ดังนี้ </w:t>
      </w:r>
    </w:p>
    <w:p w14:paraId="711FAB20" w14:textId="24F9B771" w:rsidR="00AF7EC9" w:rsidRPr="00B802B2" w:rsidRDefault="00AF7EC9" w:rsidP="00AF7EC9">
      <w:pPr>
        <w:pStyle w:val="ListParagraph"/>
        <w:numPr>
          <w:ilvl w:val="0"/>
          <w:numId w:val="20"/>
        </w:numPr>
        <w:spacing w:before="120" w:after="120"/>
        <w:contextualSpacing w:val="0"/>
        <w:rPr>
          <w:szCs w:val="32"/>
        </w:rPr>
      </w:pPr>
      <w:r w:rsidRPr="00B802B2">
        <w:rPr>
          <w:rFonts w:hint="cs"/>
          <w:szCs w:val="32"/>
          <w:cs/>
        </w:rPr>
        <w:t>ทำความเข้าใจกระบวนการพิจารณาของฝ่ายบริหารในการกำหนดหน่วยสินทรัพย์ที่ก่อให้เกิดเงินสด</w:t>
      </w:r>
      <w:r w:rsidRPr="00B802B2">
        <w:rPr>
          <w:szCs w:val="32"/>
          <w:cs/>
        </w:rPr>
        <w:br/>
      </w:r>
      <w:r w:rsidRPr="00B802B2">
        <w:rPr>
          <w:rFonts w:hint="cs"/>
          <w:szCs w:val="32"/>
          <w:cs/>
        </w:rPr>
        <w:t>ว่าสอดคล้องกับลักษณะการให้ประโยชน์ของสินทรัพย์</w:t>
      </w:r>
      <w:r w:rsidRPr="00B802B2">
        <w:rPr>
          <w:szCs w:val="32"/>
          <w:cs/>
        </w:rPr>
        <w:t>ที่เกี่ยวข้อง</w:t>
      </w:r>
      <w:r w:rsidRPr="00B802B2">
        <w:rPr>
          <w:rFonts w:hint="cs"/>
          <w:szCs w:val="32"/>
          <w:cs/>
        </w:rPr>
        <w:t>และการคำนวณหามูลค่าที่คาดว่าจะได้รับคืนของสินทรัพย์ดังกล่าว</w:t>
      </w:r>
    </w:p>
    <w:p w14:paraId="66F4CCB4" w14:textId="5E69291A" w:rsidR="00AF7EC9" w:rsidRPr="00B802B2" w:rsidRDefault="00AF7EC9" w:rsidP="00AF7EC9">
      <w:pPr>
        <w:pStyle w:val="ListParagraph"/>
        <w:numPr>
          <w:ilvl w:val="0"/>
          <w:numId w:val="20"/>
        </w:numPr>
        <w:spacing w:before="120" w:after="120"/>
        <w:contextualSpacing w:val="0"/>
        <w:rPr>
          <w:szCs w:val="32"/>
        </w:rPr>
      </w:pPr>
      <w:r w:rsidRPr="00B802B2">
        <w:rPr>
          <w:rFonts w:hint="cs"/>
          <w:szCs w:val="32"/>
          <w:cs/>
        </w:rPr>
        <w:t>สอบถามฝ่ายบริหาร และพิจารณาความสมเหตุสมผลของนโยบายการกำหนดอายุการให้ประโยชน์</w:t>
      </w:r>
      <w:r w:rsidRPr="00B802B2">
        <w:rPr>
          <w:szCs w:val="32"/>
          <w:cs/>
        </w:rPr>
        <w:br/>
      </w:r>
      <w:r w:rsidRPr="00B802B2">
        <w:rPr>
          <w:rFonts w:hint="cs"/>
          <w:szCs w:val="32"/>
          <w:cs/>
        </w:rPr>
        <w:t>ของ</w:t>
      </w:r>
      <w:r w:rsidRPr="00B802B2">
        <w:rPr>
          <w:szCs w:val="32"/>
          <w:cs/>
        </w:rPr>
        <w:t>สินทรัพย์ที่เกี่ยวข้องกับ</w:t>
      </w:r>
      <w:r w:rsidR="006A4D7D" w:rsidRPr="00B802B2">
        <w:rPr>
          <w:szCs w:val="32"/>
          <w:cs/>
        </w:rPr>
        <w:t>ที่ดิน อาคารและอุปกรณ์ และสินทรัพย์สิทธิการใช้</w:t>
      </w:r>
    </w:p>
    <w:p w14:paraId="585E0CC0" w14:textId="62C3E734" w:rsidR="00E92D23" w:rsidRDefault="00AF7EC9" w:rsidP="00B90BA1">
      <w:pPr>
        <w:pStyle w:val="ListParagraph"/>
        <w:numPr>
          <w:ilvl w:val="0"/>
          <w:numId w:val="20"/>
        </w:numPr>
        <w:spacing w:before="120" w:after="120" w:line="410" w:lineRule="exact"/>
        <w:contextualSpacing w:val="0"/>
        <w:rPr>
          <w:szCs w:val="32"/>
          <w:cs/>
        </w:rPr>
      </w:pPr>
      <w:r w:rsidRPr="00B802B2">
        <w:rPr>
          <w:rFonts w:hint="cs"/>
          <w:szCs w:val="32"/>
          <w:cs/>
        </w:rPr>
        <w:t>พิจารณาข้อสมมติที่สำคัญที่ฝ่ายบริหารใช้ในการประมาณการกระแสเงินสดที่คาดว่าจะได้รับในอนาคตจากกลุ่มสินทรัพย์ดังกล่าวเพื่อประเมินการใช้ดุลยพินิจของฝ่ายบริหาร</w:t>
      </w:r>
    </w:p>
    <w:p w14:paraId="1089950E" w14:textId="77777777" w:rsidR="00E92D23" w:rsidRDefault="00E92D2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 w:cs="Angsana New"/>
          <w:cs/>
        </w:rPr>
      </w:pPr>
      <w:r>
        <w:rPr>
          <w:cs/>
        </w:rPr>
        <w:br w:type="page"/>
      </w:r>
    </w:p>
    <w:p w14:paraId="2B1C0927" w14:textId="77777777" w:rsidR="00AF7EC9" w:rsidRPr="00B802B2" w:rsidRDefault="00AF7EC9" w:rsidP="003F1353">
      <w:pPr>
        <w:pStyle w:val="ListParagraph"/>
        <w:numPr>
          <w:ilvl w:val="0"/>
          <w:numId w:val="20"/>
        </w:numPr>
        <w:spacing w:before="120" w:after="120"/>
        <w:contextualSpacing w:val="0"/>
        <w:rPr>
          <w:szCs w:val="32"/>
        </w:rPr>
      </w:pPr>
      <w:r w:rsidRPr="00B802B2">
        <w:rPr>
          <w:rFonts w:hint="cs"/>
          <w:szCs w:val="32"/>
          <w:cs/>
        </w:rPr>
        <w:lastRenderedPageBreak/>
        <w:t>พิจารณาขอบเขต และวัตถุประสงค์ในการประเมินมูลค่าสินทรัพย์ของผู้ประเมินราคาอิสระ  และทำ</w:t>
      </w:r>
      <w:r w:rsidRPr="00B802B2">
        <w:rPr>
          <w:szCs w:val="32"/>
          <w:cs/>
        </w:rPr>
        <w:br/>
      </w:r>
      <w:r w:rsidRPr="00B802B2">
        <w:rPr>
          <w:rFonts w:hint="cs"/>
          <w:szCs w:val="32"/>
          <w:cs/>
        </w:rPr>
        <w:t>ความเข้าใจเกี่ยวกับเทคนิค และแบบจำลองที่ผู้ประเมินราคาเลือกใช้ในการประเมินมูลค่าสินทรัพย์</w:t>
      </w:r>
      <w:r w:rsidRPr="00B802B2">
        <w:rPr>
          <w:szCs w:val="32"/>
        </w:rPr>
        <w:br/>
      </w:r>
      <w:r w:rsidRPr="00B802B2">
        <w:rPr>
          <w:rFonts w:hint="cs"/>
          <w:szCs w:val="32"/>
          <w:cs/>
        </w:rPr>
        <w:t>ตามที่ระบุไว้ในรายงานการประเมินซึ่งจัดทำขึ้นโดยผู้ประเมินราคา รวมถึงสอบทานข้อมูล และข้อสมมติ</w:t>
      </w:r>
      <w:r w:rsidRPr="00B802B2">
        <w:rPr>
          <w:szCs w:val="32"/>
          <w:cs/>
        </w:rPr>
        <w:br/>
      </w:r>
      <w:r w:rsidRPr="00B802B2">
        <w:rPr>
          <w:rFonts w:hint="cs"/>
          <w:szCs w:val="32"/>
          <w:cs/>
        </w:rPr>
        <w:t>หลักที่ใช้ในการประเมิน และประเมินความรู้ความสามารถ และความเป็นอิสระของผู้ประเมินราคาอิสระ</w:t>
      </w:r>
    </w:p>
    <w:p w14:paraId="6D97EA1E" w14:textId="77777777" w:rsidR="00AF7EC9" w:rsidRPr="00B802B2" w:rsidRDefault="00AF7EC9" w:rsidP="003F1353">
      <w:pPr>
        <w:pStyle w:val="ListParagraph"/>
        <w:numPr>
          <w:ilvl w:val="0"/>
          <w:numId w:val="20"/>
        </w:numPr>
        <w:spacing w:before="120" w:after="120"/>
        <w:contextualSpacing w:val="0"/>
        <w:rPr>
          <w:szCs w:val="32"/>
        </w:rPr>
      </w:pPr>
      <w:r w:rsidRPr="00B802B2">
        <w:rPr>
          <w:rFonts w:hint="cs"/>
          <w:szCs w:val="32"/>
          <w:cs/>
        </w:rPr>
        <w:t>สอบทานการเปิดเผยข้อมูลเกี่ยวกับการประเมินการด้อยค่าของกลุ่มสินทรัพย์ดังกล่าว</w:t>
      </w:r>
    </w:p>
    <w:p w14:paraId="7FD4A407" w14:textId="50EACF6D" w:rsidR="00AB0329" w:rsidRPr="00B802B2" w:rsidRDefault="00AB0329" w:rsidP="003F135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802B2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14:paraId="1BA592F6" w14:textId="77777777" w:rsidR="00AB0329" w:rsidRPr="00B802B2" w:rsidRDefault="00AB0329" w:rsidP="003F135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802B2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3A03A8EE" w14:textId="77777777" w:rsidR="00AB0329" w:rsidRPr="00B802B2" w:rsidRDefault="00AB0329" w:rsidP="003F135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802B2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Pr="00B802B2">
        <w:rPr>
          <w:rFonts w:asciiTheme="majorBidi" w:hAnsiTheme="majorBidi" w:cstheme="majorBidi"/>
          <w:sz w:val="32"/>
          <w:szCs w:val="32"/>
        </w:rPr>
        <w:t xml:space="preserve">   </w:t>
      </w:r>
      <w:r w:rsidRPr="00B802B2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 ๆ ต่อข้อมูลอื่นนั้น</w:t>
      </w:r>
    </w:p>
    <w:p w14:paraId="397489D4" w14:textId="77777777" w:rsidR="00AB0329" w:rsidRPr="00B802B2" w:rsidRDefault="00AB0329" w:rsidP="003F135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802B2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Pr="00B802B2">
        <w:rPr>
          <w:rFonts w:asciiTheme="majorBidi" w:hAnsiTheme="majorBidi" w:cstheme="majorBidi"/>
          <w:sz w:val="32"/>
          <w:szCs w:val="32"/>
        </w:rPr>
        <w:t xml:space="preserve">                                              </w:t>
      </w:r>
      <w:r w:rsidRPr="00B802B2">
        <w:rPr>
          <w:rFonts w:asciiTheme="majorBidi" w:hAnsiTheme="majorBidi" w:cstheme="majorBidi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46D85BEA" w14:textId="77777777" w:rsidR="00AB0329" w:rsidRPr="00B802B2" w:rsidRDefault="00AB0329" w:rsidP="003F135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802B2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54AE7F0" w14:textId="7B91FBB9" w:rsidR="00AB0329" w:rsidRPr="00B802B2" w:rsidRDefault="00AB0329" w:rsidP="003F135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802B2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5B0CA69" w14:textId="77777777" w:rsidR="00AB0329" w:rsidRPr="00B802B2" w:rsidRDefault="00AB0329" w:rsidP="003F1353">
      <w:pPr>
        <w:spacing w:before="120" w:after="120"/>
        <w:rPr>
          <w:rFonts w:asciiTheme="majorBidi" w:hAnsiTheme="majorBidi" w:cstheme="majorBidi"/>
        </w:rPr>
      </w:pPr>
      <w:r w:rsidRPr="00B802B2">
        <w:rPr>
          <w:rFonts w:asciiTheme="majorBidi" w:hAnsiTheme="majorBidi" w:cstheme="majorBidi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A521175" w14:textId="77777777" w:rsidR="00AB0329" w:rsidRPr="00B802B2" w:rsidRDefault="00AB0329" w:rsidP="003F1353">
      <w:pPr>
        <w:spacing w:before="120" w:after="120"/>
        <w:rPr>
          <w:rFonts w:asciiTheme="majorBidi" w:hAnsiTheme="majorBidi" w:cstheme="majorBidi"/>
        </w:rPr>
      </w:pPr>
      <w:r w:rsidRPr="00B802B2">
        <w:rPr>
          <w:rFonts w:asciiTheme="majorBidi" w:hAnsiTheme="majorBidi" w:cstheme="majorBidi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4ACDF0B5" w14:textId="2ABFFDDF" w:rsidR="00AB0329" w:rsidRPr="00B802B2" w:rsidRDefault="00AB0329" w:rsidP="003F1353">
      <w:pPr>
        <w:spacing w:before="120" w:after="120"/>
        <w:rPr>
          <w:rFonts w:asciiTheme="majorBidi" w:eastAsiaTheme="minorEastAsia" w:hAnsiTheme="majorBidi" w:cstheme="majorBidi"/>
        </w:rPr>
      </w:pPr>
      <w:r w:rsidRPr="00B802B2">
        <w:rPr>
          <w:rFonts w:asciiTheme="majorBidi" w:eastAsiaTheme="minorEastAsia" w:hAnsiTheme="majorBidi" w:cstheme="majorBidi"/>
          <w:cs/>
        </w:rPr>
        <w:t>ผู้มีหน้าที่ในการกำกับดูแลมีหน้าที่ในการ</w:t>
      </w:r>
      <w:r w:rsidR="00E919F9" w:rsidRPr="00B802B2">
        <w:rPr>
          <w:rFonts w:asciiTheme="majorBidi" w:eastAsiaTheme="minorEastAsia" w:hAnsiTheme="majorBidi" w:cstheme="majorBidi"/>
          <w:cs/>
        </w:rPr>
        <w:t>กำกับ</w:t>
      </w:r>
      <w:r w:rsidRPr="00B802B2">
        <w:rPr>
          <w:rFonts w:asciiTheme="majorBidi" w:eastAsiaTheme="minorEastAsia" w:hAnsiTheme="majorBidi" w:cstheme="majorBidi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59983834" w14:textId="3F81F529" w:rsidR="00AB0329" w:rsidRPr="00B802B2" w:rsidRDefault="00AB0329" w:rsidP="00C17132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802B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FB104AC" w14:textId="77777777" w:rsidR="00AB0329" w:rsidRPr="00B802B2" w:rsidRDefault="00AB0329" w:rsidP="00C17132">
      <w:pPr>
        <w:spacing w:before="120" w:after="120" w:line="420" w:lineRule="exact"/>
        <w:rPr>
          <w:rFonts w:asciiTheme="majorBidi" w:hAnsiTheme="majorBidi" w:cstheme="majorBidi"/>
          <w:spacing w:val="-2"/>
        </w:rPr>
      </w:pPr>
      <w:r w:rsidRPr="00B802B2">
        <w:rPr>
          <w:rFonts w:asciiTheme="majorBidi" w:hAnsiTheme="majorBidi" w:cstheme="majorBidi"/>
          <w:spacing w:val="-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50D15E7" w14:textId="77777777" w:rsidR="00AB0329" w:rsidRPr="00B802B2" w:rsidRDefault="00AB0329" w:rsidP="00C17132">
      <w:pPr>
        <w:spacing w:before="120" w:after="120" w:line="420" w:lineRule="exact"/>
        <w:rPr>
          <w:rFonts w:asciiTheme="majorBidi" w:hAnsiTheme="majorBidi" w:cstheme="majorBidi"/>
        </w:rPr>
      </w:pPr>
      <w:r w:rsidRPr="00B802B2">
        <w:rPr>
          <w:rFonts w:asciiTheme="majorBidi" w:hAnsiTheme="majorBidi" w:cstheme="majorBidi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Pr="00B802B2">
        <w:rPr>
          <w:rFonts w:asciiTheme="majorBidi" w:hAnsiTheme="majorBidi" w:cstheme="majorBidi"/>
        </w:rPr>
        <w:t xml:space="preserve">                                        </w:t>
      </w:r>
      <w:r w:rsidRPr="00B802B2">
        <w:rPr>
          <w:rFonts w:asciiTheme="majorBidi" w:hAnsiTheme="majorBidi" w:cstheme="majorBidi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620DE31B" w14:textId="5D1138A6" w:rsidR="00AB0329" w:rsidRPr="00B802B2" w:rsidRDefault="00AB0329" w:rsidP="00C17132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360"/>
        <w:textAlignment w:val="auto"/>
        <w:rPr>
          <w:rFonts w:asciiTheme="majorBidi" w:hAnsiTheme="majorBidi" w:cstheme="majorBidi"/>
        </w:rPr>
      </w:pPr>
      <w:r w:rsidRPr="00B802B2">
        <w:rPr>
          <w:rFonts w:asciiTheme="majorBidi" w:hAnsiTheme="majorBidi" w:cstheme="majorBidi"/>
          <w:cs/>
        </w:rPr>
        <w:t>ระบุและประเมินความเสี่ยง</w:t>
      </w:r>
      <w:r w:rsidR="002A5E27" w:rsidRPr="00B802B2">
        <w:rPr>
          <w:rFonts w:asciiTheme="majorBidi" w:hAnsiTheme="majorBidi" w:cstheme="majorBidi"/>
          <w:cs/>
        </w:rPr>
        <w:t>จาก</w:t>
      </w:r>
      <w:r w:rsidRPr="00B802B2">
        <w:rPr>
          <w:rFonts w:asciiTheme="majorBidi" w:hAnsiTheme="majorBidi" w:cstheme="majorBidi"/>
          <w:cs/>
        </w:rPr>
        <w:t>การแสดงข้อมูลที่ขัดต่อข้อเท็จจริงอันเป็นสาระสำคัญในงบการเงิน</w:t>
      </w:r>
      <w:r w:rsidR="00FF61B3" w:rsidRPr="00B802B2">
        <w:rPr>
          <w:rFonts w:asciiTheme="majorBidi" w:hAnsiTheme="majorBidi" w:cstheme="majorBidi"/>
          <w:cs/>
        </w:rPr>
        <w:t xml:space="preserve"> </w:t>
      </w:r>
      <w:r w:rsidRPr="00B802B2">
        <w:rPr>
          <w:rFonts w:asciiTheme="majorBidi" w:hAnsiTheme="majorBidi" w:cstheme="majorBidi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0E6A13" w:rsidRPr="00B802B2">
        <w:rPr>
          <w:rFonts w:asciiTheme="majorBidi" w:hAnsiTheme="majorBidi" w:cstheme="majorBidi"/>
          <w:cs/>
        </w:rPr>
        <w:t xml:space="preserve"> </w:t>
      </w:r>
      <w:r w:rsidRPr="00B802B2">
        <w:rPr>
          <w:rFonts w:asciiTheme="majorBidi" w:hAnsiTheme="majorBidi" w:cstheme="majorBidi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9CE78BF" w14:textId="77777777" w:rsidR="00AB0329" w:rsidRPr="00B802B2" w:rsidRDefault="00AB0329" w:rsidP="00C17132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360"/>
        <w:textAlignment w:val="auto"/>
        <w:rPr>
          <w:rFonts w:asciiTheme="majorBidi" w:hAnsiTheme="majorBidi" w:cstheme="majorBidi"/>
        </w:rPr>
      </w:pPr>
      <w:r w:rsidRPr="00B802B2">
        <w:rPr>
          <w:rFonts w:asciiTheme="majorBidi" w:hAnsiTheme="majorBidi" w:cstheme="majorBidi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0FB0D7C" w14:textId="77777777" w:rsidR="00AB0329" w:rsidRPr="00B802B2" w:rsidRDefault="00AB0329" w:rsidP="00C17132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360"/>
        <w:textAlignment w:val="auto"/>
        <w:rPr>
          <w:rFonts w:asciiTheme="majorBidi" w:hAnsiTheme="majorBidi" w:cstheme="majorBidi"/>
        </w:rPr>
      </w:pPr>
      <w:r w:rsidRPr="00B802B2">
        <w:rPr>
          <w:rFonts w:asciiTheme="majorBidi" w:hAnsiTheme="majorBidi" w:cstheme="majorBidi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FAD2904" w14:textId="6B808D32" w:rsidR="00C17132" w:rsidRPr="00B802B2" w:rsidRDefault="00AB0329" w:rsidP="00C17132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360"/>
        <w:textAlignment w:val="auto"/>
        <w:rPr>
          <w:rFonts w:asciiTheme="majorBidi" w:hAnsiTheme="majorBidi" w:cstheme="majorBidi"/>
          <w:cs/>
        </w:rPr>
      </w:pPr>
      <w:r w:rsidRPr="00B802B2">
        <w:rPr>
          <w:rFonts w:asciiTheme="majorBidi" w:hAnsiTheme="majorBidi" w:cstheme="majorBidi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B802B2">
        <w:rPr>
          <w:rFonts w:asciiTheme="majorBidi" w:hAnsiTheme="majorBidi" w:cstheme="majorBidi"/>
        </w:rPr>
        <w:t xml:space="preserve"> </w:t>
      </w:r>
      <w:r w:rsidRPr="00B802B2">
        <w:rPr>
          <w:rFonts w:asciiTheme="majorBidi" w:hAnsiTheme="majorBidi" w:cstheme="majorBidi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  <w:r w:rsidR="00C17132" w:rsidRPr="00B802B2">
        <w:rPr>
          <w:rFonts w:asciiTheme="majorBidi" w:hAnsiTheme="majorBidi" w:cstheme="majorBidi"/>
          <w:cs/>
        </w:rPr>
        <w:br w:type="page"/>
      </w:r>
    </w:p>
    <w:p w14:paraId="7C0749AF" w14:textId="77777777" w:rsidR="00EB19B5" w:rsidRPr="00B802B2" w:rsidRDefault="00AB0329" w:rsidP="00EB19B5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</w:rPr>
      </w:pPr>
      <w:r w:rsidRPr="00B802B2">
        <w:rPr>
          <w:rFonts w:asciiTheme="majorBidi" w:hAnsiTheme="majorBidi" w:cstheme="majorBidi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59EF87F" w14:textId="2C38043C" w:rsidR="00EB19B5" w:rsidRPr="00B802B2" w:rsidRDefault="00EB19B5" w:rsidP="00EB19B5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</w:rPr>
      </w:pPr>
      <w:r w:rsidRPr="00B802B2">
        <w:rPr>
          <w:rFonts w:asciiTheme="majorBidi" w:hAnsiTheme="majorBidi" w:cs="Angsana New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A11A4BF" w14:textId="6BABC95B" w:rsidR="00AB0329" w:rsidRPr="00B802B2" w:rsidRDefault="00AB0329" w:rsidP="00C61CE2">
      <w:pPr>
        <w:spacing w:before="120" w:after="120"/>
        <w:ind w:right="-50"/>
        <w:rPr>
          <w:rFonts w:asciiTheme="majorBidi" w:hAnsiTheme="majorBidi" w:cstheme="majorBidi"/>
        </w:rPr>
      </w:pPr>
      <w:r w:rsidRPr="00B802B2">
        <w:rPr>
          <w:rFonts w:asciiTheme="majorBidi" w:hAnsiTheme="majorBidi" w:cstheme="majorBidi"/>
          <w:cs/>
        </w:rPr>
        <w:t xml:space="preserve">ข้าพเจ้าได้สื่อสารกับผู้มีหน้าที่ในการกำกับดูแลในเรื่องต่าง ๆ </w:t>
      </w:r>
      <w:r w:rsidR="00BA56F2" w:rsidRPr="00B802B2">
        <w:rPr>
          <w:rFonts w:asciiTheme="majorBidi" w:hAnsiTheme="majorBidi" w:cstheme="majorBidi" w:hint="cs"/>
          <w:cs/>
        </w:rPr>
        <w:t xml:space="preserve">ที่สำคัญ </w:t>
      </w:r>
      <w:r w:rsidRPr="00B802B2">
        <w:rPr>
          <w:rFonts w:asciiTheme="majorBidi" w:hAnsiTheme="majorBidi" w:cstheme="majorBidi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1EA2E1F" w14:textId="07B6440F" w:rsidR="00AB0329" w:rsidRPr="00B802B2" w:rsidRDefault="00AB0329" w:rsidP="00C61CE2">
      <w:pPr>
        <w:spacing w:before="120" w:after="120"/>
        <w:rPr>
          <w:rFonts w:asciiTheme="majorBidi" w:hAnsiTheme="majorBidi" w:cstheme="majorBidi"/>
        </w:rPr>
      </w:pPr>
      <w:r w:rsidRPr="00B802B2">
        <w:rPr>
          <w:rFonts w:asciiTheme="majorBidi" w:hAnsiTheme="majorBidi" w:cstheme="majorBid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987A44" w:rsidRPr="00B802B2">
        <w:rPr>
          <w:rFonts w:asciiTheme="majorBidi" w:hAnsiTheme="majorBidi" w:cstheme="majorBidi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4FF822F8" w14:textId="49D493C6" w:rsidR="00AB0329" w:rsidRPr="00B802B2" w:rsidRDefault="00AB0329" w:rsidP="00DB314D">
      <w:pPr>
        <w:spacing w:before="120" w:after="120"/>
        <w:rPr>
          <w:rFonts w:asciiTheme="majorBidi" w:hAnsiTheme="majorBidi" w:cstheme="majorBidi"/>
          <w:spacing w:val="-4"/>
        </w:rPr>
      </w:pPr>
      <w:r w:rsidRPr="00B802B2">
        <w:rPr>
          <w:rFonts w:asciiTheme="majorBidi" w:hAnsiTheme="majorBidi" w:cstheme="majorBidi"/>
          <w:spacing w:val="-4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7D625769" w14:textId="77777777" w:rsidR="00AB0329" w:rsidRPr="00B802B2" w:rsidRDefault="00AB0329" w:rsidP="00DB314D">
      <w:pPr>
        <w:tabs>
          <w:tab w:val="center" w:pos="6480"/>
        </w:tabs>
        <w:spacing w:before="240" w:after="120"/>
        <w:rPr>
          <w:rFonts w:asciiTheme="majorBidi" w:hAnsiTheme="majorBidi" w:cstheme="majorBidi"/>
          <w:spacing w:val="-4"/>
        </w:rPr>
      </w:pPr>
      <w:r w:rsidRPr="00B802B2">
        <w:rPr>
          <w:rFonts w:asciiTheme="majorBidi" w:hAnsiTheme="majorBidi" w:cstheme="majorBidi"/>
          <w:spacing w:val="-4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64DFF350" w14:textId="69DC208C" w:rsidR="007C318F" w:rsidRPr="00B802B2" w:rsidRDefault="00CC6467" w:rsidP="00DB314D">
      <w:pPr>
        <w:tabs>
          <w:tab w:val="left" w:pos="720"/>
        </w:tabs>
        <w:spacing w:before="1440"/>
        <w:ind w:right="-43"/>
        <w:rPr>
          <w:rFonts w:asciiTheme="majorBidi" w:hAnsiTheme="majorBidi" w:cstheme="majorBidi"/>
          <w:cs/>
        </w:rPr>
      </w:pPr>
      <w:r w:rsidRPr="00B802B2">
        <w:rPr>
          <w:rFonts w:asciiTheme="majorBidi" w:hAnsiTheme="majorBidi" w:cs="Angsana New"/>
          <w:cs/>
        </w:rPr>
        <w:t>เสริม บริสุทธิคุณ</w:t>
      </w:r>
    </w:p>
    <w:p w14:paraId="7E862205" w14:textId="09D39C96" w:rsidR="007C318F" w:rsidRPr="00B802B2" w:rsidRDefault="007C318F" w:rsidP="00DB314D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B802B2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4C1B89" w:rsidRPr="00B802B2">
        <w:rPr>
          <w:rFonts w:asciiTheme="majorBidi" w:hAnsiTheme="majorBidi" w:cstheme="majorBidi"/>
        </w:rPr>
        <w:t>9452</w:t>
      </w:r>
    </w:p>
    <w:p w14:paraId="7AD41179" w14:textId="77777777" w:rsidR="007C318F" w:rsidRPr="00B802B2" w:rsidRDefault="007C318F" w:rsidP="00DB314D">
      <w:pPr>
        <w:tabs>
          <w:tab w:val="left" w:pos="720"/>
        </w:tabs>
        <w:ind w:right="-43"/>
        <w:rPr>
          <w:rFonts w:asciiTheme="majorBidi" w:hAnsiTheme="majorBidi" w:cstheme="majorBidi"/>
        </w:rPr>
      </w:pPr>
    </w:p>
    <w:p w14:paraId="34AF524F" w14:textId="77777777" w:rsidR="007C318F" w:rsidRPr="00B802B2" w:rsidRDefault="007C318F" w:rsidP="00DB314D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B802B2">
        <w:rPr>
          <w:rFonts w:asciiTheme="majorBidi" w:hAnsiTheme="majorBidi" w:cstheme="majorBidi"/>
          <w:cs/>
        </w:rPr>
        <w:t>บริษัท สำนักงาน อีวาย</w:t>
      </w:r>
      <w:r w:rsidR="00847A80" w:rsidRPr="00B802B2">
        <w:rPr>
          <w:rFonts w:asciiTheme="majorBidi" w:hAnsiTheme="majorBidi" w:cstheme="majorBidi"/>
          <w:cs/>
        </w:rPr>
        <w:t xml:space="preserve"> </w:t>
      </w:r>
      <w:r w:rsidRPr="00B802B2">
        <w:rPr>
          <w:rFonts w:asciiTheme="majorBidi" w:hAnsiTheme="majorBidi" w:cstheme="majorBidi"/>
          <w:cs/>
        </w:rPr>
        <w:t>จำกัด</w:t>
      </w:r>
    </w:p>
    <w:p w14:paraId="44F56436" w14:textId="754F996E" w:rsidR="007C318F" w:rsidRPr="007429FE" w:rsidRDefault="007577D3" w:rsidP="00DB314D">
      <w:pPr>
        <w:rPr>
          <w:rFonts w:asciiTheme="majorBidi" w:hAnsiTheme="majorBidi" w:cstheme="majorBidi"/>
        </w:rPr>
      </w:pPr>
      <w:r w:rsidRPr="00B802B2">
        <w:rPr>
          <w:rFonts w:asciiTheme="majorBidi" w:hAnsiTheme="majorBidi" w:cstheme="majorBidi"/>
          <w:cs/>
        </w:rPr>
        <w:t>กรุงเทพฯ:</w:t>
      </w:r>
      <w:r w:rsidR="000D440C" w:rsidRPr="00B802B2">
        <w:rPr>
          <w:rFonts w:asciiTheme="majorBidi" w:hAnsiTheme="majorBidi" w:cstheme="majorBidi"/>
          <w:cs/>
        </w:rPr>
        <w:t xml:space="preserve"> </w:t>
      </w:r>
      <w:r w:rsidR="00D32340" w:rsidRPr="00B802B2">
        <w:rPr>
          <w:rFonts w:asciiTheme="majorBidi" w:hAnsiTheme="majorBidi" w:cstheme="majorBidi"/>
        </w:rPr>
        <w:t>25</w:t>
      </w:r>
      <w:r w:rsidR="006F3655" w:rsidRPr="00B802B2">
        <w:rPr>
          <w:rFonts w:asciiTheme="majorBidi" w:hAnsiTheme="majorBidi" w:cstheme="majorBidi"/>
        </w:rPr>
        <w:t xml:space="preserve"> </w:t>
      </w:r>
      <w:r w:rsidR="006F3655" w:rsidRPr="00B802B2">
        <w:rPr>
          <w:rFonts w:asciiTheme="majorBidi" w:hAnsiTheme="majorBidi" w:cstheme="majorBidi" w:hint="cs"/>
          <w:cs/>
        </w:rPr>
        <w:t xml:space="preserve">กุมภาพันธ์ </w:t>
      </w:r>
      <w:r w:rsidR="006F3655" w:rsidRPr="00B802B2">
        <w:rPr>
          <w:rFonts w:asciiTheme="majorBidi" w:hAnsiTheme="majorBidi" w:cstheme="majorBidi"/>
        </w:rPr>
        <w:t>256</w:t>
      </w:r>
      <w:r w:rsidR="007A26CE" w:rsidRPr="00B802B2">
        <w:rPr>
          <w:rFonts w:asciiTheme="majorBidi" w:hAnsiTheme="majorBidi" w:cstheme="majorBidi"/>
        </w:rPr>
        <w:t>9</w:t>
      </w:r>
    </w:p>
    <w:sectPr w:rsidR="007C318F" w:rsidRPr="007429FE" w:rsidSect="00C17132">
      <w:footerReference w:type="default" r:id="rId13"/>
      <w:pgSz w:w="11909" w:h="16834" w:code="9"/>
      <w:pgMar w:top="2160" w:right="1080" w:bottom="1080" w:left="1339" w:header="720" w:footer="648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8D083" w14:textId="77777777" w:rsidR="0040508B" w:rsidRDefault="0040508B" w:rsidP="006648DA">
      <w:r>
        <w:separator/>
      </w:r>
    </w:p>
  </w:endnote>
  <w:endnote w:type="continuationSeparator" w:id="0">
    <w:p w14:paraId="381BF282" w14:textId="77777777" w:rsidR="0040508B" w:rsidRDefault="0040508B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C7CC1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056BF" w14:textId="77777777" w:rsidR="00AB0329" w:rsidRPr="00AE3018" w:rsidRDefault="00AB0329" w:rsidP="00AE3018">
    <w:pPr>
      <w:pStyle w:val="Footer"/>
      <w:jc w:val="right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759734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0A98CA7A" w14:textId="685F17B3" w:rsidR="000214FC" w:rsidRPr="000214FC" w:rsidRDefault="000214FC" w:rsidP="00134E33">
        <w:pPr>
          <w:pStyle w:val="Footer"/>
          <w:jc w:val="right"/>
          <w:rPr>
            <w:rFonts w:ascii="Angsana New" w:hAnsi="Angsana New" w:cs="Angsana New"/>
            <w:noProof/>
          </w:rPr>
        </w:pPr>
        <w:r w:rsidRPr="000214FC">
          <w:rPr>
            <w:rFonts w:ascii="Angsana New" w:hAnsi="Angsana New" w:cs="Angsana New"/>
          </w:rPr>
          <w:fldChar w:fldCharType="begin"/>
        </w:r>
        <w:r w:rsidRPr="000214FC">
          <w:rPr>
            <w:rFonts w:ascii="Angsana New" w:hAnsi="Angsana New" w:cs="Angsana New"/>
          </w:rPr>
          <w:instrText xml:space="preserve"> PAGE   \* MERGEFORMAT </w:instrText>
        </w:r>
        <w:r w:rsidRPr="000214FC">
          <w:rPr>
            <w:rFonts w:ascii="Angsana New" w:hAnsi="Angsana New" w:cs="Angsana New"/>
          </w:rPr>
          <w:fldChar w:fldCharType="separate"/>
        </w:r>
        <w:r w:rsidRPr="000214FC">
          <w:rPr>
            <w:rFonts w:ascii="Angsana New" w:hAnsi="Angsana New" w:cs="Angsana New"/>
            <w:noProof/>
          </w:rPr>
          <w:t>2</w:t>
        </w:r>
        <w:r w:rsidRPr="000214FC">
          <w:rPr>
            <w:rFonts w:ascii="Angsana New" w:hAnsi="Angsana New" w:cs="Angsana New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3AAAF" w14:textId="77777777" w:rsidR="0040508B" w:rsidRDefault="0040508B" w:rsidP="006648DA">
      <w:r>
        <w:separator/>
      </w:r>
    </w:p>
  </w:footnote>
  <w:footnote w:type="continuationSeparator" w:id="0">
    <w:p w14:paraId="15A081EE" w14:textId="77777777" w:rsidR="0040508B" w:rsidRDefault="0040508B" w:rsidP="00664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54784D"/>
    <w:multiLevelType w:val="hybridMultilevel"/>
    <w:tmpl w:val="FAE85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6754F"/>
    <w:multiLevelType w:val="hybridMultilevel"/>
    <w:tmpl w:val="59A22B2C"/>
    <w:lvl w:ilvl="0" w:tplc="39D87F4E">
      <w:start w:val="1"/>
      <w:numFmt w:val="thaiLetters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BB1830"/>
    <w:multiLevelType w:val="hybridMultilevel"/>
    <w:tmpl w:val="F4AE715A"/>
    <w:lvl w:ilvl="0" w:tplc="1A466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D5452F6"/>
    <w:multiLevelType w:val="hybridMultilevel"/>
    <w:tmpl w:val="499A2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D51957"/>
    <w:multiLevelType w:val="hybridMultilevel"/>
    <w:tmpl w:val="85A6B96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18212086">
    <w:abstractNumId w:val="17"/>
  </w:num>
  <w:num w:numId="2" w16cid:durableId="1103264464">
    <w:abstractNumId w:val="13"/>
  </w:num>
  <w:num w:numId="3" w16cid:durableId="348727452">
    <w:abstractNumId w:val="16"/>
  </w:num>
  <w:num w:numId="4" w16cid:durableId="905839519">
    <w:abstractNumId w:val="0"/>
  </w:num>
  <w:num w:numId="5" w16cid:durableId="904876414">
    <w:abstractNumId w:val="2"/>
  </w:num>
  <w:num w:numId="6" w16cid:durableId="658775295">
    <w:abstractNumId w:val="4"/>
  </w:num>
  <w:num w:numId="7" w16cid:durableId="1888909021">
    <w:abstractNumId w:val="12"/>
  </w:num>
  <w:num w:numId="8" w16cid:durableId="2056927873">
    <w:abstractNumId w:val="9"/>
  </w:num>
  <w:num w:numId="9" w16cid:durableId="1716271640">
    <w:abstractNumId w:val="18"/>
  </w:num>
  <w:num w:numId="10" w16cid:durableId="17979925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6150426">
    <w:abstractNumId w:val="15"/>
  </w:num>
  <w:num w:numId="12" w16cid:durableId="1519080313">
    <w:abstractNumId w:val="5"/>
  </w:num>
  <w:num w:numId="13" w16cid:durableId="907613840">
    <w:abstractNumId w:val="3"/>
  </w:num>
  <w:num w:numId="14" w16cid:durableId="1963340628">
    <w:abstractNumId w:val="1"/>
  </w:num>
  <w:num w:numId="15" w16cid:durableId="813065978">
    <w:abstractNumId w:val="10"/>
  </w:num>
  <w:num w:numId="16" w16cid:durableId="986055807">
    <w:abstractNumId w:val="7"/>
  </w:num>
  <w:num w:numId="17" w16cid:durableId="1035885952">
    <w:abstractNumId w:val="14"/>
  </w:num>
  <w:num w:numId="18" w16cid:durableId="705637414">
    <w:abstractNumId w:val="6"/>
  </w:num>
  <w:num w:numId="19" w16cid:durableId="2120297485">
    <w:abstractNumId w:val="8"/>
  </w:num>
  <w:num w:numId="20" w16cid:durableId="735516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7A7"/>
    <w:rsid w:val="00000C00"/>
    <w:rsid w:val="000028A1"/>
    <w:rsid w:val="000028F7"/>
    <w:rsid w:val="0000771A"/>
    <w:rsid w:val="000146BE"/>
    <w:rsid w:val="0001472E"/>
    <w:rsid w:val="00014DE1"/>
    <w:rsid w:val="00015E59"/>
    <w:rsid w:val="000165C7"/>
    <w:rsid w:val="0001706C"/>
    <w:rsid w:val="00017232"/>
    <w:rsid w:val="00021476"/>
    <w:rsid w:val="000214FC"/>
    <w:rsid w:val="00024019"/>
    <w:rsid w:val="00024BE4"/>
    <w:rsid w:val="00024C5D"/>
    <w:rsid w:val="00026554"/>
    <w:rsid w:val="000339CE"/>
    <w:rsid w:val="0003542C"/>
    <w:rsid w:val="00036437"/>
    <w:rsid w:val="00036731"/>
    <w:rsid w:val="00036DBD"/>
    <w:rsid w:val="000413DB"/>
    <w:rsid w:val="00042CBF"/>
    <w:rsid w:val="00046986"/>
    <w:rsid w:val="000563A5"/>
    <w:rsid w:val="00057577"/>
    <w:rsid w:val="000602D0"/>
    <w:rsid w:val="000603BD"/>
    <w:rsid w:val="00060484"/>
    <w:rsid w:val="000604D6"/>
    <w:rsid w:val="000641A5"/>
    <w:rsid w:val="00064F55"/>
    <w:rsid w:val="00065FD9"/>
    <w:rsid w:val="000739F5"/>
    <w:rsid w:val="00074BFE"/>
    <w:rsid w:val="00080A98"/>
    <w:rsid w:val="000828F8"/>
    <w:rsid w:val="00083F49"/>
    <w:rsid w:val="000868F6"/>
    <w:rsid w:val="00087564"/>
    <w:rsid w:val="00087957"/>
    <w:rsid w:val="00091ADE"/>
    <w:rsid w:val="00094376"/>
    <w:rsid w:val="000952F6"/>
    <w:rsid w:val="000A0183"/>
    <w:rsid w:val="000A1623"/>
    <w:rsid w:val="000A1E02"/>
    <w:rsid w:val="000A287B"/>
    <w:rsid w:val="000A48FC"/>
    <w:rsid w:val="000B0842"/>
    <w:rsid w:val="000B3898"/>
    <w:rsid w:val="000B478F"/>
    <w:rsid w:val="000B479C"/>
    <w:rsid w:val="000B48C4"/>
    <w:rsid w:val="000B5AAD"/>
    <w:rsid w:val="000B7641"/>
    <w:rsid w:val="000C02EA"/>
    <w:rsid w:val="000C0C23"/>
    <w:rsid w:val="000C13D5"/>
    <w:rsid w:val="000C4142"/>
    <w:rsid w:val="000C498E"/>
    <w:rsid w:val="000C582C"/>
    <w:rsid w:val="000C6D9C"/>
    <w:rsid w:val="000C6E6D"/>
    <w:rsid w:val="000C71F5"/>
    <w:rsid w:val="000D440C"/>
    <w:rsid w:val="000D4F83"/>
    <w:rsid w:val="000D5B60"/>
    <w:rsid w:val="000D5D98"/>
    <w:rsid w:val="000E042A"/>
    <w:rsid w:val="000E4E8A"/>
    <w:rsid w:val="000E5568"/>
    <w:rsid w:val="000E5984"/>
    <w:rsid w:val="000E6A13"/>
    <w:rsid w:val="000F3073"/>
    <w:rsid w:val="000F46DE"/>
    <w:rsid w:val="000F5FD0"/>
    <w:rsid w:val="000F6F00"/>
    <w:rsid w:val="000F70CD"/>
    <w:rsid w:val="000F7DB6"/>
    <w:rsid w:val="00101147"/>
    <w:rsid w:val="0010351A"/>
    <w:rsid w:val="00104CBC"/>
    <w:rsid w:val="00104E1D"/>
    <w:rsid w:val="00107C43"/>
    <w:rsid w:val="00111B74"/>
    <w:rsid w:val="001221EE"/>
    <w:rsid w:val="001236B6"/>
    <w:rsid w:val="00123AD9"/>
    <w:rsid w:val="001261AD"/>
    <w:rsid w:val="0013190D"/>
    <w:rsid w:val="001331A8"/>
    <w:rsid w:val="0013481F"/>
    <w:rsid w:val="00134CEC"/>
    <w:rsid w:val="00134E33"/>
    <w:rsid w:val="001351B9"/>
    <w:rsid w:val="00136D47"/>
    <w:rsid w:val="001409B2"/>
    <w:rsid w:val="00140E38"/>
    <w:rsid w:val="00143FBA"/>
    <w:rsid w:val="00144C54"/>
    <w:rsid w:val="00144D49"/>
    <w:rsid w:val="00147ED7"/>
    <w:rsid w:val="0015052C"/>
    <w:rsid w:val="00153605"/>
    <w:rsid w:val="001536FC"/>
    <w:rsid w:val="0015397D"/>
    <w:rsid w:val="00154E76"/>
    <w:rsid w:val="00155567"/>
    <w:rsid w:val="001572DC"/>
    <w:rsid w:val="001576F8"/>
    <w:rsid w:val="00163EFB"/>
    <w:rsid w:val="00164187"/>
    <w:rsid w:val="00166620"/>
    <w:rsid w:val="00171491"/>
    <w:rsid w:val="00173AEF"/>
    <w:rsid w:val="00177446"/>
    <w:rsid w:val="00182F5A"/>
    <w:rsid w:val="001838EC"/>
    <w:rsid w:val="001849E9"/>
    <w:rsid w:val="0018583E"/>
    <w:rsid w:val="00187080"/>
    <w:rsid w:val="00187703"/>
    <w:rsid w:val="001914AF"/>
    <w:rsid w:val="00192263"/>
    <w:rsid w:val="00192FF9"/>
    <w:rsid w:val="001954C8"/>
    <w:rsid w:val="00196DD0"/>
    <w:rsid w:val="00197189"/>
    <w:rsid w:val="00197BFE"/>
    <w:rsid w:val="001A0250"/>
    <w:rsid w:val="001A045F"/>
    <w:rsid w:val="001A15A1"/>
    <w:rsid w:val="001A39E6"/>
    <w:rsid w:val="001A3E37"/>
    <w:rsid w:val="001A5EE0"/>
    <w:rsid w:val="001A7B53"/>
    <w:rsid w:val="001B35F4"/>
    <w:rsid w:val="001B4D32"/>
    <w:rsid w:val="001B79D2"/>
    <w:rsid w:val="001C11A8"/>
    <w:rsid w:val="001C1E2F"/>
    <w:rsid w:val="001C241B"/>
    <w:rsid w:val="001C2A98"/>
    <w:rsid w:val="001C3CE2"/>
    <w:rsid w:val="001D08F8"/>
    <w:rsid w:val="001D2252"/>
    <w:rsid w:val="001D2F14"/>
    <w:rsid w:val="001D3B1F"/>
    <w:rsid w:val="001D4B38"/>
    <w:rsid w:val="001D51AF"/>
    <w:rsid w:val="001D5C0E"/>
    <w:rsid w:val="001E0D90"/>
    <w:rsid w:val="001E24D5"/>
    <w:rsid w:val="001E3C96"/>
    <w:rsid w:val="001E3DB2"/>
    <w:rsid w:val="001E5960"/>
    <w:rsid w:val="001E606C"/>
    <w:rsid w:val="001E7D63"/>
    <w:rsid w:val="001F3146"/>
    <w:rsid w:val="001F4359"/>
    <w:rsid w:val="001F465C"/>
    <w:rsid w:val="001F540F"/>
    <w:rsid w:val="001F62A0"/>
    <w:rsid w:val="001F7E8E"/>
    <w:rsid w:val="00200612"/>
    <w:rsid w:val="00200FD5"/>
    <w:rsid w:val="0020187C"/>
    <w:rsid w:val="0020268D"/>
    <w:rsid w:val="00202C2B"/>
    <w:rsid w:val="002033E1"/>
    <w:rsid w:val="0020347D"/>
    <w:rsid w:val="0021005C"/>
    <w:rsid w:val="00211548"/>
    <w:rsid w:val="0021242A"/>
    <w:rsid w:val="0021391D"/>
    <w:rsid w:val="002140CC"/>
    <w:rsid w:val="00214527"/>
    <w:rsid w:val="00214B6E"/>
    <w:rsid w:val="002215B7"/>
    <w:rsid w:val="00223D7C"/>
    <w:rsid w:val="0022464A"/>
    <w:rsid w:val="002246C2"/>
    <w:rsid w:val="00227954"/>
    <w:rsid w:val="00231030"/>
    <w:rsid w:val="00231412"/>
    <w:rsid w:val="00232E79"/>
    <w:rsid w:val="00234F9B"/>
    <w:rsid w:val="002363C6"/>
    <w:rsid w:val="002415C7"/>
    <w:rsid w:val="0024213B"/>
    <w:rsid w:val="0024404B"/>
    <w:rsid w:val="0024543D"/>
    <w:rsid w:val="00247306"/>
    <w:rsid w:val="002477B0"/>
    <w:rsid w:val="0025014B"/>
    <w:rsid w:val="00254A27"/>
    <w:rsid w:val="00255CBA"/>
    <w:rsid w:val="002576CC"/>
    <w:rsid w:val="002635FF"/>
    <w:rsid w:val="002649DE"/>
    <w:rsid w:val="00264D26"/>
    <w:rsid w:val="002655AE"/>
    <w:rsid w:val="00265885"/>
    <w:rsid w:val="00265E84"/>
    <w:rsid w:val="00271F9C"/>
    <w:rsid w:val="00272358"/>
    <w:rsid w:val="00276A71"/>
    <w:rsid w:val="00276AE7"/>
    <w:rsid w:val="00277A14"/>
    <w:rsid w:val="00282932"/>
    <w:rsid w:val="002829B9"/>
    <w:rsid w:val="002879A3"/>
    <w:rsid w:val="00294BF6"/>
    <w:rsid w:val="00294ECB"/>
    <w:rsid w:val="00295968"/>
    <w:rsid w:val="0029596C"/>
    <w:rsid w:val="002978E2"/>
    <w:rsid w:val="002A364E"/>
    <w:rsid w:val="002A452D"/>
    <w:rsid w:val="002A5E27"/>
    <w:rsid w:val="002B34D2"/>
    <w:rsid w:val="002B3536"/>
    <w:rsid w:val="002B5894"/>
    <w:rsid w:val="002B7FE9"/>
    <w:rsid w:val="002C223A"/>
    <w:rsid w:val="002C2995"/>
    <w:rsid w:val="002C36AA"/>
    <w:rsid w:val="002C464E"/>
    <w:rsid w:val="002C701A"/>
    <w:rsid w:val="002D1328"/>
    <w:rsid w:val="002D31B0"/>
    <w:rsid w:val="002D63EC"/>
    <w:rsid w:val="002D7284"/>
    <w:rsid w:val="002E011B"/>
    <w:rsid w:val="002E4C4F"/>
    <w:rsid w:val="002F0875"/>
    <w:rsid w:val="002F186B"/>
    <w:rsid w:val="002F1F1A"/>
    <w:rsid w:val="002F2273"/>
    <w:rsid w:val="002F3125"/>
    <w:rsid w:val="00304137"/>
    <w:rsid w:val="0030472D"/>
    <w:rsid w:val="0030490E"/>
    <w:rsid w:val="003065B8"/>
    <w:rsid w:val="00306CE2"/>
    <w:rsid w:val="00315149"/>
    <w:rsid w:val="00324077"/>
    <w:rsid w:val="00324294"/>
    <w:rsid w:val="003300E5"/>
    <w:rsid w:val="00330AF6"/>
    <w:rsid w:val="00331955"/>
    <w:rsid w:val="00332597"/>
    <w:rsid w:val="00333AF1"/>
    <w:rsid w:val="00334F7D"/>
    <w:rsid w:val="0033522F"/>
    <w:rsid w:val="00336B47"/>
    <w:rsid w:val="003376BA"/>
    <w:rsid w:val="00341C50"/>
    <w:rsid w:val="00341E9E"/>
    <w:rsid w:val="00344229"/>
    <w:rsid w:val="00346044"/>
    <w:rsid w:val="00346668"/>
    <w:rsid w:val="003468B9"/>
    <w:rsid w:val="00351834"/>
    <w:rsid w:val="00351B06"/>
    <w:rsid w:val="003524B3"/>
    <w:rsid w:val="00356F05"/>
    <w:rsid w:val="00360897"/>
    <w:rsid w:val="00361352"/>
    <w:rsid w:val="0036228F"/>
    <w:rsid w:val="00363075"/>
    <w:rsid w:val="0036363E"/>
    <w:rsid w:val="003703E2"/>
    <w:rsid w:val="00370A03"/>
    <w:rsid w:val="00372E7F"/>
    <w:rsid w:val="00373DF4"/>
    <w:rsid w:val="00374E34"/>
    <w:rsid w:val="00377287"/>
    <w:rsid w:val="0038059B"/>
    <w:rsid w:val="0038060C"/>
    <w:rsid w:val="00380832"/>
    <w:rsid w:val="00380BCD"/>
    <w:rsid w:val="003841F3"/>
    <w:rsid w:val="00385354"/>
    <w:rsid w:val="00385D96"/>
    <w:rsid w:val="00387CA3"/>
    <w:rsid w:val="00390110"/>
    <w:rsid w:val="003910B7"/>
    <w:rsid w:val="0039580D"/>
    <w:rsid w:val="003A39DD"/>
    <w:rsid w:val="003A3EF6"/>
    <w:rsid w:val="003A569A"/>
    <w:rsid w:val="003A6A6B"/>
    <w:rsid w:val="003A6B79"/>
    <w:rsid w:val="003B1201"/>
    <w:rsid w:val="003B1EAE"/>
    <w:rsid w:val="003B2B1B"/>
    <w:rsid w:val="003B3534"/>
    <w:rsid w:val="003B421D"/>
    <w:rsid w:val="003B5E62"/>
    <w:rsid w:val="003B69DD"/>
    <w:rsid w:val="003B6F00"/>
    <w:rsid w:val="003B7ACB"/>
    <w:rsid w:val="003C1C5F"/>
    <w:rsid w:val="003C5878"/>
    <w:rsid w:val="003C5C34"/>
    <w:rsid w:val="003C606A"/>
    <w:rsid w:val="003C7319"/>
    <w:rsid w:val="003D0EC8"/>
    <w:rsid w:val="003D15A0"/>
    <w:rsid w:val="003D1E4E"/>
    <w:rsid w:val="003D300C"/>
    <w:rsid w:val="003E0387"/>
    <w:rsid w:val="003E1966"/>
    <w:rsid w:val="003E2B2A"/>
    <w:rsid w:val="003E6D2D"/>
    <w:rsid w:val="003E6FE2"/>
    <w:rsid w:val="003F1353"/>
    <w:rsid w:val="003F1687"/>
    <w:rsid w:val="003F1B7E"/>
    <w:rsid w:val="003F3B55"/>
    <w:rsid w:val="003F499E"/>
    <w:rsid w:val="003F5ECB"/>
    <w:rsid w:val="00400918"/>
    <w:rsid w:val="00400B11"/>
    <w:rsid w:val="00401331"/>
    <w:rsid w:val="004022FD"/>
    <w:rsid w:val="0040508B"/>
    <w:rsid w:val="004164CE"/>
    <w:rsid w:val="004179A7"/>
    <w:rsid w:val="00424090"/>
    <w:rsid w:val="004264F0"/>
    <w:rsid w:val="00426CAE"/>
    <w:rsid w:val="00430236"/>
    <w:rsid w:val="00430E39"/>
    <w:rsid w:val="004312E3"/>
    <w:rsid w:val="00432C29"/>
    <w:rsid w:val="00433D1B"/>
    <w:rsid w:val="00434B8F"/>
    <w:rsid w:val="00444AA0"/>
    <w:rsid w:val="00447346"/>
    <w:rsid w:val="0044770E"/>
    <w:rsid w:val="0045165A"/>
    <w:rsid w:val="004519D3"/>
    <w:rsid w:val="004550AB"/>
    <w:rsid w:val="0045601E"/>
    <w:rsid w:val="00456E9A"/>
    <w:rsid w:val="00457E67"/>
    <w:rsid w:val="004604D1"/>
    <w:rsid w:val="0046050C"/>
    <w:rsid w:val="00460607"/>
    <w:rsid w:val="00463727"/>
    <w:rsid w:val="004637B8"/>
    <w:rsid w:val="00464B19"/>
    <w:rsid w:val="00467955"/>
    <w:rsid w:val="00472834"/>
    <w:rsid w:val="00473B94"/>
    <w:rsid w:val="004745EC"/>
    <w:rsid w:val="004766ED"/>
    <w:rsid w:val="00476E2E"/>
    <w:rsid w:val="00484D95"/>
    <w:rsid w:val="00486123"/>
    <w:rsid w:val="00486E36"/>
    <w:rsid w:val="0049149C"/>
    <w:rsid w:val="00495723"/>
    <w:rsid w:val="0049606B"/>
    <w:rsid w:val="00496D2E"/>
    <w:rsid w:val="004A2876"/>
    <w:rsid w:val="004A6399"/>
    <w:rsid w:val="004A6851"/>
    <w:rsid w:val="004B120F"/>
    <w:rsid w:val="004B27D4"/>
    <w:rsid w:val="004B443A"/>
    <w:rsid w:val="004B4E2B"/>
    <w:rsid w:val="004B6C84"/>
    <w:rsid w:val="004B7240"/>
    <w:rsid w:val="004C0347"/>
    <w:rsid w:val="004C162C"/>
    <w:rsid w:val="004C1928"/>
    <w:rsid w:val="004C1B89"/>
    <w:rsid w:val="004C4AD3"/>
    <w:rsid w:val="004C5AC5"/>
    <w:rsid w:val="004C6D27"/>
    <w:rsid w:val="004C6E84"/>
    <w:rsid w:val="004D0887"/>
    <w:rsid w:val="004D1850"/>
    <w:rsid w:val="004D5164"/>
    <w:rsid w:val="004D7A17"/>
    <w:rsid w:val="004E0888"/>
    <w:rsid w:val="004E08D4"/>
    <w:rsid w:val="004E1EF7"/>
    <w:rsid w:val="004E30EA"/>
    <w:rsid w:val="004E3700"/>
    <w:rsid w:val="004E3B2D"/>
    <w:rsid w:val="004E40EA"/>
    <w:rsid w:val="004E43BA"/>
    <w:rsid w:val="004E4570"/>
    <w:rsid w:val="004E500C"/>
    <w:rsid w:val="004E6B33"/>
    <w:rsid w:val="004E7256"/>
    <w:rsid w:val="004E775B"/>
    <w:rsid w:val="004E7A57"/>
    <w:rsid w:val="004F145E"/>
    <w:rsid w:val="004F669C"/>
    <w:rsid w:val="00500E67"/>
    <w:rsid w:val="00501858"/>
    <w:rsid w:val="005025F2"/>
    <w:rsid w:val="00503095"/>
    <w:rsid w:val="00507B88"/>
    <w:rsid w:val="00513805"/>
    <w:rsid w:val="00513AA5"/>
    <w:rsid w:val="00513AB3"/>
    <w:rsid w:val="00515A4D"/>
    <w:rsid w:val="00515BBC"/>
    <w:rsid w:val="00517268"/>
    <w:rsid w:val="0052033C"/>
    <w:rsid w:val="005206C0"/>
    <w:rsid w:val="00526ACF"/>
    <w:rsid w:val="005278BB"/>
    <w:rsid w:val="00527A9F"/>
    <w:rsid w:val="00533406"/>
    <w:rsid w:val="005337BF"/>
    <w:rsid w:val="00534813"/>
    <w:rsid w:val="005353EA"/>
    <w:rsid w:val="005369C1"/>
    <w:rsid w:val="00540279"/>
    <w:rsid w:val="00540763"/>
    <w:rsid w:val="00541DD3"/>
    <w:rsid w:val="00543B59"/>
    <w:rsid w:val="00543C2F"/>
    <w:rsid w:val="0055067A"/>
    <w:rsid w:val="0055505C"/>
    <w:rsid w:val="00556FDC"/>
    <w:rsid w:val="00560FA9"/>
    <w:rsid w:val="005617AE"/>
    <w:rsid w:val="00563BED"/>
    <w:rsid w:val="005643F8"/>
    <w:rsid w:val="00564B70"/>
    <w:rsid w:val="00567D71"/>
    <w:rsid w:val="00570CA3"/>
    <w:rsid w:val="00573026"/>
    <w:rsid w:val="00574ADF"/>
    <w:rsid w:val="005761EF"/>
    <w:rsid w:val="00580EA6"/>
    <w:rsid w:val="00581AF4"/>
    <w:rsid w:val="0058712B"/>
    <w:rsid w:val="00590166"/>
    <w:rsid w:val="00595575"/>
    <w:rsid w:val="005959B6"/>
    <w:rsid w:val="00596F6A"/>
    <w:rsid w:val="005977C0"/>
    <w:rsid w:val="005A0484"/>
    <w:rsid w:val="005A0632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09D1"/>
    <w:rsid w:val="005B20C2"/>
    <w:rsid w:val="005B3B2A"/>
    <w:rsid w:val="005B3F38"/>
    <w:rsid w:val="005B3FD9"/>
    <w:rsid w:val="005B6D15"/>
    <w:rsid w:val="005B7442"/>
    <w:rsid w:val="005C2966"/>
    <w:rsid w:val="005C3145"/>
    <w:rsid w:val="005C4257"/>
    <w:rsid w:val="005C7366"/>
    <w:rsid w:val="005D1431"/>
    <w:rsid w:val="005D220E"/>
    <w:rsid w:val="005E00CD"/>
    <w:rsid w:val="005E03F4"/>
    <w:rsid w:val="005E392B"/>
    <w:rsid w:val="005E7848"/>
    <w:rsid w:val="005F1A0C"/>
    <w:rsid w:val="005F1C7A"/>
    <w:rsid w:val="005F244A"/>
    <w:rsid w:val="005F2949"/>
    <w:rsid w:val="005F5E41"/>
    <w:rsid w:val="005F7D97"/>
    <w:rsid w:val="00600B16"/>
    <w:rsid w:val="00604767"/>
    <w:rsid w:val="00606D13"/>
    <w:rsid w:val="00606E6C"/>
    <w:rsid w:val="00610C8A"/>
    <w:rsid w:val="00612D0C"/>
    <w:rsid w:val="00613C8D"/>
    <w:rsid w:val="0061682A"/>
    <w:rsid w:val="00621EA2"/>
    <w:rsid w:val="006228C1"/>
    <w:rsid w:val="00625A12"/>
    <w:rsid w:val="00627EFA"/>
    <w:rsid w:val="00630B64"/>
    <w:rsid w:val="00632B37"/>
    <w:rsid w:val="006340F6"/>
    <w:rsid w:val="006344C6"/>
    <w:rsid w:val="006379BC"/>
    <w:rsid w:val="00637B8F"/>
    <w:rsid w:val="0064267A"/>
    <w:rsid w:val="006432F7"/>
    <w:rsid w:val="0064566A"/>
    <w:rsid w:val="0065284C"/>
    <w:rsid w:val="00652963"/>
    <w:rsid w:val="00655F52"/>
    <w:rsid w:val="0065791D"/>
    <w:rsid w:val="0066046E"/>
    <w:rsid w:val="00660CB6"/>
    <w:rsid w:val="006630C4"/>
    <w:rsid w:val="006648DA"/>
    <w:rsid w:val="006670F3"/>
    <w:rsid w:val="00670019"/>
    <w:rsid w:val="00671903"/>
    <w:rsid w:val="00671A04"/>
    <w:rsid w:val="00673B54"/>
    <w:rsid w:val="00674FF3"/>
    <w:rsid w:val="0067637C"/>
    <w:rsid w:val="00676440"/>
    <w:rsid w:val="00676886"/>
    <w:rsid w:val="00676A9D"/>
    <w:rsid w:val="00677B03"/>
    <w:rsid w:val="00677C36"/>
    <w:rsid w:val="006805F2"/>
    <w:rsid w:val="00680E30"/>
    <w:rsid w:val="00682715"/>
    <w:rsid w:val="006836C3"/>
    <w:rsid w:val="0068487B"/>
    <w:rsid w:val="006859F6"/>
    <w:rsid w:val="00685AB9"/>
    <w:rsid w:val="00686244"/>
    <w:rsid w:val="006872C3"/>
    <w:rsid w:val="00692CB7"/>
    <w:rsid w:val="006943DA"/>
    <w:rsid w:val="0069551B"/>
    <w:rsid w:val="00695E4F"/>
    <w:rsid w:val="00696BD1"/>
    <w:rsid w:val="006A0036"/>
    <w:rsid w:val="006A480E"/>
    <w:rsid w:val="006A4D7D"/>
    <w:rsid w:val="006A5EE0"/>
    <w:rsid w:val="006B1D57"/>
    <w:rsid w:val="006B24FE"/>
    <w:rsid w:val="006B2655"/>
    <w:rsid w:val="006B4161"/>
    <w:rsid w:val="006B42F3"/>
    <w:rsid w:val="006B4BB7"/>
    <w:rsid w:val="006B62D0"/>
    <w:rsid w:val="006B67C0"/>
    <w:rsid w:val="006B72DA"/>
    <w:rsid w:val="006B7DB4"/>
    <w:rsid w:val="006C0CCB"/>
    <w:rsid w:val="006C1C74"/>
    <w:rsid w:val="006C1D1D"/>
    <w:rsid w:val="006C413C"/>
    <w:rsid w:val="006C4B50"/>
    <w:rsid w:val="006C5EB9"/>
    <w:rsid w:val="006C61E4"/>
    <w:rsid w:val="006D19F7"/>
    <w:rsid w:val="006D2524"/>
    <w:rsid w:val="006D2C8A"/>
    <w:rsid w:val="006D2FE2"/>
    <w:rsid w:val="006D37E6"/>
    <w:rsid w:val="006D38C4"/>
    <w:rsid w:val="006D40FF"/>
    <w:rsid w:val="006D43F2"/>
    <w:rsid w:val="006D44B6"/>
    <w:rsid w:val="006E0086"/>
    <w:rsid w:val="006E05AD"/>
    <w:rsid w:val="006E1973"/>
    <w:rsid w:val="006E79AB"/>
    <w:rsid w:val="006E7BF0"/>
    <w:rsid w:val="006F02E7"/>
    <w:rsid w:val="006F109E"/>
    <w:rsid w:val="006F1E96"/>
    <w:rsid w:val="006F213B"/>
    <w:rsid w:val="006F3655"/>
    <w:rsid w:val="006F404B"/>
    <w:rsid w:val="006F7512"/>
    <w:rsid w:val="00700F06"/>
    <w:rsid w:val="00702B29"/>
    <w:rsid w:val="0070303D"/>
    <w:rsid w:val="00707C83"/>
    <w:rsid w:val="00711470"/>
    <w:rsid w:val="00712DCC"/>
    <w:rsid w:val="0071788E"/>
    <w:rsid w:val="00720092"/>
    <w:rsid w:val="00721F78"/>
    <w:rsid w:val="00722B24"/>
    <w:rsid w:val="0072329F"/>
    <w:rsid w:val="00723CEA"/>
    <w:rsid w:val="00723F50"/>
    <w:rsid w:val="00723FAB"/>
    <w:rsid w:val="007245EF"/>
    <w:rsid w:val="00724657"/>
    <w:rsid w:val="007248EC"/>
    <w:rsid w:val="00724E1D"/>
    <w:rsid w:val="00726048"/>
    <w:rsid w:val="0072626B"/>
    <w:rsid w:val="00733E97"/>
    <w:rsid w:val="007378ED"/>
    <w:rsid w:val="007429FE"/>
    <w:rsid w:val="00743B93"/>
    <w:rsid w:val="007501B9"/>
    <w:rsid w:val="007503FE"/>
    <w:rsid w:val="00751BE8"/>
    <w:rsid w:val="00753CD2"/>
    <w:rsid w:val="00754F5E"/>
    <w:rsid w:val="007555FE"/>
    <w:rsid w:val="007577D3"/>
    <w:rsid w:val="007578C3"/>
    <w:rsid w:val="00757A4F"/>
    <w:rsid w:val="007600AA"/>
    <w:rsid w:val="007608F6"/>
    <w:rsid w:val="00761AD7"/>
    <w:rsid w:val="00761DBF"/>
    <w:rsid w:val="007625C5"/>
    <w:rsid w:val="00762987"/>
    <w:rsid w:val="007629C7"/>
    <w:rsid w:val="00763F59"/>
    <w:rsid w:val="00765084"/>
    <w:rsid w:val="0076749D"/>
    <w:rsid w:val="007724DD"/>
    <w:rsid w:val="00773153"/>
    <w:rsid w:val="00775737"/>
    <w:rsid w:val="007766B8"/>
    <w:rsid w:val="007841ED"/>
    <w:rsid w:val="00785F9E"/>
    <w:rsid w:val="00787EC7"/>
    <w:rsid w:val="007938D9"/>
    <w:rsid w:val="007944A6"/>
    <w:rsid w:val="00794D1C"/>
    <w:rsid w:val="00795438"/>
    <w:rsid w:val="0079582E"/>
    <w:rsid w:val="00796C72"/>
    <w:rsid w:val="007A26CE"/>
    <w:rsid w:val="007A27D3"/>
    <w:rsid w:val="007A5321"/>
    <w:rsid w:val="007A5A32"/>
    <w:rsid w:val="007A5E12"/>
    <w:rsid w:val="007B0006"/>
    <w:rsid w:val="007B0C6E"/>
    <w:rsid w:val="007B1ECC"/>
    <w:rsid w:val="007B39F9"/>
    <w:rsid w:val="007B4DA7"/>
    <w:rsid w:val="007B6B37"/>
    <w:rsid w:val="007B734C"/>
    <w:rsid w:val="007C000F"/>
    <w:rsid w:val="007C0ECB"/>
    <w:rsid w:val="007C183E"/>
    <w:rsid w:val="007C1898"/>
    <w:rsid w:val="007C318F"/>
    <w:rsid w:val="007C7521"/>
    <w:rsid w:val="007D1F03"/>
    <w:rsid w:val="007D6AE7"/>
    <w:rsid w:val="007E4711"/>
    <w:rsid w:val="007E71F6"/>
    <w:rsid w:val="007F2248"/>
    <w:rsid w:val="007F38EF"/>
    <w:rsid w:val="007F627B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4F8"/>
    <w:rsid w:val="008117C0"/>
    <w:rsid w:val="00812E8D"/>
    <w:rsid w:val="0081310B"/>
    <w:rsid w:val="008213AC"/>
    <w:rsid w:val="008217D9"/>
    <w:rsid w:val="00822C8B"/>
    <w:rsid w:val="00823D21"/>
    <w:rsid w:val="0082456D"/>
    <w:rsid w:val="00827625"/>
    <w:rsid w:val="00827D2E"/>
    <w:rsid w:val="00833659"/>
    <w:rsid w:val="008373A4"/>
    <w:rsid w:val="00837768"/>
    <w:rsid w:val="00840960"/>
    <w:rsid w:val="00841922"/>
    <w:rsid w:val="00841FFE"/>
    <w:rsid w:val="008421AD"/>
    <w:rsid w:val="00845789"/>
    <w:rsid w:val="00845CD3"/>
    <w:rsid w:val="00846421"/>
    <w:rsid w:val="00846AC3"/>
    <w:rsid w:val="00847A80"/>
    <w:rsid w:val="00853D5E"/>
    <w:rsid w:val="008556C0"/>
    <w:rsid w:val="00857054"/>
    <w:rsid w:val="00861840"/>
    <w:rsid w:val="00864BB3"/>
    <w:rsid w:val="008674B0"/>
    <w:rsid w:val="008700B5"/>
    <w:rsid w:val="00871EEC"/>
    <w:rsid w:val="008740B6"/>
    <w:rsid w:val="0087419F"/>
    <w:rsid w:val="0087569C"/>
    <w:rsid w:val="00875C2E"/>
    <w:rsid w:val="008764F8"/>
    <w:rsid w:val="008802DB"/>
    <w:rsid w:val="0088098A"/>
    <w:rsid w:val="00881BDC"/>
    <w:rsid w:val="00882396"/>
    <w:rsid w:val="00883ADA"/>
    <w:rsid w:val="0088596E"/>
    <w:rsid w:val="00886362"/>
    <w:rsid w:val="0088679F"/>
    <w:rsid w:val="00886B04"/>
    <w:rsid w:val="00890044"/>
    <w:rsid w:val="00893BB9"/>
    <w:rsid w:val="00895718"/>
    <w:rsid w:val="0089679D"/>
    <w:rsid w:val="008969BB"/>
    <w:rsid w:val="00897909"/>
    <w:rsid w:val="008A2392"/>
    <w:rsid w:val="008A3B04"/>
    <w:rsid w:val="008A7D57"/>
    <w:rsid w:val="008B24D1"/>
    <w:rsid w:val="008B2F1B"/>
    <w:rsid w:val="008B384F"/>
    <w:rsid w:val="008B3B23"/>
    <w:rsid w:val="008B4283"/>
    <w:rsid w:val="008C0150"/>
    <w:rsid w:val="008C0765"/>
    <w:rsid w:val="008C0B74"/>
    <w:rsid w:val="008C3395"/>
    <w:rsid w:val="008C4891"/>
    <w:rsid w:val="008C7AA2"/>
    <w:rsid w:val="008D1583"/>
    <w:rsid w:val="008D21D8"/>
    <w:rsid w:val="008D2FA1"/>
    <w:rsid w:val="008D300F"/>
    <w:rsid w:val="008D38C2"/>
    <w:rsid w:val="008D394E"/>
    <w:rsid w:val="008D7128"/>
    <w:rsid w:val="008D7E17"/>
    <w:rsid w:val="008E0611"/>
    <w:rsid w:val="008E192A"/>
    <w:rsid w:val="008E442C"/>
    <w:rsid w:val="008E60C1"/>
    <w:rsid w:val="008E7635"/>
    <w:rsid w:val="008E7CF3"/>
    <w:rsid w:val="008F0FF1"/>
    <w:rsid w:val="008F132C"/>
    <w:rsid w:val="008F3D99"/>
    <w:rsid w:val="0090169F"/>
    <w:rsid w:val="009024E2"/>
    <w:rsid w:val="00903F6D"/>
    <w:rsid w:val="00904962"/>
    <w:rsid w:val="0091032A"/>
    <w:rsid w:val="0091177A"/>
    <w:rsid w:val="0091264A"/>
    <w:rsid w:val="00912975"/>
    <w:rsid w:val="009129DB"/>
    <w:rsid w:val="0091317C"/>
    <w:rsid w:val="00914B24"/>
    <w:rsid w:val="00917ABA"/>
    <w:rsid w:val="00917CC6"/>
    <w:rsid w:val="00917E3B"/>
    <w:rsid w:val="009231F8"/>
    <w:rsid w:val="0092578A"/>
    <w:rsid w:val="00930196"/>
    <w:rsid w:val="00931649"/>
    <w:rsid w:val="00931A1F"/>
    <w:rsid w:val="0093353A"/>
    <w:rsid w:val="0093369E"/>
    <w:rsid w:val="00935C32"/>
    <w:rsid w:val="00937A36"/>
    <w:rsid w:val="00937F3A"/>
    <w:rsid w:val="00940160"/>
    <w:rsid w:val="00940358"/>
    <w:rsid w:val="009429BF"/>
    <w:rsid w:val="009429F8"/>
    <w:rsid w:val="00944ED1"/>
    <w:rsid w:val="00947172"/>
    <w:rsid w:val="0094790E"/>
    <w:rsid w:val="00951912"/>
    <w:rsid w:val="00952168"/>
    <w:rsid w:val="00953DF6"/>
    <w:rsid w:val="009549A8"/>
    <w:rsid w:val="00957CBE"/>
    <w:rsid w:val="00961B8E"/>
    <w:rsid w:val="00962A87"/>
    <w:rsid w:val="009675E7"/>
    <w:rsid w:val="00967AC1"/>
    <w:rsid w:val="00967CB4"/>
    <w:rsid w:val="0097086E"/>
    <w:rsid w:val="00971327"/>
    <w:rsid w:val="0097320C"/>
    <w:rsid w:val="00976D23"/>
    <w:rsid w:val="00982F39"/>
    <w:rsid w:val="0098354C"/>
    <w:rsid w:val="00985640"/>
    <w:rsid w:val="00987A44"/>
    <w:rsid w:val="00991062"/>
    <w:rsid w:val="009957E7"/>
    <w:rsid w:val="00995B2F"/>
    <w:rsid w:val="009962A2"/>
    <w:rsid w:val="00996C04"/>
    <w:rsid w:val="00997F2E"/>
    <w:rsid w:val="009A4212"/>
    <w:rsid w:val="009A54CB"/>
    <w:rsid w:val="009A7471"/>
    <w:rsid w:val="009B027F"/>
    <w:rsid w:val="009B2ABF"/>
    <w:rsid w:val="009B35E0"/>
    <w:rsid w:val="009B3717"/>
    <w:rsid w:val="009B7973"/>
    <w:rsid w:val="009C0C7C"/>
    <w:rsid w:val="009C11FC"/>
    <w:rsid w:val="009C1B9F"/>
    <w:rsid w:val="009C2B93"/>
    <w:rsid w:val="009C50A6"/>
    <w:rsid w:val="009C7A87"/>
    <w:rsid w:val="009D166C"/>
    <w:rsid w:val="009D1673"/>
    <w:rsid w:val="009D2A2F"/>
    <w:rsid w:val="009D40C3"/>
    <w:rsid w:val="009D68DC"/>
    <w:rsid w:val="009D7057"/>
    <w:rsid w:val="009D7350"/>
    <w:rsid w:val="009E08EE"/>
    <w:rsid w:val="009E206C"/>
    <w:rsid w:val="009E33C2"/>
    <w:rsid w:val="009E41FE"/>
    <w:rsid w:val="009F14F6"/>
    <w:rsid w:val="009F18DF"/>
    <w:rsid w:val="009F4145"/>
    <w:rsid w:val="009F5A01"/>
    <w:rsid w:val="009F5EAE"/>
    <w:rsid w:val="009F63E6"/>
    <w:rsid w:val="00A00F18"/>
    <w:rsid w:val="00A02AB8"/>
    <w:rsid w:val="00A02C56"/>
    <w:rsid w:val="00A03005"/>
    <w:rsid w:val="00A03E24"/>
    <w:rsid w:val="00A06EA3"/>
    <w:rsid w:val="00A076B8"/>
    <w:rsid w:val="00A101E3"/>
    <w:rsid w:val="00A10FBC"/>
    <w:rsid w:val="00A11D7A"/>
    <w:rsid w:val="00A12F80"/>
    <w:rsid w:val="00A14D85"/>
    <w:rsid w:val="00A157B3"/>
    <w:rsid w:val="00A169BE"/>
    <w:rsid w:val="00A17A9C"/>
    <w:rsid w:val="00A212C9"/>
    <w:rsid w:val="00A215F8"/>
    <w:rsid w:val="00A21916"/>
    <w:rsid w:val="00A21F2F"/>
    <w:rsid w:val="00A27A80"/>
    <w:rsid w:val="00A336C0"/>
    <w:rsid w:val="00A35028"/>
    <w:rsid w:val="00A351A3"/>
    <w:rsid w:val="00A3675F"/>
    <w:rsid w:val="00A36E02"/>
    <w:rsid w:val="00A41B79"/>
    <w:rsid w:val="00A4206D"/>
    <w:rsid w:val="00A4482C"/>
    <w:rsid w:val="00A44E23"/>
    <w:rsid w:val="00A47586"/>
    <w:rsid w:val="00A54698"/>
    <w:rsid w:val="00A5505E"/>
    <w:rsid w:val="00A558E1"/>
    <w:rsid w:val="00A60F7E"/>
    <w:rsid w:val="00A621DF"/>
    <w:rsid w:val="00A645D0"/>
    <w:rsid w:val="00A6574A"/>
    <w:rsid w:val="00A673B8"/>
    <w:rsid w:val="00A6799B"/>
    <w:rsid w:val="00A7215A"/>
    <w:rsid w:val="00A728DE"/>
    <w:rsid w:val="00A73F23"/>
    <w:rsid w:val="00A74225"/>
    <w:rsid w:val="00A74F6F"/>
    <w:rsid w:val="00A819B5"/>
    <w:rsid w:val="00A82226"/>
    <w:rsid w:val="00A822D6"/>
    <w:rsid w:val="00A84429"/>
    <w:rsid w:val="00A90BA4"/>
    <w:rsid w:val="00A945D2"/>
    <w:rsid w:val="00A953E1"/>
    <w:rsid w:val="00A96097"/>
    <w:rsid w:val="00AA0056"/>
    <w:rsid w:val="00AA021C"/>
    <w:rsid w:val="00AA2824"/>
    <w:rsid w:val="00AA3720"/>
    <w:rsid w:val="00AA37DA"/>
    <w:rsid w:val="00AA40F9"/>
    <w:rsid w:val="00AA4385"/>
    <w:rsid w:val="00AA53EA"/>
    <w:rsid w:val="00AA55BF"/>
    <w:rsid w:val="00AA5650"/>
    <w:rsid w:val="00AA58A7"/>
    <w:rsid w:val="00AA6069"/>
    <w:rsid w:val="00AA6CB8"/>
    <w:rsid w:val="00AA6DAE"/>
    <w:rsid w:val="00AA6DB2"/>
    <w:rsid w:val="00AA7B7B"/>
    <w:rsid w:val="00AA7EC9"/>
    <w:rsid w:val="00AB0329"/>
    <w:rsid w:val="00AB0336"/>
    <w:rsid w:val="00AB3687"/>
    <w:rsid w:val="00AB454C"/>
    <w:rsid w:val="00AB52BF"/>
    <w:rsid w:val="00AB5809"/>
    <w:rsid w:val="00AB667F"/>
    <w:rsid w:val="00AC0EED"/>
    <w:rsid w:val="00AC10D2"/>
    <w:rsid w:val="00AC34B3"/>
    <w:rsid w:val="00AC42DF"/>
    <w:rsid w:val="00AC559E"/>
    <w:rsid w:val="00AC5B64"/>
    <w:rsid w:val="00AC7E6C"/>
    <w:rsid w:val="00AC7E79"/>
    <w:rsid w:val="00AD086A"/>
    <w:rsid w:val="00AD40D2"/>
    <w:rsid w:val="00AD71AA"/>
    <w:rsid w:val="00AE0B6D"/>
    <w:rsid w:val="00AE0EEB"/>
    <w:rsid w:val="00AE1362"/>
    <w:rsid w:val="00AE27B1"/>
    <w:rsid w:val="00AE2819"/>
    <w:rsid w:val="00AE6A89"/>
    <w:rsid w:val="00AE7A02"/>
    <w:rsid w:val="00AF04F5"/>
    <w:rsid w:val="00AF2435"/>
    <w:rsid w:val="00AF37EE"/>
    <w:rsid w:val="00AF580E"/>
    <w:rsid w:val="00AF677E"/>
    <w:rsid w:val="00AF6F16"/>
    <w:rsid w:val="00AF7EC9"/>
    <w:rsid w:val="00B02F51"/>
    <w:rsid w:val="00B042B2"/>
    <w:rsid w:val="00B045BE"/>
    <w:rsid w:val="00B06385"/>
    <w:rsid w:val="00B1322B"/>
    <w:rsid w:val="00B157D3"/>
    <w:rsid w:val="00B178E2"/>
    <w:rsid w:val="00B17F2D"/>
    <w:rsid w:val="00B20A59"/>
    <w:rsid w:val="00B20EDF"/>
    <w:rsid w:val="00B21576"/>
    <w:rsid w:val="00B247FE"/>
    <w:rsid w:val="00B24FE7"/>
    <w:rsid w:val="00B31D8F"/>
    <w:rsid w:val="00B32137"/>
    <w:rsid w:val="00B33B1B"/>
    <w:rsid w:val="00B343A8"/>
    <w:rsid w:val="00B34D27"/>
    <w:rsid w:val="00B36338"/>
    <w:rsid w:val="00B37BFC"/>
    <w:rsid w:val="00B37E51"/>
    <w:rsid w:val="00B41C10"/>
    <w:rsid w:val="00B437F4"/>
    <w:rsid w:val="00B4420D"/>
    <w:rsid w:val="00B44229"/>
    <w:rsid w:val="00B450C4"/>
    <w:rsid w:val="00B45289"/>
    <w:rsid w:val="00B4756A"/>
    <w:rsid w:val="00B5252A"/>
    <w:rsid w:val="00B52D1D"/>
    <w:rsid w:val="00B52EA7"/>
    <w:rsid w:val="00B54649"/>
    <w:rsid w:val="00B6549F"/>
    <w:rsid w:val="00B669EE"/>
    <w:rsid w:val="00B70C06"/>
    <w:rsid w:val="00B71A4D"/>
    <w:rsid w:val="00B71D60"/>
    <w:rsid w:val="00B73C76"/>
    <w:rsid w:val="00B74DCA"/>
    <w:rsid w:val="00B802B2"/>
    <w:rsid w:val="00B82E6C"/>
    <w:rsid w:val="00B83A51"/>
    <w:rsid w:val="00B83A7F"/>
    <w:rsid w:val="00B8437B"/>
    <w:rsid w:val="00B84B47"/>
    <w:rsid w:val="00B85E2F"/>
    <w:rsid w:val="00B86752"/>
    <w:rsid w:val="00B86A05"/>
    <w:rsid w:val="00B87CCD"/>
    <w:rsid w:val="00B90BA1"/>
    <w:rsid w:val="00B91284"/>
    <w:rsid w:val="00B93E9F"/>
    <w:rsid w:val="00B956D2"/>
    <w:rsid w:val="00B95CFF"/>
    <w:rsid w:val="00B95E9B"/>
    <w:rsid w:val="00BA2450"/>
    <w:rsid w:val="00BA340F"/>
    <w:rsid w:val="00BA56F2"/>
    <w:rsid w:val="00BB08F2"/>
    <w:rsid w:val="00BB3916"/>
    <w:rsid w:val="00BB4878"/>
    <w:rsid w:val="00BB6720"/>
    <w:rsid w:val="00BC10A7"/>
    <w:rsid w:val="00BC55C4"/>
    <w:rsid w:val="00BC5CE7"/>
    <w:rsid w:val="00BC5D0E"/>
    <w:rsid w:val="00BC70B6"/>
    <w:rsid w:val="00BD02F2"/>
    <w:rsid w:val="00BD6851"/>
    <w:rsid w:val="00BD7266"/>
    <w:rsid w:val="00BE0810"/>
    <w:rsid w:val="00BE1635"/>
    <w:rsid w:val="00BF05E1"/>
    <w:rsid w:val="00BF08AE"/>
    <w:rsid w:val="00BF1C29"/>
    <w:rsid w:val="00BF28B0"/>
    <w:rsid w:val="00C002BE"/>
    <w:rsid w:val="00C035C6"/>
    <w:rsid w:val="00C03B82"/>
    <w:rsid w:val="00C06CFC"/>
    <w:rsid w:val="00C13871"/>
    <w:rsid w:val="00C16394"/>
    <w:rsid w:val="00C163D3"/>
    <w:rsid w:val="00C17132"/>
    <w:rsid w:val="00C17E44"/>
    <w:rsid w:val="00C20BBC"/>
    <w:rsid w:val="00C22089"/>
    <w:rsid w:val="00C245A4"/>
    <w:rsid w:val="00C246BA"/>
    <w:rsid w:val="00C24721"/>
    <w:rsid w:val="00C24864"/>
    <w:rsid w:val="00C26E12"/>
    <w:rsid w:val="00C26E69"/>
    <w:rsid w:val="00C27F1B"/>
    <w:rsid w:val="00C3375B"/>
    <w:rsid w:val="00C3381C"/>
    <w:rsid w:val="00C33942"/>
    <w:rsid w:val="00C33F58"/>
    <w:rsid w:val="00C35436"/>
    <w:rsid w:val="00C4069F"/>
    <w:rsid w:val="00C40DC3"/>
    <w:rsid w:val="00C414A9"/>
    <w:rsid w:val="00C45B6D"/>
    <w:rsid w:val="00C4767A"/>
    <w:rsid w:val="00C47965"/>
    <w:rsid w:val="00C47B80"/>
    <w:rsid w:val="00C5082D"/>
    <w:rsid w:val="00C512F7"/>
    <w:rsid w:val="00C535A1"/>
    <w:rsid w:val="00C53C07"/>
    <w:rsid w:val="00C55C9C"/>
    <w:rsid w:val="00C56715"/>
    <w:rsid w:val="00C61CE2"/>
    <w:rsid w:val="00C635F4"/>
    <w:rsid w:val="00C63DC0"/>
    <w:rsid w:val="00C66568"/>
    <w:rsid w:val="00C7077B"/>
    <w:rsid w:val="00C7552A"/>
    <w:rsid w:val="00C7592D"/>
    <w:rsid w:val="00C76F56"/>
    <w:rsid w:val="00C76FCF"/>
    <w:rsid w:val="00C80ECC"/>
    <w:rsid w:val="00C81603"/>
    <w:rsid w:val="00C81F44"/>
    <w:rsid w:val="00C83A90"/>
    <w:rsid w:val="00C840C1"/>
    <w:rsid w:val="00C84457"/>
    <w:rsid w:val="00C848E5"/>
    <w:rsid w:val="00C86483"/>
    <w:rsid w:val="00C86871"/>
    <w:rsid w:val="00C910D6"/>
    <w:rsid w:val="00C91A66"/>
    <w:rsid w:val="00C91EDB"/>
    <w:rsid w:val="00C93623"/>
    <w:rsid w:val="00C94825"/>
    <w:rsid w:val="00C94DBE"/>
    <w:rsid w:val="00C95EC7"/>
    <w:rsid w:val="00C95FA6"/>
    <w:rsid w:val="00C9640E"/>
    <w:rsid w:val="00C9788D"/>
    <w:rsid w:val="00CA068B"/>
    <w:rsid w:val="00CA116A"/>
    <w:rsid w:val="00CA3596"/>
    <w:rsid w:val="00CA36C3"/>
    <w:rsid w:val="00CA405C"/>
    <w:rsid w:val="00CA4C25"/>
    <w:rsid w:val="00CA525C"/>
    <w:rsid w:val="00CA57B4"/>
    <w:rsid w:val="00CA59E0"/>
    <w:rsid w:val="00CB03EF"/>
    <w:rsid w:val="00CB053C"/>
    <w:rsid w:val="00CB1472"/>
    <w:rsid w:val="00CB155D"/>
    <w:rsid w:val="00CB1BD0"/>
    <w:rsid w:val="00CB271F"/>
    <w:rsid w:val="00CB63C6"/>
    <w:rsid w:val="00CB665D"/>
    <w:rsid w:val="00CB76AA"/>
    <w:rsid w:val="00CB7E97"/>
    <w:rsid w:val="00CC0AEB"/>
    <w:rsid w:val="00CC0DBF"/>
    <w:rsid w:val="00CC1A4A"/>
    <w:rsid w:val="00CC1BDF"/>
    <w:rsid w:val="00CC3758"/>
    <w:rsid w:val="00CC4946"/>
    <w:rsid w:val="00CC4D79"/>
    <w:rsid w:val="00CC507E"/>
    <w:rsid w:val="00CC55A9"/>
    <w:rsid w:val="00CC6467"/>
    <w:rsid w:val="00CC6F14"/>
    <w:rsid w:val="00CD19B1"/>
    <w:rsid w:val="00CD37CA"/>
    <w:rsid w:val="00CD4F07"/>
    <w:rsid w:val="00CD5A0A"/>
    <w:rsid w:val="00CD61C9"/>
    <w:rsid w:val="00CD7A96"/>
    <w:rsid w:val="00CE2F54"/>
    <w:rsid w:val="00CE3892"/>
    <w:rsid w:val="00CE6B9C"/>
    <w:rsid w:val="00CF017A"/>
    <w:rsid w:val="00CF07A0"/>
    <w:rsid w:val="00D00EBE"/>
    <w:rsid w:val="00D01CF1"/>
    <w:rsid w:val="00D01E8D"/>
    <w:rsid w:val="00D04AFF"/>
    <w:rsid w:val="00D138FC"/>
    <w:rsid w:val="00D139AB"/>
    <w:rsid w:val="00D15101"/>
    <w:rsid w:val="00D166FD"/>
    <w:rsid w:val="00D169F2"/>
    <w:rsid w:val="00D174A5"/>
    <w:rsid w:val="00D178BD"/>
    <w:rsid w:val="00D21926"/>
    <w:rsid w:val="00D225A5"/>
    <w:rsid w:val="00D249DC"/>
    <w:rsid w:val="00D26375"/>
    <w:rsid w:val="00D2729F"/>
    <w:rsid w:val="00D30FF6"/>
    <w:rsid w:val="00D32340"/>
    <w:rsid w:val="00D37AFB"/>
    <w:rsid w:val="00D40514"/>
    <w:rsid w:val="00D4109C"/>
    <w:rsid w:val="00D416F5"/>
    <w:rsid w:val="00D43806"/>
    <w:rsid w:val="00D458E7"/>
    <w:rsid w:val="00D468B6"/>
    <w:rsid w:val="00D47288"/>
    <w:rsid w:val="00D51D3E"/>
    <w:rsid w:val="00D5566C"/>
    <w:rsid w:val="00D57846"/>
    <w:rsid w:val="00D602E8"/>
    <w:rsid w:val="00D60D04"/>
    <w:rsid w:val="00D61281"/>
    <w:rsid w:val="00D61C6E"/>
    <w:rsid w:val="00D6365E"/>
    <w:rsid w:val="00D65DA2"/>
    <w:rsid w:val="00D671FB"/>
    <w:rsid w:val="00D7108C"/>
    <w:rsid w:val="00D71B57"/>
    <w:rsid w:val="00D74272"/>
    <w:rsid w:val="00D75C63"/>
    <w:rsid w:val="00D76D03"/>
    <w:rsid w:val="00D773E1"/>
    <w:rsid w:val="00D77909"/>
    <w:rsid w:val="00D77E04"/>
    <w:rsid w:val="00D80007"/>
    <w:rsid w:val="00D81C10"/>
    <w:rsid w:val="00D83670"/>
    <w:rsid w:val="00D841F1"/>
    <w:rsid w:val="00D84D54"/>
    <w:rsid w:val="00D8590B"/>
    <w:rsid w:val="00D87595"/>
    <w:rsid w:val="00D906BB"/>
    <w:rsid w:val="00D917AF"/>
    <w:rsid w:val="00DA1396"/>
    <w:rsid w:val="00DA14DE"/>
    <w:rsid w:val="00DA272E"/>
    <w:rsid w:val="00DA7FEB"/>
    <w:rsid w:val="00DB24FD"/>
    <w:rsid w:val="00DB300C"/>
    <w:rsid w:val="00DB314D"/>
    <w:rsid w:val="00DC1657"/>
    <w:rsid w:val="00DC284D"/>
    <w:rsid w:val="00DC360F"/>
    <w:rsid w:val="00DC43AB"/>
    <w:rsid w:val="00DC56BE"/>
    <w:rsid w:val="00DC6C4C"/>
    <w:rsid w:val="00DC6F29"/>
    <w:rsid w:val="00DC6FEA"/>
    <w:rsid w:val="00DC74DE"/>
    <w:rsid w:val="00DC7BBD"/>
    <w:rsid w:val="00DD03CA"/>
    <w:rsid w:val="00DD3A71"/>
    <w:rsid w:val="00DD3B03"/>
    <w:rsid w:val="00DD63D0"/>
    <w:rsid w:val="00DD7664"/>
    <w:rsid w:val="00DE3AD5"/>
    <w:rsid w:val="00DE62F7"/>
    <w:rsid w:val="00DF11A4"/>
    <w:rsid w:val="00DF50A7"/>
    <w:rsid w:val="00DF50FA"/>
    <w:rsid w:val="00DF6FA5"/>
    <w:rsid w:val="00DF78FB"/>
    <w:rsid w:val="00DF7D80"/>
    <w:rsid w:val="00E02A56"/>
    <w:rsid w:val="00E03C82"/>
    <w:rsid w:val="00E11CAB"/>
    <w:rsid w:val="00E12DF1"/>
    <w:rsid w:val="00E14038"/>
    <w:rsid w:val="00E15598"/>
    <w:rsid w:val="00E17F83"/>
    <w:rsid w:val="00E2131A"/>
    <w:rsid w:val="00E2344C"/>
    <w:rsid w:val="00E254EE"/>
    <w:rsid w:val="00E26E52"/>
    <w:rsid w:val="00E309F0"/>
    <w:rsid w:val="00E329D3"/>
    <w:rsid w:val="00E33D69"/>
    <w:rsid w:val="00E3416F"/>
    <w:rsid w:val="00E37071"/>
    <w:rsid w:val="00E37616"/>
    <w:rsid w:val="00E40164"/>
    <w:rsid w:val="00E4083A"/>
    <w:rsid w:val="00E42101"/>
    <w:rsid w:val="00E430B8"/>
    <w:rsid w:val="00E43192"/>
    <w:rsid w:val="00E43761"/>
    <w:rsid w:val="00E5094B"/>
    <w:rsid w:val="00E50ABA"/>
    <w:rsid w:val="00E50FE3"/>
    <w:rsid w:val="00E521A6"/>
    <w:rsid w:val="00E5273A"/>
    <w:rsid w:val="00E5471B"/>
    <w:rsid w:val="00E63CA4"/>
    <w:rsid w:val="00E64CAC"/>
    <w:rsid w:val="00E658E1"/>
    <w:rsid w:val="00E7062D"/>
    <w:rsid w:val="00E71FEC"/>
    <w:rsid w:val="00E749D2"/>
    <w:rsid w:val="00E75F51"/>
    <w:rsid w:val="00E82AB3"/>
    <w:rsid w:val="00E8499B"/>
    <w:rsid w:val="00E86E2F"/>
    <w:rsid w:val="00E919F9"/>
    <w:rsid w:val="00E925D6"/>
    <w:rsid w:val="00E92D23"/>
    <w:rsid w:val="00E93636"/>
    <w:rsid w:val="00E939A0"/>
    <w:rsid w:val="00E93BBF"/>
    <w:rsid w:val="00E9469B"/>
    <w:rsid w:val="00E9648A"/>
    <w:rsid w:val="00E96EF6"/>
    <w:rsid w:val="00EA2BB1"/>
    <w:rsid w:val="00EA504A"/>
    <w:rsid w:val="00EA6644"/>
    <w:rsid w:val="00EA6BC2"/>
    <w:rsid w:val="00EA7249"/>
    <w:rsid w:val="00EB04ED"/>
    <w:rsid w:val="00EB1261"/>
    <w:rsid w:val="00EB17AC"/>
    <w:rsid w:val="00EB19B5"/>
    <w:rsid w:val="00EB5B24"/>
    <w:rsid w:val="00EB614B"/>
    <w:rsid w:val="00EC0C80"/>
    <w:rsid w:val="00EC205A"/>
    <w:rsid w:val="00EC2EE6"/>
    <w:rsid w:val="00EC5F28"/>
    <w:rsid w:val="00EC6AFA"/>
    <w:rsid w:val="00ED26D4"/>
    <w:rsid w:val="00ED35EF"/>
    <w:rsid w:val="00ED3645"/>
    <w:rsid w:val="00ED5CC8"/>
    <w:rsid w:val="00ED714C"/>
    <w:rsid w:val="00EE21EF"/>
    <w:rsid w:val="00EE2450"/>
    <w:rsid w:val="00EE4E1B"/>
    <w:rsid w:val="00EE4F13"/>
    <w:rsid w:val="00EE7DDF"/>
    <w:rsid w:val="00EF11FF"/>
    <w:rsid w:val="00EF3FB1"/>
    <w:rsid w:val="00EF51A8"/>
    <w:rsid w:val="00EF530E"/>
    <w:rsid w:val="00EF7514"/>
    <w:rsid w:val="00EF7DFD"/>
    <w:rsid w:val="00F001E6"/>
    <w:rsid w:val="00F00643"/>
    <w:rsid w:val="00F01550"/>
    <w:rsid w:val="00F04700"/>
    <w:rsid w:val="00F07259"/>
    <w:rsid w:val="00F10884"/>
    <w:rsid w:val="00F10A6D"/>
    <w:rsid w:val="00F110FF"/>
    <w:rsid w:val="00F1261A"/>
    <w:rsid w:val="00F13A83"/>
    <w:rsid w:val="00F13C10"/>
    <w:rsid w:val="00F176F0"/>
    <w:rsid w:val="00F20200"/>
    <w:rsid w:val="00F2170E"/>
    <w:rsid w:val="00F2423E"/>
    <w:rsid w:val="00F25749"/>
    <w:rsid w:val="00F25C8A"/>
    <w:rsid w:val="00F26FA0"/>
    <w:rsid w:val="00F277B0"/>
    <w:rsid w:val="00F30DEB"/>
    <w:rsid w:val="00F33B3E"/>
    <w:rsid w:val="00F348EA"/>
    <w:rsid w:val="00F37272"/>
    <w:rsid w:val="00F42809"/>
    <w:rsid w:val="00F428A8"/>
    <w:rsid w:val="00F43EEF"/>
    <w:rsid w:val="00F44563"/>
    <w:rsid w:val="00F46F2A"/>
    <w:rsid w:val="00F5354D"/>
    <w:rsid w:val="00F55860"/>
    <w:rsid w:val="00F55945"/>
    <w:rsid w:val="00F56174"/>
    <w:rsid w:val="00F566BF"/>
    <w:rsid w:val="00F603DD"/>
    <w:rsid w:val="00F60467"/>
    <w:rsid w:val="00F634E9"/>
    <w:rsid w:val="00F73A02"/>
    <w:rsid w:val="00F73D9B"/>
    <w:rsid w:val="00F75B08"/>
    <w:rsid w:val="00F75CA9"/>
    <w:rsid w:val="00F762DF"/>
    <w:rsid w:val="00F82D45"/>
    <w:rsid w:val="00F86513"/>
    <w:rsid w:val="00F87DD4"/>
    <w:rsid w:val="00F9276D"/>
    <w:rsid w:val="00F929D8"/>
    <w:rsid w:val="00F94977"/>
    <w:rsid w:val="00F94D2E"/>
    <w:rsid w:val="00FA1F7F"/>
    <w:rsid w:val="00FA24ED"/>
    <w:rsid w:val="00FA3A58"/>
    <w:rsid w:val="00FA3F1E"/>
    <w:rsid w:val="00FA6D4A"/>
    <w:rsid w:val="00FA71E7"/>
    <w:rsid w:val="00FA74FC"/>
    <w:rsid w:val="00FB07E5"/>
    <w:rsid w:val="00FB1775"/>
    <w:rsid w:val="00FB4FC4"/>
    <w:rsid w:val="00FB56ED"/>
    <w:rsid w:val="00FB60B2"/>
    <w:rsid w:val="00FB766D"/>
    <w:rsid w:val="00FC189D"/>
    <w:rsid w:val="00FC1BFB"/>
    <w:rsid w:val="00FC1F0A"/>
    <w:rsid w:val="00FC4925"/>
    <w:rsid w:val="00FC4997"/>
    <w:rsid w:val="00FC4FBA"/>
    <w:rsid w:val="00FC559A"/>
    <w:rsid w:val="00FC626B"/>
    <w:rsid w:val="00FD2BD7"/>
    <w:rsid w:val="00FD59A9"/>
    <w:rsid w:val="00FE1E34"/>
    <w:rsid w:val="00FE548B"/>
    <w:rsid w:val="00FE5AFE"/>
    <w:rsid w:val="00FE5F4C"/>
    <w:rsid w:val="00FE6A8F"/>
    <w:rsid w:val="00FF0364"/>
    <w:rsid w:val="00FF2163"/>
    <w:rsid w:val="00FF4A39"/>
    <w:rsid w:val="00FF4EB4"/>
    <w:rsid w:val="00FF61B3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43982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7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b70b98-4555-4382-bfa6-6af1206f614f" xsi:nil="true"/>
    <lcf76f155ced4ddcb4097134ff3c332f xmlns="4124858d-fc5d-43f5-b8a0-5ccf33d8f51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3B068158293C6468AFBD993F1F77BC6" ma:contentTypeVersion="11" ma:contentTypeDescription="สร้างเอกสารใหม่" ma:contentTypeScope="" ma:versionID="9083043c360ab7fb07320005e0aa6bfc">
  <xsd:schema xmlns:xsd="http://www.w3.org/2001/XMLSchema" xmlns:xs="http://www.w3.org/2001/XMLSchema" xmlns:p="http://schemas.microsoft.com/office/2006/metadata/properties" xmlns:ns2="4124858d-fc5d-43f5-b8a0-5ccf33d8f51c" xmlns:ns3="1eb70b98-4555-4382-bfa6-6af1206f614f" targetNamespace="http://schemas.microsoft.com/office/2006/metadata/properties" ma:root="true" ma:fieldsID="75fca35cfa96cbb5674fbeb9d8852886" ns2:_="" ns3:_="">
    <xsd:import namespace="4124858d-fc5d-43f5-b8a0-5ccf33d8f51c"/>
    <xsd:import namespace="1eb70b98-4555-4382-bfa6-6af1206f61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24858d-fc5d-43f5-b8a0-5ccf33d8f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70b98-4555-4382-bfa6-6af1206f614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8268c11-4f85-404a-844f-9485801a04be}" ma:internalName="TaxCatchAll" ma:showField="CatchAllData" ma:web="1eb70b98-4555-4382-bfa6-6af1206f6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DBFAA-F208-4B38-957B-C1D0C9C8477E}">
  <ds:schemaRefs>
    <ds:schemaRef ds:uri="http://schemas.microsoft.com/office/2006/metadata/properties"/>
    <ds:schemaRef ds:uri="http://schemas.microsoft.com/office/infopath/2007/PartnerControls"/>
    <ds:schemaRef ds:uri="1eb70b98-4555-4382-bfa6-6af1206f614f"/>
    <ds:schemaRef ds:uri="4124858d-fc5d-43f5-b8a0-5ccf33d8f51c"/>
  </ds:schemaRefs>
</ds:datastoreItem>
</file>

<file path=customXml/itemProps2.xml><?xml version="1.0" encoding="utf-8"?>
<ds:datastoreItem xmlns:ds="http://schemas.openxmlformats.org/officeDocument/2006/customXml" ds:itemID="{4549E47D-8AD9-4D13-B6D0-96F1B92547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D68AA0-9F98-4547-90C3-F3256B056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24858d-fc5d-43f5-b8a0-5ccf33d8f51c"/>
    <ds:schemaRef ds:uri="1eb70b98-4555-4382-bfa6-6af1206f61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1C5281-BC02-4449-BA1A-CC2A76E3B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7</Pages>
  <Words>2258</Words>
  <Characters>10749</Characters>
  <Application>Microsoft Office Word</Application>
  <DocSecurity>0</DocSecurity>
  <Lines>143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Nattamon Ingkapradit</dc:creator>
  <cp:keywords/>
  <dc:description/>
  <cp:lastModifiedBy>Ketsuda Piasawat</cp:lastModifiedBy>
  <cp:revision>295</cp:revision>
  <cp:lastPrinted>2026-02-23T07:36:00Z</cp:lastPrinted>
  <dcterms:created xsi:type="dcterms:W3CDTF">2021-05-05T18:54:00Z</dcterms:created>
  <dcterms:modified xsi:type="dcterms:W3CDTF">2026-02-24T08:52:00Z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0x01010053B068158293C6468AFBD993F1F77BC6</vt:lpwstr>
  </property>
  <property fmtid="{D5CDD505-2E9C-101B-9397-08002B2CF9AE}" pid="3" name="MediaServiceImageTags">
    <vt:lpwstr/>
  </property>
</Properties>
</file>