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1AE62" w14:textId="2581D788" w:rsidR="003B7688" w:rsidRPr="00EE745F" w:rsidRDefault="003B7688" w:rsidP="00BD502A">
      <w:pPr>
        <w:jc w:val="center"/>
        <w:rPr>
          <w:rFonts w:asciiTheme="majorBidi" w:hAnsiTheme="majorBidi" w:cstheme="majorBidi"/>
          <w:sz w:val="28"/>
          <w:cs/>
        </w:rPr>
      </w:pPr>
    </w:p>
    <w:p w14:paraId="3FA8EBD1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4E6B8A17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0E9D740B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7FE3DCC2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639903B2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002FC25F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43406FE8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5FE82CEC" w14:textId="77777777" w:rsidR="005E2FCF" w:rsidRPr="00EE745F" w:rsidRDefault="005E2FCF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9103B4A" w14:textId="77777777" w:rsidR="005E2FCF" w:rsidRPr="00EE745F" w:rsidRDefault="005E2FCF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03342467" w14:textId="77777777" w:rsidR="00C8491A" w:rsidRPr="00C8491A" w:rsidRDefault="00C8491A" w:rsidP="00C8491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C8491A">
        <w:rPr>
          <w:rFonts w:asciiTheme="majorBidi" w:hAnsiTheme="majorBidi" w:cs="Angsana New"/>
          <w:sz w:val="28"/>
          <w:cs/>
        </w:rPr>
        <w:t>งบการเงินและรายงานของผู้สอบบัญชีรับอนุญาต</w:t>
      </w:r>
    </w:p>
    <w:p w14:paraId="02653E2A" w14:textId="77777777" w:rsidR="00C8491A" w:rsidRPr="00C8491A" w:rsidRDefault="00C8491A" w:rsidP="00C8491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C8491A">
        <w:rPr>
          <w:rFonts w:asciiTheme="majorBidi" w:hAnsiTheme="majorBidi" w:cs="Angsana New"/>
          <w:sz w:val="28"/>
          <w:cs/>
        </w:rPr>
        <w:t>บริษัท คิง เจน จำกัด (มหาชน) และบริษัทย่อย</w:t>
      </w:r>
    </w:p>
    <w:p w14:paraId="1B07F72E" w14:textId="68C76338" w:rsidR="00BD502A" w:rsidRPr="00EE745F" w:rsidRDefault="00C8491A" w:rsidP="00C8491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C8491A">
        <w:rPr>
          <w:rFonts w:asciiTheme="majorBidi" w:hAnsiTheme="majorBidi" w:cs="Angsana New"/>
          <w:sz w:val="28"/>
          <w:cs/>
        </w:rPr>
        <w:t>สำหรับปีสิ้นสุดวันที่</w:t>
      </w:r>
      <w:r w:rsidR="000C68AE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31</w:t>
      </w:r>
      <w:r w:rsidRPr="00C8491A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2568</w:t>
      </w:r>
      <w:r w:rsidR="004D28A5" w:rsidRPr="00832DCB">
        <w:rPr>
          <w:rFonts w:asciiTheme="majorBidi" w:hAnsiTheme="majorBidi" w:cstheme="majorBidi" w:hint="cs"/>
          <w:sz w:val="28"/>
        </w:rPr>
        <w:t xml:space="preserve"> </w:t>
      </w:r>
    </w:p>
    <w:p w14:paraId="1BA25583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DB7461A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B09202C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82411D2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4ACC9D53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6BC528B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1B76CB9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14D2C0F6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4416957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0C7335DB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AE5C0CA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DE7BA97" w14:textId="77777777" w:rsidR="00850D2E" w:rsidRPr="00EE745F" w:rsidRDefault="00850D2E" w:rsidP="00BD502A">
      <w:pPr>
        <w:spacing w:before="60" w:after="0" w:line="240" w:lineRule="atLeast"/>
        <w:rPr>
          <w:rFonts w:asciiTheme="majorBidi" w:hAnsiTheme="majorBidi" w:cstheme="majorBidi"/>
          <w:sz w:val="28"/>
        </w:rPr>
        <w:sectPr w:rsidR="00850D2E" w:rsidRPr="00EE745F" w:rsidSect="00B20B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0B7F83E" w14:textId="01363834" w:rsidR="009B081D" w:rsidRPr="00EE745F" w:rsidRDefault="009B081D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2ABDB7EB" w14:textId="77777777" w:rsidR="00F252FE" w:rsidRPr="00EE745F" w:rsidRDefault="00F252FE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4B457CED" w14:textId="77777777" w:rsidR="00F252FE" w:rsidRDefault="00F252FE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248D3AF3" w14:textId="77777777" w:rsidR="00A604D3" w:rsidRPr="00EE745F" w:rsidRDefault="00A604D3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5C9C2D46" w14:textId="77777777" w:rsidR="00B921E8" w:rsidRPr="00EE745F" w:rsidRDefault="00B921E8" w:rsidP="00B921E8">
      <w:pPr>
        <w:spacing w:before="12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 xml:space="preserve">รายงานของผู้สอบบัญชีรับอนุญาต </w:t>
      </w:r>
    </w:p>
    <w:p w14:paraId="6E81AD45" w14:textId="14227B16" w:rsidR="00B921E8" w:rsidRPr="00EE745F" w:rsidRDefault="00B921E8" w:rsidP="00B921E8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เสนอ</w:t>
      </w:r>
      <w:r w:rsidR="00FD1682">
        <w:rPr>
          <w:rFonts w:asciiTheme="majorBidi" w:hAnsiTheme="majorBidi" w:cstheme="majorBidi"/>
          <w:b/>
          <w:bCs/>
          <w:sz w:val="28"/>
        </w:rPr>
        <w:t xml:space="preserve"> </w:t>
      </w:r>
      <w:r w:rsidR="00FD1682">
        <w:rPr>
          <w:rFonts w:asciiTheme="majorBidi" w:hAnsiTheme="majorBidi" w:cstheme="majorBidi" w:hint="cs"/>
          <w:b/>
          <w:bCs/>
          <w:sz w:val="28"/>
          <w:cs/>
        </w:rPr>
        <w:t>ผู้ถือหุ้น</w:t>
      </w:r>
      <w:r w:rsidR="00764B5A">
        <w:rPr>
          <w:rFonts w:asciiTheme="majorBidi" w:hAnsiTheme="majorBidi" w:cstheme="majorBidi" w:hint="cs"/>
          <w:b/>
          <w:bCs/>
          <w:sz w:val="28"/>
          <w:cs/>
        </w:rPr>
        <w:t>ของ</w:t>
      </w:r>
      <w:r w:rsidRPr="00EE745F">
        <w:rPr>
          <w:rFonts w:asciiTheme="majorBidi" w:hAnsiTheme="majorBidi" w:cstheme="majorBidi"/>
          <w:b/>
          <w:bCs/>
          <w:sz w:val="28"/>
          <w:cs/>
        </w:rPr>
        <w:t xml:space="preserve">บริษัท คิง เจน จำกัด (มหาชน) </w:t>
      </w:r>
    </w:p>
    <w:p w14:paraId="7FE11DE8" w14:textId="77777777" w:rsidR="00B921E8" w:rsidRPr="00EE745F" w:rsidRDefault="00B921E8" w:rsidP="00B921E8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ความเห็น</w:t>
      </w:r>
    </w:p>
    <w:p w14:paraId="7A455892" w14:textId="234A644C" w:rsidR="00B921E8" w:rsidRPr="00EE745F" w:rsidRDefault="00B921E8" w:rsidP="00B921E8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 xml:space="preserve">ข้าพเจ้าได้ตรวจสอบงบการเงินรวมและงบการเงินเฉพาะกิจการของบริษัท คิง เจน จำกัด (มหาชน) และบริษัทย่อย </w:t>
      </w:r>
      <w:r w:rsidRPr="00EE745F">
        <w:rPr>
          <w:rFonts w:asciiTheme="majorBidi" w:hAnsiTheme="majorBidi" w:cstheme="majorBidi"/>
          <w:sz w:val="28"/>
          <w:cs/>
        </w:rPr>
        <w:br/>
        <w:t>(</w:t>
      </w:r>
      <w:r w:rsidRPr="00EE745F">
        <w:rPr>
          <w:rFonts w:asciiTheme="majorBidi" w:hAnsiTheme="majorBidi" w:cstheme="majorBidi"/>
          <w:sz w:val="28"/>
        </w:rPr>
        <w:t>“</w:t>
      </w:r>
      <w:r w:rsidRPr="00EE745F">
        <w:rPr>
          <w:rFonts w:asciiTheme="majorBidi" w:hAnsiTheme="majorBidi" w:cstheme="majorBidi"/>
          <w:sz w:val="28"/>
          <w:cs/>
        </w:rPr>
        <w:t>กลุ่มบริษัท</w:t>
      </w:r>
      <w:r w:rsidRPr="00EE745F">
        <w:rPr>
          <w:rFonts w:asciiTheme="majorBidi" w:hAnsiTheme="majorBidi" w:cstheme="majorBidi"/>
          <w:sz w:val="28"/>
        </w:rPr>
        <w:t xml:space="preserve">”) </w:t>
      </w:r>
      <w:r w:rsidRPr="00EE745F">
        <w:rPr>
          <w:rFonts w:asciiTheme="majorBidi" w:hAnsiTheme="majorBidi" w:cstheme="majorBidi"/>
          <w:sz w:val="28"/>
          <w:cs/>
        </w:rPr>
        <w:t>และของเฉพาะบริษัท คิง เจน จำกัด (มหาชน) (</w:t>
      </w:r>
      <w:r w:rsidRPr="00EE745F">
        <w:rPr>
          <w:rFonts w:asciiTheme="majorBidi" w:hAnsiTheme="majorBidi" w:cstheme="majorBidi"/>
          <w:sz w:val="28"/>
        </w:rPr>
        <w:t>“</w:t>
      </w:r>
      <w:r w:rsidRPr="00EE745F">
        <w:rPr>
          <w:rFonts w:asciiTheme="majorBidi" w:hAnsiTheme="majorBidi" w:cstheme="majorBidi"/>
          <w:sz w:val="28"/>
          <w:cs/>
        </w:rPr>
        <w:t>บริษัท</w:t>
      </w:r>
      <w:r w:rsidRPr="00EE745F">
        <w:rPr>
          <w:rFonts w:asciiTheme="majorBidi" w:hAnsiTheme="majorBidi" w:cstheme="majorBidi"/>
          <w:sz w:val="28"/>
        </w:rPr>
        <w:t xml:space="preserve">”) </w:t>
      </w:r>
      <w:r w:rsidRPr="00EE745F">
        <w:rPr>
          <w:rFonts w:asciiTheme="majorBidi" w:hAnsiTheme="majorBidi" w:cstheme="majorBidi"/>
          <w:sz w:val="28"/>
          <w:cs/>
        </w:rPr>
        <w:t xml:space="preserve">ตามลำดับ ซึ่งประกอบด้วยงบฐานะการเงินรวมและงบฐานะการเงินเฉพาะกิจการ ณ วันที่ </w:t>
      </w:r>
      <w:r w:rsidRPr="00EE745F">
        <w:rPr>
          <w:rFonts w:asciiTheme="majorBidi" w:hAnsiTheme="majorBidi" w:cstheme="majorBidi"/>
          <w:sz w:val="28"/>
        </w:rPr>
        <w:t xml:space="preserve">31 </w:t>
      </w:r>
      <w:r w:rsidRPr="00EE745F">
        <w:rPr>
          <w:rFonts w:asciiTheme="majorBidi" w:hAnsiTheme="majorBidi" w:cstheme="majorBidi"/>
          <w:sz w:val="28"/>
          <w:cs/>
        </w:rPr>
        <w:t xml:space="preserve">ธันวาคม </w:t>
      </w:r>
      <w:r w:rsidRPr="00EE745F">
        <w:rPr>
          <w:rFonts w:asciiTheme="majorBidi" w:hAnsiTheme="majorBidi" w:cstheme="majorBidi"/>
          <w:sz w:val="28"/>
        </w:rPr>
        <w:t>256</w:t>
      </w:r>
      <w:r w:rsidR="00CF5951">
        <w:rPr>
          <w:rFonts w:asciiTheme="majorBidi" w:hAnsiTheme="majorBidi" w:cstheme="majorBidi"/>
          <w:sz w:val="28"/>
        </w:rPr>
        <w:t>8</w:t>
      </w:r>
      <w:r w:rsidRPr="00EE745F">
        <w:rPr>
          <w:rFonts w:asciiTheme="majorBidi" w:hAnsiTheme="majorBidi" w:cstheme="majorBidi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>และงบกระแสเงินสดรวมและงบกระแสเงินสดเฉพาะกิจการสำหรับปีสิ้นสุดวันเดียวกัน และหมายเหตุประกอบงบการเงิน รวมถึงข้อมูลนโยบายการบัญชีที่มีสาระสำคัญ</w:t>
      </w:r>
    </w:p>
    <w:p w14:paraId="5163CCA7" w14:textId="474290F4" w:rsidR="00B921E8" w:rsidRPr="00EE745F" w:rsidRDefault="00B921E8" w:rsidP="00B921E8">
      <w:pPr>
        <w:spacing w:before="120" w:after="120" w:line="240" w:lineRule="auto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คิง เจน จำกัด (มหาชน) และบริษัทย่อย และของเฉพาะบริษัท คิง เจน จำกัด (มหาชน) ตามลำดับ </w:t>
      </w:r>
      <w:r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 xml:space="preserve">ณ วันที่ </w:t>
      </w:r>
      <w:r w:rsidRPr="00EE745F">
        <w:rPr>
          <w:rFonts w:asciiTheme="majorBidi" w:hAnsiTheme="majorBidi" w:cstheme="majorBidi"/>
          <w:sz w:val="28"/>
        </w:rPr>
        <w:t>31</w:t>
      </w:r>
      <w:r w:rsidRPr="00EE745F">
        <w:rPr>
          <w:rFonts w:asciiTheme="majorBidi" w:hAnsiTheme="majorBidi" w:cstheme="majorBidi"/>
          <w:sz w:val="28"/>
          <w:cs/>
        </w:rPr>
        <w:t xml:space="preserve"> ธันวาคม </w:t>
      </w:r>
      <w:r w:rsidRPr="00EE745F">
        <w:rPr>
          <w:rFonts w:asciiTheme="majorBidi" w:hAnsiTheme="majorBidi" w:cstheme="majorBidi"/>
          <w:sz w:val="28"/>
        </w:rPr>
        <w:t>256</w:t>
      </w:r>
      <w:r w:rsidR="00CF5951">
        <w:rPr>
          <w:rFonts w:asciiTheme="majorBidi" w:hAnsiTheme="majorBidi" w:cstheme="majorBidi"/>
          <w:sz w:val="28"/>
        </w:rPr>
        <w:t>8</w:t>
      </w:r>
      <w:r w:rsidRPr="00EE745F">
        <w:rPr>
          <w:rFonts w:asciiTheme="majorBidi" w:hAnsiTheme="majorBidi" w:cstheme="majorBidi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</w:t>
      </w:r>
      <w:r w:rsidRPr="00EE745F"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>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</w:t>
      </w:r>
      <w:r w:rsidRPr="00EE745F"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>ทางการเงิน</w:t>
      </w:r>
    </w:p>
    <w:p w14:paraId="7CAF06FE" w14:textId="77777777" w:rsidR="00B921E8" w:rsidRPr="00EE745F" w:rsidRDefault="00B921E8" w:rsidP="00B921E8">
      <w:pPr>
        <w:spacing w:before="240" w:after="240" w:line="240" w:lineRule="atLeast"/>
        <w:jc w:val="thaiDistribute"/>
        <w:rPr>
          <w:rFonts w:asciiTheme="majorBidi" w:hAnsiTheme="majorBidi" w:cstheme="majorBidi"/>
          <w:b/>
          <w:bCs/>
          <w:sz w:val="28"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เกณฑ์ในการแสดงความเห็น</w:t>
      </w:r>
    </w:p>
    <w:p w14:paraId="61AC46CB" w14:textId="77777777" w:rsidR="00B921E8" w:rsidRPr="00EE745F" w:rsidRDefault="00B921E8" w:rsidP="00B921E8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  <w:r w:rsidRPr="00EE745F">
        <w:rPr>
          <w:rFonts w:asciiTheme="majorBidi" w:hAnsiTheme="majorBidi" w:cstheme="majorBidi"/>
          <w:color w:val="000000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Theme="majorBidi" w:hAnsiTheme="majorBidi" w:cstheme="majorBidi"/>
          <w:color w:val="000000"/>
          <w:sz w:val="28"/>
        </w:rPr>
        <w:br/>
      </w:r>
      <w:r w:rsidRPr="00EE745F">
        <w:rPr>
          <w:rFonts w:asciiTheme="majorBidi" w:hAnsiTheme="majorBidi" w:cstheme="majorBidi"/>
          <w:color w:val="000000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>
        <w:rPr>
          <w:rFonts w:asciiTheme="majorBidi" w:hAnsiTheme="majorBidi" w:cstheme="majorBidi" w:hint="cs"/>
          <w:color w:val="000000"/>
          <w:sz w:val="28"/>
          <w:cs/>
        </w:rPr>
        <w:t>และบริษัท</w:t>
      </w:r>
      <w:r w:rsidRPr="00EE745F">
        <w:rPr>
          <w:rFonts w:asciiTheme="majorBidi" w:hAnsiTheme="majorBidi" w:cstheme="majorBidi"/>
          <w:color w:val="000000"/>
          <w:sz w:val="28"/>
          <w:cs/>
        </w:rPr>
        <w:t>ตามประมวลจรรยาบรรณของผู้ประกอบวิชาชีพบั</w:t>
      </w:r>
      <w:r>
        <w:rPr>
          <w:rFonts w:asciiTheme="majorBidi" w:hAnsiTheme="majorBidi" w:cstheme="majorBidi"/>
          <w:color w:val="000000"/>
          <w:sz w:val="28"/>
          <w:cs/>
        </w:rPr>
        <w:t>ญชี รวมถึง มาตรฐานเรื่อง</w:t>
      </w:r>
      <w:r w:rsidRPr="00EE745F">
        <w:rPr>
          <w:rFonts w:asciiTheme="majorBidi" w:hAnsiTheme="majorBidi" w:cstheme="majorBidi"/>
          <w:color w:val="000000"/>
          <w:sz w:val="28"/>
          <w:cs/>
        </w:rPr>
        <w:t>ความเป็นอิสระ ที่กำหนดโดยสภาวิชาชีพบัญชี (ประมวลจรรยา</w:t>
      </w:r>
      <w:r>
        <w:rPr>
          <w:rFonts w:asciiTheme="majorBidi" w:hAnsiTheme="majorBidi" w:cstheme="majorBidi"/>
          <w:color w:val="000000"/>
          <w:sz w:val="28"/>
          <w:cs/>
        </w:rPr>
        <w:t xml:space="preserve">บรรณของผู้ประกอบวิชาชีพบัญชี) </w:t>
      </w:r>
      <w:r>
        <w:rPr>
          <w:rFonts w:asciiTheme="majorBidi" w:hAnsiTheme="majorBidi" w:cstheme="majorBidi"/>
          <w:color w:val="000000"/>
          <w:sz w:val="28"/>
          <w:cs/>
        </w:rPr>
        <w:br/>
        <w:t>ใน</w:t>
      </w:r>
      <w:r w:rsidRPr="00EE745F">
        <w:rPr>
          <w:rFonts w:asciiTheme="majorBidi" w:hAnsiTheme="majorBidi" w:cstheme="majorBidi"/>
          <w:color w:val="000000"/>
          <w:sz w:val="28"/>
          <w:cs/>
        </w:rPr>
        <w:t>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</w:t>
      </w:r>
      <w:r>
        <w:rPr>
          <w:rFonts w:asciiTheme="majorBidi" w:hAnsiTheme="majorBidi" w:cstheme="majorBidi"/>
          <w:color w:val="000000"/>
          <w:sz w:val="28"/>
          <w:cs/>
        </w:rPr>
        <w:br/>
      </w:r>
      <w:r w:rsidRPr="00EE745F">
        <w:rPr>
          <w:rFonts w:asciiTheme="majorBidi" w:hAnsiTheme="majorBidi" w:cstheme="majorBidi"/>
          <w:color w:val="000000"/>
          <w:sz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924B1CA" w14:textId="77777777" w:rsidR="00B921E8" w:rsidRPr="00EE745F" w:rsidRDefault="00B921E8" w:rsidP="00B921E8">
      <w:pPr>
        <w:spacing w:before="240" w:after="120" w:line="240" w:lineRule="atLeast"/>
        <w:ind w:right="43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</w:p>
    <w:p w14:paraId="7FC55644" w14:textId="77777777" w:rsidR="00B921E8" w:rsidRPr="00EE745F" w:rsidRDefault="00B921E8" w:rsidP="00B921E8">
      <w:pPr>
        <w:spacing w:before="240" w:after="120" w:line="240" w:lineRule="atLeast"/>
        <w:ind w:right="43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</w:p>
    <w:p w14:paraId="508B5E45" w14:textId="77777777" w:rsidR="00B921E8" w:rsidRPr="00EE745F" w:rsidRDefault="00B921E8" w:rsidP="00B921E8">
      <w:pPr>
        <w:spacing w:before="240" w:after="240" w:line="240" w:lineRule="atLeast"/>
        <w:ind w:right="43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EE745F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ข้อมูลและเหตุการณ์ที่เน้น</w:t>
      </w:r>
    </w:p>
    <w:p w14:paraId="0DAC68BE" w14:textId="046E5F66" w:rsidR="00B921E8" w:rsidRPr="0003512B" w:rsidRDefault="00B921E8" w:rsidP="00B921E8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sz w:val="28"/>
        </w:rPr>
      </w:pPr>
      <w:r w:rsidRPr="0003512B">
        <w:rPr>
          <w:rFonts w:asciiTheme="majorBidi" w:hAnsiTheme="majorBidi" w:cstheme="majorBidi"/>
          <w:sz w:val="28"/>
          <w:cs/>
        </w:rPr>
        <w:t>ข้าพเจ้าขอให้สังเกตหมายเหตุประกอบงบการเงินดังต่อไปนี้</w:t>
      </w:r>
    </w:p>
    <w:p w14:paraId="0E7AA240" w14:textId="77777777" w:rsidR="0003512B" w:rsidRPr="00BD5902" w:rsidRDefault="0003512B" w:rsidP="0003512B">
      <w:pPr>
        <w:pStyle w:val="ListParagraph"/>
        <w:numPr>
          <w:ilvl w:val="0"/>
          <w:numId w:val="2"/>
        </w:numPr>
        <w:tabs>
          <w:tab w:val="left" w:pos="450"/>
        </w:tabs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32DCB">
        <w:rPr>
          <w:rFonts w:asciiTheme="majorBidi" w:hAnsiTheme="majorBidi" w:cstheme="majorBidi"/>
          <w:spacing w:val="-4"/>
          <w:sz w:val="28"/>
          <w:cs/>
        </w:rPr>
        <w:t xml:space="preserve">ตามหมายเหตุประกอบงบการเงินข้อ </w:t>
      </w:r>
      <w:r w:rsidRPr="0025568A">
        <w:rPr>
          <w:rFonts w:asciiTheme="majorBidi" w:hAnsiTheme="majorBidi" w:cstheme="majorBidi"/>
          <w:spacing w:val="-4"/>
          <w:sz w:val="28"/>
        </w:rPr>
        <w:t>4</w:t>
      </w:r>
      <w:r w:rsidRPr="00832DCB">
        <w:rPr>
          <w:rFonts w:asciiTheme="majorBidi" w:hAnsiTheme="majorBidi" w:cstheme="majorBidi"/>
          <w:spacing w:val="-4"/>
          <w:sz w:val="28"/>
          <w:cs/>
        </w:rPr>
        <w:t xml:space="preserve"> บริษัท</w:t>
      </w:r>
      <w:r w:rsidRPr="00832DCB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832DCB">
        <w:rPr>
          <w:rFonts w:asciiTheme="majorBidi" w:hAnsiTheme="majorBidi" w:cstheme="majorBidi"/>
          <w:spacing w:val="-4"/>
          <w:sz w:val="28"/>
          <w:cs/>
        </w:rPr>
        <w:t>บริษัทย่อยมีรายการบัญชีที่สำคัญ</w:t>
      </w:r>
      <w:r w:rsidRPr="00832DCB">
        <w:rPr>
          <w:rFonts w:asciiTheme="majorBidi" w:hAnsiTheme="majorBidi" w:cstheme="majorBidi" w:hint="cs"/>
          <w:spacing w:val="-4"/>
          <w:sz w:val="28"/>
          <w:cs/>
        </w:rPr>
        <w:t>กับ</w:t>
      </w:r>
      <w:r w:rsidRPr="00832DCB">
        <w:rPr>
          <w:rFonts w:asciiTheme="majorBidi" w:hAnsiTheme="majorBidi" w:cstheme="majorBidi"/>
          <w:spacing w:val="-4"/>
          <w:sz w:val="28"/>
          <w:cs/>
        </w:rPr>
        <w:t xml:space="preserve">บุคคลและกิจการที่เกี่ยวข้องกัน </w:t>
      </w:r>
      <w:r w:rsidRPr="00832DCB">
        <w:rPr>
          <w:rFonts w:asciiTheme="majorBidi" w:hAnsiTheme="majorBidi" w:cstheme="majorBidi"/>
          <w:sz w:val="28"/>
          <w:cs/>
        </w:rPr>
        <w:t>และมียอดคงเหลือกับบุคคลและกิจการที่เกี่ยวข้องกันดังกล่าวเป็นจำนวนมาก รายการดังกล่าวได้แสดงไว้ใน</w:t>
      </w:r>
      <w:r>
        <w:rPr>
          <w:rFonts w:asciiTheme="majorBidi" w:hAnsiTheme="majorBidi" w:cstheme="majorBidi"/>
          <w:sz w:val="28"/>
          <w:cs/>
        </w:rPr>
        <w:br/>
      </w:r>
      <w:r w:rsidRPr="00832DCB">
        <w:rPr>
          <w:rFonts w:asciiTheme="majorBidi" w:hAnsiTheme="majorBidi" w:cstheme="majorBidi"/>
          <w:sz w:val="28"/>
          <w:cs/>
        </w:rPr>
        <w:t>งบการเงินตามสัญญาและเกณฑ์ที่ตกลงร่วมกันระหว่างบริษัท</w:t>
      </w:r>
      <w:r w:rsidRPr="00832DCB">
        <w:rPr>
          <w:rFonts w:asciiTheme="majorBidi" w:hAnsiTheme="majorBidi" w:cstheme="majorBidi" w:hint="cs"/>
          <w:sz w:val="28"/>
          <w:cs/>
        </w:rPr>
        <w:t xml:space="preserve"> </w:t>
      </w:r>
      <w:r w:rsidRPr="00832DCB">
        <w:rPr>
          <w:rFonts w:asciiTheme="majorBidi" w:hAnsiTheme="majorBidi" w:cstheme="majorBidi"/>
          <w:sz w:val="28"/>
          <w:cs/>
        </w:rPr>
        <w:t>และบริษัทย่อยกับบุคคลและกิจการที่เกี่ยวข้องกัน</w:t>
      </w:r>
    </w:p>
    <w:p w14:paraId="11AF2EB2" w14:textId="6155E0A7" w:rsidR="0003512B" w:rsidRPr="003E5CD4" w:rsidRDefault="0003512B" w:rsidP="0003512B">
      <w:pPr>
        <w:pStyle w:val="ListParagraph"/>
        <w:numPr>
          <w:ilvl w:val="0"/>
          <w:numId w:val="2"/>
        </w:numPr>
        <w:spacing w:before="8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pacing w:val="-6"/>
          <w:sz w:val="28"/>
        </w:rPr>
      </w:pPr>
      <w:r w:rsidRPr="003E5CD4">
        <w:rPr>
          <w:rFonts w:asciiTheme="majorBidi" w:hAnsiTheme="majorBidi" w:cstheme="majorBidi" w:hint="cs"/>
          <w:spacing w:val="-6"/>
          <w:sz w:val="28"/>
          <w:cs/>
        </w:rPr>
        <w:t>ตามหมายเหตุประกอบงบการเงินข้อ</w:t>
      </w:r>
      <w:r w:rsidRPr="003E5CD4">
        <w:rPr>
          <w:rFonts w:asciiTheme="majorBidi" w:hAnsiTheme="majorBidi" w:cstheme="majorBidi"/>
          <w:spacing w:val="-6"/>
          <w:sz w:val="28"/>
        </w:rPr>
        <w:t xml:space="preserve"> 1</w:t>
      </w:r>
      <w:r w:rsidR="002225B6">
        <w:rPr>
          <w:rFonts w:asciiTheme="majorBidi" w:hAnsiTheme="majorBidi" w:cstheme="majorBidi"/>
          <w:spacing w:val="-6"/>
          <w:sz w:val="28"/>
        </w:rPr>
        <w:t>2</w:t>
      </w:r>
      <w:r w:rsidRPr="003E5CD4">
        <w:rPr>
          <w:rFonts w:asciiTheme="majorBidi" w:hAnsiTheme="majorBidi" w:cstheme="majorBidi"/>
          <w:spacing w:val="-6"/>
          <w:sz w:val="28"/>
        </w:rPr>
        <w:t xml:space="preserve"> </w:t>
      </w:r>
      <w:r w:rsidRPr="003E5CD4">
        <w:rPr>
          <w:rFonts w:asciiTheme="majorBidi" w:hAnsiTheme="majorBidi" w:cs="Angsana New"/>
          <w:spacing w:val="-6"/>
          <w:sz w:val="28"/>
          <w:cs/>
        </w:rPr>
        <w:t>บริษัท</w:t>
      </w:r>
      <w:r w:rsidRPr="003E5CD4">
        <w:rPr>
          <w:rFonts w:asciiTheme="majorBidi" w:hAnsiTheme="majorBidi" w:cs="Angsana New" w:hint="cs"/>
          <w:spacing w:val="-6"/>
          <w:sz w:val="28"/>
          <w:cs/>
        </w:rPr>
        <w:t>ดำเนินการยื่นฟ้องร้องคดีแพ่งกับกรรมการท่านหนึ่งของบริษัท</w:t>
      </w:r>
      <w:r w:rsidRPr="003E5CD4">
        <w:rPr>
          <w:rFonts w:asciiTheme="majorBidi" w:hAnsiTheme="majorBidi" w:cs="Angsana New"/>
          <w:spacing w:val="-6"/>
          <w:sz w:val="28"/>
          <w:cs/>
        </w:rPr>
        <w:t>แห่งหนึ่ง</w:t>
      </w:r>
      <w:r w:rsidRPr="003E5CD4">
        <w:rPr>
          <w:rFonts w:asciiTheme="majorBidi" w:hAnsiTheme="majorBidi" w:cs="Angsana New" w:hint="cs"/>
          <w:spacing w:val="-6"/>
          <w:sz w:val="28"/>
          <w:cs/>
        </w:rPr>
        <w:t xml:space="preserve"> กรณี</w:t>
      </w:r>
      <w:r w:rsidRPr="003E5CD4">
        <w:rPr>
          <w:rFonts w:asciiTheme="majorBidi" w:hAnsiTheme="majorBidi" w:cs="Angsana New"/>
          <w:spacing w:val="-6"/>
          <w:sz w:val="28"/>
          <w:cs/>
        </w:rPr>
        <w:t>ผิดสัญญา</w:t>
      </w:r>
      <w:r w:rsidRPr="003E5CD4">
        <w:rPr>
          <w:rFonts w:asciiTheme="majorBidi" w:hAnsiTheme="majorBidi" w:cs="Angsana New" w:hint="cs"/>
          <w:spacing w:val="-6"/>
          <w:sz w:val="28"/>
          <w:cs/>
        </w:rPr>
        <w:t>และเรียกคืนเงินมัดจำ</w:t>
      </w:r>
      <w:r w:rsidRPr="003E5CD4">
        <w:rPr>
          <w:rFonts w:asciiTheme="majorBidi" w:hAnsiTheme="majorBidi" w:cs="Angsana New"/>
          <w:spacing w:val="-6"/>
          <w:sz w:val="28"/>
          <w:cs/>
        </w:rPr>
        <w:t>ตามบันทึกความเข้าใจ</w:t>
      </w:r>
      <w:r w:rsidRPr="003E5CD4">
        <w:rPr>
          <w:rFonts w:asciiTheme="majorBidi" w:hAnsiTheme="majorBidi" w:cs="Angsana New" w:hint="cs"/>
          <w:spacing w:val="-6"/>
          <w:sz w:val="28"/>
          <w:cs/>
        </w:rPr>
        <w:t xml:space="preserve">เกี่ยวกับการเข้าลงทุนในบริษัทดังกล่าว จำนวนเงิน </w:t>
      </w:r>
      <w:r w:rsidRPr="003E5CD4">
        <w:rPr>
          <w:rFonts w:asciiTheme="majorBidi" w:hAnsiTheme="majorBidi" w:cs="Angsana New"/>
          <w:spacing w:val="-6"/>
          <w:sz w:val="28"/>
        </w:rPr>
        <w:t xml:space="preserve">10.00 </w:t>
      </w:r>
      <w:r w:rsidR="0069256B">
        <w:rPr>
          <w:rFonts w:asciiTheme="majorBidi" w:hAnsiTheme="majorBidi" w:cs="Angsana New"/>
          <w:spacing w:val="-6"/>
          <w:sz w:val="28"/>
        </w:rPr>
        <w:br/>
      </w:r>
      <w:r w:rsidRPr="003E5CD4">
        <w:rPr>
          <w:rFonts w:asciiTheme="majorBidi" w:hAnsiTheme="majorBidi" w:cs="Angsana New" w:hint="cs"/>
          <w:spacing w:val="-6"/>
          <w:sz w:val="28"/>
          <w:cs/>
        </w:rPr>
        <w:t>ล้านบาท พร้อมดอกเบี้ยอัตราร้อยละ</w:t>
      </w:r>
      <w:r w:rsidRPr="003E5CD4">
        <w:rPr>
          <w:rFonts w:asciiTheme="majorBidi" w:hAnsiTheme="majorBidi" w:cs="Angsana New"/>
          <w:spacing w:val="-6"/>
          <w:sz w:val="28"/>
        </w:rPr>
        <w:t xml:space="preserve"> 7.5 </w:t>
      </w:r>
      <w:r w:rsidRPr="003E5CD4">
        <w:rPr>
          <w:rFonts w:asciiTheme="majorBidi" w:hAnsiTheme="majorBidi" w:cs="Angsana New" w:hint="cs"/>
          <w:spacing w:val="-6"/>
          <w:sz w:val="28"/>
          <w:cs/>
        </w:rPr>
        <w:t xml:space="preserve">ต่อปี </w:t>
      </w:r>
      <w:r w:rsidR="00E72D1C">
        <w:rPr>
          <w:rFonts w:asciiTheme="majorBidi" w:hAnsiTheme="majorBidi" w:cs="Angsana New" w:hint="cs"/>
          <w:spacing w:val="-6"/>
          <w:sz w:val="28"/>
          <w:cs/>
        </w:rPr>
        <w:t>ต่อมา</w:t>
      </w:r>
      <w:r w:rsidR="003E5CD4" w:rsidRPr="003E5CD4">
        <w:rPr>
          <w:rFonts w:asciiTheme="majorBidi" w:hAnsiTheme="majorBidi" w:cs="Angsana New" w:hint="cs"/>
          <w:spacing w:val="-6"/>
          <w:sz w:val="28"/>
          <w:cs/>
        </w:rPr>
        <w:t>ศาลชั้นต้นมีคำพิพากษาให้กรรมการท่านดังกล่าวชำระเงินแก่บริษัทพร้อมดอกเบี้ย โดยกรรมการท่านดังกล่าวยื่นคำร้องขอ</w:t>
      </w:r>
      <w:r w:rsidR="00E72D1C">
        <w:rPr>
          <w:rFonts w:asciiTheme="majorBidi" w:hAnsiTheme="majorBidi" w:cs="Angsana New" w:hint="cs"/>
          <w:spacing w:val="-6"/>
          <w:sz w:val="28"/>
          <w:cs/>
        </w:rPr>
        <w:t>ขยายระยะเวลายื่น</w:t>
      </w:r>
      <w:r w:rsidR="003E5CD4" w:rsidRPr="003E5CD4">
        <w:rPr>
          <w:rFonts w:asciiTheme="majorBidi" w:hAnsiTheme="majorBidi" w:cs="Angsana New" w:hint="cs"/>
          <w:spacing w:val="-6"/>
          <w:sz w:val="28"/>
          <w:cs/>
        </w:rPr>
        <w:t>อุทธรณ์และ</w:t>
      </w:r>
      <w:r w:rsidR="00E72D1C">
        <w:rPr>
          <w:rFonts w:asciiTheme="majorBidi" w:hAnsiTheme="majorBidi" w:cs="Angsana New" w:hint="cs"/>
          <w:spacing w:val="-6"/>
          <w:sz w:val="28"/>
          <w:cs/>
        </w:rPr>
        <w:t>ศาลมีคำสั่งอนุญาตให้</w:t>
      </w:r>
      <w:r w:rsidR="003E5CD4" w:rsidRPr="003E5CD4">
        <w:rPr>
          <w:rFonts w:asciiTheme="majorBidi" w:hAnsiTheme="majorBidi" w:cs="Angsana New" w:hint="cs"/>
          <w:spacing w:val="-6"/>
          <w:sz w:val="28"/>
          <w:cs/>
        </w:rPr>
        <w:t>ขยายระยะเวลาออกไป</w:t>
      </w:r>
      <w:r w:rsidR="003E5CD4" w:rsidRPr="002A5151">
        <w:rPr>
          <w:rFonts w:asciiTheme="majorBidi" w:hAnsiTheme="majorBidi" w:cs="Angsana New" w:hint="cs"/>
          <w:spacing w:val="-6"/>
          <w:sz w:val="28"/>
          <w:cs/>
        </w:rPr>
        <w:t xml:space="preserve">จนถึงวันที่ </w:t>
      </w:r>
      <w:r w:rsidR="003E5CD4" w:rsidRPr="002A5151">
        <w:rPr>
          <w:rFonts w:asciiTheme="majorBidi" w:hAnsiTheme="majorBidi" w:cs="Angsana New"/>
          <w:spacing w:val="-6"/>
          <w:sz w:val="28"/>
        </w:rPr>
        <w:t>27</w:t>
      </w:r>
      <w:r w:rsidR="002A5151" w:rsidRPr="002A5151">
        <w:rPr>
          <w:rFonts w:asciiTheme="majorBidi" w:hAnsiTheme="majorBidi" w:cs="Angsana New" w:hint="cs"/>
          <w:spacing w:val="-6"/>
          <w:sz w:val="28"/>
          <w:cs/>
        </w:rPr>
        <w:t xml:space="preserve"> </w:t>
      </w:r>
      <w:r w:rsidR="00DD3675">
        <w:rPr>
          <w:rFonts w:asciiTheme="majorBidi" w:hAnsiTheme="majorBidi" w:cs="Angsana New" w:hint="cs"/>
          <w:spacing w:val="-6"/>
          <w:sz w:val="28"/>
          <w:cs/>
        </w:rPr>
        <w:t>มีนาคม</w:t>
      </w:r>
      <w:r w:rsidR="003E5CD4" w:rsidRPr="002A5151">
        <w:rPr>
          <w:rFonts w:asciiTheme="majorBidi" w:hAnsiTheme="majorBidi" w:cs="Angsana New" w:hint="cs"/>
          <w:spacing w:val="-6"/>
          <w:sz w:val="28"/>
          <w:cs/>
        </w:rPr>
        <w:t xml:space="preserve"> </w:t>
      </w:r>
      <w:r w:rsidR="003E5CD4" w:rsidRPr="002A5151">
        <w:rPr>
          <w:rFonts w:asciiTheme="majorBidi" w:hAnsiTheme="majorBidi" w:cs="Angsana New"/>
          <w:spacing w:val="-6"/>
          <w:sz w:val="28"/>
        </w:rPr>
        <w:t>2569</w:t>
      </w:r>
    </w:p>
    <w:p w14:paraId="2C692201" w14:textId="3233AE57" w:rsidR="0069256B" w:rsidRDefault="0003512B" w:rsidP="0069256B">
      <w:pPr>
        <w:pStyle w:val="ListParagraph"/>
        <w:spacing w:before="80" w:after="0" w:line="240" w:lineRule="atLeast"/>
        <w:ind w:left="360" w:right="43"/>
        <w:contextualSpacing w:val="0"/>
        <w:jc w:val="thaiDistribute"/>
        <w:rPr>
          <w:rFonts w:asciiTheme="majorBidi" w:hAnsiTheme="majorBidi" w:cs="Angsana New"/>
          <w:spacing w:val="-2"/>
          <w:sz w:val="28"/>
          <w:cs/>
        </w:rPr>
      </w:pPr>
      <w:r w:rsidRPr="00832DCB">
        <w:rPr>
          <w:rFonts w:asciiTheme="majorBidi" w:hAnsiTheme="majorBidi" w:cs="Angsana New" w:hint="cs"/>
          <w:spacing w:val="-2"/>
          <w:sz w:val="28"/>
          <w:cs/>
        </w:rPr>
        <w:t>บริษัท มนตรีทรานสปอร์ต คอร์ปอเรชั่น จำกัด (มหาชน) (</w:t>
      </w:r>
      <w:r w:rsidRPr="005C5012">
        <w:rPr>
          <w:rFonts w:asciiTheme="majorBidi" w:hAnsiTheme="majorBidi" w:cs="Angsana New"/>
          <w:spacing w:val="-2"/>
          <w:sz w:val="28"/>
        </w:rPr>
        <w:t>“</w:t>
      </w:r>
      <w:r w:rsidRPr="00832DCB">
        <w:rPr>
          <w:rFonts w:asciiTheme="majorBidi" w:hAnsiTheme="majorBidi" w:cs="Angsana New" w:hint="cs"/>
          <w:spacing w:val="-2"/>
          <w:sz w:val="28"/>
          <w:cs/>
        </w:rPr>
        <w:t>บริษัทย่อย</w:t>
      </w:r>
      <w:r w:rsidRPr="005C5012">
        <w:rPr>
          <w:rFonts w:asciiTheme="majorBidi" w:hAnsiTheme="majorBidi" w:cs="Angsana New"/>
          <w:spacing w:val="-2"/>
          <w:sz w:val="28"/>
        </w:rPr>
        <w:t xml:space="preserve">”) </w:t>
      </w:r>
      <w:r w:rsidRPr="00832DCB">
        <w:rPr>
          <w:rFonts w:asciiTheme="majorBidi" w:hAnsiTheme="majorBidi" w:cs="Angsana New" w:hint="cs"/>
          <w:spacing w:val="-2"/>
          <w:sz w:val="28"/>
          <w:cs/>
        </w:rPr>
        <w:t>ดำเนินการยื่นฟ้องร้องคดีอาญาและคดีแพ่ง</w:t>
      </w:r>
      <w:r w:rsidRPr="00832DCB">
        <w:rPr>
          <w:rFonts w:asciiTheme="majorBidi" w:hAnsiTheme="majorBidi" w:cs="Angsana New"/>
          <w:spacing w:val="-2"/>
          <w:sz w:val="28"/>
          <w:cs/>
        </w:rPr>
        <w:br/>
      </w:r>
      <w:r w:rsidRPr="00832DCB">
        <w:rPr>
          <w:rFonts w:asciiTheme="majorBidi" w:hAnsiTheme="majorBidi" w:cs="Angsana New" w:hint="cs"/>
          <w:spacing w:val="-2"/>
          <w:sz w:val="28"/>
          <w:cs/>
        </w:rPr>
        <w:t>กับบริษัทแห่งหนึ่งและกรรมการท่านหนึ่งซึ่งเป็นบุคคลเดียวกันกับรายการดังกล่าวข้างต้น กรณีสั่งจ่ายเช็คแต่ไม่มีเงิน</w:t>
      </w:r>
      <w:r w:rsidRPr="00832DCB">
        <w:rPr>
          <w:rFonts w:asciiTheme="majorBidi" w:hAnsiTheme="majorBidi" w:cs="Angsana New"/>
          <w:spacing w:val="-2"/>
          <w:sz w:val="28"/>
          <w:cs/>
        </w:rPr>
        <w:br/>
      </w:r>
      <w:r w:rsidRPr="00832DCB">
        <w:rPr>
          <w:rFonts w:asciiTheme="majorBidi" w:hAnsiTheme="majorBidi" w:cs="Angsana New" w:hint="cs"/>
          <w:spacing w:val="-2"/>
          <w:sz w:val="28"/>
          <w:cs/>
        </w:rPr>
        <w:t xml:space="preserve">ในบัญชีเพื่อชำระคืนเงินมัดจำตามสัญญาร่วมดำเนินงานการให้บริการรถรับส่งพนักงาน จำนวนเงิน </w:t>
      </w:r>
      <w:r w:rsidRPr="005C5012">
        <w:rPr>
          <w:rFonts w:asciiTheme="majorBidi" w:hAnsiTheme="majorBidi" w:cs="Angsana New"/>
          <w:spacing w:val="-2"/>
          <w:sz w:val="28"/>
        </w:rPr>
        <w:t xml:space="preserve">23.00 </w:t>
      </w:r>
      <w:r w:rsidRPr="00832DCB">
        <w:rPr>
          <w:rFonts w:asciiTheme="majorBidi" w:hAnsiTheme="majorBidi" w:cs="Angsana New" w:hint="cs"/>
          <w:spacing w:val="-2"/>
          <w:sz w:val="28"/>
          <w:cs/>
        </w:rPr>
        <w:t xml:space="preserve">ล้านบาท </w:t>
      </w:r>
      <w:r w:rsidR="007626F6">
        <w:rPr>
          <w:rFonts w:asciiTheme="majorBidi" w:hAnsiTheme="majorBidi" w:cs="Angsana New" w:hint="cs"/>
          <w:spacing w:val="-2"/>
          <w:sz w:val="28"/>
          <w:cs/>
        </w:rPr>
        <w:t>ต่อมา</w:t>
      </w:r>
      <w:r w:rsidR="0069256B" w:rsidRPr="0069256B">
        <w:rPr>
          <w:rFonts w:asciiTheme="majorBidi" w:hAnsiTheme="majorBidi" w:cs="Angsana New"/>
          <w:spacing w:val="-2"/>
          <w:sz w:val="28"/>
          <w:cs/>
        </w:rPr>
        <w:t>ศาลชั้นต้นมีคำพิพากษาให้</w:t>
      </w:r>
      <w:r w:rsidR="007626F6">
        <w:rPr>
          <w:rFonts w:asciiTheme="majorBidi" w:hAnsiTheme="majorBidi" w:cs="Angsana New" w:hint="cs"/>
          <w:spacing w:val="-2"/>
          <w:sz w:val="28"/>
          <w:cs/>
        </w:rPr>
        <w:t>บริษัทดังกล่าวและ</w:t>
      </w:r>
      <w:r w:rsidR="0069256B" w:rsidRPr="0069256B">
        <w:rPr>
          <w:rFonts w:asciiTheme="majorBidi" w:hAnsiTheme="majorBidi" w:cs="Angsana New"/>
          <w:spacing w:val="-2"/>
          <w:sz w:val="28"/>
          <w:cs/>
        </w:rPr>
        <w:t>กรรมการท่านดังกล่าวชำระเงินแก่บริษัท</w:t>
      </w:r>
      <w:r w:rsidR="0069256B">
        <w:rPr>
          <w:rFonts w:asciiTheme="majorBidi" w:hAnsiTheme="majorBidi" w:cs="Angsana New" w:hint="cs"/>
          <w:spacing w:val="-2"/>
          <w:sz w:val="28"/>
          <w:cs/>
        </w:rPr>
        <w:t>ย่อย</w:t>
      </w:r>
      <w:r w:rsidR="0069256B" w:rsidRPr="0069256B">
        <w:rPr>
          <w:rFonts w:asciiTheme="majorBidi" w:hAnsiTheme="majorBidi" w:cs="Angsana New"/>
          <w:spacing w:val="-2"/>
          <w:sz w:val="28"/>
          <w:cs/>
        </w:rPr>
        <w:t xml:space="preserve">พร้อมดอกเบี้ย </w:t>
      </w:r>
      <w:r w:rsidR="004D7B4C">
        <w:rPr>
          <w:rFonts w:asciiTheme="majorBidi" w:hAnsiTheme="majorBidi" w:cs="Angsana New"/>
          <w:spacing w:val="-2"/>
          <w:sz w:val="28"/>
          <w:cs/>
        </w:rPr>
        <w:br/>
      </w:r>
      <w:r w:rsidR="0069256B" w:rsidRPr="0069256B">
        <w:rPr>
          <w:rFonts w:asciiTheme="majorBidi" w:hAnsiTheme="majorBidi" w:cs="Angsana New"/>
          <w:spacing w:val="-2"/>
          <w:sz w:val="28"/>
          <w:cs/>
        </w:rPr>
        <w:t>โดย</w:t>
      </w:r>
      <w:r w:rsidR="007626F6">
        <w:rPr>
          <w:rFonts w:asciiTheme="majorBidi" w:hAnsiTheme="majorBidi" w:cs="Angsana New" w:hint="cs"/>
          <w:spacing w:val="-2"/>
          <w:sz w:val="28"/>
          <w:cs/>
        </w:rPr>
        <w:t>บริษัทดังกล่าวและ</w:t>
      </w:r>
      <w:r w:rsidR="0069256B" w:rsidRPr="0069256B">
        <w:rPr>
          <w:rFonts w:asciiTheme="majorBidi" w:hAnsiTheme="majorBidi" w:cs="Angsana New"/>
          <w:spacing w:val="-2"/>
          <w:sz w:val="28"/>
          <w:cs/>
        </w:rPr>
        <w:t>กรรมการท่านดังกล่าว</w:t>
      </w:r>
      <w:r w:rsidR="007626F6" w:rsidRPr="007626F6">
        <w:rPr>
          <w:rFonts w:asciiTheme="majorBidi" w:hAnsiTheme="majorBidi" w:cs="Angsana New"/>
          <w:spacing w:val="-2"/>
          <w:sz w:val="28"/>
          <w:cs/>
        </w:rPr>
        <w:t>ยื่นคำร้องขอขยายระยะเวลายื่นอุทธรณ์และศาลมีคำสั่งอนุญาตให้ขยาย</w:t>
      </w:r>
      <w:r w:rsidR="007626F6" w:rsidRPr="00EC4D02">
        <w:rPr>
          <w:rFonts w:asciiTheme="majorBidi" w:hAnsiTheme="majorBidi" w:cs="Angsana New"/>
          <w:spacing w:val="-2"/>
          <w:sz w:val="28"/>
          <w:cs/>
        </w:rPr>
        <w:t>ระยะเวลาออกไปจนถึง</w:t>
      </w:r>
      <w:r w:rsidR="0069256B" w:rsidRPr="00EC4D02">
        <w:rPr>
          <w:rFonts w:asciiTheme="majorBidi" w:hAnsiTheme="majorBidi" w:cs="Angsana New"/>
          <w:spacing w:val="-2"/>
          <w:sz w:val="28"/>
          <w:cs/>
        </w:rPr>
        <w:t xml:space="preserve">วันที่ </w:t>
      </w:r>
      <w:r w:rsidR="00EC4D02" w:rsidRPr="00EC4D02">
        <w:rPr>
          <w:rFonts w:asciiTheme="majorBidi" w:hAnsiTheme="majorBidi" w:cs="Angsana New"/>
          <w:spacing w:val="-2"/>
          <w:sz w:val="28"/>
        </w:rPr>
        <w:t>20</w:t>
      </w:r>
      <w:r w:rsidR="00EC4D02" w:rsidRPr="00EC4D02">
        <w:rPr>
          <w:rFonts w:asciiTheme="majorBidi" w:hAnsiTheme="majorBidi" w:cs="Angsana New" w:hint="cs"/>
          <w:spacing w:val="-2"/>
          <w:sz w:val="28"/>
          <w:cs/>
        </w:rPr>
        <w:t xml:space="preserve"> มีนาคม </w:t>
      </w:r>
      <w:r w:rsidR="00EC4D02" w:rsidRPr="00EC4D02">
        <w:rPr>
          <w:rFonts w:asciiTheme="majorBidi" w:hAnsiTheme="majorBidi" w:cs="Angsana New"/>
          <w:spacing w:val="-2"/>
          <w:sz w:val="28"/>
        </w:rPr>
        <w:t>2569</w:t>
      </w:r>
      <w:r w:rsidR="0069256B" w:rsidRPr="00EC4D02">
        <w:rPr>
          <w:rFonts w:asciiTheme="majorBidi" w:hAnsiTheme="majorBidi" w:cs="Angsana New"/>
          <w:spacing w:val="-2"/>
          <w:sz w:val="28"/>
        </w:rPr>
        <w:t xml:space="preserve"> </w:t>
      </w:r>
      <w:r w:rsidR="0069256B" w:rsidRPr="00EC4D02">
        <w:rPr>
          <w:rFonts w:asciiTheme="majorBidi" w:hAnsiTheme="majorBidi" w:cs="Angsana New" w:hint="cs"/>
          <w:spacing w:val="-2"/>
          <w:sz w:val="28"/>
          <w:cs/>
        </w:rPr>
        <w:t xml:space="preserve">และ </w:t>
      </w:r>
      <w:r w:rsidR="0069256B" w:rsidRPr="00EC4D02">
        <w:rPr>
          <w:rFonts w:asciiTheme="majorBidi" w:hAnsiTheme="majorBidi" w:cs="Angsana New"/>
          <w:spacing w:val="-2"/>
          <w:sz w:val="28"/>
        </w:rPr>
        <w:t xml:space="preserve">16 </w:t>
      </w:r>
      <w:r w:rsidR="0069256B" w:rsidRPr="00EC4D02">
        <w:rPr>
          <w:rFonts w:asciiTheme="majorBidi" w:hAnsiTheme="majorBidi" w:cs="Angsana New" w:hint="cs"/>
          <w:spacing w:val="-2"/>
          <w:sz w:val="28"/>
          <w:cs/>
        </w:rPr>
        <w:t xml:space="preserve">มีนาคม </w:t>
      </w:r>
      <w:r w:rsidR="0069256B" w:rsidRPr="00EC4D02">
        <w:rPr>
          <w:rFonts w:asciiTheme="majorBidi" w:hAnsiTheme="majorBidi" w:cs="Angsana New"/>
          <w:spacing w:val="-2"/>
          <w:sz w:val="28"/>
        </w:rPr>
        <w:t xml:space="preserve">2569 </w:t>
      </w:r>
      <w:r w:rsidR="0069256B" w:rsidRPr="00EC4D02">
        <w:rPr>
          <w:rFonts w:asciiTheme="majorBidi" w:hAnsiTheme="majorBidi" w:cs="Angsana New" w:hint="cs"/>
          <w:spacing w:val="-2"/>
          <w:sz w:val="28"/>
          <w:cs/>
        </w:rPr>
        <w:t>ตามลำดับ</w:t>
      </w:r>
    </w:p>
    <w:p w14:paraId="59D0B85F" w14:textId="10732542" w:rsidR="0003512B" w:rsidRPr="00414439" w:rsidRDefault="0003512B" w:rsidP="0069256B">
      <w:pPr>
        <w:pStyle w:val="ListParagraph"/>
        <w:spacing w:before="80" w:after="0" w:line="240" w:lineRule="atLeast"/>
        <w:ind w:left="360" w:right="43"/>
        <w:contextualSpacing w:val="0"/>
        <w:jc w:val="thaiDistribute"/>
        <w:rPr>
          <w:rFonts w:asciiTheme="majorBidi" w:hAnsiTheme="majorBidi" w:cs="Angsana New"/>
          <w:sz w:val="28"/>
        </w:rPr>
      </w:pPr>
      <w:r w:rsidRPr="00431D7E">
        <w:rPr>
          <w:rFonts w:asciiTheme="majorBidi" w:hAnsiTheme="majorBidi" w:cs="Angsana New"/>
          <w:spacing w:val="-4"/>
          <w:sz w:val="28"/>
          <w:cs/>
        </w:rPr>
        <w:t>ฝ่ายบริหารและฝ่ายก</w:t>
      </w:r>
      <w:r w:rsidRPr="00431D7E">
        <w:rPr>
          <w:rFonts w:asciiTheme="majorBidi" w:hAnsiTheme="majorBidi" w:cs="Angsana New" w:hint="cs"/>
          <w:spacing w:val="-4"/>
          <w:sz w:val="28"/>
          <w:cs/>
        </w:rPr>
        <w:t>ฎ</w:t>
      </w:r>
      <w:r w:rsidRPr="00431D7E">
        <w:rPr>
          <w:rFonts w:asciiTheme="majorBidi" w:hAnsiTheme="majorBidi" w:cs="Angsana New"/>
          <w:spacing w:val="-4"/>
          <w:sz w:val="28"/>
          <w:cs/>
        </w:rPr>
        <w:t>หมายของ</w:t>
      </w:r>
      <w:r w:rsidRPr="00431D7E">
        <w:rPr>
          <w:rFonts w:asciiTheme="majorBidi" w:hAnsiTheme="majorBidi" w:cs="Angsana New" w:hint="cs"/>
          <w:spacing w:val="-4"/>
          <w:sz w:val="28"/>
          <w:cs/>
        </w:rPr>
        <w:t>กลุ่ม</w:t>
      </w:r>
      <w:r w:rsidRPr="00431D7E">
        <w:rPr>
          <w:rFonts w:asciiTheme="majorBidi" w:hAnsiTheme="majorBidi" w:cs="Angsana New"/>
          <w:spacing w:val="-4"/>
          <w:sz w:val="28"/>
          <w:cs/>
        </w:rPr>
        <w:t>บริษัท</w:t>
      </w:r>
      <w:r w:rsidRPr="00431D7E">
        <w:rPr>
          <w:rFonts w:asciiTheme="majorBidi" w:hAnsiTheme="majorBidi" w:cs="Angsana New" w:hint="cs"/>
          <w:spacing w:val="-4"/>
          <w:sz w:val="28"/>
          <w:cs/>
        </w:rPr>
        <w:t>และบริษัท</w:t>
      </w:r>
      <w:r w:rsidRPr="00431D7E">
        <w:rPr>
          <w:rFonts w:asciiTheme="majorBidi" w:hAnsiTheme="majorBidi" w:cs="Angsana New"/>
          <w:spacing w:val="-4"/>
          <w:sz w:val="28"/>
          <w:cs/>
        </w:rPr>
        <w:t>เชื่อว่าผลสุดท้ายเมื่อคดีสิ้นสุด</w:t>
      </w:r>
      <w:r w:rsidRPr="00431D7E">
        <w:rPr>
          <w:rFonts w:asciiTheme="majorBidi" w:hAnsiTheme="majorBidi" w:cs="Angsana New" w:hint="cs"/>
          <w:spacing w:val="-4"/>
          <w:sz w:val="28"/>
          <w:cs/>
        </w:rPr>
        <w:t>กลุ่ม</w:t>
      </w:r>
      <w:r w:rsidRPr="00431D7E">
        <w:rPr>
          <w:rFonts w:asciiTheme="majorBidi" w:hAnsiTheme="majorBidi" w:cs="Angsana New"/>
          <w:spacing w:val="-4"/>
          <w:sz w:val="28"/>
          <w:cs/>
        </w:rPr>
        <w:t>บริษัท</w:t>
      </w:r>
      <w:r w:rsidRPr="00431D7E">
        <w:rPr>
          <w:rFonts w:asciiTheme="majorBidi" w:hAnsiTheme="majorBidi" w:cs="Angsana New" w:hint="cs"/>
          <w:spacing w:val="-4"/>
          <w:sz w:val="28"/>
          <w:cs/>
        </w:rPr>
        <w:t>และบริษัท</w:t>
      </w:r>
      <w:r w:rsidRPr="00431D7E">
        <w:rPr>
          <w:rFonts w:asciiTheme="majorBidi" w:hAnsiTheme="majorBidi" w:cs="Angsana New"/>
          <w:spacing w:val="-4"/>
          <w:sz w:val="28"/>
          <w:cs/>
        </w:rPr>
        <w:t>จะไม่ได้รับ</w:t>
      </w:r>
      <w:r w:rsidRPr="00832DCB">
        <w:rPr>
          <w:rFonts w:asciiTheme="majorBidi" w:hAnsiTheme="majorBidi" w:cs="Angsana New"/>
          <w:sz w:val="28"/>
          <w:cs/>
        </w:rPr>
        <w:t>ผลเสียหายเกินกว่าที่ได้บันทึกไว้แล้ว</w:t>
      </w:r>
    </w:p>
    <w:p w14:paraId="373DEE34" w14:textId="7FC05B6D" w:rsidR="0003512B" w:rsidRPr="00CD01CB" w:rsidRDefault="0003512B" w:rsidP="0003512B">
      <w:pPr>
        <w:pStyle w:val="ListParagraph"/>
        <w:numPr>
          <w:ilvl w:val="0"/>
          <w:numId w:val="2"/>
        </w:numPr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832DCB">
        <w:rPr>
          <w:rFonts w:asciiTheme="majorBidi" w:hAnsiTheme="majorBidi" w:cstheme="majorBidi"/>
          <w:spacing w:val="-2"/>
          <w:sz w:val="28"/>
          <w:cs/>
        </w:rPr>
        <w:t xml:space="preserve">ตามหมายเหตุประกอบงบการเงินข้อ </w:t>
      </w:r>
      <w:r w:rsidRPr="00830711">
        <w:rPr>
          <w:rFonts w:asciiTheme="majorBidi" w:hAnsiTheme="majorBidi" w:cstheme="majorBidi"/>
          <w:spacing w:val="-2"/>
          <w:sz w:val="28"/>
        </w:rPr>
        <w:t>1</w:t>
      </w:r>
      <w:r w:rsidR="002225B6">
        <w:rPr>
          <w:rFonts w:asciiTheme="majorBidi" w:hAnsiTheme="majorBidi" w:cstheme="majorBidi"/>
          <w:spacing w:val="-2"/>
          <w:sz w:val="28"/>
        </w:rPr>
        <w:t>4</w:t>
      </w:r>
      <w:r w:rsidRPr="00830711">
        <w:rPr>
          <w:rFonts w:asciiTheme="majorBidi" w:hAnsiTheme="majorBidi" w:cstheme="majorBidi"/>
          <w:spacing w:val="-2"/>
          <w:sz w:val="28"/>
        </w:rPr>
        <w:t>.2</w:t>
      </w:r>
      <w:r w:rsidRPr="005C5012">
        <w:rPr>
          <w:rFonts w:asciiTheme="majorBidi" w:hAnsiTheme="majorBidi" w:cstheme="majorBidi"/>
          <w:spacing w:val="-2"/>
          <w:sz w:val="28"/>
        </w:rPr>
        <w:t xml:space="preserve"> </w:t>
      </w:r>
      <w:r w:rsidRPr="00832DCB">
        <w:rPr>
          <w:rFonts w:asciiTheme="majorBidi" w:hAnsiTheme="majorBidi" w:cstheme="majorBidi"/>
          <w:spacing w:val="-2"/>
          <w:sz w:val="28"/>
          <w:cs/>
        </w:rPr>
        <w:t>บริษัทและบริษัท วารุก</w:t>
      </w:r>
      <w:r w:rsidRPr="00832DCB">
        <w:rPr>
          <w:rFonts w:asciiTheme="majorBidi" w:hAnsiTheme="majorBidi" w:cstheme="majorBidi" w:hint="cs"/>
          <w:spacing w:val="-2"/>
          <w:sz w:val="28"/>
          <w:cs/>
        </w:rPr>
        <w:t>ะ</w:t>
      </w:r>
      <w:r w:rsidRPr="005C5012">
        <w:rPr>
          <w:rFonts w:asciiTheme="majorBidi" w:hAnsiTheme="majorBidi" w:cstheme="majorBidi"/>
          <w:spacing w:val="-2"/>
          <w:sz w:val="28"/>
        </w:rPr>
        <w:t>888</w:t>
      </w:r>
      <w:r w:rsidRPr="00832DCB">
        <w:rPr>
          <w:rFonts w:asciiTheme="majorBidi" w:hAnsiTheme="majorBidi" w:cstheme="majorBidi"/>
          <w:spacing w:val="-2"/>
          <w:sz w:val="28"/>
          <w:cs/>
        </w:rPr>
        <w:t xml:space="preserve"> จำกัด (“</w:t>
      </w:r>
      <w:r w:rsidR="00532A54" w:rsidRPr="00832DCB">
        <w:rPr>
          <w:rFonts w:asciiTheme="majorBidi" w:hAnsiTheme="majorBidi" w:cstheme="majorBidi"/>
          <w:sz w:val="28"/>
          <w:cs/>
        </w:rPr>
        <w:t>บริษัทย่อย</w:t>
      </w:r>
      <w:r w:rsidR="00532A54">
        <w:rPr>
          <w:rFonts w:asciiTheme="majorBidi" w:hAnsiTheme="majorBidi" w:cstheme="majorBidi" w:hint="cs"/>
          <w:sz w:val="28"/>
          <w:cs/>
        </w:rPr>
        <w:t>ในอดีต</w:t>
      </w:r>
      <w:r w:rsidRPr="00832DCB">
        <w:rPr>
          <w:rFonts w:asciiTheme="majorBidi" w:hAnsiTheme="majorBidi" w:cstheme="majorBidi"/>
          <w:spacing w:val="-2"/>
          <w:sz w:val="28"/>
          <w:cs/>
        </w:rPr>
        <w:t>”) ถูกฟ้องร้อง</w:t>
      </w:r>
      <w:r w:rsidR="00532A54">
        <w:rPr>
          <w:rFonts w:asciiTheme="majorBidi" w:hAnsiTheme="majorBidi" w:cstheme="majorBidi"/>
          <w:spacing w:val="-2"/>
          <w:sz w:val="28"/>
        </w:rPr>
        <w:br/>
      </w:r>
      <w:r w:rsidRPr="00832DCB">
        <w:rPr>
          <w:rFonts w:asciiTheme="majorBidi" w:hAnsiTheme="majorBidi" w:cstheme="majorBidi"/>
          <w:spacing w:val="-2"/>
          <w:sz w:val="28"/>
          <w:cs/>
        </w:rPr>
        <w:t xml:space="preserve">คดีแพ่งจากบริษัทแห่งหนึ่ง กรณีผิดสัญญาเช่า เลิกสัญญา เรียกค่าเสียหาย </w:t>
      </w:r>
      <w:r w:rsidRPr="00832DCB">
        <w:rPr>
          <w:rFonts w:asciiTheme="majorBidi" w:hAnsiTheme="majorBidi" w:cstheme="majorBidi" w:hint="cs"/>
          <w:spacing w:val="-2"/>
          <w:sz w:val="28"/>
          <w:cs/>
        </w:rPr>
        <w:t>และ</w:t>
      </w:r>
      <w:r w:rsidRPr="00832DCB">
        <w:rPr>
          <w:rFonts w:asciiTheme="majorBidi" w:hAnsiTheme="majorBidi" w:cstheme="majorBidi"/>
          <w:spacing w:val="-2"/>
          <w:sz w:val="28"/>
          <w:cs/>
        </w:rPr>
        <w:t>เรียกทรัพย์</w:t>
      </w:r>
      <w:r w:rsidRPr="00832DCB">
        <w:rPr>
          <w:rFonts w:asciiTheme="majorBidi" w:hAnsiTheme="majorBidi" w:cstheme="majorBidi" w:hint="cs"/>
          <w:spacing w:val="-2"/>
          <w:sz w:val="28"/>
          <w:cs/>
        </w:rPr>
        <w:t>สิน</w:t>
      </w:r>
      <w:r w:rsidRPr="00832DCB">
        <w:rPr>
          <w:rFonts w:asciiTheme="majorBidi" w:hAnsiTheme="majorBidi" w:cstheme="majorBidi"/>
          <w:spacing w:val="-2"/>
          <w:sz w:val="28"/>
          <w:cs/>
        </w:rPr>
        <w:t xml:space="preserve">คืน </w:t>
      </w:r>
      <w:r w:rsidRPr="00832DCB">
        <w:rPr>
          <w:rFonts w:asciiTheme="majorBidi" w:hAnsiTheme="majorBidi" w:cstheme="majorBidi" w:hint="cs"/>
          <w:spacing w:val="-2"/>
          <w:sz w:val="28"/>
          <w:cs/>
        </w:rPr>
        <w:t>กำหนด</w:t>
      </w:r>
      <w:r w:rsidRPr="00832DCB">
        <w:rPr>
          <w:rFonts w:asciiTheme="majorBidi" w:hAnsiTheme="majorBidi" w:cstheme="majorBidi"/>
          <w:spacing w:val="-2"/>
          <w:sz w:val="28"/>
          <w:cs/>
        </w:rPr>
        <w:t>ทุนทรัพย์</w:t>
      </w:r>
      <w:r w:rsidR="00532A54">
        <w:rPr>
          <w:rFonts w:asciiTheme="majorBidi" w:hAnsiTheme="majorBidi" w:cstheme="majorBidi"/>
          <w:spacing w:val="-2"/>
          <w:sz w:val="28"/>
        </w:rPr>
        <w:br/>
      </w:r>
      <w:r w:rsidRPr="00832DCB">
        <w:rPr>
          <w:rFonts w:asciiTheme="majorBidi" w:hAnsiTheme="majorBidi" w:cstheme="majorBidi" w:hint="cs"/>
          <w:spacing w:val="-2"/>
          <w:sz w:val="28"/>
          <w:cs/>
        </w:rPr>
        <w:t>เป็น</w:t>
      </w:r>
      <w:r w:rsidRPr="00832DCB">
        <w:rPr>
          <w:rFonts w:asciiTheme="majorBidi" w:hAnsiTheme="majorBidi" w:cs="Angsana New"/>
          <w:spacing w:val="-2"/>
          <w:sz w:val="28"/>
          <w:cs/>
        </w:rPr>
        <w:t>จำนวนเงิน</w:t>
      </w:r>
      <w:r w:rsidRPr="005C5012">
        <w:rPr>
          <w:rFonts w:asciiTheme="majorBidi" w:hAnsiTheme="majorBidi" w:cs="Angsana New"/>
          <w:spacing w:val="-2"/>
          <w:sz w:val="28"/>
        </w:rPr>
        <w:t xml:space="preserve"> 469.27 </w:t>
      </w:r>
      <w:r w:rsidRPr="00832DCB">
        <w:rPr>
          <w:rFonts w:asciiTheme="majorBidi" w:hAnsiTheme="majorBidi" w:cs="Angsana New"/>
          <w:spacing w:val="-2"/>
          <w:sz w:val="28"/>
          <w:cs/>
        </w:rPr>
        <w:t>ล้านบาท</w:t>
      </w:r>
      <w:r w:rsidRPr="00832DC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Pr="00832DCB">
        <w:rPr>
          <w:rFonts w:asciiTheme="majorBidi" w:hAnsiTheme="majorBidi" w:cs="Angsana New"/>
          <w:spacing w:val="-2"/>
          <w:sz w:val="28"/>
          <w:cs/>
        </w:rPr>
        <w:t>ต่อมาวันที่</w:t>
      </w:r>
      <w:r w:rsidRPr="00832DC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Pr="005C5012">
        <w:rPr>
          <w:rFonts w:asciiTheme="majorBidi" w:hAnsiTheme="majorBidi" w:cs="Angsana New"/>
          <w:spacing w:val="-2"/>
          <w:sz w:val="28"/>
        </w:rPr>
        <w:t>7</w:t>
      </w:r>
      <w:r w:rsidRPr="00832DCB">
        <w:rPr>
          <w:rFonts w:asciiTheme="majorBidi" w:hAnsiTheme="majorBidi" w:cs="Angsana New"/>
          <w:spacing w:val="-2"/>
          <w:sz w:val="28"/>
          <w:cs/>
        </w:rPr>
        <w:t xml:space="preserve"> กรกฎาคม</w:t>
      </w:r>
      <w:r w:rsidRPr="005C5012">
        <w:rPr>
          <w:rFonts w:asciiTheme="majorBidi" w:hAnsiTheme="majorBidi" w:cs="Angsana New"/>
          <w:spacing w:val="-2"/>
          <w:sz w:val="28"/>
        </w:rPr>
        <w:t xml:space="preserve"> 2568 </w:t>
      </w:r>
      <w:r w:rsidRPr="00832DCB">
        <w:rPr>
          <w:rFonts w:asciiTheme="majorBidi" w:hAnsiTheme="majorBidi" w:cs="Angsana New"/>
          <w:spacing w:val="-2"/>
          <w:sz w:val="28"/>
          <w:cs/>
        </w:rPr>
        <w:t>บริษัท คิง เจน จำกัด (มหาชน) และบริษัท วารุกะ</w:t>
      </w:r>
      <w:r w:rsidRPr="005C5012">
        <w:rPr>
          <w:rFonts w:asciiTheme="majorBidi" w:hAnsiTheme="majorBidi" w:cs="Angsana New"/>
          <w:spacing w:val="-2"/>
          <w:sz w:val="28"/>
        </w:rPr>
        <w:t>888</w:t>
      </w:r>
      <w:r w:rsidRPr="00832DCB">
        <w:rPr>
          <w:rFonts w:asciiTheme="majorBidi" w:hAnsiTheme="majorBidi" w:cs="Angsana New"/>
          <w:spacing w:val="-2"/>
          <w:sz w:val="28"/>
          <w:cs/>
        </w:rPr>
        <w:t xml:space="preserve"> จำกัด (“</w:t>
      </w:r>
      <w:r w:rsidR="00532A54" w:rsidRPr="00832DCB">
        <w:rPr>
          <w:rFonts w:asciiTheme="majorBidi" w:hAnsiTheme="majorBidi" w:cstheme="majorBidi"/>
          <w:sz w:val="28"/>
          <w:cs/>
        </w:rPr>
        <w:t>บริษัทย่อย</w:t>
      </w:r>
      <w:r w:rsidR="00532A54">
        <w:rPr>
          <w:rFonts w:asciiTheme="majorBidi" w:hAnsiTheme="majorBidi" w:cstheme="majorBidi" w:hint="cs"/>
          <w:sz w:val="28"/>
          <w:cs/>
        </w:rPr>
        <w:t>ในอดีต</w:t>
      </w:r>
      <w:r w:rsidRPr="00832DCB">
        <w:rPr>
          <w:rFonts w:asciiTheme="majorBidi" w:hAnsiTheme="majorBidi" w:cs="Angsana New"/>
          <w:spacing w:val="-2"/>
          <w:sz w:val="28"/>
          <w:cs/>
        </w:rPr>
        <w:t>”</w:t>
      </w:r>
      <w:r w:rsidRPr="00832DCB">
        <w:rPr>
          <w:rFonts w:asciiTheme="majorBidi" w:hAnsiTheme="majorBidi" w:cs="Angsana New" w:hint="cs"/>
          <w:spacing w:val="-2"/>
          <w:sz w:val="28"/>
          <w:cs/>
        </w:rPr>
        <w:t xml:space="preserve">) </w:t>
      </w:r>
      <w:r w:rsidRPr="00832DCB">
        <w:rPr>
          <w:rFonts w:asciiTheme="majorBidi" w:hAnsiTheme="majorBidi" w:cs="Angsana New"/>
          <w:spacing w:val="-2"/>
          <w:sz w:val="28"/>
          <w:cs/>
        </w:rPr>
        <w:t xml:space="preserve">ได้ยื่นคำให้การต่อศาลชั้นต้นแล้ว </w:t>
      </w:r>
      <w:r w:rsidRPr="00832DCB">
        <w:rPr>
          <w:rFonts w:asciiTheme="majorBidi" w:hAnsiTheme="majorBidi" w:cs="Angsana New" w:hint="cs"/>
          <w:spacing w:val="-2"/>
          <w:sz w:val="28"/>
          <w:cs/>
        </w:rPr>
        <w:t>โดย</w:t>
      </w:r>
      <w:r w:rsidRPr="00832DCB">
        <w:rPr>
          <w:rFonts w:asciiTheme="majorBidi" w:hAnsiTheme="majorBidi" w:cs="Angsana New"/>
          <w:spacing w:val="-2"/>
          <w:sz w:val="28"/>
          <w:cs/>
        </w:rPr>
        <w:t>บริษัท คิง เจน จำกัด (มหาชน)</w:t>
      </w:r>
      <w:r w:rsidRPr="005C5012">
        <w:rPr>
          <w:rFonts w:asciiTheme="majorBidi" w:hAnsiTheme="majorBidi" w:cs="Angsana New"/>
          <w:spacing w:val="-2"/>
          <w:sz w:val="28"/>
        </w:rPr>
        <w:t xml:space="preserve"> </w:t>
      </w:r>
      <w:r w:rsidRPr="00832DCB">
        <w:rPr>
          <w:rFonts w:asciiTheme="majorBidi" w:hAnsiTheme="majorBidi" w:cstheme="majorBidi" w:hint="cs"/>
          <w:spacing w:val="-2"/>
          <w:sz w:val="28"/>
          <w:cs/>
        </w:rPr>
        <w:t>ฟ้องแย้งว่าไม่ได้</w:t>
      </w:r>
      <w:r w:rsidRPr="00CD01CB">
        <w:rPr>
          <w:rFonts w:asciiTheme="majorBidi" w:hAnsiTheme="majorBidi" w:cstheme="majorBidi" w:hint="cs"/>
          <w:spacing w:val="-2"/>
          <w:sz w:val="28"/>
          <w:cs/>
        </w:rPr>
        <w:t xml:space="preserve">เป็นฝ่ายผิดสัญญาและเรียกค่าเสียหายและเงินประกันตามสัญญาเป็นจำนวนเงิน </w:t>
      </w:r>
      <w:r w:rsidRPr="00CD01CB">
        <w:rPr>
          <w:rFonts w:asciiTheme="majorBidi" w:hAnsiTheme="majorBidi" w:cstheme="majorBidi"/>
          <w:spacing w:val="-2"/>
          <w:sz w:val="28"/>
        </w:rPr>
        <w:t xml:space="preserve">550.34 </w:t>
      </w:r>
      <w:r w:rsidRPr="00CD01CB">
        <w:rPr>
          <w:rFonts w:asciiTheme="majorBidi" w:hAnsiTheme="majorBidi" w:cstheme="majorBidi" w:hint="cs"/>
          <w:spacing w:val="-2"/>
          <w:sz w:val="28"/>
          <w:cs/>
        </w:rPr>
        <w:t xml:space="preserve">ล้านบาท </w:t>
      </w:r>
      <w:r w:rsidRPr="00CD01CB">
        <w:rPr>
          <w:rFonts w:asciiTheme="majorBidi" w:hAnsiTheme="majorBidi" w:cstheme="majorBidi"/>
          <w:spacing w:val="-2"/>
          <w:sz w:val="28"/>
          <w:cs/>
        </w:rPr>
        <w:t>ปัจจุบันคดีอยู่ระหว่าง</w:t>
      </w:r>
      <w:r w:rsidRPr="00CD01CB">
        <w:rPr>
          <w:rFonts w:asciiTheme="majorBidi" w:hAnsiTheme="majorBidi" w:cstheme="majorBidi"/>
          <w:spacing w:val="-2"/>
          <w:sz w:val="28"/>
        </w:rPr>
        <w:br/>
      </w:r>
      <w:r w:rsidRPr="00CD01CB">
        <w:rPr>
          <w:rFonts w:asciiTheme="majorBidi" w:hAnsiTheme="majorBidi" w:cstheme="majorBidi"/>
          <w:spacing w:val="-2"/>
          <w:sz w:val="28"/>
          <w:cs/>
        </w:rPr>
        <w:t>การพิจารณาของศาล</w:t>
      </w:r>
      <w:r w:rsidRPr="00CD01CB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</w:p>
    <w:p w14:paraId="5DE804A0" w14:textId="11806195" w:rsidR="00FF6FB8" w:rsidRPr="00CD01CB" w:rsidRDefault="0003512B" w:rsidP="0003512B">
      <w:pPr>
        <w:pStyle w:val="ListParagraph"/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="Angsana New"/>
          <w:sz w:val="28"/>
        </w:rPr>
      </w:pPr>
      <w:r w:rsidRPr="00CD01CB">
        <w:rPr>
          <w:rFonts w:asciiTheme="majorBidi" w:hAnsiTheme="majorBidi" w:cstheme="majorBidi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ถูกฟ้องร้องคดีแพ่งจากบริษัทแห่ง</w:t>
      </w:r>
      <w:r w:rsidRPr="00CD01CB">
        <w:rPr>
          <w:rFonts w:asciiTheme="majorBidi" w:hAnsiTheme="majorBidi" w:cstheme="majorBidi" w:hint="cs"/>
          <w:sz w:val="28"/>
          <w:cs/>
        </w:rPr>
        <w:t>เดียวกัน</w:t>
      </w:r>
      <w:r w:rsidRPr="00CD01CB">
        <w:rPr>
          <w:rFonts w:asciiTheme="majorBidi" w:hAnsiTheme="majorBidi" w:cstheme="majorBidi"/>
          <w:sz w:val="28"/>
          <w:cs/>
        </w:rPr>
        <w:t xml:space="preserve"> กรณีผิดสัญญาเช่า เลิกสัญญา เรียกค่าเสียหาย </w:t>
      </w:r>
      <w:r w:rsidRPr="00CD01CB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CD01CB">
        <w:rPr>
          <w:rFonts w:asciiTheme="majorBidi" w:hAnsiTheme="majorBidi" w:cstheme="majorBidi"/>
          <w:spacing w:val="-4"/>
          <w:sz w:val="28"/>
          <w:cs/>
        </w:rPr>
        <w:t>เรียกทรัพย์</w:t>
      </w:r>
      <w:r w:rsidRPr="00CD01CB">
        <w:rPr>
          <w:rFonts w:asciiTheme="majorBidi" w:hAnsiTheme="majorBidi" w:cstheme="majorBidi" w:hint="cs"/>
          <w:spacing w:val="-4"/>
          <w:sz w:val="28"/>
          <w:cs/>
        </w:rPr>
        <w:t>สิน</w:t>
      </w:r>
      <w:r w:rsidRPr="00CD01CB">
        <w:rPr>
          <w:rFonts w:asciiTheme="majorBidi" w:hAnsiTheme="majorBidi" w:cstheme="majorBidi"/>
          <w:spacing w:val="-4"/>
          <w:sz w:val="28"/>
          <w:cs/>
        </w:rPr>
        <w:t>คืน</w:t>
      </w:r>
      <w:r w:rsidRPr="00CD01CB">
        <w:rPr>
          <w:rFonts w:asciiTheme="majorBidi" w:hAnsiTheme="majorBidi" w:cstheme="majorBidi" w:hint="cs"/>
          <w:sz w:val="28"/>
          <w:cs/>
        </w:rPr>
        <w:t xml:space="preserve"> </w:t>
      </w:r>
      <w:r w:rsidRPr="00CD01CB">
        <w:rPr>
          <w:rFonts w:asciiTheme="majorBidi" w:hAnsiTheme="majorBidi" w:cstheme="majorBidi" w:hint="cs"/>
          <w:spacing w:val="-4"/>
          <w:sz w:val="28"/>
          <w:cs/>
        </w:rPr>
        <w:t>กำหนด</w:t>
      </w:r>
      <w:r w:rsidRPr="00CD01CB">
        <w:rPr>
          <w:rFonts w:asciiTheme="majorBidi" w:hAnsiTheme="majorBidi" w:cstheme="majorBidi"/>
          <w:spacing w:val="-4"/>
          <w:sz w:val="28"/>
          <w:cs/>
        </w:rPr>
        <w:t>ทุนทรัพย์</w:t>
      </w:r>
      <w:r w:rsidRPr="00CD01CB">
        <w:rPr>
          <w:rFonts w:asciiTheme="majorBidi" w:hAnsiTheme="majorBidi" w:cstheme="majorBidi" w:hint="cs"/>
          <w:spacing w:val="-4"/>
          <w:sz w:val="28"/>
          <w:cs/>
        </w:rPr>
        <w:t>เป็น</w:t>
      </w:r>
      <w:r w:rsidRPr="00CD01CB">
        <w:rPr>
          <w:rFonts w:asciiTheme="majorBidi" w:hAnsiTheme="majorBidi" w:cstheme="majorBidi"/>
          <w:spacing w:val="-4"/>
          <w:sz w:val="28"/>
          <w:cs/>
        </w:rPr>
        <w:t>จำนวนเงิน</w:t>
      </w:r>
      <w:r w:rsidRPr="00CD01CB">
        <w:rPr>
          <w:rFonts w:asciiTheme="majorBidi" w:hAnsiTheme="majorBidi" w:cs="Angsana New"/>
          <w:spacing w:val="-4"/>
          <w:sz w:val="28"/>
        </w:rPr>
        <w:t xml:space="preserve"> 581.27 </w:t>
      </w:r>
      <w:r w:rsidRPr="00CD01CB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Pr="00CD01CB">
        <w:rPr>
          <w:rFonts w:asciiTheme="majorBidi" w:hAnsiTheme="majorBidi" w:cs="Angsana New"/>
          <w:spacing w:val="-4"/>
          <w:sz w:val="28"/>
        </w:rPr>
        <w:t xml:space="preserve"> </w:t>
      </w:r>
      <w:r w:rsidRPr="00CD01CB">
        <w:rPr>
          <w:rFonts w:asciiTheme="majorBidi" w:hAnsiTheme="majorBidi" w:cs="Angsana New" w:hint="cs"/>
          <w:spacing w:val="-4"/>
          <w:sz w:val="28"/>
          <w:cs/>
        </w:rPr>
        <w:t xml:space="preserve">ต่อมาวันที่ </w:t>
      </w:r>
      <w:r w:rsidRPr="00CD01CB">
        <w:rPr>
          <w:rFonts w:asciiTheme="majorBidi" w:hAnsiTheme="majorBidi" w:cs="Angsana New"/>
          <w:spacing w:val="-4"/>
          <w:sz w:val="28"/>
        </w:rPr>
        <w:t>9</w:t>
      </w:r>
      <w:r w:rsidRPr="00CD01CB">
        <w:rPr>
          <w:rFonts w:asciiTheme="majorBidi" w:hAnsiTheme="majorBidi" w:cs="Angsana New"/>
          <w:spacing w:val="-4"/>
          <w:sz w:val="28"/>
          <w:cs/>
        </w:rPr>
        <w:t xml:space="preserve"> กรกฎาคม </w:t>
      </w:r>
      <w:r w:rsidRPr="00CD01CB">
        <w:rPr>
          <w:rFonts w:asciiTheme="majorBidi" w:hAnsiTheme="majorBidi" w:cs="Angsana New"/>
          <w:spacing w:val="-4"/>
          <w:sz w:val="28"/>
        </w:rPr>
        <w:t xml:space="preserve">2568 </w:t>
      </w:r>
      <w:r w:rsidRPr="00CD01CB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</w:t>
      </w:r>
      <w:r w:rsidRPr="00CD01CB">
        <w:rPr>
          <w:rFonts w:asciiTheme="majorBidi" w:hAnsiTheme="majorBidi" w:cs="Angsana New"/>
          <w:spacing w:val="-4"/>
          <w:sz w:val="28"/>
        </w:rPr>
        <w:t xml:space="preserve"> </w:t>
      </w:r>
      <w:r w:rsidRPr="00CD01CB">
        <w:rPr>
          <w:rFonts w:asciiTheme="majorBidi" w:hAnsiTheme="majorBidi" w:cs="Angsana New" w:hint="cs"/>
          <w:spacing w:val="-4"/>
          <w:sz w:val="28"/>
          <w:cs/>
        </w:rPr>
        <w:t>ได้</w:t>
      </w:r>
      <w:r w:rsidRPr="00CD01CB">
        <w:rPr>
          <w:rFonts w:asciiTheme="majorBidi" w:hAnsiTheme="majorBidi" w:cs="Angsana New"/>
          <w:spacing w:val="-4"/>
          <w:sz w:val="28"/>
          <w:cs/>
        </w:rPr>
        <w:t>ยื่นคำให้การต่อศาลชั้นต้นแล้ว</w:t>
      </w:r>
      <w:r w:rsidRPr="00CD01CB">
        <w:rPr>
          <w:rFonts w:asciiTheme="majorBidi" w:hAnsiTheme="majorBidi" w:cs="Angsana New"/>
          <w:sz w:val="28"/>
          <w:cs/>
        </w:rPr>
        <w:t xml:space="preserve"> </w:t>
      </w:r>
      <w:r w:rsidRPr="00CD01CB">
        <w:rPr>
          <w:rFonts w:asciiTheme="majorBidi" w:hAnsiTheme="majorBidi" w:cs="Angsana New" w:hint="cs"/>
          <w:sz w:val="28"/>
          <w:cs/>
        </w:rPr>
        <w:t>โดยฟ้องแย้งว่าไม่ได้เป็นฝ่ายผิดสัญญาและเรียกค่าเสียหายและเงินประกันตามสัญญาเป็น</w:t>
      </w:r>
      <w:r w:rsidR="00621F67" w:rsidRPr="00CD01CB">
        <w:rPr>
          <w:rFonts w:asciiTheme="majorBidi" w:hAnsiTheme="majorBidi" w:cs="Angsana New"/>
          <w:sz w:val="28"/>
        </w:rPr>
        <w:br/>
      </w:r>
      <w:r w:rsidRPr="00CD01CB">
        <w:rPr>
          <w:rFonts w:asciiTheme="majorBidi" w:hAnsiTheme="majorBidi" w:cs="Angsana New" w:hint="cs"/>
          <w:sz w:val="28"/>
          <w:cs/>
        </w:rPr>
        <w:t>จำนวนเงิน</w:t>
      </w:r>
      <w:r w:rsidRPr="00CD01CB">
        <w:rPr>
          <w:rFonts w:asciiTheme="majorBidi" w:hAnsiTheme="majorBidi" w:cs="Angsana New"/>
          <w:sz w:val="28"/>
        </w:rPr>
        <w:t xml:space="preserve"> 678.90 </w:t>
      </w:r>
      <w:r w:rsidRPr="00CD01CB">
        <w:rPr>
          <w:rFonts w:asciiTheme="majorBidi" w:hAnsiTheme="majorBidi" w:cs="Angsana New" w:hint="cs"/>
          <w:sz w:val="28"/>
          <w:cs/>
        </w:rPr>
        <w:t>ล้านบาท</w:t>
      </w:r>
      <w:r w:rsidRPr="00CD01CB">
        <w:rPr>
          <w:rFonts w:asciiTheme="majorBidi" w:hAnsiTheme="majorBidi" w:cs="Angsana New"/>
          <w:sz w:val="28"/>
        </w:rPr>
        <w:t xml:space="preserve"> </w:t>
      </w:r>
      <w:r w:rsidRPr="00CD01CB">
        <w:rPr>
          <w:rFonts w:asciiTheme="majorBidi" w:hAnsiTheme="majorBidi" w:cs="Angsana New"/>
          <w:spacing w:val="-4"/>
          <w:sz w:val="28"/>
          <w:cs/>
        </w:rPr>
        <w:t>ปัจจุบันอยู่ระหว่างการพิจารณาของศาล</w:t>
      </w:r>
      <w:r w:rsidRPr="00CD01CB">
        <w:rPr>
          <w:rFonts w:asciiTheme="majorBidi" w:hAnsiTheme="majorBidi" w:cs="Angsana New" w:hint="cs"/>
          <w:spacing w:val="-4"/>
          <w:sz w:val="28"/>
          <w:cs/>
        </w:rPr>
        <w:t xml:space="preserve"> </w:t>
      </w:r>
    </w:p>
    <w:p w14:paraId="1A144600" w14:textId="77777777" w:rsidR="00FF6FB8" w:rsidRPr="00CD01CB" w:rsidRDefault="00FF6FB8">
      <w:pPr>
        <w:rPr>
          <w:rFonts w:asciiTheme="majorBidi" w:eastAsia="Calibri" w:hAnsiTheme="majorBidi" w:cs="Angsana New"/>
          <w:sz w:val="28"/>
        </w:rPr>
      </w:pPr>
      <w:r w:rsidRPr="00CD01CB">
        <w:rPr>
          <w:rFonts w:asciiTheme="majorBidi" w:hAnsiTheme="majorBidi" w:cs="Angsana New"/>
          <w:sz w:val="28"/>
        </w:rPr>
        <w:br w:type="page"/>
      </w:r>
    </w:p>
    <w:p w14:paraId="29064FC2" w14:textId="2BBF117B" w:rsidR="0003512B" w:rsidRDefault="0003512B" w:rsidP="0003512B">
      <w:pPr>
        <w:pStyle w:val="ListParagraph"/>
        <w:numPr>
          <w:ilvl w:val="0"/>
          <w:numId w:val="2"/>
        </w:numPr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pacing w:val="-5"/>
          <w:sz w:val="28"/>
        </w:rPr>
      </w:pPr>
      <w:r w:rsidRPr="00FF6FB8">
        <w:rPr>
          <w:rFonts w:asciiTheme="majorBidi" w:hAnsiTheme="majorBidi" w:cstheme="majorBidi"/>
          <w:spacing w:val="-5"/>
          <w:sz w:val="28"/>
          <w:cs/>
        </w:rPr>
        <w:lastRenderedPageBreak/>
        <w:t>ตามหมายเหตุประกอบงบการเงินข้อ</w:t>
      </w:r>
      <w:r w:rsidRPr="00FF6FB8">
        <w:rPr>
          <w:rFonts w:asciiTheme="majorBidi" w:hAnsiTheme="majorBidi" w:cstheme="majorBidi"/>
          <w:spacing w:val="-5"/>
          <w:sz w:val="28"/>
        </w:rPr>
        <w:t xml:space="preserve"> 1</w:t>
      </w:r>
      <w:r w:rsidR="002225B6" w:rsidRPr="00FF6FB8">
        <w:rPr>
          <w:rFonts w:asciiTheme="majorBidi" w:hAnsiTheme="majorBidi" w:cstheme="majorBidi"/>
          <w:spacing w:val="-5"/>
          <w:sz w:val="28"/>
        </w:rPr>
        <w:t>3</w:t>
      </w:r>
      <w:r w:rsidRPr="00FF6FB8">
        <w:rPr>
          <w:rFonts w:asciiTheme="majorBidi" w:hAnsiTheme="majorBidi" w:cstheme="majorBidi"/>
          <w:spacing w:val="-5"/>
          <w:sz w:val="28"/>
          <w:cs/>
        </w:rPr>
        <w:t xml:space="preserve"> </w:t>
      </w:r>
      <w:bookmarkStart w:id="0" w:name="_Hlk222775254"/>
      <w:bookmarkStart w:id="1" w:name="_Hlk213783843"/>
      <w:r w:rsidRPr="00FF6FB8">
        <w:rPr>
          <w:rFonts w:asciiTheme="majorBidi" w:hAnsiTheme="majorBidi" w:cstheme="majorBidi"/>
          <w:spacing w:val="-5"/>
          <w:sz w:val="28"/>
          <w:cs/>
        </w:rPr>
        <w:t>บริษัท</w:t>
      </w:r>
      <w:r w:rsidR="00FF6FB8" w:rsidRPr="00FF6FB8">
        <w:rPr>
          <w:rFonts w:asciiTheme="majorBidi" w:hAnsiTheme="majorBidi" w:cstheme="majorBidi" w:hint="cs"/>
          <w:spacing w:val="-5"/>
          <w:sz w:val="28"/>
          <w:cs/>
        </w:rPr>
        <w:t xml:space="preserve"> มนตรีทรานสปอร์ต คอร์ปอเรชั่น จำกัด (มหาชน) (</w:t>
      </w:r>
      <w:r w:rsidR="00FF6FB8" w:rsidRPr="00FF6FB8">
        <w:rPr>
          <w:rFonts w:asciiTheme="majorBidi" w:hAnsiTheme="majorBidi" w:cstheme="majorBidi"/>
          <w:spacing w:val="-5"/>
          <w:sz w:val="28"/>
        </w:rPr>
        <w:t>“</w:t>
      </w:r>
      <w:r w:rsidR="00FF6FB8" w:rsidRPr="00FF6FB8">
        <w:rPr>
          <w:rFonts w:asciiTheme="majorBidi" w:hAnsiTheme="majorBidi" w:cstheme="majorBidi" w:hint="cs"/>
          <w:spacing w:val="-5"/>
          <w:sz w:val="28"/>
          <w:cs/>
        </w:rPr>
        <w:t>บริษัทย่อย</w:t>
      </w:r>
      <w:r w:rsidR="00FF6FB8" w:rsidRPr="00FF6FB8">
        <w:rPr>
          <w:rFonts w:asciiTheme="majorBidi" w:hAnsiTheme="majorBidi" w:cstheme="majorBidi"/>
          <w:spacing w:val="-5"/>
          <w:sz w:val="28"/>
        </w:rPr>
        <w:t>”)</w:t>
      </w:r>
      <w:r w:rsidR="00FF6FB8">
        <w:rPr>
          <w:rFonts w:asciiTheme="majorBidi" w:hAnsiTheme="majorBidi" w:cstheme="majorBidi"/>
          <w:spacing w:val="-5"/>
          <w:sz w:val="28"/>
        </w:rPr>
        <w:t xml:space="preserve"> </w:t>
      </w:r>
      <w:bookmarkEnd w:id="0"/>
      <w:r w:rsidR="00FF6FB8">
        <w:rPr>
          <w:rFonts w:asciiTheme="majorBidi" w:hAnsiTheme="majorBidi" w:cstheme="majorBidi"/>
          <w:spacing w:val="-5"/>
          <w:sz w:val="28"/>
        </w:rPr>
        <w:br/>
      </w:r>
      <w:r w:rsidRPr="00FF6FB8">
        <w:rPr>
          <w:rFonts w:asciiTheme="majorBidi" w:hAnsiTheme="majorBidi" w:cstheme="majorBidi" w:hint="cs"/>
          <w:spacing w:val="-5"/>
          <w:sz w:val="28"/>
          <w:cs/>
        </w:rPr>
        <w:t>อยู่ระหว่างติดตาม</w:t>
      </w:r>
      <w:r w:rsidRPr="00FF6FB8">
        <w:rPr>
          <w:rFonts w:asciiTheme="majorBidi" w:hAnsiTheme="majorBidi" w:cstheme="majorBidi"/>
          <w:spacing w:val="-5"/>
          <w:sz w:val="28"/>
          <w:cs/>
        </w:rPr>
        <w:t xml:space="preserve">ของสมนาคุณเป็นรถบรรทุกลากจูงไฟฟ้า (“รถหัวลาก”) จากผู้แทนจำหน่ายรถยนต์ จำนวน </w:t>
      </w:r>
      <w:r w:rsidRPr="00FF6FB8">
        <w:rPr>
          <w:rFonts w:asciiTheme="majorBidi" w:hAnsiTheme="majorBidi" w:cstheme="majorBidi"/>
          <w:spacing w:val="-5"/>
          <w:sz w:val="28"/>
        </w:rPr>
        <w:t>2</w:t>
      </w:r>
      <w:r w:rsidRPr="00FF6FB8">
        <w:rPr>
          <w:rFonts w:asciiTheme="majorBidi" w:hAnsiTheme="majorBidi" w:cstheme="majorBidi"/>
          <w:spacing w:val="-5"/>
          <w:sz w:val="28"/>
          <w:cs/>
        </w:rPr>
        <w:t xml:space="preserve"> คัน</w:t>
      </w:r>
      <w:r w:rsidR="00FF6FB8">
        <w:rPr>
          <w:rFonts w:asciiTheme="majorBidi" w:hAnsiTheme="majorBidi" w:cstheme="majorBidi"/>
          <w:spacing w:val="-5"/>
          <w:sz w:val="28"/>
        </w:rPr>
        <w:t xml:space="preserve"> </w:t>
      </w:r>
      <w:r w:rsidRPr="00FF6FB8">
        <w:rPr>
          <w:rFonts w:asciiTheme="majorBidi" w:hAnsiTheme="majorBidi" w:cstheme="majorBidi"/>
          <w:spacing w:val="-5"/>
          <w:sz w:val="28"/>
          <w:cs/>
        </w:rPr>
        <w:t>มูลค่าตามบัญชีจำนวนเงิน</w:t>
      </w:r>
      <w:r w:rsidRPr="00FF6FB8">
        <w:rPr>
          <w:rFonts w:asciiTheme="majorBidi" w:hAnsiTheme="majorBidi" w:cstheme="majorBidi"/>
          <w:spacing w:val="-5"/>
          <w:sz w:val="28"/>
        </w:rPr>
        <w:t xml:space="preserve"> 9.67</w:t>
      </w:r>
      <w:r w:rsidRPr="00FF6FB8">
        <w:rPr>
          <w:rFonts w:asciiTheme="majorBidi" w:hAnsiTheme="majorBidi" w:cstheme="majorBidi"/>
          <w:spacing w:val="-5"/>
          <w:sz w:val="28"/>
          <w:cs/>
        </w:rPr>
        <w:t xml:space="preserve"> ล้านบาท ฝ่ายบริหารของบริษัทเชื่อมั่นว่าผลสุดท้ายบริษัทย่อยจะ</w:t>
      </w:r>
      <w:r w:rsidRPr="00FF6FB8">
        <w:rPr>
          <w:rFonts w:asciiTheme="majorBidi" w:hAnsiTheme="majorBidi" w:cstheme="majorBidi" w:hint="cs"/>
          <w:spacing w:val="-5"/>
          <w:sz w:val="28"/>
          <w:cs/>
        </w:rPr>
        <w:t>ติดตาม</w:t>
      </w:r>
      <w:r w:rsidRPr="00FF6FB8">
        <w:rPr>
          <w:rFonts w:asciiTheme="majorBidi" w:hAnsiTheme="majorBidi" w:cstheme="majorBidi"/>
          <w:spacing w:val="-5"/>
          <w:sz w:val="28"/>
          <w:cs/>
        </w:rPr>
        <w:t>รถหัวลาก</w:t>
      </w:r>
      <w:r w:rsidRPr="00FF6FB8">
        <w:rPr>
          <w:rFonts w:asciiTheme="majorBidi" w:hAnsiTheme="majorBidi" w:cstheme="majorBidi" w:hint="cs"/>
          <w:spacing w:val="-5"/>
          <w:sz w:val="28"/>
          <w:cs/>
        </w:rPr>
        <w:t>ได้</w:t>
      </w:r>
      <w:r w:rsidRPr="00FF6FB8">
        <w:rPr>
          <w:rFonts w:asciiTheme="majorBidi" w:hAnsiTheme="majorBidi" w:cstheme="majorBidi"/>
          <w:spacing w:val="-5"/>
          <w:sz w:val="28"/>
          <w:cs/>
        </w:rPr>
        <w:t>ใน</w:t>
      </w:r>
      <w:r w:rsidRPr="00FF6FB8">
        <w:rPr>
          <w:rFonts w:asciiTheme="majorBidi" w:hAnsiTheme="majorBidi" w:cstheme="majorBidi" w:hint="cs"/>
          <w:spacing w:val="-5"/>
          <w:sz w:val="28"/>
          <w:cs/>
        </w:rPr>
        <w:t>อนาคต</w:t>
      </w:r>
      <w:bookmarkEnd w:id="1"/>
    </w:p>
    <w:p w14:paraId="3E01104C" w14:textId="3DD54BAD" w:rsidR="00FA571C" w:rsidRPr="00FA571C" w:rsidRDefault="00FA571C" w:rsidP="00FA571C">
      <w:pPr>
        <w:pStyle w:val="ListParagraph"/>
        <w:numPr>
          <w:ilvl w:val="0"/>
          <w:numId w:val="2"/>
        </w:numPr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pacing w:val="-5"/>
          <w:sz w:val="28"/>
        </w:rPr>
      </w:pPr>
      <w:r w:rsidRPr="00FA571C">
        <w:rPr>
          <w:rFonts w:asciiTheme="majorBidi" w:hAnsiTheme="majorBidi" w:cstheme="majorBidi"/>
          <w:spacing w:val="-5"/>
          <w:sz w:val="28"/>
          <w:cs/>
        </w:rPr>
        <w:t>ตามหมายเหตุประกอบงบการเงินข้อ</w:t>
      </w:r>
      <w:r w:rsidRPr="00FA571C">
        <w:rPr>
          <w:rFonts w:asciiTheme="majorBidi" w:hAnsiTheme="majorBidi" w:cstheme="majorBidi"/>
          <w:spacing w:val="-5"/>
          <w:sz w:val="28"/>
        </w:rPr>
        <w:t xml:space="preserve"> 32</w:t>
      </w:r>
      <w:r w:rsidRPr="00FA571C">
        <w:rPr>
          <w:rFonts w:asciiTheme="majorBidi" w:hAnsiTheme="majorBidi" w:cstheme="majorBidi"/>
          <w:spacing w:val="-5"/>
          <w:sz w:val="28"/>
          <w:cs/>
        </w:rPr>
        <w:t xml:space="preserve"> บริษัท</w:t>
      </w:r>
      <w:r w:rsidRPr="00FA571C">
        <w:rPr>
          <w:rFonts w:asciiTheme="majorBidi" w:hAnsiTheme="majorBidi" w:cstheme="majorBidi" w:hint="cs"/>
          <w:spacing w:val="-5"/>
          <w:sz w:val="28"/>
          <w:cs/>
        </w:rPr>
        <w:t>และบริษัท</w:t>
      </w:r>
      <w:r w:rsidR="007B015A">
        <w:rPr>
          <w:rFonts w:asciiTheme="majorBidi" w:hAnsiTheme="majorBidi" w:cstheme="majorBidi"/>
          <w:spacing w:val="-5"/>
          <w:sz w:val="28"/>
        </w:rPr>
        <w:t xml:space="preserve"> </w:t>
      </w:r>
      <w:r w:rsidR="007B015A" w:rsidRPr="007B015A">
        <w:rPr>
          <w:rFonts w:asciiTheme="majorBidi" w:hAnsiTheme="majorBidi" w:cs="Angsana New"/>
          <w:spacing w:val="-5"/>
          <w:sz w:val="28"/>
          <w:cs/>
        </w:rPr>
        <w:t xml:space="preserve">มนตรีทรานสปอร์ต คอร์ปอเรชั่น จำกัด (มหาชน) </w:t>
      </w:r>
      <w:r w:rsidR="007B015A">
        <w:rPr>
          <w:rFonts w:asciiTheme="majorBidi" w:hAnsiTheme="majorBidi" w:cs="Angsana New"/>
          <w:spacing w:val="-5"/>
          <w:sz w:val="28"/>
        </w:rPr>
        <w:br/>
      </w:r>
      <w:r w:rsidR="007B015A" w:rsidRPr="007B015A">
        <w:rPr>
          <w:rFonts w:asciiTheme="majorBidi" w:hAnsiTheme="majorBidi" w:cs="Angsana New"/>
          <w:spacing w:val="-5"/>
          <w:sz w:val="28"/>
          <w:cs/>
        </w:rPr>
        <w:t xml:space="preserve">(“บริษัทย่อย”) </w:t>
      </w:r>
      <w:r w:rsidRPr="00FA571C">
        <w:rPr>
          <w:rFonts w:asciiTheme="majorBidi" w:hAnsiTheme="majorBidi" w:cstheme="majorBidi" w:hint="cs"/>
          <w:spacing w:val="-5"/>
          <w:sz w:val="28"/>
          <w:cs/>
        </w:rPr>
        <w:t>มีคดีความฟ้องร้อง</w:t>
      </w:r>
      <w:r w:rsidR="00910DE3">
        <w:rPr>
          <w:rFonts w:asciiTheme="majorBidi" w:hAnsiTheme="majorBidi" w:cstheme="majorBidi" w:hint="cs"/>
          <w:spacing w:val="-5"/>
          <w:sz w:val="28"/>
          <w:cs/>
        </w:rPr>
        <w:t>เรื่องอื่น ๆ</w:t>
      </w:r>
      <w:r>
        <w:rPr>
          <w:rFonts w:asciiTheme="majorBidi" w:hAnsiTheme="majorBidi" w:cstheme="majorBidi" w:hint="cs"/>
          <w:spacing w:val="-5"/>
          <w:sz w:val="28"/>
          <w:cs/>
        </w:rPr>
        <w:t xml:space="preserve"> </w:t>
      </w:r>
      <w:r w:rsidRPr="00FA571C">
        <w:rPr>
          <w:rFonts w:asciiTheme="majorBidi" w:hAnsiTheme="majorBidi" w:cstheme="majorBidi"/>
          <w:spacing w:val="-5"/>
          <w:sz w:val="28"/>
          <w:cs/>
        </w:rPr>
        <w:t>ปัจจุบันคดีอยู่ระหว่างการพิจารณาของศาล</w:t>
      </w:r>
    </w:p>
    <w:p w14:paraId="7C16A9A9" w14:textId="1F9F515D" w:rsidR="00B921E8" w:rsidRPr="00FA571C" w:rsidRDefault="00B921E8" w:rsidP="00FA571C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  <w:r w:rsidRPr="00FA571C">
        <w:rPr>
          <w:rFonts w:asciiTheme="majorBidi" w:hAnsiTheme="majorBidi" w:cstheme="majorBidi"/>
          <w:color w:val="000000"/>
          <w:sz w:val="28"/>
          <w:cs/>
        </w:rPr>
        <w:t>ทั้งนี้ ข้าพเจ้ามิได้</w:t>
      </w:r>
      <w:r w:rsidRPr="00FA571C">
        <w:rPr>
          <w:rFonts w:asciiTheme="majorBidi" w:hAnsiTheme="majorBidi" w:cstheme="majorBidi" w:hint="cs"/>
          <w:color w:val="000000"/>
          <w:sz w:val="28"/>
          <w:cs/>
        </w:rPr>
        <w:t>แสดงความเห็น</w:t>
      </w:r>
      <w:r w:rsidRPr="00FA571C">
        <w:rPr>
          <w:rFonts w:asciiTheme="majorBidi" w:hAnsiTheme="majorBidi" w:cstheme="majorBidi"/>
          <w:color w:val="000000"/>
          <w:sz w:val="28"/>
          <w:cs/>
        </w:rPr>
        <w:t>อย่างมีเงื่อนไขต่อกรณีดังกล่าวข้างต้นแต่อย่างใด</w:t>
      </w:r>
    </w:p>
    <w:p w14:paraId="17345CD9" w14:textId="77777777" w:rsidR="00B921E8" w:rsidRPr="00EE745F" w:rsidRDefault="00B921E8" w:rsidP="00B921E8">
      <w:pPr>
        <w:spacing w:before="240" w:after="240" w:line="240" w:lineRule="atLeast"/>
        <w:rPr>
          <w:rFonts w:asciiTheme="majorBidi" w:hAnsiTheme="majorBidi" w:cstheme="majorBidi"/>
          <w:b/>
          <w:bCs/>
          <w:sz w:val="28"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เรื่องสำคัญในการตรวจสอบ</w:t>
      </w:r>
    </w:p>
    <w:p w14:paraId="4EDABB3C" w14:textId="77777777" w:rsidR="00B921E8" w:rsidRPr="00EE745F" w:rsidRDefault="00B921E8" w:rsidP="00B921E8">
      <w:pPr>
        <w:spacing w:after="0" w:line="240" w:lineRule="atLeast"/>
        <w:ind w:right="43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EE745F">
        <w:rPr>
          <w:rFonts w:asciiTheme="majorBidi" w:hAnsiTheme="majorBidi" w:cstheme="majorBidi"/>
          <w:color w:val="000000"/>
          <w:spacing w:val="-4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E91AB1A" w14:textId="77777777" w:rsidR="00B921E8" w:rsidRPr="000570A6" w:rsidRDefault="00B921E8" w:rsidP="00B921E8">
      <w:pPr>
        <w:spacing w:before="120" w:after="120"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cs/>
        </w:rPr>
      </w:pPr>
      <w:r w:rsidRPr="000570A6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cs/>
        </w:rPr>
        <w:t>การด้อยค่าของค่าความนิยมและเงินลงทุนในบริษัทย่อย</w:t>
      </w:r>
    </w:p>
    <w:p w14:paraId="355E0F83" w14:textId="77777777" w:rsidR="00B921E8" w:rsidRPr="000570A6" w:rsidRDefault="00B921E8" w:rsidP="00B921E8">
      <w:pPr>
        <w:pStyle w:val="Default"/>
        <w:spacing w:before="120" w:after="120" w:line="240" w:lineRule="atLeast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0570A6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t>ความเสี่ยง</w:t>
      </w:r>
    </w:p>
    <w:p w14:paraId="7485F339" w14:textId="53D5EE14" w:rsidR="00B921E8" w:rsidRPr="000570A6" w:rsidRDefault="00B921E8" w:rsidP="00B921E8">
      <w:pPr>
        <w:pStyle w:val="Default"/>
        <w:spacing w:before="120" w:after="120" w:line="240" w:lineRule="atLeast"/>
        <w:jc w:val="thaiDistribute"/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</w:pPr>
      <w:r w:rsidRPr="000570A6">
        <w:rPr>
          <w:rFonts w:asciiTheme="majorBidi" w:eastAsiaTheme="minorHAnsi" w:hAnsiTheme="majorBidi" w:cstheme="majorBidi" w:hint="cs"/>
          <w:color w:val="000000" w:themeColor="text1"/>
          <w:sz w:val="28"/>
          <w:szCs w:val="28"/>
          <w:cs/>
        </w:rPr>
        <w:t xml:space="preserve">ตามหมายเหตุประกอบงบการเงินข้อ </w:t>
      </w:r>
      <w:r w:rsidR="0059558F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10</w:t>
      </w:r>
      <w:r w:rsidRPr="000570A6">
        <w:rPr>
          <w:rFonts w:asciiTheme="majorBidi" w:eastAsiaTheme="minorHAns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570A6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0570A6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31</w:t>
      </w:r>
      <w:r w:rsidRPr="000570A6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Pr="000570A6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256</w:t>
      </w:r>
      <w:r w:rsidR="00CF5951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8</w:t>
      </w:r>
      <w:r w:rsidRPr="000570A6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 xml:space="preserve"> กลุ่มบริษัทมีค่าความนิยม</w:t>
      </w:r>
      <w:r w:rsidRPr="000570A6">
        <w:rPr>
          <w:rFonts w:asciiTheme="majorBidi" w:eastAsiaTheme="minorHAnsi" w:hAnsiTheme="majorBidi" w:cstheme="majorBidi" w:hint="cs"/>
          <w:color w:val="000000" w:themeColor="text1"/>
          <w:sz w:val="28"/>
          <w:szCs w:val="28"/>
          <w:cs/>
        </w:rPr>
        <w:t>จากการซื้อเงินลงทุน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br/>
      </w:r>
      <w:r w:rsidRPr="000614F9">
        <w:rPr>
          <w:rFonts w:asciiTheme="majorBidi" w:eastAsiaTheme="minorHAnsi" w:hAnsiTheme="majorBidi" w:cstheme="majorBidi" w:hint="cs"/>
          <w:color w:val="000000" w:themeColor="text1"/>
          <w:sz w:val="28"/>
          <w:szCs w:val="28"/>
          <w:cs/>
        </w:rPr>
        <w:t>ในบริษัทย่อย</w:t>
      </w:r>
      <w:r w:rsidR="000614F9">
        <w:rPr>
          <w:rFonts w:asciiTheme="majorBidi" w:eastAsiaTheme="minorHAnsi" w:hAnsiTheme="majorBidi" w:cstheme="majorBidi" w:hint="cs"/>
          <w:color w:val="000000" w:themeColor="text1"/>
          <w:sz w:val="28"/>
          <w:szCs w:val="28"/>
          <w:cs/>
        </w:rPr>
        <w:t>แห่งหนึ่ง</w:t>
      </w:r>
      <w:r w:rsidRPr="000570A6">
        <w:rPr>
          <w:rFonts w:asciiTheme="majorBidi" w:eastAsiaTheme="minorHAns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570A6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>แสดงอยู่ในงบการเงิน</w:t>
      </w:r>
      <w:r w:rsidRPr="000614F9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 xml:space="preserve">รวม จำนวน </w:t>
      </w:r>
      <w:r w:rsidR="0059558F" w:rsidRPr="000614F9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39.</w:t>
      </w:r>
      <w:r w:rsidR="0059558F" w:rsidRPr="00B053E4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04</w:t>
      </w:r>
      <w:r w:rsidRPr="00B053E4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 xml:space="preserve"> ล้านบาท คิดเป็นร้อยละ</w:t>
      </w:r>
      <w:r w:rsidR="00B053E4" w:rsidRPr="00B053E4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 xml:space="preserve"> 2.</w:t>
      </w:r>
      <w:r w:rsidR="00B053E4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3</w:t>
      </w:r>
      <w:r w:rsidR="00FE4B9B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1</w:t>
      </w:r>
      <w:r w:rsidRPr="000570A6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 xml:space="preserve"> ของสินทรัพย์รวม และบริษัทมีเงินลงทุนในบริษัทย่อย</w:t>
      </w:r>
      <w:r w:rsidR="000614F9">
        <w:rPr>
          <w:rFonts w:asciiTheme="majorBidi" w:eastAsiaTheme="minorHAnsi" w:hAnsiTheme="majorBidi" w:cstheme="majorBidi" w:hint="cs"/>
          <w:color w:val="000000" w:themeColor="text1"/>
          <w:sz w:val="28"/>
          <w:szCs w:val="28"/>
          <w:cs/>
        </w:rPr>
        <w:t xml:space="preserve">แห่งหนึ่ง </w:t>
      </w:r>
      <w:r w:rsidRPr="000570A6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 xml:space="preserve">แสดงอยู่ในงบเฉพาะกิจการ </w:t>
      </w:r>
      <w:r w:rsidRPr="00FE1BFB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FE1BFB" w:rsidRPr="00FE1BFB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626.00</w:t>
      </w:r>
      <w:r w:rsidRPr="00FE1BFB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 xml:space="preserve"> ล้าน</w:t>
      </w:r>
      <w:r w:rsidRPr="00B053E4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>บาท คิดเป็นร้อยละ</w:t>
      </w:r>
      <w:r w:rsidR="00FE4B9B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 xml:space="preserve"> </w:t>
      </w:r>
      <w:r w:rsidR="00293060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43</w:t>
      </w:r>
      <w:r w:rsidR="00FE4B9B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.</w:t>
      </w:r>
      <w:r w:rsidR="00293060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5</w:t>
      </w:r>
      <w:r w:rsidR="00FE4B9B"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t>3</w:t>
      </w:r>
      <w:r w:rsidRPr="000570A6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eastAsiaTheme="minorHAnsi" w:hAnsiTheme="majorBidi" w:cstheme="majorBidi"/>
          <w:color w:val="000000" w:themeColor="text1"/>
          <w:sz w:val="28"/>
          <w:szCs w:val="28"/>
        </w:rPr>
        <w:br/>
      </w:r>
      <w:r w:rsidRPr="000570A6">
        <w:rPr>
          <w:rFonts w:asciiTheme="majorBidi" w:eastAsiaTheme="minorHAnsi" w:hAnsiTheme="majorBidi" w:cstheme="majorBidi"/>
          <w:color w:val="000000" w:themeColor="text1"/>
          <w:sz w:val="28"/>
          <w:szCs w:val="28"/>
          <w:cs/>
        </w:rPr>
        <w:t xml:space="preserve">ของสินทรัพย์รวม </w:t>
      </w:r>
      <w:r w:rsidRPr="000570A6">
        <w:rPr>
          <w:rFonts w:asciiTheme="majorBidi" w:eastAsiaTheme="minorHAnsi" w:hAnsiTheme="majorBidi" w:cs="Angsana New"/>
          <w:color w:val="000000" w:themeColor="text1"/>
          <w:sz w:val="28"/>
          <w:szCs w:val="28"/>
          <w:cs/>
        </w:rPr>
        <w:t>ซึ่งมีสาระสำคัญต่องบการเงินของ</w:t>
      </w:r>
      <w:r>
        <w:rPr>
          <w:rFonts w:asciiTheme="majorBidi" w:eastAsiaTheme="minorHAnsi" w:hAnsiTheme="majorBidi" w:cs="Angsana New" w:hint="cs"/>
          <w:color w:val="000000" w:themeColor="text1"/>
          <w:sz w:val="28"/>
          <w:szCs w:val="28"/>
          <w:cs/>
        </w:rPr>
        <w:t>กลุ่ม</w:t>
      </w:r>
      <w:r>
        <w:rPr>
          <w:rFonts w:asciiTheme="majorBidi" w:eastAsiaTheme="minorHAnsi" w:hAnsiTheme="majorBidi" w:cs="Angsana New"/>
          <w:color w:val="000000" w:themeColor="text1"/>
          <w:sz w:val="28"/>
          <w:szCs w:val="28"/>
          <w:cs/>
        </w:rPr>
        <w:t>บริษัทและ</w:t>
      </w:r>
      <w:r w:rsidRPr="000570A6">
        <w:rPr>
          <w:rFonts w:asciiTheme="majorBidi" w:eastAsiaTheme="minorHAnsi" w:hAnsiTheme="majorBidi" w:cs="Angsana New"/>
          <w:color w:val="000000" w:themeColor="text1"/>
          <w:sz w:val="28"/>
          <w:szCs w:val="28"/>
          <w:cs/>
        </w:rPr>
        <w:t>บริษัท ในการประเมินการด้อยค่าของค่าคว</w:t>
      </w:r>
      <w:r>
        <w:rPr>
          <w:rFonts w:asciiTheme="majorBidi" w:eastAsiaTheme="minorHAnsi" w:hAnsiTheme="majorBidi" w:cs="Angsana New"/>
          <w:color w:val="000000" w:themeColor="text1"/>
          <w:sz w:val="28"/>
          <w:szCs w:val="28"/>
          <w:cs/>
        </w:rPr>
        <w:t xml:space="preserve">ามนิยมและเงินลงทุนในบริษัทย่อย </w:t>
      </w:r>
      <w:r w:rsidRPr="000570A6">
        <w:rPr>
          <w:rFonts w:asciiTheme="majorBidi" w:eastAsiaTheme="minorHAnsi" w:hAnsiTheme="majorBidi" w:cs="Angsana New"/>
          <w:color w:val="000000" w:themeColor="text1"/>
          <w:sz w:val="28"/>
          <w:szCs w:val="28"/>
          <w:cs/>
        </w:rPr>
        <w:t>โดยการพิจารณามูลค่าตามบัญชีของสินทรัพย์ว่าสูงกว่ามูลค่าที่คาดว่าจะได้รับคืน</w:t>
      </w:r>
      <w:r>
        <w:rPr>
          <w:rFonts w:asciiTheme="majorBidi" w:eastAsiaTheme="minorHAnsi" w:hAnsiTheme="majorBidi" w:cs="Angsana New"/>
          <w:color w:val="000000" w:themeColor="text1"/>
          <w:sz w:val="28"/>
          <w:szCs w:val="28"/>
          <w:cs/>
        </w:rPr>
        <w:t xml:space="preserve">หรือไม่ </w:t>
      </w:r>
      <w:r>
        <w:rPr>
          <w:rFonts w:asciiTheme="majorBidi" w:eastAsiaTheme="minorHAnsi" w:hAnsiTheme="majorBidi" w:cs="Angsana New"/>
          <w:color w:val="000000" w:themeColor="text1"/>
          <w:sz w:val="28"/>
          <w:szCs w:val="28"/>
        </w:rPr>
        <w:br/>
      </w:r>
      <w:r>
        <w:rPr>
          <w:rFonts w:asciiTheme="majorBidi" w:eastAsiaTheme="minorHAnsi" w:hAnsiTheme="majorBidi" w:cs="Angsana New"/>
          <w:color w:val="000000" w:themeColor="text1"/>
          <w:sz w:val="28"/>
          <w:szCs w:val="28"/>
          <w:cs/>
        </w:rPr>
        <w:t>ต้องใช้ดุลยพินิจ</w:t>
      </w:r>
      <w:r w:rsidRPr="000570A6">
        <w:rPr>
          <w:rFonts w:asciiTheme="majorBidi" w:eastAsiaTheme="minorHAnsi" w:hAnsiTheme="majorBidi" w:cs="Angsana New"/>
          <w:color w:val="000000" w:themeColor="text1"/>
          <w:sz w:val="28"/>
          <w:szCs w:val="28"/>
          <w:cs/>
        </w:rPr>
        <w:t>ของผู้บริหารในการจัดทำประมาณกา</w:t>
      </w:r>
      <w:r>
        <w:rPr>
          <w:rFonts w:asciiTheme="majorBidi" w:eastAsiaTheme="minorHAnsi" w:hAnsiTheme="majorBidi" w:cs="Angsana New"/>
          <w:color w:val="000000" w:themeColor="text1"/>
          <w:sz w:val="28"/>
          <w:szCs w:val="28"/>
          <w:cs/>
        </w:rPr>
        <w:t>รผลการดำเนินงานทางธุรกิจในอนาคต</w:t>
      </w:r>
    </w:p>
    <w:p w14:paraId="51D0BB5B" w14:textId="77777777" w:rsidR="00B921E8" w:rsidRPr="000570A6" w:rsidRDefault="00B921E8" w:rsidP="00B921E8">
      <w:pPr>
        <w:pStyle w:val="Default"/>
        <w:spacing w:before="120" w:after="120" w:line="240" w:lineRule="atLeast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0570A6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t>วิธีการตอบสนองความเสี่ยงโดยผู้สอบบัญชี</w:t>
      </w:r>
    </w:p>
    <w:p w14:paraId="4FB07065" w14:textId="77777777" w:rsidR="00B921E8" w:rsidRPr="000570A6" w:rsidRDefault="00B921E8" w:rsidP="00B921E8">
      <w:pPr>
        <w:pStyle w:val="Default"/>
        <w:spacing w:before="120" w:line="240" w:lineRule="atLeast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0570A6">
        <w:rPr>
          <w:rFonts w:asciiTheme="majorBidi" w:hAnsiTheme="majorBidi" w:cstheme="majorBidi"/>
          <w:spacing w:val="-2"/>
          <w:sz w:val="28"/>
          <w:szCs w:val="28"/>
          <w:cs/>
        </w:rPr>
        <w:t>การตรวจสอบของข้าพเจ้ารวมถึงวิธีการดังต่อไปนี้</w:t>
      </w:r>
    </w:p>
    <w:p w14:paraId="3ED4A078" w14:textId="77777777" w:rsidR="00B921E8" w:rsidRPr="000570A6" w:rsidRDefault="00B921E8" w:rsidP="00B921E8">
      <w:pPr>
        <w:pStyle w:val="ListParagraph"/>
        <w:numPr>
          <w:ilvl w:val="0"/>
          <w:numId w:val="3"/>
        </w:numPr>
        <w:spacing w:before="8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570A6">
        <w:rPr>
          <w:rFonts w:asciiTheme="majorBidi" w:hAnsiTheme="majorBidi" w:cstheme="majorBidi"/>
          <w:color w:val="000000" w:themeColor="text1"/>
          <w:sz w:val="28"/>
          <w:cs/>
        </w:rPr>
        <w:t>สอบถามฝ่ายบริหารและทำความเข้าใจเกี่ยวกับกระบวนการที่เกี่ยวข้องกับการระบุการด้อยค่าของค่าความนิยมและเงินลงทุนในบริษัทย่อย วิธีการประมาณการมูลค่าที่คาดว่าจะได้รับคืน รวมทั้งวิธีการจัดทำประมาณการกระแสเงินสดคิดลดและการอนุมัติโดยฝ่ายบริหาร</w:t>
      </w:r>
    </w:p>
    <w:p w14:paraId="7E1CE3E5" w14:textId="77777777" w:rsidR="00B921E8" w:rsidRPr="000570A6" w:rsidRDefault="00B921E8" w:rsidP="00B921E8">
      <w:pPr>
        <w:pStyle w:val="ListParagraph"/>
        <w:numPr>
          <w:ilvl w:val="0"/>
          <w:numId w:val="3"/>
        </w:numPr>
        <w:spacing w:before="8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570A6">
        <w:rPr>
          <w:rFonts w:asciiTheme="majorBidi" w:hAnsiTheme="majorBidi" w:cstheme="majorBidi"/>
          <w:color w:val="000000" w:themeColor="text1"/>
          <w:sz w:val="28"/>
          <w:cs/>
        </w:rPr>
        <w:t>การประเมินความสมเหตุสมผลของข้อสมมติที่สำคัญที่ผู้บริหารใช้ในการประมาณการกำไรในอนาคตและประมาณการมูลค่ากระแสเงินสดที่คาดว่าจะได้รับในอนาคตของบริ</w:t>
      </w:r>
      <w:r>
        <w:rPr>
          <w:rFonts w:asciiTheme="majorBidi" w:hAnsiTheme="majorBidi" w:cstheme="majorBidi"/>
          <w:color w:val="000000" w:themeColor="text1"/>
          <w:sz w:val="28"/>
          <w:cs/>
        </w:rPr>
        <w:t xml:space="preserve">ษัทย่อย </w:t>
      </w:r>
      <w:r w:rsidRPr="000570A6">
        <w:rPr>
          <w:rFonts w:asciiTheme="majorBidi" w:hAnsiTheme="majorBidi" w:cstheme="majorBidi"/>
          <w:color w:val="000000" w:themeColor="text1"/>
          <w:sz w:val="28"/>
          <w:cs/>
        </w:rPr>
        <w:t>พิจารณาผลการดำเนินงานตามแผนงานที่ได้รับอนุมัติจากผู้บริหารเปรียบเทียบกับผลการดำเนินงานที่เกิดขึ้นจริงและพิจารณาความเหมาะสมของข้อสมมติที่สำคัญเพื่อประเมินความน่าเชื่อถือของประมาณการของผู้บริหาร</w:t>
      </w:r>
    </w:p>
    <w:p w14:paraId="355FD342" w14:textId="77777777" w:rsidR="00B921E8" w:rsidRPr="000570A6" w:rsidRDefault="00B921E8" w:rsidP="00B921E8">
      <w:pPr>
        <w:pStyle w:val="ListParagraph"/>
        <w:numPr>
          <w:ilvl w:val="0"/>
          <w:numId w:val="3"/>
        </w:numPr>
        <w:spacing w:before="8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570A6">
        <w:rPr>
          <w:rFonts w:asciiTheme="majorBidi" w:hAnsiTheme="majorBidi" w:cstheme="majorBidi"/>
          <w:color w:val="000000" w:themeColor="text1"/>
          <w:sz w:val="28"/>
          <w:cs/>
        </w:rPr>
        <w:t>การทดสอบความถูกต้องของการคำนวณการด้อยค่า</w:t>
      </w:r>
    </w:p>
    <w:p w14:paraId="3838699D" w14:textId="77777777" w:rsidR="00B921E8" w:rsidRDefault="00B921E8" w:rsidP="00B921E8">
      <w:pPr>
        <w:pStyle w:val="ListParagraph"/>
        <w:numPr>
          <w:ilvl w:val="0"/>
          <w:numId w:val="3"/>
        </w:numPr>
        <w:spacing w:before="8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570A6">
        <w:rPr>
          <w:rFonts w:asciiTheme="majorBidi" w:hAnsiTheme="majorBidi" w:cstheme="majorBidi" w:hint="cs"/>
          <w:color w:val="000000" w:themeColor="text1"/>
          <w:sz w:val="28"/>
          <w:cs/>
        </w:rPr>
        <w:t>ประเมิน</w:t>
      </w:r>
      <w:r w:rsidRPr="000570A6">
        <w:rPr>
          <w:rFonts w:asciiTheme="majorBidi" w:hAnsiTheme="majorBidi" w:cstheme="majorBidi"/>
          <w:color w:val="000000" w:themeColor="text1"/>
          <w:sz w:val="28"/>
          <w:cs/>
        </w:rPr>
        <w:t>ความเพียงพอของการเปิดเผยข้อมูลตามมาตรฐานการรายงานทางการเงิน</w:t>
      </w:r>
    </w:p>
    <w:p w14:paraId="7D8AEF9E" w14:textId="77777777" w:rsidR="00FF6FB8" w:rsidRDefault="00FF6FB8" w:rsidP="00FF6FB8">
      <w:pPr>
        <w:pStyle w:val="ListParagraph"/>
        <w:spacing w:before="8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67386F52" w14:textId="77777777" w:rsidR="00B921E8" w:rsidRPr="00EE745F" w:rsidRDefault="00B921E8" w:rsidP="00B921E8">
      <w:pPr>
        <w:spacing w:before="240" w:after="240" w:line="240" w:lineRule="atLeast"/>
        <w:rPr>
          <w:rFonts w:asciiTheme="majorBidi" w:hAnsiTheme="majorBidi" w:cstheme="majorBidi"/>
          <w:b/>
          <w:bCs/>
          <w:sz w:val="28"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ข้อมูลอื่น</w:t>
      </w:r>
    </w:p>
    <w:p w14:paraId="7B137AF8" w14:textId="77777777" w:rsidR="00B921E8" w:rsidRPr="00EE745F" w:rsidRDefault="00B921E8" w:rsidP="00B921E8">
      <w:pPr>
        <w:spacing w:after="0" w:line="240" w:lineRule="atLeast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56188A9" w14:textId="77777777" w:rsidR="00B921E8" w:rsidRPr="00EE745F" w:rsidRDefault="00B921E8" w:rsidP="00B921E8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  <w:cs/>
        </w:rPr>
      </w:pPr>
      <w:r w:rsidRPr="00EE745F">
        <w:rPr>
          <w:rFonts w:asciiTheme="majorBidi" w:hAnsiTheme="majorBidi" w:cstheme="majorBidi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</w:t>
      </w:r>
      <w:r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>ให้ความเชื่อมั่นต่อข้อมูลอื่น</w:t>
      </w:r>
    </w:p>
    <w:p w14:paraId="15CA6590" w14:textId="77777777" w:rsidR="00B921E8" w:rsidRPr="00EE745F" w:rsidRDefault="00B921E8" w:rsidP="00B921E8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ความรู้ที่ได้รับ</w:t>
      </w:r>
      <w:r w:rsidRPr="00EE745F">
        <w:rPr>
          <w:rFonts w:asciiTheme="majorBidi" w:hAnsiTheme="majorBidi" w:cstheme="majorBidi"/>
          <w:sz w:val="28"/>
          <w:cs/>
        </w:rPr>
        <w:br/>
        <w:t>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0A70DB2" w14:textId="77777777" w:rsidR="00B921E8" w:rsidRPr="00EE745F" w:rsidRDefault="00B921E8" w:rsidP="00B921E8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EE745F">
        <w:rPr>
          <w:rFonts w:asciiTheme="majorBidi" w:hAnsiTheme="majorBidi" w:cstheme="majorBidi"/>
          <w:sz w:val="28"/>
          <w:cs/>
        </w:rPr>
        <w:br/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</w:t>
      </w:r>
      <w:r w:rsidRPr="00EE745F">
        <w:rPr>
          <w:rFonts w:asciiTheme="majorBidi" w:hAnsiTheme="majorBidi" w:cstheme="majorBidi"/>
          <w:sz w:val="28"/>
          <w:cs/>
        </w:rPr>
        <w:br/>
        <w:t>ที่แสดงขัดต่อข้อเท็จจริง</w:t>
      </w:r>
    </w:p>
    <w:p w14:paraId="73C52AF8" w14:textId="77777777" w:rsidR="00B921E8" w:rsidRPr="00EE745F" w:rsidRDefault="00B921E8" w:rsidP="00B921E8">
      <w:pPr>
        <w:spacing w:before="240" w:after="240" w:line="240" w:lineRule="atLeast"/>
        <w:rPr>
          <w:rFonts w:asciiTheme="majorBidi" w:hAnsiTheme="majorBidi" w:cstheme="majorBidi"/>
          <w:b/>
          <w:bCs/>
          <w:sz w:val="28"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E0E6CF8" w14:textId="77777777" w:rsidR="00B921E8" w:rsidRDefault="00B921E8" w:rsidP="00B921E8">
      <w:pPr>
        <w:spacing w:before="120" w:after="0" w:line="240" w:lineRule="atLeast"/>
        <w:jc w:val="thaiDistribute"/>
        <w:rPr>
          <w:rFonts w:asciiTheme="majorBidi" w:hAnsiTheme="majorBidi" w:cstheme="majorBidi"/>
          <w:spacing w:val="2"/>
          <w:sz w:val="28"/>
        </w:rPr>
      </w:pPr>
      <w:r w:rsidRPr="00EE745F">
        <w:rPr>
          <w:rFonts w:asciiTheme="majorBidi" w:hAnsiTheme="majorBidi" w:cstheme="majorBidi"/>
          <w:spacing w:val="2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Pr="00EE745F">
        <w:rPr>
          <w:rFonts w:asciiTheme="majorBidi" w:hAnsiTheme="majorBidi" w:cstheme="majorBidi"/>
          <w:sz w:val="28"/>
          <w:cs/>
        </w:rPr>
        <w:t>รวมและงบการเงินเฉพาะกิจการ</w:t>
      </w:r>
      <w:r w:rsidRPr="00EE745F">
        <w:rPr>
          <w:rFonts w:asciiTheme="majorBidi" w:hAnsiTheme="majorBidi" w:cstheme="majorBidi"/>
          <w:spacing w:val="2"/>
          <w:sz w:val="28"/>
          <w:cs/>
        </w:rPr>
        <w:t>เหล่านี้โดยถูกต้อง</w:t>
      </w:r>
      <w:r>
        <w:rPr>
          <w:rFonts w:asciiTheme="majorBidi" w:hAnsiTheme="majorBidi" w:cstheme="majorBidi"/>
          <w:spacing w:val="2"/>
          <w:sz w:val="28"/>
        </w:rPr>
        <w:br/>
      </w:r>
      <w:r w:rsidRPr="00EE745F">
        <w:rPr>
          <w:rFonts w:asciiTheme="majorBidi" w:hAnsiTheme="majorBidi" w:cstheme="majorBidi"/>
          <w:spacing w:val="2"/>
          <w:sz w:val="28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E745F">
        <w:rPr>
          <w:rFonts w:asciiTheme="majorBidi" w:hAnsiTheme="majorBidi" w:cstheme="majorBidi"/>
          <w:sz w:val="28"/>
          <w:cs/>
        </w:rPr>
        <w:t>รวมและงบการเงินเฉพาะกิจการ</w:t>
      </w:r>
      <w:r w:rsidRPr="00EE745F">
        <w:rPr>
          <w:rFonts w:asciiTheme="majorBidi" w:hAnsiTheme="majorBidi" w:cstheme="majorBidi"/>
          <w:spacing w:val="2"/>
          <w:sz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A77501E" w14:textId="77777777" w:rsidR="00B921E8" w:rsidRPr="00EE745F" w:rsidRDefault="00B921E8" w:rsidP="00B921E8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</w:t>
      </w:r>
      <w:r>
        <w:rPr>
          <w:rFonts w:asciiTheme="majorBidi" w:hAnsiTheme="majorBidi" w:cstheme="majorBidi" w:hint="cs"/>
          <w:sz w:val="28"/>
          <w:cs/>
        </w:rPr>
        <w:t>และบริษัท</w:t>
      </w:r>
      <w:r w:rsidRPr="00EE745F">
        <w:rPr>
          <w:rFonts w:asciiTheme="majorBidi" w:hAnsiTheme="majorBidi" w:cstheme="majorBidi"/>
          <w:sz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</w:t>
      </w:r>
      <w:r>
        <w:rPr>
          <w:rFonts w:asciiTheme="majorBidi" w:hAnsiTheme="majorBidi" w:cstheme="majorBidi"/>
          <w:sz w:val="28"/>
          <w:cs/>
        </w:rPr>
        <w:br/>
      </w:r>
      <w:r w:rsidRPr="00EE745F">
        <w:rPr>
          <w:rFonts w:asciiTheme="majorBidi" w:hAnsiTheme="majorBidi" w:cstheme="majorBidi"/>
          <w:sz w:val="28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</w:t>
      </w:r>
      <w:r>
        <w:rPr>
          <w:rFonts w:asciiTheme="majorBidi" w:hAnsiTheme="majorBidi" w:cstheme="majorBidi" w:hint="cs"/>
          <w:sz w:val="28"/>
          <w:cs/>
        </w:rPr>
        <w:t>และบริษัท</w:t>
      </w:r>
      <w:r w:rsidRPr="00EE745F">
        <w:rPr>
          <w:rFonts w:asciiTheme="majorBidi" w:hAnsiTheme="majorBidi" w:cstheme="majorBidi"/>
          <w:sz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0E4969A4" w14:textId="77777777" w:rsidR="00B921E8" w:rsidRPr="002A6BBB" w:rsidRDefault="00B921E8" w:rsidP="00B921E8">
      <w:pPr>
        <w:spacing w:before="120" w:after="0" w:line="240" w:lineRule="atLeast"/>
        <w:jc w:val="thaiDistribute"/>
        <w:rPr>
          <w:rFonts w:asciiTheme="majorBidi" w:hAnsiTheme="majorBidi" w:cstheme="majorBidi"/>
          <w:spacing w:val="-2"/>
          <w:sz w:val="28"/>
        </w:rPr>
      </w:pPr>
      <w:r w:rsidRPr="002A6BBB">
        <w:rPr>
          <w:rFonts w:asciiTheme="majorBidi" w:hAnsiTheme="majorBidi" w:cstheme="majorBidi"/>
          <w:spacing w:val="-2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</w:t>
      </w:r>
      <w:r>
        <w:rPr>
          <w:rFonts w:asciiTheme="majorBidi" w:hAnsiTheme="majorBidi" w:cstheme="majorBidi" w:hint="cs"/>
          <w:spacing w:val="-2"/>
          <w:sz w:val="28"/>
          <w:cs/>
        </w:rPr>
        <w:t>บริษัท</w:t>
      </w:r>
      <w:r w:rsidRPr="002A6BBB">
        <w:rPr>
          <w:rFonts w:asciiTheme="majorBidi" w:hAnsiTheme="majorBidi" w:cstheme="majorBidi" w:hint="cs"/>
          <w:spacing w:val="-2"/>
          <w:sz w:val="28"/>
          <w:cs/>
        </w:rPr>
        <w:t>และบริษัท</w:t>
      </w:r>
    </w:p>
    <w:p w14:paraId="31666AC8" w14:textId="77777777" w:rsidR="00B921E8" w:rsidRPr="00EE745F" w:rsidRDefault="00B921E8" w:rsidP="00B921E8">
      <w:pPr>
        <w:spacing w:before="240" w:after="240" w:line="240" w:lineRule="atLeast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11B48F5" w14:textId="7AC2C70E" w:rsidR="0059558F" w:rsidRDefault="00B921E8" w:rsidP="00B921E8">
      <w:pPr>
        <w:spacing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EE745F">
        <w:rPr>
          <w:rFonts w:asciiTheme="majorBidi" w:hAnsiTheme="majorBidi" w:cstheme="majorBidi"/>
          <w:color w:val="000000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Pr="00EE745F">
        <w:rPr>
          <w:rFonts w:asciiTheme="majorBidi" w:hAnsiTheme="majorBidi" w:cstheme="majorBidi"/>
          <w:color w:val="000000"/>
          <w:sz w:val="28"/>
        </w:rPr>
        <w:br/>
      </w:r>
      <w:r w:rsidRPr="00EE745F">
        <w:rPr>
          <w:rFonts w:asciiTheme="majorBidi" w:hAnsiTheme="majorBidi" w:cstheme="majorBidi"/>
          <w:color w:val="000000"/>
          <w:sz w:val="28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EE745F">
        <w:rPr>
          <w:rFonts w:asciiTheme="majorBidi" w:hAnsiTheme="majorBidi" w:cstheme="majorBidi"/>
          <w:color w:val="000000"/>
          <w:sz w:val="28"/>
        </w:rPr>
        <w:br/>
      </w:r>
      <w:r w:rsidRPr="00EE745F">
        <w:rPr>
          <w:rFonts w:asciiTheme="majorBidi" w:hAnsiTheme="majorBidi" w:cstheme="majorBidi"/>
          <w:color w:val="000000"/>
          <w:sz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EE745F">
        <w:rPr>
          <w:rFonts w:asciiTheme="majorBidi" w:hAnsiTheme="majorBidi" w:cstheme="majorBidi"/>
          <w:color w:val="000000"/>
          <w:sz w:val="28"/>
          <w:cs/>
        </w:rPr>
        <w:br/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>
        <w:rPr>
          <w:rFonts w:asciiTheme="majorBidi" w:hAnsiTheme="majorBidi" w:cstheme="majorBidi"/>
          <w:color w:val="000000"/>
          <w:sz w:val="28"/>
        </w:rPr>
        <w:br/>
      </w:r>
      <w:r w:rsidRPr="00EE745F">
        <w:rPr>
          <w:rFonts w:asciiTheme="majorBidi" w:hAnsiTheme="majorBidi" w:cstheme="majorBidi"/>
          <w:color w:val="000000"/>
          <w:sz w:val="28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1D5B657D" w14:textId="77777777" w:rsidR="0059558F" w:rsidRDefault="0059558F">
      <w:pPr>
        <w:rPr>
          <w:rFonts w:asciiTheme="majorBidi" w:hAnsiTheme="majorBidi" w:cstheme="majorBidi"/>
          <w:color w:val="000000"/>
          <w:sz w:val="28"/>
          <w:cs/>
        </w:rPr>
      </w:pPr>
      <w:r>
        <w:rPr>
          <w:rFonts w:asciiTheme="majorBidi" w:hAnsiTheme="majorBidi" w:cstheme="majorBidi"/>
          <w:color w:val="000000"/>
          <w:sz w:val="28"/>
          <w:cs/>
        </w:rPr>
        <w:br w:type="page"/>
      </w:r>
    </w:p>
    <w:p w14:paraId="4BA4E0DD" w14:textId="77777777" w:rsidR="00B921E8" w:rsidRDefault="00B921E8" w:rsidP="00B921E8">
      <w:pPr>
        <w:spacing w:before="120" w:after="0" w:line="240" w:lineRule="atLeast"/>
        <w:jc w:val="thaiDistribute"/>
        <w:rPr>
          <w:rFonts w:asciiTheme="majorBidi" w:hAnsiTheme="majorBidi" w:cstheme="majorBidi"/>
          <w:color w:val="000000"/>
          <w:sz w:val="28"/>
        </w:rPr>
      </w:pPr>
      <w:r w:rsidRPr="00EE745F">
        <w:rPr>
          <w:rFonts w:asciiTheme="majorBidi" w:hAnsiTheme="majorBidi" w:cstheme="majorBidi"/>
          <w:color w:val="000000"/>
          <w:sz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535222" w14:textId="77777777" w:rsidR="00B921E8" w:rsidRPr="00EE745F" w:rsidRDefault="00B921E8" w:rsidP="00B921E8">
      <w:pPr>
        <w:pStyle w:val="ListParagraph"/>
        <w:numPr>
          <w:ilvl w:val="0"/>
          <w:numId w:val="1"/>
        </w:numPr>
        <w:spacing w:before="120" w:after="0" w:line="240" w:lineRule="atLeast"/>
        <w:ind w:left="714" w:hanging="3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 xml:space="preserve">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หรือการแทรกแซงการควบคุมภายใน</w:t>
      </w:r>
    </w:p>
    <w:p w14:paraId="0A829FA6" w14:textId="77777777" w:rsidR="00B921E8" w:rsidRPr="00EE745F" w:rsidRDefault="00B921E8" w:rsidP="00B921E8">
      <w:pPr>
        <w:pStyle w:val="ListParagraph"/>
        <w:numPr>
          <w:ilvl w:val="0"/>
          <w:numId w:val="1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การควบคุมภายในของกลุ่มบริษัท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และบริษัท</w:t>
      </w:r>
    </w:p>
    <w:p w14:paraId="503346BF" w14:textId="77777777" w:rsidR="00B921E8" w:rsidRPr="00EE745F" w:rsidRDefault="00B921E8" w:rsidP="00B921E8">
      <w:pPr>
        <w:pStyle w:val="ListParagraph"/>
        <w:numPr>
          <w:ilvl w:val="0"/>
          <w:numId w:val="1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A2DE401" w14:textId="77777777" w:rsidR="00B921E8" w:rsidRPr="00EE745F" w:rsidRDefault="00B921E8" w:rsidP="00B921E8">
      <w:pPr>
        <w:pStyle w:val="ListParagraph"/>
        <w:numPr>
          <w:ilvl w:val="0"/>
          <w:numId w:val="1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br/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EE745F"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ที่อาจเป็นเหตุให้เกิดข้อสงสัยอย่างมีนัยสำคัญต่อความสามารถของกลุ่มบริษัท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และบริษัท</w:t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</w:t>
      </w:r>
      <w:r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</w:t>
      </w:r>
      <w:r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และบริษัท</w:t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ต้องหยุดการดำเนินงานต่อเนื่อง</w:t>
      </w:r>
    </w:p>
    <w:p w14:paraId="2D90D34E" w14:textId="77777777" w:rsidR="00B921E8" w:rsidRPr="00EE745F" w:rsidRDefault="00B921E8" w:rsidP="00B921E8">
      <w:pPr>
        <w:pStyle w:val="ListParagraph"/>
        <w:numPr>
          <w:ilvl w:val="0"/>
          <w:numId w:val="1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มีการนำเสนอข้อมูลโดยถูกต้องตามที่ควรหรือไม่</w:t>
      </w:r>
    </w:p>
    <w:p w14:paraId="4D5CFA72" w14:textId="10478A94" w:rsidR="00870DB6" w:rsidRDefault="00870DB6" w:rsidP="00870DB6">
      <w:pPr>
        <w:pStyle w:val="ListParagraph"/>
        <w:numPr>
          <w:ilvl w:val="0"/>
          <w:numId w:val="1"/>
        </w:numPr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color w:val="000000" w:themeColor="text1"/>
          <w:sz w:val="28"/>
        </w:rPr>
      </w:pPr>
      <w:r w:rsidRPr="00870DB6">
        <w:rPr>
          <w:rFonts w:asciiTheme="majorBidi" w:hAnsiTheme="majorBidi" w:cs="Angsana New"/>
          <w:color w:val="000000" w:themeColor="text1"/>
          <w:sz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</w:t>
      </w:r>
      <w:r>
        <w:rPr>
          <w:rFonts w:asciiTheme="majorBidi" w:hAnsiTheme="majorBidi" w:cs="Angsana New"/>
          <w:color w:val="000000" w:themeColor="text1"/>
          <w:sz w:val="28"/>
        </w:rPr>
        <w:br/>
      </w:r>
      <w:r w:rsidRPr="00870DB6">
        <w:rPr>
          <w:rFonts w:asciiTheme="majorBidi" w:hAnsiTheme="majorBidi" w:cs="Angsana New"/>
          <w:color w:val="000000" w:themeColor="text1"/>
          <w:sz w:val="28"/>
          <w:cs/>
        </w:rPr>
        <w:t>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</w:t>
      </w:r>
      <w:r>
        <w:rPr>
          <w:rFonts w:asciiTheme="majorBidi" w:hAnsiTheme="majorBidi" w:cs="Angsana New"/>
          <w:color w:val="000000" w:themeColor="text1"/>
          <w:sz w:val="28"/>
        </w:rPr>
        <w:br/>
      </w:r>
      <w:r w:rsidRPr="00870DB6">
        <w:rPr>
          <w:rFonts w:asciiTheme="majorBidi" w:hAnsiTheme="majorBidi" w:cs="Angsana New"/>
          <w:color w:val="000000" w:themeColor="text1"/>
          <w:sz w:val="28"/>
          <w:cs/>
        </w:rPr>
        <w:t>ต่อความเห็นของข้าพเจ้า</w:t>
      </w:r>
    </w:p>
    <w:p w14:paraId="34B49704" w14:textId="1618B824" w:rsidR="00B921E8" w:rsidRPr="00EE745F" w:rsidRDefault="00B921E8" w:rsidP="00B921E8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  <w:r w:rsidRPr="00EE745F">
        <w:rPr>
          <w:rFonts w:asciiTheme="majorBidi" w:hAnsiTheme="majorBidi" w:cstheme="majorBidi"/>
          <w:color w:val="000000"/>
          <w:sz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EE745F">
        <w:rPr>
          <w:rFonts w:asciiTheme="majorBidi" w:hAnsiTheme="majorBidi" w:cstheme="majorBidi"/>
          <w:color w:val="000000"/>
          <w:sz w:val="28"/>
        </w:rPr>
        <w:t xml:space="preserve"> </w:t>
      </w:r>
      <w:r w:rsidRPr="00EE745F">
        <w:rPr>
          <w:rFonts w:asciiTheme="majorBidi" w:hAnsiTheme="majorBidi" w:cstheme="majorBidi"/>
          <w:color w:val="000000"/>
          <w:sz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9E860B9" w14:textId="77777777" w:rsidR="00B921E8" w:rsidRPr="00EE745F" w:rsidRDefault="00B921E8" w:rsidP="00B921E8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EE745F">
        <w:rPr>
          <w:rFonts w:asciiTheme="majorBidi" w:hAnsiTheme="majorBidi" w:cstheme="majorBidi"/>
          <w:color w:val="000000"/>
          <w:sz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EE745F">
        <w:rPr>
          <w:rFonts w:asciiTheme="majorBidi" w:hAnsiTheme="majorBidi" w:cstheme="majorBidi"/>
          <w:color w:val="000000"/>
          <w:sz w:val="28"/>
        </w:rPr>
        <w:br/>
      </w:r>
      <w:r w:rsidRPr="00EE745F">
        <w:rPr>
          <w:rFonts w:asciiTheme="majorBidi" w:hAnsiTheme="majorBidi" w:cstheme="majorBidi"/>
          <w:color w:val="000000"/>
          <w:sz w:val="28"/>
          <w:cs/>
        </w:rPr>
        <w:t>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</w:t>
      </w:r>
    </w:p>
    <w:p w14:paraId="72D37644" w14:textId="77777777" w:rsidR="00B921E8" w:rsidRPr="00EE745F" w:rsidRDefault="00B921E8" w:rsidP="00B921E8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EE745F"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pacing w:val="-2"/>
          <w:sz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</w:t>
      </w:r>
      <w:r w:rsidRPr="00EE745F">
        <w:rPr>
          <w:rFonts w:asciiTheme="majorBidi" w:hAnsiTheme="majorBidi" w:cstheme="majorBidi"/>
          <w:spacing w:val="-2"/>
          <w:sz w:val="28"/>
          <w:cs/>
        </w:rPr>
        <w:br/>
      </w:r>
      <w:r w:rsidRPr="00EE745F">
        <w:rPr>
          <w:rFonts w:asciiTheme="majorBidi" w:hAnsiTheme="majorBidi" w:cstheme="majorBidi"/>
          <w:sz w:val="28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EE745F">
        <w:rPr>
          <w:rFonts w:asciiTheme="majorBidi" w:hAnsiTheme="majorBidi" w:cstheme="majorBidi"/>
          <w:sz w:val="28"/>
          <w:cs/>
        </w:rPr>
        <w:br/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EE745F">
        <w:rPr>
          <w:rFonts w:asciiTheme="majorBidi" w:hAnsiTheme="majorBidi" w:cstheme="majorBidi"/>
          <w:sz w:val="28"/>
          <w:cs/>
        </w:rPr>
        <w:br/>
        <w:t>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56CFF79" w14:textId="77777777" w:rsidR="00B921E8" w:rsidRPr="00EE745F" w:rsidRDefault="00B921E8" w:rsidP="00B921E8">
      <w:pPr>
        <w:spacing w:before="120" w:after="0" w:line="240" w:lineRule="atLeast"/>
        <w:ind w:right="45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6E8336D" w14:textId="77777777" w:rsidR="00B921E8" w:rsidRDefault="00B921E8" w:rsidP="00B921E8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1B844B96" w14:textId="77777777" w:rsidR="0003512B" w:rsidRDefault="0003512B" w:rsidP="00B921E8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384C226E" w14:textId="77777777" w:rsidR="00B921E8" w:rsidRPr="00EE745F" w:rsidRDefault="00B921E8" w:rsidP="00B921E8">
      <w:pPr>
        <w:pStyle w:val="Heading1"/>
        <w:spacing w:before="240"/>
        <w:ind w:right="6"/>
        <w:jc w:val="thaiDistribute"/>
        <w:rPr>
          <w:rFonts w:asciiTheme="majorBidi" w:eastAsia="Angsana New" w:hAnsiTheme="majorBidi" w:cstheme="majorBidi"/>
          <w:sz w:val="28"/>
          <w:szCs w:val="28"/>
          <w:u w:val="none"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</w:rPr>
        <w:t>(</w:t>
      </w: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>นายวิชัย รุจิตานนท์)</w:t>
      </w:r>
    </w:p>
    <w:p w14:paraId="5BD19FFD" w14:textId="77777777" w:rsidR="00B921E8" w:rsidRPr="00EE745F" w:rsidRDefault="00B921E8" w:rsidP="00B921E8">
      <w:pPr>
        <w:ind w:right="40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ผู้สอบบัญชีรับอนุญาต</w:t>
      </w:r>
      <w:r w:rsidRPr="00EE745F">
        <w:rPr>
          <w:rFonts w:asciiTheme="majorBidi" w:hAnsiTheme="majorBidi" w:cstheme="majorBidi"/>
          <w:sz w:val="28"/>
        </w:rPr>
        <w:t xml:space="preserve"> </w:t>
      </w:r>
      <w:r w:rsidRPr="00EE745F">
        <w:rPr>
          <w:rFonts w:asciiTheme="majorBidi" w:hAnsiTheme="majorBidi" w:cstheme="majorBidi"/>
          <w:sz w:val="28"/>
          <w:cs/>
        </w:rPr>
        <w:t xml:space="preserve">เลขทะเบียน </w:t>
      </w:r>
      <w:r w:rsidRPr="00EE745F">
        <w:rPr>
          <w:rFonts w:asciiTheme="majorBidi" w:hAnsiTheme="majorBidi" w:cstheme="majorBidi"/>
          <w:sz w:val="28"/>
        </w:rPr>
        <w:t>4054</w:t>
      </w:r>
    </w:p>
    <w:p w14:paraId="13F3986F" w14:textId="77777777" w:rsidR="00B921E8" w:rsidRPr="00EE745F" w:rsidRDefault="00B921E8" w:rsidP="00B921E8">
      <w:pPr>
        <w:pStyle w:val="Heading1"/>
        <w:spacing w:before="120"/>
        <w:jc w:val="thaiDistribute"/>
        <w:rPr>
          <w:rFonts w:asciiTheme="majorBidi" w:eastAsia="Angsana New" w:hAnsiTheme="majorBidi" w:cstheme="majorBidi"/>
          <w:sz w:val="28"/>
          <w:szCs w:val="28"/>
          <w:u w:val="none"/>
          <w:cs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>บริษัท เอเอ็นเอส ออดิท จำกัด</w:t>
      </w:r>
    </w:p>
    <w:p w14:paraId="032BA6E8" w14:textId="05406B1A" w:rsidR="00B921E8" w:rsidRPr="00EE745F" w:rsidRDefault="00B921E8" w:rsidP="00B921E8">
      <w:pPr>
        <w:pStyle w:val="Heading1"/>
        <w:ind w:right="6"/>
        <w:jc w:val="thaiDistribute"/>
        <w:rPr>
          <w:rFonts w:asciiTheme="majorBidi" w:eastAsia="Angsana New" w:hAnsiTheme="majorBidi" w:cstheme="majorBidi"/>
          <w:sz w:val="28"/>
          <w:szCs w:val="28"/>
          <w:u w:val="none"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กรุงเทพฯ วันที่ </w:t>
      </w:r>
      <w:r w:rsidRPr="00EE745F">
        <w:rPr>
          <w:rFonts w:asciiTheme="majorBidi" w:eastAsia="Angsana New" w:hAnsiTheme="majorBidi" w:cstheme="majorBidi"/>
          <w:sz w:val="28"/>
          <w:szCs w:val="28"/>
          <w:u w:val="none"/>
        </w:rPr>
        <w:t>2</w:t>
      </w:r>
      <w:r w:rsidR="0059558F">
        <w:rPr>
          <w:rFonts w:asciiTheme="majorBidi" w:eastAsia="Angsana New" w:hAnsiTheme="majorBidi" w:cstheme="majorBidi"/>
          <w:sz w:val="28"/>
          <w:szCs w:val="28"/>
          <w:u w:val="none"/>
        </w:rPr>
        <w:t>7</w:t>
      </w:r>
      <w:r w:rsidRPr="00EE745F">
        <w:rPr>
          <w:rFonts w:asciiTheme="majorBidi" w:eastAsia="Angsana New" w:hAnsiTheme="majorBidi" w:cstheme="majorBidi"/>
          <w:sz w:val="28"/>
          <w:szCs w:val="28"/>
          <w:u w:val="none"/>
        </w:rPr>
        <w:t xml:space="preserve"> </w:t>
      </w: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กุมภาพันธ์ </w:t>
      </w:r>
      <w:r w:rsidRPr="00EE745F">
        <w:rPr>
          <w:rFonts w:asciiTheme="majorBidi" w:eastAsia="Angsana New" w:hAnsiTheme="majorBidi" w:cstheme="majorBidi"/>
          <w:sz w:val="28"/>
          <w:szCs w:val="28"/>
          <w:u w:val="none"/>
        </w:rPr>
        <w:t>256</w:t>
      </w:r>
      <w:r>
        <w:rPr>
          <w:rFonts w:asciiTheme="majorBidi" w:eastAsia="Angsana New" w:hAnsiTheme="majorBidi" w:cstheme="majorBidi"/>
          <w:sz w:val="28"/>
          <w:szCs w:val="28"/>
          <w:u w:val="none"/>
        </w:rPr>
        <w:t>9</w:t>
      </w:r>
    </w:p>
    <w:p w14:paraId="3CAEB7D2" w14:textId="77777777" w:rsidR="00B921E8" w:rsidRPr="00EE745F" w:rsidRDefault="00B921E8" w:rsidP="00B921E8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0BA9BFDB" w14:textId="7AA9BBF2" w:rsidR="000124F9" w:rsidRPr="00EE745F" w:rsidRDefault="000124F9" w:rsidP="00B921E8">
      <w:pPr>
        <w:spacing w:before="120" w:after="0" w:line="240" w:lineRule="atLeast"/>
        <w:rPr>
          <w:rFonts w:asciiTheme="majorBidi" w:eastAsia="Angsana New" w:hAnsiTheme="majorBidi" w:cstheme="majorBidi"/>
          <w:sz w:val="28"/>
        </w:rPr>
      </w:pPr>
    </w:p>
    <w:sectPr w:rsidR="000124F9" w:rsidRPr="00EE745F" w:rsidSect="00865A1B">
      <w:footerReference w:type="default" r:id="rId14"/>
      <w:pgSz w:w="11907" w:h="16839" w:code="9"/>
      <w:pgMar w:top="1440" w:right="1080" w:bottom="1440" w:left="189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8694A" w14:textId="77777777" w:rsidR="006C2765" w:rsidRDefault="006C2765" w:rsidP="006C55EE">
      <w:pPr>
        <w:spacing w:after="0" w:line="240" w:lineRule="auto"/>
      </w:pPr>
      <w:r>
        <w:separator/>
      </w:r>
    </w:p>
  </w:endnote>
  <w:endnote w:type="continuationSeparator" w:id="0">
    <w:p w14:paraId="4A227EF3" w14:textId="77777777" w:rsidR="006C2765" w:rsidRDefault="006C2765" w:rsidP="006C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964F4" w14:textId="77777777" w:rsidR="00BE4FBF" w:rsidRDefault="00BE4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43C32" w14:textId="77777777" w:rsidR="00BE4FBF" w:rsidRPr="006C55EE" w:rsidRDefault="00BE4FBF" w:rsidP="006C55EE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D7C8A" w14:textId="77777777" w:rsidR="00BE4FBF" w:rsidRDefault="00BE4F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206335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0CF1C76" w14:textId="77777777" w:rsidR="00BE4FBF" w:rsidRPr="006C55EE" w:rsidRDefault="00BE4FBF" w:rsidP="006C55E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C55EE">
          <w:rPr>
            <w:rFonts w:asciiTheme="majorBidi" w:hAnsiTheme="majorBidi" w:cstheme="majorBidi"/>
            <w:sz w:val="28"/>
          </w:rPr>
          <w:fldChar w:fldCharType="begin"/>
        </w:r>
        <w:r w:rsidRPr="006C55EE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55EE">
          <w:rPr>
            <w:rFonts w:asciiTheme="majorBidi" w:hAnsiTheme="majorBidi" w:cstheme="majorBidi"/>
            <w:sz w:val="28"/>
          </w:rPr>
          <w:fldChar w:fldCharType="separate"/>
        </w:r>
        <w:r w:rsidR="00E555F4">
          <w:rPr>
            <w:rFonts w:asciiTheme="majorBidi" w:hAnsiTheme="majorBidi" w:cstheme="majorBidi"/>
            <w:noProof/>
            <w:sz w:val="28"/>
          </w:rPr>
          <w:t>3</w:t>
        </w:r>
        <w:r w:rsidRPr="006C55EE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85386" w14:textId="77777777" w:rsidR="006C2765" w:rsidRDefault="006C2765" w:rsidP="006C55EE">
      <w:pPr>
        <w:spacing w:after="0" w:line="240" w:lineRule="auto"/>
      </w:pPr>
      <w:r>
        <w:separator/>
      </w:r>
    </w:p>
  </w:footnote>
  <w:footnote w:type="continuationSeparator" w:id="0">
    <w:p w14:paraId="46B3D96B" w14:textId="77777777" w:rsidR="006C2765" w:rsidRDefault="006C2765" w:rsidP="006C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02360" w14:textId="77777777" w:rsidR="00BE4FBF" w:rsidRDefault="00BE4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26727" w14:textId="77777777" w:rsidR="00BE4FBF" w:rsidRDefault="00BE4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E4A48" w14:textId="77777777" w:rsidR="00BE4FBF" w:rsidRDefault="00BE4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C2A29"/>
    <w:multiLevelType w:val="hybridMultilevel"/>
    <w:tmpl w:val="338A8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74ADC"/>
    <w:multiLevelType w:val="hybridMultilevel"/>
    <w:tmpl w:val="8FD0C150"/>
    <w:lvl w:ilvl="0" w:tplc="6D408D9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05338">
    <w:abstractNumId w:val="2"/>
  </w:num>
  <w:num w:numId="2" w16cid:durableId="532577274">
    <w:abstractNumId w:val="0"/>
  </w:num>
  <w:num w:numId="3" w16cid:durableId="1616407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C88"/>
    <w:rsid w:val="0000046A"/>
    <w:rsid w:val="00002641"/>
    <w:rsid w:val="0000648B"/>
    <w:rsid w:val="000111F6"/>
    <w:rsid w:val="000124F9"/>
    <w:rsid w:val="00012538"/>
    <w:rsid w:val="000129DB"/>
    <w:rsid w:val="000234EB"/>
    <w:rsid w:val="0003304C"/>
    <w:rsid w:val="0003512B"/>
    <w:rsid w:val="0003614C"/>
    <w:rsid w:val="000409BA"/>
    <w:rsid w:val="00041179"/>
    <w:rsid w:val="000416FD"/>
    <w:rsid w:val="0004516B"/>
    <w:rsid w:val="00046B83"/>
    <w:rsid w:val="00047C88"/>
    <w:rsid w:val="00054E83"/>
    <w:rsid w:val="000570A6"/>
    <w:rsid w:val="000614F9"/>
    <w:rsid w:val="00067D28"/>
    <w:rsid w:val="00074D01"/>
    <w:rsid w:val="00076019"/>
    <w:rsid w:val="00076039"/>
    <w:rsid w:val="00084C38"/>
    <w:rsid w:val="0008626A"/>
    <w:rsid w:val="00092246"/>
    <w:rsid w:val="00097249"/>
    <w:rsid w:val="000A10A3"/>
    <w:rsid w:val="000A2819"/>
    <w:rsid w:val="000A75F4"/>
    <w:rsid w:val="000A77ED"/>
    <w:rsid w:val="000A7DF4"/>
    <w:rsid w:val="000C68AE"/>
    <w:rsid w:val="000D60C4"/>
    <w:rsid w:val="000E2013"/>
    <w:rsid w:val="000E2772"/>
    <w:rsid w:val="000E6858"/>
    <w:rsid w:val="00102B2A"/>
    <w:rsid w:val="0010479C"/>
    <w:rsid w:val="00110132"/>
    <w:rsid w:val="00113CA8"/>
    <w:rsid w:val="00114C69"/>
    <w:rsid w:val="00115EBB"/>
    <w:rsid w:val="00124C4D"/>
    <w:rsid w:val="0012611C"/>
    <w:rsid w:val="0012683F"/>
    <w:rsid w:val="00126C1E"/>
    <w:rsid w:val="00127BC3"/>
    <w:rsid w:val="00131A90"/>
    <w:rsid w:val="001320D8"/>
    <w:rsid w:val="0013239C"/>
    <w:rsid w:val="00132B80"/>
    <w:rsid w:val="00141162"/>
    <w:rsid w:val="00141575"/>
    <w:rsid w:val="00142DE3"/>
    <w:rsid w:val="0015420C"/>
    <w:rsid w:val="00155721"/>
    <w:rsid w:val="001577C1"/>
    <w:rsid w:val="0016133B"/>
    <w:rsid w:val="0016245C"/>
    <w:rsid w:val="00174F7A"/>
    <w:rsid w:val="00177534"/>
    <w:rsid w:val="00181C28"/>
    <w:rsid w:val="00181FB6"/>
    <w:rsid w:val="001868AA"/>
    <w:rsid w:val="00193146"/>
    <w:rsid w:val="0019425D"/>
    <w:rsid w:val="00197A5F"/>
    <w:rsid w:val="00197EC2"/>
    <w:rsid w:val="00197EDB"/>
    <w:rsid w:val="001A249D"/>
    <w:rsid w:val="001B1569"/>
    <w:rsid w:val="001B4FA7"/>
    <w:rsid w:val="001B5256"/>
    <w:rsid w:val="001B5B92"/>
    <w:rsid w:val="001C75E4"/>
    <w:rsid w:val="001D04AC"/>
    <w:rsid w:val="001D1785"/>
    <w:rsid w:val="001D1CD5"/>
    <w:rsid w:val="001D23FA"/>
    <w:rsid w:val="001D2A5C"/>
    <w:rsid w:val="001D5B54"/>
    <w:rsid w:val="001D5FCC"/>
    <w:rsid w:val="001D6E33"/>
    <w:rsid w:val="001D7C74"/>
    <w:rsid w:val="001E6C0B"/>
    <w:rsid w:val="001F02B1"/>
    <w:rsid w:val="001F6B2D"/>
    <w:rsid w:val="001F6DBE"/>
    <w:rsid w:val="0020008B"/>
    <w:rsid w:val="00204998"/>
    <w:rsid w:val="00206073"/>
    <w:rsid w:val="00211570"/>
    <w:rsid w:val="00216108"/>
    <w:rsid w:val="002163AE"/>
    <w:rsid w:val="00217EC5"/>
    <w:rsid w:val="002225B6"/>
    <w:rsid w:val="00222668"/>
    <w:rsid w:val="00224FCB"/>
    <w:rsid w:val="00226AC9"/>
    <w:rsid w:val="00227FBB"/>
    <w:rsid w:val="0023284D"/>
    <w:rsid w:val="0024626E"/>
    <w:rsid w:val="00250DD1"/>
    <w:rsid w:val="00254A85"/>
    <w:rsid w:val="0025568A"/>
    <w:rsid w:val="00257D5A"/>
    <w:rsid w:val="0026433E"/>
    <w:rsid w:val="00270B8B"/>
    <w:rsid w:val="002717D0"/>
    <w:rsid w:val="00273EC9"/>
    <w:rsid w:val="0027442E"/>
    <w:rsid w:val="002876DD"/>
    <w:rsid w:val="00291C9C"/>
    <w:rsid w:val="00291DC1"/>
    <w:rsid w:val="00293060"/>
    <w:rsid w:val="0029373E"/>
    <w:rsid w:val="00295D2A"/>
    <w:rsid w:val="0029764A"/>
    <w:rsid w:val="002A3C85"/>
    <w:rsid w:val="002A5151"/>
    <w:rsid w:val="002A5F55"/>
    <w:rsid w:val="002A6BBB"/>
    <w:rsid w:val="002B1404"/>
    <w:rsid w:val="002C085D"/>
    <w:rsid w:val="002C0E4A"/>
    <w:rsid w:val="002C0FD7"/>
    <w:rsid w:val="002C4D9B"/>
    <w:rsid w:val="002D0652"/>
    <w:rsid w:val="002D0D80"/>
    <w:rsid w:val="002D3020"/>
    <w:rsid w:val="002D3C61"/>
    <w:rsid w:val="002E5BF7"/>
    <w:rsid w:val="002E65AC"/>
    <w:rsid w:val="002F2B5E"/>
    <w:rsid w:val="002F478D"/>
    <w:rsid w:val="002F6311"/>
    <w:rsid w:val="002F791C"/>
    <w:rsid w:val="003015CE"/>
    <w:rsid w:val="0030196B"/>
    <w:rsid w:val="00312301"/>
    <w:rsid w:val="0033205C"/>
    <w:rsid w:val="00336121"/>
    <w:rsid w:val="00337986"/>
    <w:rsid w:val="00340481"/>
    <w:rsid w:val="00343AF7"/>
    <w:rsid w:val="0037201D"/>
    <w:rsid w:val="00375ADE"/>
    <w:rsid w:val="00385B05"/>
    <w:rsid w:val="00390734"/>
    <w:rsid w:val="00394826"/>
    <w:rsid w:val="003A11B3"/>
    <w:rsid w:val="003A26DA"/>
    <w:rsid w:val="003A3E3E"/>
    <w:rsid w:val="003A4F2C"/>
    <w:rsid w:val="003A75DE"/>
    <w:rsid w:val="003A7A67"/>
    <w:rsid w:val="003B607F"/>
    <w:rsid w:val="003B7688"/>
    <w:rsid w:val="003B783D"/>
    <w:rsid w:val="003B7E48"/>
    <w:rsid w:val="003C3853"/>
    <w:rsid w:val="003C5675"/>
    <w:rsid w:val="003C7E58"/>
    <w:rsid w:val="003D169A"/>
    <w:rsid w:val="003D7B1E"/>
    <w:rsid w:val="003E1D0B"/>
    <w:rsid w:val="003E5CD4"/>
    <w:rsid w:val="003F4E60"/>
    <w:rsid w:val="003F52D3"/>
    <w:rsid w:val="004010C6"/>
    <w:rsid w:val="004104BF"/>
    <w:rsid w:val="00410D14"/>
    <w:rsid w:val="00414439"/>
    <w:rsid w:val="00415553"/>
    <w:rsid w:val="00420DD3"/>
    <w:rsid w:val="00423B73"/>
    <w:rsid w:val="004256F6"/>
    <w:rsid w:val="0043013E"/>
    <w:rsid w:val="00430593"/>
    <w:rsid w:val="00431D7E"/>
    <w:rsid w:val="00440747"/>
    <w:rsid w:val="00441D17"/>
    <w:rsid w:val="00446B7E"/>
    <w:rsid w:val="00450DA2"/>
    <w:rsid w:val="004557D1"/>
    <w:rsid w:val="00465F12"/>
    <w:rsid w:val="00481D57"/>
    <w:rsid w:val="004821EB"/>
    <w:rsid w:val="004838E4"/>
    <w:rsid w:val="00486DD7"/>
    <w:rsid w:val="004951D8"/>
    <w:rsid w:val="00497825"/>
    <w:rsid w:val="00497F7E"/>
    <w:rsid w:val="004A11C3"/>
    <w:rsid w:val="004A4E80"/>
    <w:rsid w:val="004A4ED1"/>
    <w:rsid w:val="004A649B"/>
    <w:rsid w:val="004A7D69"/>
    <w:rsid w:val="004B1603"/>
    <w:rsid w:val="004B1A42"/>
    <w:rsid w:val="004B2D39"/>
    <w:rsid w:val="004B5C8D"/>
    <w:rsid w:val="004C29CB"/>
    <w:rsid w:val="004C5080"/>
    <w:rsid w:val="004D28A5"/>
    <w:rsid w:val="004D2C76"/>
    <w:rsid w:val="004D4265"/>
    <w:rsid w:val="004D46BC"/>
    <w:rsid w:val="004D7B4C"/>
    <w:rsid w:val="004E08AB"/>
    <w:rsid w:val="004E7206"/>
    <w:rsid w:val="004F6756"/>
    <w:rsid w:val="00500217"/>
    <w:rsid w:val="005178E5"/>
    <w:rsid w:val="00521FB3"/>
    <w:rsid w:val="00524727"/>
    <w:rsid w:val="00525125"/>
    <w:rsid w:val="00532A54"/>
    <w:rsid w:val="00532BD3"/>
    <w:rsid w:val="005405FF"/>
    <w:rsid w:val="00542892"/>
    <w:rsid w:val="005447F6"/>
    <w:rsid w:val="00545332"/>
    <w:rsid w:val="00550F1F"/>
    <w:rsid w:val="00551BB8"/>
    <w:rsid w:val="005531EE"/>
    <w:rsid w:val="005603B1"/>
    <w:rsid w:val="00563405"/>
    <w:rsid w:val="005651EF"/>
    <w:rsid w:val="005660DF"/>
    <w:rsid w:val="00567325"/>
    <w:rsid w:val="00570AAB"/>
    <w:rsid w:val="00572FDA"/>
    <w:rsid w:val="0058067D"/>
    <w:rsid w:val="00585BD0"/>
    <w:rsid w:val="005920D6"/>
    <w:rsid w:val="00594DDF"/>
    <w:rsid w:val="0059558F"/>
    <w:rsid w:val="0059759B"/>
    <w:rsid w:val="005A0142"/>
    <w:rsid w:val="005A3C22"/>
    <w:rsid w:val="005A5CD0"/>
    <w:rsid w:val="005B1A23"/>
    <w:rsid w:val="005B1F59"/>
    <w:rsid w:val="005B22C6"/>
    <w:rsid w:val="005B351F"/>
    <w:rsid w:val="005B37AC"/>
    <w:rsid w:val="005B6930"/>
    <w:rsid w:val="005C4ADE"/>
    <w:rsid w:val="005C5012"/>
    <w:rsid w:val="005C60DF"/>
    <w:rsid w:val="005D6598"/>
    <w:rsid w:val="005E2FCF"/>
    <w:rsid w:val="005E40DA"/>
    <w:rsid w:val="005F0741"/>
    <w:rsid w:val="005F5895"/>
    <w:rsid w:val="0060012F"/>
    <w:rsid w:val="006015CB"/>
    <w:rsid w:val="006059D5"/>
    <w:rsid w:val="0061265B"/>
    <w:rsid w:val="00621F67"/>
    <w:rsid w:val="00622274"/>
    <w:rsid w:val="006236AD"/>
    <w:rsid w:val="00623EBD"/>
    <w:rsid w:val="006258F2"/>
    <w:rsid w:val="006321EB"/>
    <w:rsid w:val="00634D5B"/>
    <w:rsid w:val="00640C42"/>
    <w:rsid w:val="00641EB4"/>
    <w:rsid w:val="00643841"/>
    <w:rsid w:val="00646A46"/>
    <w:rsid w:val="00653FBA"/>
    <w:rsid w:val="00655E49"/>
    <w:rsid w:val="0066492D"/>
    <w:rsid w:val="006657C9"/>
    <w:rsid w:val="006862C9"/>
    <w:rsid w:val="0068744E"/>
    <w:rsid w:val="0069019C"/>
    <w:rsid w:val="00691260"/>
    <w:rsid w:val="0069256B"/>
    <w:rsid w:val="0069341A"/>
    <w:rsid w:val="0069509A"/>
    <w:rsid w:val="006A528C"/>
    <w:rsid w:val="006A71F6"/>
    <w:rsid w:val="006A7CD6"/>
    <w:rsid w:val="006B4645"/>
    <w:rsid w:val="006B7D2D"/>
    <w:rsid w:val="006C2765"/>
    <w:rsid w:val="006C55EE"/>
    <w:rsid w:val="006C6CA3"/>
    <w:rsid w:val="006C7B5B"/>
    <w:rsid w:val="006D29A4"/>
    <w:rsid w:val="006D718F"/>
    <w:rsid w:val="006D72E8"/>
    <w:rsid w:val="006E2ADF"/>
    <w:rsid w:val="006E5FE3"/>
    <w:rsid w:val="006F3D97"/>
    <w:rsid w:val="006F5956"/>
    <w:rsid w:val="006F5AB7"/>
    <w:rsid w:val="00700B35"/>
    <w:rsid w:val="00702B01"/>
    <w:rsid w:val="00711853"/>
    <w:rsid w:val="00711B48"/>
    <w:rsid w:val="00715723"/>
    <w:rsid w:val="00716C1C"/>
    <w:rsid w:val="00722CBD"/>
    <w:rsid w:val="00723A74"/>
    <w:rsid w:val="00744964"/>
    <w:rsid w:val="00750302"/>
    <w:rsid w:val="007547D9"/>
    <w:rsid w:val="0075718A"/>
    <w:rsid w:val="0076050F"/>
    <w:rsid w:val="007626F6"/>
    <w:rsid w:val="00764B5A"/>
    <w:rsid w:val="007651D3"/>
    <w:rsid w:val="00770477"/>
    <w:rsid w:val="007714ED"/>
    <w:rsid w:val="00773309"/>
    <w:rsid w:val="00774B95"/>
    <w:rsid w:val="007757A1"/>
    <w:rsid w:val="00781B15"/>
    <w:rsid w:val="00790C9B"/>
    <w:rsid w:val="007966AA"/>
    <w:rsid w:val="007976A6"/>
    <w:rsid w:val="007A289A"/>
    <w:rsid w:val="007A673E"/>
    <w:rsid w:val="007B015A"/>
    <w:rsid w:val="007B16BC"/>
    <w:rsid w:val="007B2038"/>
    <w:rsid w:val="007B495D"/>
    <w:rsid w:val="007B74D6"/>
    <w:rsid w:val="007C5405"/>
    <w:rsid w:val="007C5BAE"/>
    <w:rsid w:val="007D094D"/>
    <w:rsid w:val="007D20AC"/>
    <w:rsid w:val="007D242E"/>
    <w:rsid w:val="007D5846"/>
    <w:rsid w:val="007E1B96"/>
    <w:rsid w:val="007E2970"/>
    <w:rsid w:val="007F2765"/>
    <w:rsid w:val="007F3C71"/>
    <w:rsid w:val="0081634D"/>
    <w:rsid w:val="00830711"/>
    <w:rsid w:val="00832B66"/>
    <w:rsid w:val="00832DCB"/>
    <w:rsid w:val="00836384"/>
    <w:rsid w:val="00836FA8"/>
    <w:rsid w:val="00840589"/>
    <w:rsid w:val="00840C6A"/>
    <w:rsid w:val="00841A91"/>
    <w:rsid w:val="00850D2E"/>
    <w:rsid w:val="00852136"/>
    <w:rsid w:val="00855D6B"/>
    <w:rsid w:val="008600D2"/>
    <w:rsid w:val="00861DA2"/>
    <w:rsid w:val="00865A1B"/>
    <w:rsid w:val="00870DB6"/>
    <w:rsid w:val="00876179"/>
    <w:rsid w:val="00876CCD"/>
    <w:rsid w:val="00877F7A"/>
    <w:rsid w:val="00885670"/>
    <w:rsid w:val="00890003"/>
    <w:rsid w:val="00890629"/>
    <w:rsid w:val="008909EC"/>
    <w:rsid w:val="008961FC"/>
    <w:rsid w:val="00896997"/>
    <w:rsid w:val="008A0DFA"/>
    <w:rsid w:val="008A2708"/>
    <w:rsid w:val="008A4836"/>
    <w:rsid w:val="008A4F82"/>
    <w:rsid w:val="008A6BB1"/>
    <w:rsid w:val="008B385C"/>
    <w:rsid w:val="008B398F"/>
    <w:rsid w:val="008B5C1D"/>
    <w:rsid w:val="008B68EA"/>
    <w:rsid w:val="008B7CAE"/>
    <w:rsid w:val="008C0CD9"/>
    <w:rsid w:val="008C1A22"/>
    <w:rsid w:val="008C61FD"/>
    <w:rsid w:val="008C78A2"/>
    <w:rsid w:val="008D03CB"/>
    <w:rsid w:val="008D210B"/>
    <w:rsid w:val="008D5791"/>
    <w:rsid w:val="008D7343"/>
    <w:rsid w:val="008D7DBA"/>
    <w:rsid w:val="008E28B7"/>
    <w:rsid w:val="009000B0"/>
    <w:rsid w:val="00902757"/>
    <w:rsid w:val="00903AE5"/>
    <w:rsid w:val="00910814"/>
    <w:rsid w:val="00910DE3"/>
    <w:rsid w:val="00911961"/>
    <w:rsid w:val="00911FD3"/>
    <w:rsid w:val="00916308"/>
    <w:rsid w:val="00921250"/>
    <w:rsid w:val="009228B3"/>
    <w:rsid w:val="0093241D"/>
    <w:rsid w:val="00936BA2"/>
    <w:rsid w:val="0095213F"/>
    <w:rsid w:val="00952490"/>
    <w:rsid w:val="009637AB"/>
    <w:rsid w:val="00963854"/>
    <w:rsid w:val="00963896"/>
    <w:rsid w:val="009669F6"/>
    <w:rsid w:val="00967978"/>
    <w:rsid w:val="009711ED"/>
    <w:rsid w:val="00971FBE"/>
    <w:rsid w:val="00972153"/>
    <w:rsid w:val="009803C7"/>
    <w:rsid w:val="0098307D"/>
    <w:rsid w:val="00985A2D"/>
    <w:rsid w:val="0098616E"/>
    <w:rsid w:val="009901D6"/>
    <w:rsid w:val="00994D6E"/>
    <w:rsid w:val="009A0A3D"/>
    <w:rsid w:val="009A47C0"/>
    <w:rsid w:val="009B040C"/>
    <w:rsid w:val="009B081D"/>
    <w:rsid w:val="009B1B49"/>
    <w:rsid w:val="009B1EE2"/>
    <w:rsid w:val="009B4DE4"/>
    <w:rsid w:val="009C16D5"/>
    <w:rsid w:val="009C1FFC"/>
    <w:rsid w:val="009C405B"/>
    <w:rsid w:val="009C5573"/>
    <w:rsid w:val="009D030E"/>
    <w:rsid w:val="009D266F"/>
    <w:rsid w:val="009E1D1B"/>
    <w:rsid w:val="009E3A3F"/>
    <w:rsid w:val="009F21F1"/>
    <w:rsid w:val="009F7290"/>
    <w:rsid w:val="009F7CD9"/>
    <w:rsid w:val="00A0007A"/>
    <w:rsid w:val="00A00258"/>
    <w:rsid w:val="00A04ED3"/>
    <w:rsid w:val="00A06E1D"/>
    <w:rsid w:val="00A06EAB"/>
    <w:rsid w:val="00A0776A"/>
    <w:rsid w:val="00A122C3"/>
    <w:rsid w:val="00A12431"/>
    <w:rsid w:val="00A14343"/>
    <w:rsid w:val="00A1583F"/>
    <w:rsid w:val="00A15C29"/>
    <w:rsid w:val="00A20D71"/>
    <w:rsid w:val="00A270F3"/>
    <w:rsid w:val="00A425A7"/>
    <w:rsid w:val="00A45AAD"/>
    <w:rsid w:val="00A51F7D"/>
    <w:rsid w:val="00A604D3"/>
    <w:rsid w:val="00A60C18"/>
    <w:rsid w:val="00A6186D"/>
    <w:rsid w:val="00A72E38"/>
    <w:rsid w:val="00A74A4D"/>
    <w:rsid w:val="00A81847"/>
    <w:rsid w:val="00A83EED"/>
    <w:rsid w:val="00A84470"/>
    <w:rsid w:val="00AB50DE"/>
    <w:rsid w:val="00AB5C13"/>
    <w:rsid w:val="00AB76F9"/>
    <w:rsid w:val="00AC0B85"/>
    <w:rsid w:val="00AD2FE8"/>
    <w:rsid w:val="00AD6A88"/>
    <w:rsid w:val="00AF1241"/>
    <w:rsid w:val="00AF301E"/>
    <w:rsid w:val="00AF313A"/>
    <w:rsid w:val="00AF3D26"/>
    <w:rsid w:val="00AF5255"/>
    <w:rsid w:val="00AF550B"/>
    <w:rsid w:val="00AF5522"/>
    <w:rsid w:val="00AF596F"/>
    <w:rsid w:val="00B0007C"/>
    <w:rsid w:val="00B04E43"/>
    <w:rsid w:val="00B053E4"/>
    <w:rsid w:val="00B124E7"/>
    <w:rsid w:val="00B134C0"/>
    <w:rsid w:val="00B1659D"/>
    <w:rsid w:val="00B17E11"/>
    <w:rsid w:val="00B2018B"/>
    <w:rsid w:val="00B20BF8"/>
    <w:rsid w:val="00B24B77"/>
    <w:rsid w:val="00B2671D"/>
    <w:rsid w:val="00B2749F"/>
    <w:rsid w:val="00B27F00"/>
    <w:rsid w:val="00B3264B"/>
    <w:rsid w:val="00B43D02"/>
    <w:rsid w:val="00B44415"/>
    <w:rsid w:val="00B45106"/>
    <w:rsid w:val="00B52C89"/>
    <w:rsid w:val="00B63132"/>
    <w:rsid w:val="00B6769A"/>
    <w:rsid w:val="00B723FA"/>
    <w:rsid w:val="00B74C7B"/>
    <w:rsid w:val="00B921E8"/>
    <w:rsid w:val="00BA21B1"/>
    <w:rsid w:val="00BA315F"/>
    <w:rsid w:val="00BA570D"/>
    <w:rsid w:val="00BB1A18"/>
    <w:rsid w:val="00BB21C8"/>
    <w:rsid w:val="00BC1425"/>
    <w:rsid w:val="00BC1BD5"/>
    <w:rsid w:val="00BC28F8"/>
    <w:rsid w:val="00BC39B2"/>
    <w:rsid w:val="00BC5C66"/>
    <w:rsid w:val="00BD0853"/>
    <w:rsid w:val="00BD1E39"/>
    <w:rsid w:val="00BD3502"/>
    <w:rsid w:val="00BD502A"/>
    <w:rsid w:val="00BD550F"/>
    <w:rsid w:val="00BD5902"/>
    <w:rsid w:val="00BE05CF"/>
    <w:rsid w:val="00BE3768"/>
    <w:rsid w:val="00BE4FBF"/>
    <w:rsid w:val="00BE520C"/>
    <w:rsid w:val="00BE70CD"/>
    <w:rsid w:val="00BF3711"/>
    <w:rsid w:val="00BF440E"/>
    <w:rsid w:val="00BF57AB"/>
    <w:rsid w:val="00BF59FA"/>
    <w:rsid w:val="00BF5DE9"/>
    <w:rsid w:val="00C04602"/>
    <w:rsid w:val="00C11BC8"/>
    <w:rsid w:val="00C16EFA"/>
    <w:rsid w:val="00C20164"/>
    <w:rsid w:val="00C27979"/>
    <w:rsid w:val="00C350B2"/>
    <w:rsid w:val="00C352F7"/>
    <w:rsid w:val="00C3665A"/>
    <w:rsid w:val="00C423ED"/>
    <w:rsid w:val="00C45EBF"/>
    <w:rsid w:val="00C66E99"/>
    <w:rsid w:val="00C70EA1"/>
    <w:rsid w:val="00C73A20"/>
    <w:rsid w:val="00C74434"/>
    <w:rsid w:val="00C80EC4"/>
    <w:rsid w:val="00C8491A"/>
    <w:rsid w:val="00C8754C"/>
    <w:rsid w:val="00CA149C"/>
    <w:rsid w:val="00CA5A1F"/>
    <w:rsid w:val="00CB0EFC"/>
    <w:rsid w:val="00CB3F89"/>
    <w:rsid w:val="00CB4558"/>
    <w:rsid w:val="00CB67F9"/>
    <w:rsid w:val="00CC22E4"/>
    <w:rsid w:val="00CC6E0E"/>
    <w:rsid w:val="00CD01CB"/>
    <w:rsid w:val="00CD1DB0"/>
    <w:rsid w:val="00CD4749"/>
    <w:rsid w:val="00CD4AAA"/>
    <w:rsid w:val="00CD6A21"/>
    <w:rsid w:val="00CE228A"/>
    <w:rsid w:val="00CE3CC3"/>
    <w:rsid w:val="00CE443B"/>
    <w:rsid w:val="00CF483C"/>
    <w:rsid w:val="00CF531D"/>
    <w:rsid w:val="00CF5951"/>
    <w:rsid w:val="00CF71D8"/>
    <w:rsid w:val="00D02388"/>
    <w:rsid w:val="00D03239"/>
    <w:rsid w:val="00D03DDB"/>
    <w:rsid w:val="00D047BF"/>
    <w:rsid w:val="00D12819"/>
    <w:rsid w:val="00D1451F"/>
    <w:rsid w:val="00D2132D"/>
    <w:rsid w:val="00D22FC8"/>
    <w:rsid w:val="00D3160B"/>
    <w:rsid w:val="00D33313"/>
    <w:rsid w:val="00D34501"/>
    <w:rsid w:val="00D35FCB"/>
    <w:rsid w:val="00D42D30"/>
    <w:rsid w:val="00D462C2"/>
    <w:rsid w:val="00D46FD4"/>
    <w:rsid w:val="00D5165B"/>
    <w:rsid w:val="00D527A4"/>
    <w:rsid w:val="00D53BC2"/>
    <w:rsid w:val="00D54599"/>
    <w:rsid w:val="00D55C07"/>
    <w:rsid w:val="00D61A3B"/>
    <w:rsid w:val="00D676B9"/>
    <w:rsid w:val="00D819D5"/>
    <w:rsid w:val="00D82510"/>
    <w:rsid w:val="00D85FF4"/>
    <w:rsid w:val="00D97FEF"/>
    <w:rsid w:val="00DA50D6"/>
    <w:rsid w:val="00DA6D54"/>
    <w:rsid w:val="00DB3FE4"/>
    <w:rsid w:val="00DB4DD3"/>
    <w:rsid w:val="00DC47FE"/>
    <w:rsid w:val="00DC5868"/>
    <w:rsid w:val="00DC6020"/>
    <w:rsid w:val="00DD1419"/>
    <w:rsid w:val="00DD2640"/>
    <w:rsid w:val="00DD35FB"/>
    <w:rsid w:val="00DD3675"/>
    <w:rsid w:val="00DD52E6"/>
    <w:rsid w:val="00DD60D6"/>
    <w:rsid w:val="00DD6120"/>
    <w:rsid w:val="00DE3F09"/>
    <w:rsid w:val="00DE6C48"/>
    <w:rsid w:val="00DF1374"/>
    <w:rsid w:val="00DF2B1C"/>
    <w:rsid w:val="00DF50C3"/>
    <w:rsid w:val="00DF54E0"/>
    <w:rsid w:val="00DF632B"/>
    <w:rsid w:val="00DF66A7"/>
    <w:rsid w:val="00E042D4"/>
    <w:rsid w:val="00E04C0B"/>
    <w:rsid w:val="00E04CED"/>
    <w:rsid w:val="00E05083"/>
    <w:rsid w:val="00E131A9"/>
    <w:rsid w:val="00E132C6"/>
    <w:rsid w:val="00E2352B"/>
    <w:rsid w:val="00E24F15"/>
    <w:rsid w:val="00E2581F"/>
    <w:rsid w:val="00E3079D"/>
    <w:rsid w:val="00E3345B"/>
    <w:rsid w:val="00E3384D"/>
    <w:rsid w:val="00E34C7F"/>
    <w:rsid w:val="00E47A29"/>
    <w:rsid w:val="00E555F4"/>
    <w:rsid w:val="00E646E0"/>
    <w:rsid w:val="00E662C4"/>
    <w:rsid w:val="00E703F8"/>
    <w:rsid w:val="00E72403"/>
    <w:rsid w:val="00E72D1C"/>
    <w:rsid w:val="00E7514F"/>
    <w:rsid w:val="00E86A73"/>
    <w:rsid w:val="00E93845"/>
    <w:rsid w:val="00E96F12"/>
    <w:rsid w:val="00E97318"/>
    <w:rsid w:val="00EA0A4E"/>
    <w:rsid w:val="00EA3CDE"/>
    <w:rsid w:val="00EA7017"/>
    <w:rsid w:val="00EA7ECA"/>
    <w:rsid w:val="00EB5B6D"/>
    <w:rsid w:val="00EB6B69"/>
    <w:rsid w:val="00EC0E25"/>
    <w:rsid w:val="00EC14B2"/>
    <w:rsid w:val="00EC4D02"/>
    <w:rsid w:val="00EC706A"/>
    <w:rsid w:val="00ED4478"/>
    <w:rsid w:val="00ED60FD"/>
    <w:rsid w:val="00EE543A"/>
    <w:rsid w:val="00EE73A7"/>
    <w:rsid w:val="00EE745F"/>
    <w:rsid w:val="00EF4D24"/>
    <w:rsid w:val="00F0014B"/>
    <w:rsid w:val="00F043FB"/>
    <w:rsid w:val="00F1164D"/>
    <w:rsid w:val="00F12B03"/>
    <w:rsid w:val="00F136BF"/>
    <w:rsid w:val="00F20B61"/>
    <w:rsid w:val="00F252FE"/>
    <w:rsid w:val="00F32F63"/>
    <w:rsid w:val="00F361AD"/>
    <w:rsid w:val="00F425CB"/>
    <w:rsid w:val="00F43AD5"/>
    <w:rsid w:val="00F44B72"/>
    <w:rsid w:val="00F46993"/>
    <w:rsid w:val="00F506F7"/>
    <w:rsid w:val="00F50A90"/>
    <w:rsid w:val="00F50DEB"/>
    <w:rsid w:val="00F544AA"/>
    <w:rsid w:val="00F6632A"/>
    <w:rsid w:val="00F70584"/>
    <w:rsid w:val="00F70C86"/>
    <w:rsid w:val="00F70E59"/>
    <w:rsid w:val="00F7266E"/>
    <w:rsid w:val="00F752F6"/>
    <w:rsid w:val="00F8183A"/>
    <w:rsid w:val="00F82339"/>
    <w:rsid w:val="00F87284"/>
    <w:rsid w:val="00F87C80"/>
    <w:rsid w:val="00F94379"/>
    <w:rsid w:val="00F94F07"/>
    <w:rsid w:val="00F9768B"/>
    <w:rsid w:val="00FA571C"/>
    <w:rsid w:val="00FA6488"/>
    <w:rsid w:val="00FB09C8"/>
    <w:rsid w:val="00FB7878"/>
    <w:rsid w:val="00FB7AC7"/>
    <w:rsid w:val="00FC1CAB"/>
    <w:rsid w:val="00FC3F77"/>
    <w:rsid w:val="00FC43E5"/>
    <w:rsid w:val="00FC554A"/>
    <w:rsid w:val="00FC7D8B"/>
    <w:rsid w:val="00FD1682"/>
    <w:rsid w:val="00FD5514"/>
    <w:rsid w:val="00FD55B8"/>
    <w:rsid w:val="00FD79B1"/>
    <w:rsid w:val="00FE0559"/>
    <w:rsid w:val="00FE13CB"/>
    <w:rsid w:val="00FE1BFB"/>
    <w:rsid w:val="00FE2EAB"/>
    <w:rsid w:val="00FE4751"/>
    <w:rsid w:val="00FE4B9B"/>
    <w:rsid w:val="00FE5DD8"/>
    <w:rsid w:val="00FF0B1B"/>
    <w:rsid w:val="00FF3AC2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B0DAC"/>
  <w15:chartTrackingRefBased/>
  <w15:docId w15:val="{4F625C3A-714F-421E-8B92-BE6CE8FC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124F9"/>
    <w:pPr>
      <w:keepNext/>
      <w:spacing w:after="0" w:line="240" w:lineRule="auto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5A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5EE"/>
  </w:style>
  <w:style w:type="paragraph" w:styleId="Footer">
    <w:name w:val="footer"/>
    <w:basedOn w:val="Normal"/>
    <w:link w:val="Foot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5EE"/>
  </w:style>
  <w:style w:type="paragraph" w:styleId="BalloonText">
    <w:name w:val="Balloon Text"/>
    <w:basedOn w:val="Normal"/>
    <w:link w:val="BalloonTextChar"/>
    <w:uiPriority w:val="99"/>
    <w:semiHidden/>
    <w:unhideWhenUsed/>
    <w:rsid w:val="00B6769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69A"/>
    <w:rPr>
      <w:rFonts w:ascii="Segoe UI" w:hAnsi="Segoe UI" w:cs="Angsana New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0124F9"/>
    <w:rPr>
      <w:rFonts w:ascii="Angsana New" w:eastAsia="Times New Roman" w:hAnsi="Angsana New" w:cs="Angsana New"/>
      <w:sz w:val="32"/>
      <w:szCs w:val="32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B20BF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5A1F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customStyle="1" w:styleId="Default">
    <w:name w:val="Default"/>
    <w:rsid w:val="00E86A7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6E5FE3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0CCEF-8468-4108-8D50-6EA6AB13C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7</Pages>
  <Words>2000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ANS-032</cp:lastModifiedBy>
  <cp:revision>498</cp:revision>
  <cp:lastPrinted>2026-02-24T16:01:00Z</cp:lastPrinted>
  <dcterms:created xsi:type="dcterms:W3CDTF">2024-04-02T10:28:00Z</dcterms:created>
  <dcterms:modified xsi:type="dcterms:W3CDTF">2026-02-27T09:05:00Z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Z702.10</vt:lpwstr>
  </property>
</Properties>
</file>